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1E6" w:rsidRPr="00C53E37" w:rsidRDefault="00C53E37">
      <w:pPr>
        <w:widowControl w:val="0"/>
        <w:spacing w:after="0" w:line="276" w:lineRule="auto"/>
        <w:rPr>
          <w:rFonts w:ascii="Arial" w:eastAsia="Arial" w:hAnsi="Arial" w:cs="Arial"/>
          <w:b/>
          <w:sz w:val="36"/>
          <w:szCs w:val="36"/>
        </w:rPr>
      </w:pPr>
      <w:r w:rsidRPr="00C53E37">
        <w:rPr>
          <w:rFonts w:ascii="Arial" w:eastAsia="Arial" w:hAnsi="Arial" w:cs="Arial"/>
          <w:b/>
          <w:sz w:val="36"/>
          <w:szCs w:val="36"/>
        </w:rPr>
        <w:t>Year 10 English Summer Homework Activities</w:t>
      </w:r>
    </w:p>
    <w:tbl>
      <w:tblPr>
        <w:tblStyle w:val="a"/>
        <w:tblW w:w="10935" w:type="dxa"/>
        <w:tblInd w:w="-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2730"/>
        <w:gridCol w:w="2305"/>
        <w:gridCol w:w="3155"/>
      </w:tblGrid>
      <w:tr w:rsidR="00C53E37" w:rsidTr="00C53E37">
        <w:trPr>
          <w:trHeight w:val="2480"/>
        </w:trPr>
        <w:tc>
          <w:tcPr>
            <w:tcW w:w="2745" w:type="dxa"/>
          </w:tcPr>
          <w:p w:rsidR="00C53E37" w:rsidRDefault="00C53E37">
            <w:pPr>
              <w:contextualSpacing w:val="0"/>
              <w:rPr>
                <w:b/>
                <w:color w:val="FF0000"/>
              </w:rPr>
            </w:pPr>
            <w:bookmarkStart w:id="0" w:name="_gjdgxs" w:colFirst="0" w:colLast="0"/>
            <w:bookmarkEnd w:id="0"/>
            <w:r>
              <w:rPr>
                <w:b/>
                <w:color w:val="FF0000"/>
              </w:rPr>
              <w:t>Name and define 3 language techniques that writers might use in literary fiction / non-fiction.</w:t>
            </w:r>
          </w:p>
        </w:tc>
        <w:tc>
          <w:tcPr>
            <w:tcW w:w="2730" w:type="dxa"/>
          </w:tcPr>
          <w:p w:rsidR="00C53E37" w:rsidRDefault="00C53E37">
            <w:pPr>
              <w:contextualSpacing w:val="0"/>
              <w:rPr>
                <w:b/>
                <w:color w:val="843C0B"/>
              </w:rPr>
            </w:pPr>
            <w:r>
              <w:rPr>
                <w:b/>
                <w:color w:val="843C0B"/>
              </w:rPr>
              <w:t>Pick ONE of your Literature texts and explain TWO of that text’s main THEMES.</w:t>
            </w:r>
          </w:p>
        </w:tc>
        <w:tc>
          <w:tcPr>
            <w:tcW w:w="5460" w:type="dxa"/>
            <w:gridSpan w:val="2"/>
            <w:vMerge w:val="restart"/>
          </w:tcPr>
          <w:p w:rsidR="00C53E37" w:rsidRDefault="00C53E37">
            <w:pPr>
              <w:contextualSpacing w:val="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456261E" wp14:editId="280132F4">
                      <wp:extent cx="304800" cy="304800"/>
                      <wp:effectExtent l="0" t="0" r="0" b="0"/>
                      <wp:docPr id="2" name="Rectangle 2" descr="Image result for sitting on bus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799" cy="304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53E37" w:rsidRDefault="00C53E3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lIns="91425" tIns="91425" rIns="91425" bIns="91425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56261E" id="Rectangle 2" o:spid="_x0000_s1026" alt="Image result for sitting on bu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" filled="f" stroked="f">
                      <v:textbox inset="2.53958mm,2.53958mm,2.53958mm,2.53958mm">
                        <w:txbxContent>
                          <w:p w:rsidR="00C53E37" w:rsidRDefault="00C53E3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10C7D67" wp14:editId="6733AC30">
                  <wp:extent cx="2626320" cy="1772746"/>
                  <wp:effectExtent l="0" t="0" r="0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320" cy="17727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53E37" w:rsidRPr="00C53E37" w:rsidRDefault="00C53E37" w:rsidP="00C53E37">
            <w:pPr>
              <w:spacing w:after="160" w:line="259" w:lineRule="auto"/>
              <w:ind w:left="720"/>
            </w:pPr>
          </w:p>
          <w:p w:rsidR="00C53E37" w:rsidRDefault="00C53E37">
            <w:pPr>
              <w:numPr>
                <w:ilvl w:val="0"/>
                <w:numId w:val="1"/>
              </w:numPr>
              <w:spacing w:after="160" w:line="259" w:lineRule="auto"/>
              <w:ind w:hanging="360"/>
            </w:pPr>
            <w:r>
              <w:rPr>
                <w:b/>
                <w:color w:val="0070C0"/>
              </w:rPr>
              <w:t>Write a story based on this man’s life.</w:t>
            </w:r>
          </w:p>
          <w:p w:rsidR="00C53E37" w:rsidRDefault="00C53E37">
            <w:pPr>
              <w:contextualSpacing w:val="0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      or</w:t>
            </w:r>
          </w:p>
          <w:p w:rsidR="00C53E37" w:rsidRDefault="00C53E37">
            <w:pPr>
              <w:ind w:left="720"/>
              <w:contextualSpacing w:val="0"/>
              <w:rPr>
                <w:b/>
                <w:color w:val="0070C0"/>
              </w:rPr>
            </w:pPr>
          </w:p>
          <w:p w:rsidR="00C53E37" w:rsidRDefault="00C53E37">
            <w:pPr>
              <w:numPr>
                <w:ilvl w:val="0"/>
                <w:numId w:val="1"/>
              </w:numPr>
              <w:spacing w:after="160" w:line="259" w:lineRule="auto"/>
              <w:ind w:hanging="360"/>
            </w:pPr>
            <w:r>
              <w:rPr>
                <w:b/>
                <w:color w:val="0070C0"/>
              </w:rPr>
              <w:t>Describe this man’s journey.</w:t>
            </w:r>
          </w:p>
          <w:p w:rsidR="00C53E37" w:rsidRDefault="00C53E37">
            <w:pPr>
              <w:spacing w:after="160" w:line="259" w:lineRule="auto"/>
              <w:contextualSpacing w:val="0"/>
              <w:rPr>
                <w:b/>
                <w:color w:val="0070C0"/>
              </w:rPr>
            </w:pPr>
          </w:p>
        </w:tc>
      </w:tr>
      <w:tr w:rsidR="00C53E37" w:rsidTr="00C53E37">
        <w:trPr>
          <w:trHeight w:val="2780"/>
        </w:trPr>
        <w:tc>
          <w:tcPr>
            <w:tcW w:w="2745" w:type="dxa"/>
          </w:tcPr>
          <w:p w:rsidR="00C53E37" w:rsidRDefault="00C53E37">
            <w:pPr>
              <w:contextualSpacing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Name and define 3 structural techniques that writer might use in literary fiction / non-fiction.</w:t>
            </w:r>
          </w:p>
        </w:tc>
        <w:tc>
          <w:tcPr>
            <w:tcW w:w="2730" w:type="dxa"/>
          </w:tcPr>
          <w:p w:rsidR="00C53E37" w:rsidRDefault="00C53E37">
            <w:pPr>
              <w:contextualSpacing w:val="0"/>
              <w:rPr>
                <w:b/>
                <w:color w:val="843C0B"/>
              </w:rPr>
            </w:pPr>
            <w:r>
              <w:rPr>
                <w:b/>
                <w:color w:val="843C0B"/>
              </w:rPr>
              <w:t>Pick ANOTHER of your Literature texts and write a PLOT SUMMARY in a single paragraph.</w:t>
            </w:r>
          </w:p>
        </w:tc>
        <w:tc>
          <w:tcPr>
            <w:tcW w:w="5460" w:type="dxa"/>
            <w:gridSpan w:val="2"/>
            <w:vMerge/>
          </w:tcPr>
          <w:p w:rsidR="00C53E37" w:rsidRDefault="00C53E37">
            <w:pPr>
              <w:contextualSpacing w:val="0"/>
            </w:pPr>
          </w:p>
        </w:tc>
      </w:tr>
      <w:tr w:rsidR="00C53E37" w:rsidTr="00C53E37">
        <w:trPr>
          <w:trHeight w:val="2631"/>
        </w:trPr>
        <w:tc>
          <w:tcPr>
            <w:tcW w:w="2745" w:type="dxa"/>
          </w:tcPr>
          <w:p w:rsidR="00C53E37" w:rsidRDefault="00C53E37">
            <w:pPr>
              <w:contextualSpacing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Give examples of 3 different ways of saying ‘This shows…’</w:t>
            </w:r>
          </w:p>
        </w:tc>
        <w:tc>
          <w:tcPr>
            <w:tcW w:w="2730" w:type="dxa"/>
          </w:tcPr>
          <w:p w:rsidR="00C53E37" w:rsidRDefault="00C53E37">
            <w:pPr>
              <w:contextualSpacing w:val="0"/>
              <w:rPr>
                <w:b/>
                <w:color w:val="843C0B"/>
              </w:rPr>
            </w:pPr>
            <w:r w:rsidRPr="00C53E37">
              <w:rPr>
                <w:b/>
                <w:color w:val="FF0000"/>
              </w:rPr>
              <w:t>Give 4 different ways of saying ‘however’ when comparing texts.</w:t>
            </w:r>
          </w:p>
        </w:tc>
        <w:tc>
          <w:tcPr>
            <w:tcW w:w="2305" w:type="dxa"/>
          </w:tcPr>
          <w:p w:rsidR="00C53E37" w:rsidRDefault="00C53E37">
            <w:pPr>
              <w:contextualSpacing w:val="0"/>
              <w:rPr>
                <w:b/>
                <w:color w:val="538135"/>
              </w:rPr>
            </w:pPr>
            <w:r>
              <w:rPr>
                <w:b/>
                <w:color w:val="538135"/>
              </w:rPr>
              <w:t xml:space="preserve">1. “Homelessness is a national crisis that must be stopped.” Write a speech that persuades people to tackle this issue. </w:t>
            </w:r>
          </w:p>
          <w:p w:rsidR="00C53E37" w:rsidRDefault="00C53E37">
            <w:pPr>
              <w:contextualSpacing w:val="0"/>
              <w:rPr>
                <w:b/>
                <w:color w:val="538135"/>
              </w:rPr>
            </w:pPr>
          </w:p>
          <w:p w:rsidR="00C53E37" w:rsidRDefault="00C53E37">
            <w:pPr>
              <w:contextualSpacing w:val="0"/>
              <w:rPr>
                <w:b/>
                <w:color w:val="538135"/>
              </w:rPr>
            </w:pPr>
          </w:p>
          <w:p w:rsidR="00C53E37" w:rsidRDefault="00C53E37" w:rsidP="00C53E37">
            <w:pPr>
              <w:contextualSpacing w:val="0"/>
              <w:jc w:val="right"/>
              <w:rPr>
                <w:b/>
                <w:color w:val="538135"/>
              </w:rPr>
            </w:pPr>
            <w:bookmarkStart w:id="1" w:name="_GoBack"/>
            <w:bookmarkEnd w:id="1"/>
            <w:r>
              <w:rPr>
                <w:b/>
                <w:color w:val="538135"/>
              </w:rPr>
              <w:t>Or….</w:t>
            </w:r>
          </w:p>
        </w:tc>
        <w:tc>
          <w:tcPr>
            <w:tcW w:w="3155" w:type="dxa"/>
          </w:tcPr>
          <w:p w:rsidR="00C53E37" w:rsidRPr="00C53E37" w:rsidRDefault="00C53E37" w:rsidP="00C53E37">
            <w:pPr>
              <w:pStyle w:val="ListParagraph"/>
              <w:numPr>
                <w:ilvl w:val="0"/>
                <w:numId w:val="2"/>
              </w:numPr>
              <w:rPr>
                <w:b/>
                <w:color w:val="538135"/>
              </w:rPr>
            </w:pPr>
            <w:r w:rsidRPr="00C53E37">
              <w:rPr>
                <w:b/>
                <w:color w:val="538135"/>
              </w:rPr>
              <w:t xml:space="preserve">“More people should use public transport to reduce the impact on the environment.” Write an article which persuades people to use their cars less and opt for public transport instead. </w:t>
            </w:r>
          </w:p>
          <w:p w:rsidR="00C53E37" w:rsidRDefault="00C53E37">
            <w:pPr>
              <w:contextualSpacing w:val="0"/>
              <w:rPr>
                <w:b/>
                <w:color w:val="538135"/>
              </w:rPr>
            </w:pPr>
          </w:p>
          <w:p w:rsidR="00C53E37" w:rsidRDefault="00C53E37">
            <w:pPr>
              <w:contextualSpacing w:val="0"/>
              <w:rPr>
                <w:b/>
                <w:color w:val="538135"/>
              </w:rPr>
            </w:pPr>
          </w:p>
        </w:tc>
      </w:tr>
    </w:tbl>
    <w:p w:rsidR="008C61E6" w:rsidRDefault="008C61E6" w:rsidP="00661D16"/>
    <w:sectPr w:rsidR="008C61E6">
      <w:headerReference w:type="default" r:id="rId8"/>
      <w:pgSz w:w="16838" w:h="11906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1E6" w:rsidRDefault="00C53E37">
      <w:pPr>
        <w:spacing w:after="0" w:line="240" w:lineRule="auto"/>
      </w:pPr>
      <w:r>
        <w:separator/>
      </w:r>
    </w:p>
  </w:endnote>
  <w:endnote w:type="continuationSeparator" w:id="0">
    <w:p w:rsidR="008C61E6" w:rsidRDefault="00C5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1E6" w:rsidRDefault="00C53E37">
      <w:pPr>
        <w:spacing w:after="0" w:line="240" w:lineRule="auto"/>
      </w:pPr>
      <w:r>
        <w:separator/>
      </w:r>
    </w:p>
  </w:footnote>
  <w:footnote w:type="continuationSeparator" w:id="0">
    <w:p w:rsidR="008C61E6" w:rsidRDefault="00C53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E6" w:rsidRDefault="008C61E6">
    <w:pPr>
      <w:tabs>
        <w:tab w:val="center" w:pos="4513"/>
        <w:tab w:val="right" w:pos="9026"/>
      </w:tabs>
      <w:spacing w:before="708" w:after="0" w:line="240" w:lineRule="auto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5295C"/>
    <w:multiLevelType w:val="hybridMultilevel"/>
    <w:tmpl w:val="B7B4F61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1590D"/>
    <w:multiLevelType w:val="multilevel"/>
    <w:tmpl w:val="078C0A4E"/>
    <w:lvl w:ilvl="0">
      <w:start w:val="1"/>
      <w:numFmt w:val="decimal"/>
      <w:lvlText w:val="%1."/>
      <w:lvlJc w:val="left"/>
      <w:pPr>
        <w:ind w:left="720" w:firstLine="360"/>
      </w:pPr>
      <w:rPr>
        <w:b/>
        <w:color w:val="0070C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E6"/>
    <w:rsid w:val="00661D16"/>
    <w:rsid w:val="008C61E6"/>
    <w:rsid w:val="00B25294"/>
    <w:rsid w:val="00C5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1B7327-A6AA-4E26-8986-726EC9EB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3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E37"/>
  </w:style>
  <w:style w:type="paragraph" w:styleId="Footer">
    <w:name w:val="footer"/>
    <w:basedOn w:val="Normal"/>
    <w:link w:val="FooterChar"/>
    <w:uiPriority w:val="99"/>
    <w:unhideWhenUsed/>
    <w:rsid w:val="00C53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E37"/>
  </w:style>
  <w:style w:type="paragraph" w:styleId="ListParagraph">
    <w:name w:val="List Paragraph"/>
    <w:basedOn w:val="Normal"/>
    <w:uiPriority w:val="34"/>
    <w:qFormat/>
    <w:rsid w:val="00C53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Whickham School &amp; Sports College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Crosland Daniel</dc:creator>
  <cp:lastModifiedBy>Mcdonnell Julie</cp:lastModifiedBy>
  <cp:revision>2</cp:revision>
  <dcterms:created xsi:type="dcterms:W3CDTF">2017-07-20T15:13:00Z</dcterms:created>
  <dcterms:modified xsi:type="dcterms:W3CDTF">2017-07-20T15:13:00Z</dcterms:modified>
</cp:coreProperties>
</file>