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022B" w14:textId="77777777" w:rsidR="005A1F7B" w:rsidRPr="0048342F" w:rsidRDefault="005A1F7B" w:rsidP="005A1F7B">
      <w:pPr>
        <w:rPr>
          <w:sz w:val="28"/>
        </w:rPr>
      </w:pPr>
      <w:r w:rsidRPr="0048342F">
        <w:rPr>
          <w:sz w:val="28"/>
        </w:rPr>
        <w:t>Guidelines for Swimming sessions:</w:t>
      </w:r>
    </w:p>
    <w:p w14:paraId="79241D82" w14:textId="77777777" w:rsidR="005A1F7B" w:rsidRPr="0048342F" w:rsidRDefault="005A1F7B" w:rsidP="005A1F7B">
      <w:pPr>
        <w:pStyle w:val="ListParagraph"/>
        <w:numPr>
          <w:ilvl w:val="0"/>
          <w:numId w:val="3"/>
        </w:numPr>
        <w:rPr>
          <w:sz w:val="28"/>
        </w:rPr>
      </w:pPr>
      <w:r w:rsidRPr="0048342F">
        <w:rPr>
          <w:sz w:val="28"/>
        </w:rPr>
        <w:t xml:space="preserve">Children need to be asked if they have their kits first thing in the morning so that </w:t>
      </w:r>
      <w:proofErr w:type="spellStart"/>
      <w:r w:rsidRPr="0048342F">
        <w:rPr>
          <w:sz w:val="28"/>
        </w:rPr>
        <w:t>phonecalls</w:t>
      </w:r>
      <w:proofErr w:type="spellEnd"/>
      <w:r w:rsidRPr="0048342F">
        <w:rPr>
          <w:sz w:val="28"/>
        </w:rPr>
        <w:t xml:space="preserve"> can be made chasing kits if necessary</w:t>
      </w:r>
    </w:p>
    <w:p w14:paraId="798D0806" w14:textId="77777777" w:rsidR="005A1F7B" w:rsidRPr="0048342F" w:rsidRDefault="005A1F7B" w:rsidP="005A1F7B">
      <w:pPr>
        <w:pStyle w:val="ListParagraph"/>
        <w:numPr>
          <w:ilvl w:val="0"/>
          <w:numId w:val="3"/>
        </w:numPr>
        <w:rPr>
          <w:sz w:val="28"/>
        </w:rPr>
      </w:pPr>
      <w:r w:rsidRPr="0048342F">
        <w:rPr>
          <w:sz w:val="28"/>
        </w:rPr>
        <w:t xml:space="preserve">Parents are told that swimming is part of the National Curriculum and is compulsory. </w:t>
      </w:r>
    </w:p>
    <w:p w14:paraId="3279BB80" w14:textId="77777777" w:rsidR="005A1F7B" w:rsidRPr="0048342F" w:rsidRDefault="005A1F7B" w:rsidP="005A1F7B">
      <w:pPr>
        <w:pStyle w:val="ListParagraph"/>
        <w:numPr>
          <w:ilvl w:val="0"/>
          <w:numId w:val="3"/>
        </w:numPr>
        <w:rPr>
          <w:sz w:val="28"/>
        </w:rPr>
      </w:pPr>
      <w:r w:rsidRPr="0048342F">
        <w:rPr>
          <w:sz w:val="28"/>
        </w:rPr>
        <w:t xml:space="preserve">The coach tends to arrive </w:t>
      </w:r>
      <w:proofErr w:type="spellStart"/>
      <w:r w:rsidRPr="0048342F">
        <w:rPr>
          <w:sz w:val="28"/>
        </w:rPr>
        <w:t>some time</w:t>
      </w:r>
      <w:proofErr w:type="spellEnd"/>
      <w:r w:rsidRPr="0048342F">
        <w:rPr>
          <w:sz w:val="28"/>
        </w:rPr>
        <w:t xml:space="preserve"> after 12:45 but it can be as late as 1pm. </w:t>
      </w:r>
    </w:p>
    <w:p w14:paraId="031AF7F1" w14:textId="77777777" w:rsidR="005A1F7B" w:rsidRPr="0048342F" w:rsidRDefault="005A1F7B" w:rsidP="005A1F7B">
      <w:pPr>
        <w:pStyle w:val="ListParagraph"/>
        <w:numPr>
          <w:ilvl w:val="0"/>
          <w:numId w:val="3"/>
        </w:numPr>
        <w:rPr>
          <w:sz w:val="28"/>
        </w:rPr>
      </w:pPr>
      <w:r w:rsidRPr="0048342F">
        <w:rPr>
          <w:sz w:val="28"/>
        </w:rPr>
        <w:t>Collect the children from the playground(s) at 12:45.  One member of staff needs to be in the KS2 corridor when the children are collecting their bag ( year 5 need supervision in both KS2 corridor and the Year 5/6 block so both members of staff need to be involved.)</w:t>
      </w:r>
    </w:p>
    <w:p w14:paraId="3CA6953E" w14:textId="7B6003EC" w:rsidR="003951C3" w:rsidRPr="0048342F" w:rsidRDefault="0048342F" w:rsidP="005A1F7B">
      <w:pPr>
        <w:pStyle w:val="ListParagraph"/>
        <w:numPr>
          <w:ilvl w:val="0"/>
          <w:numId w:val="3"/>
        </w:numPr>
        <w:rPr>
          <w:sz w:val="28"/>
        </w:rPr>
      </w:pPr>
      <w:r w:rsidRPr="0048342F">
        <w:rPr>
          <w:sz w:val="28"/>
        </w:rPr>
        <w:t xml:space="preserve">You must take the emergency inhaler and </w:t>
      </w:r>
      <w:proofErr w:type="spellStart"/>
      <w:r w:rsidRPr="0048342F">
        <w:rPr>
          <w:sz w:val="28"/>
        </w:rPr>
        <w:t>epipens</w:t>
      </w:r>
      <w:proofErr w:type="spellEnd"/>
      <w:r w:rsidR="00155605">
        <w:rPr>
          <w:sz w:val="28"/>
        </w:rPr>
        <w:t xml:space="preserve"> </w:t>
      </w:r>
      <w:r w:rsidRPr="0048342F">
        <w:rPr>
          <w:sz w:val="28"/>
        </w:rPr>
        <w:t>(if needed) with you.</w:t>
      </w:r>
    </w:p>
    <w:p w14:paraId="5DB84A4F" w14:textId="77777777" w:rsidR="005A1F7B" w:rsidRPr="0048342F" w:rsidRDefault="005A1F7B" w:rsidP="005A1F7B">
      <w:pPr>
        <w:pStyle w:val="ListParagraph"/>
        <w:numPr>
          <w:ilvl w:val="0"/>
          <w:numId w:val="3"/>
        </w:numPr>
        <w:rPr>
          <w:sz w:val="28"/>
        </w:rPr>
      </w:pPr>
      <w:r w:rsidRPr="0048342F">
        <w:rPr>
          <w:sz w:val="28"/>
        </w:rPr>
        <w:t>Insist upon calm behaviour whilst the children are collecting their bags.</w:t>
      </w:r>
    </w:p>
    <w:p w14:paraId="0207A0EE" w14:textId="74557951" w:rsidR="005A1F7B" w:rsidRPr="0048342F" w:rsidRDefault="005A1F7B" w:rsidP="005A1F7B">
      <w:pPr>
        <w:pStyle w:val="ListParagraph"/>
        <w:numPr>
          <w:ilvl w:val="0"/>
          <w:numId w:val="3"/>
        </w:numPr>
        <w:rPr>
          <w:sz w:val="28"/>
        </w:rPr>
      </w:pPr>
      <w:r w:rsidRPr="0048342F">
        <w:rPr>
          <w:sz w:val="28"/>
        </w:rPr>
        <w:t>Line up the entire Year group in the corridor by MB’s office ( the corridor fire doors can be released to reduce noise from the hall)</w:t>
      </w:r>
      <w:r w:rsidR="00155605">
        <w:rPr>
          <w:sz w:val="28"/>
        </w:rPr>
        <w:t xml:space="preserve"> </w:t>
      </w:r>
    </w:p>
    <w:p w14:paraId="79B570F9" w14:textId="4610DF01" w:rsidR="00155605" w:rsidRPr="0048342F" w:rsidRDefault="005A1F7B" w:rsidP="00155605">
      <w:pPr>
        <w:pStyle w:val="ListParagraph"/>
        <w:numPr>
          <w:ilvl w:val="0"/>
          <w:numId w:val="3"/>
        </w:numPr>
        <w:rPr>
          <w:sz w:val="28"/>
        </w:rPr>
      </w:pPr>
      <w:r w:rsidRPr="0048342F">
        <w:rPr>
          <w:sz w:val="28"/>
        </w:rPr>
        <w:t>Call the entire Year group register with the children lining up in the corridor – this allows the toilets to be accessed but also means that all children are accounted for</w:t>
      </w:r>
    </w:p>
    <w:p w14:paraId="40BBE83C" w14:textId="4584D7D9" w:rsidR="005A1F7B" w:rsidRPr="0048342F" w:rsidRDefault="005A1F7B" w:rsidP="005A1F7B">
      <w:pPr>
        <w:pStyle w:val="ListParagraph"/>
        <w:numPr>
          <w:ilvl w:val="0"/>
          <w:numId w:val="3"/>
        </w:numPr>
        <w:rPr>
          <w:sz w:val="28"/>
        </w:rPr>
      </w:pPr>
      <w:r w:rsidRPr="0048342F">
        <w:rPr>
          <w:sz w:val="28"/>
        </w:rPr>
        <w:t xml:space="preserve"> accompany the group – they need to have a reading book with them. </w:t>
      </w:r>
    </w:p>
    <w:p w14:paraId="03C9263C" w14:textId="57FE0058" w:rsidR="00886C37" w:rsidRPr="00155605" w:rsidRDefault="00886C37" w:rsidP="00155605">
      <w:pPr>
        <w:pStyle w:val="ListParagraph"/>
        <w:numPr>
          <w:ilvl w:val="0"/>
          <w:numId w:val="3"/>
        </w:numPr>
        <w:rPr>
          <w:sz w:val="28"/>
        </w:rPr>
      </w:pPr>
      <w:r w:rsidRPr="0048342F">
        <w:rPr>
          <w:sz w:val="28"/>
        </w:rPr>
        <w:t>Be proactive about seating on the coach- make sure staff members are not both at the front</w:t>
      </w:r>
      <w:r w:rsidR="00155605">
        <w:rPr>
          <w:sz w:val="28"/>
        </w:rPr>
        <w:t xml:space="preserve"> –</w:t>
      </w:r>
      <w:r w:rsidR="00155605">
        <w:rPr>
          <w:sz w:val="28"/>
        </w:rPr>
        <w:t xml:space="preserve"> </w:t>
      </w:r>
      <w:r w:rsidR="00155605">
        <w:rPr>
          <w:i/>
          <w:iCs/>
          <w:sz w:val="28"/>
        </w:rPr>
        <w:t xml:space="preserve">children </w:t>
      </w:r>
      <w:r w:rsidR="00155605" w:rsidRPr="00155605">
        <w:rPr>
          <w:i/>
          <w:iCs/>
          <w:sz w:val="28"/>
        </w:rPr>
        <w:t>have recently been sat on the coach in alphabetical order as this has improved their behaviour.</w:t>
      </w:r>
    </w:p>
    <w:p w14:paraId="56CC7681" w14:textId="77777777" w:rsidR="00886C37" w:rsidRDefault="00C96931" w:rsidP="0048342F">
      <w:pPr>
        <w:pStyle w:val="ListParagraph"/>
        <w:numPr>
          <w:ilvl w:val="0"/>
          <w:numId w:val="3"/>
        </w:numPr>
        <w:rPr>
          <w:sz w:val="28"/>
        </w:rPr>
      </w:pPr>
      <w:r w:rsidRPr="0048342F">
        <w:rPr>
          <w:sz w:val="28"/>
        </w:rPr>
        <w:t xml:space="preserve">Children must not go to the toilets unaccompanied whilst at the swimming pool. The toilets are open to the public swimmers so the children must be accompanied as you would on a school trip – check that there are no other adults in the </w:t>
      </w:r>
      <w:r w:rsidR="00886C37" w:rsidRPr="0048342F">
        <w:rPr>
          <w:sz w:val="28"/>
        </w:rPr>
        <w:t xml:space="preserve">toilets, then please stand in the entrance to the toilet area to monitor. </w:t>
      </w:r>
    </w:p>
    <w:p w14:paraId="7CEB213B" w14:textId="77777777" w:rsidR="0048342F" w:rsidRDefault="0048342F" w:rsidP="0048342F">
      <w:pPr>
        <w:pStyle w:val="ListParagraph"/>
        <w:numPr>
          <w:ilvl w:val="0"/>
          <w:numId w:val="3"/>
        </w:numPr>
        <w:rPr>
          <w:sz w:val="28"/>
        </w:rPr>
      </w:pPr>
      <w:r>
        <w:rPr>
          <w:sz w:val="28"/>
        </w:rPr>
        <w:t>Be proactive in helping the swimming teacher with behaviour management and listening- some schools clearly do not do this.</w:t>
      </w:r>
    </w:p>
    <w:p w14:paraId="6366C3A0" w14:textId="77777777" w:rsidR="009B48DD" w:rsidRPr="0048342F" w:rsidRDefault="009B48DD" w:rsidP="0048342F">
      <w:pPr>
        <w:pStyle w:val="ListParagraph"/>
        <w:numPr>
          <w:ilvl w:val="0"/>
          <w:numId w:val="3"/>
        </w:numPr>
        <w:rPr>
          <w:sz w:val="28"/>
        </w:rPr>
      </w:pPr>
      <w:r>
        <w:rPr>
          <w:sz w:val="28"/>
        </w:rPr>
        <w:t xml:space="preserve">A mobile phone must be taken in the case of emergencies but CAN NOT be used in the changing rooms. </w:t>
      </w:r>
    </w:p>
    <w:sectPr w:rsidR="009B48DD" w:rsidRPr="00483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553D"/>
    <w:multiLevelType w:val="hybridMultilevel"/>
    <w:tmpl w:val="803E2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6F67E3"/>
    <w:multiLevelType w:val="hybridMultilevel"/>
    <w:tmpl w:val="9DEE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B7370A"/>
    <w:multiLevelType w:val="hybridMultilevel"/>
    <w:tmpl w:val="87FE99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7B"/>
    <w:rsid w:val="00155605"/>
    <w:rsid w:val="003951C3"/>
    <w:rsid w:val="0048342F"/>
    <w:rsid w:val="005A1F7B"/>
    <w:rsid w:val="00834E76"/>
    <w:rsid w:val="00886C37"/>
    <w:rsid w:val="009B48DD"/>
    <w:rsid w:val="00C96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F2AC"/>
  <w15:chartTrackingRefBased/>
  <w15:docId w15:val="{AA2C3D44-A6EF-4E8C-8D6B-C7A9AF83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Bradbury</dc:creator>
  <cp:keywords/>
  <dc:description/>
  <cp:lastModifiedBy>M Bradbury</cp:lastModifiedBy>
  <cp:revision>3</cp:revision>
  <dcterms:created xsi:type="dcterms:W3CDTF">2024-09-10T08:44:00Z</dcterms:created>
  <dcterms:modified xsi:type="dcterms:W3CDTF">2025-03-23T09:28:00Z</dcterms:modified>
</cp:coreProperties>
</file>