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-98145</wp:posOffset>
            </wp:positionV>
            <wp:extent cx="984250" cy="942975"/>
            <wp:effectExtent b="0" l="0" r="0" t="0"/>
            <wp:wrapNone/>
            <wp:docPr id="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984250" cy="942975"/>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5295900</wp:posOffset>
            </wp:positionH>
            <wp:positionV relativeFrom="paragraph">
              <wp:posOffset>50801</wp:posOffset>
            </wp:positionV>
            <wp:extent cx="800100" cy="657225"/>
            <wp:effectExtent b="0" l="0" r="0" t="0"/>
            <wp:wrapSquare wrapText="bothSides" distB="57150" distT="57150" distL="57150" distR="5715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00100" cy="657225"/>
                    </a:xfrm>
                    <a:prstGeom prst="rect"/>
                    <a:ln/>
                  </pic:spPr>
                </pic:pic>
              </a:graphicData>
            </a:graphic>
          </wp:anchor>
        </w:drawing>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DIOCESE OF HEXHAM &amp; NEWCASTLE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SUNDERLAND CITY COUNCIL CHILDREN’S SERVICES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36"/>
          <w:szCs w:val="36"/>
          <w:u w:val="single"/>
          <w:shd w:fill="auto" w:val="clear"/>
          <w:vertAlign w:val="baseline"/>
          <w:rtl w:val="0"/>
        </w:rPr>
        <w:t xml:space="preserve">ST. ANNE’S RC VA PRIMARY SCHOOL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1"/>
          <w:tab w:val="center" w:leader="none" w:pos="503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Hylton Road, Sunderland, SR4 9AA Tel: 0191 5344555</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Email info@stannesrcprimary.org.uk</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NOR 236 (including Nursery)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PRIMARY TEACHER   M1 – UP3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Salary dependent upon qualifications &amp; experience as in accordance with Teacher’s Pay &amp; Conditions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for 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sz w:val="22"/>
          <w:szCs w:val="22"/>
          <w:rtl w:val="0"/>
        </w:rPr>
        <w:t xml:space="preserve">January 2027 - July 2027</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1"/>
          <w:bCs w:val="1"/>
          <w:sz w:val="22"/>
          <w:szCs w:val="22"/>
          <w:rtl w:val="0"/>
        </w:rPr>
        <w:t xml:space="preserve">For two term fixed term only ( due to staff departure)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recent Ofsted report in November 2022 describes our school as a place where, ‘pupils flourish,’ and ‘leaders have high expectations for what pupils can achieve academically’.  The governors of this family orientated, happy, caring school wish to appoint an enthusiastic, devoted teacher to join our dedicated teaching team.  Applications are invited from experienced teachers only who should be a Catholic or must be able to support, and actively promote, the Catholic ethos of the school.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Informal visits to the school are warmly welcomed.</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3e3e3e"/>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e3e3e"/>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e3e3e"/>
          <w:sz w:val="22"/>
          <w:szCs w:val="22"/>
          <w:u w:val="none"/>
          <w:shd w:fill="auto" w:val="clear"/>
          <w:vertAlign w:val="baseline"/>
          <w:rtl w:val="0"/>
        </w:rPr>
        <w:t xml:space="preserve">The successful candidate will: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an excellent practitioner with high expectations of themselves and pupils, with a commitment to raising standards for all pupils.</w:t>
      </w:r>
    </w:p>
    <w:p w:rsidR="00000000" w:rsidDel="00000000" w:rsidP="00000000" w:rsidRDefault="00000000" w:rsidRPr="00000000" w14:paraId="00000014">
      <w:pPr>
        <w:numPr>
          <w:ilvl w:val="0"/>
          <w:numId w:val="1"/>
        </w:numPr>
        <w:pBdr>
          <w:top w:color="000000" w:space="0" w:sz="0" w:val="none"/>
          <w:left w:color="000000" w:space="0" w:sz="0" w:val="none"/>
          <w:bottom w:color="000000" w:space="0" w:sz="0" w:val="none"/>
          <w:right w:color="000000" w:space="0" w:sz="0" w:val="none"/>
          <w:between w:color="000000" w:space="0" w:sz="0" w:val="none"/>
        </w:pBdr>
        <w:ind w:left="720" w:hanging="360"/>
        <w:rPr>
          <w:sz w:val="22"/>
          <w:szCs w:val="22"/>
        </w:rPr>
      </w:pPr>
      <w:r w:rsidDel="00000000" w:rsidR="00000000" w:rsidRPr="00000000">
        <w:rPr>
          <w:rFonts w:ascii="Calibri" w:cs="Calibri" w:eastAsia="Calibri" w:hAnsi="Calibri"/>
          <w:sz w:val="22"/>
          <w:szCs w:val="22"/>
          <w:rtl w:val="0"/>
        </w:rPr>
        <w:t xml:space="preserve">Possess a thorough knowledge of the full primary curriculum from design to delivery.</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firm, unrelenting and an advocate of inclusion, safeguarding and SEND.</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an effective communicator, working in collaboration with colleagues, parents and our school family.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dedicated to their own professional development.</w:t>
      </w:r>
    </w:p>
    <w:p w:rsidR="00000000" w:rsidDel="00000000" w:rsidP="00000000" w:rsidRDefault="00000000" w:rsidRPr="00000000" w14:paraId="00000018">
      <w:pPr>
        <w:numPr>
          <w:ilvl w:val="0"/>
          <w:numId w:val="1"/>
        </w:numPr>
        <w:pBdr>
          <w:top w:color="000000" w:space="0" w:sz="0" w:val="none"/>
          <w:left w:color="000000" w:space="0" w:sz="0" w:val="none"/>
          <w:bottom w:color="000000" w:space="0" w:sz="0" w:val="none"/>
          <w:right w:color="000000" w:space="0" w:sz="0" w:val="none"/>
          <w:between w:color="000000" w:space="0" w:sz="0" w:val="none"/>
        </w:pBdr>
        <w:ind w:left="720" w:hanging="360"/>
        <w:rPr>
          <w:sz w:val="22"/>
          <w:szCs w:val="22"/>
        </w:rPr>
      </w:pPr>
      <w:r w:rsidDel="00000000" w:rsidR="00000000" w:rsidRPr="00000000">
        <w:rPr>
          <w:rFonts w:ascii="Calibri" w:cs="Calibri" w:eastAsia="Calibri" w:hAnsi="Calibri"/>
          <w:sz w:val="22"/>
          <w:szCs w:val="22"/>
          <w:rtl w:val="0"/>
        </w:rPr>
        <w:t xml:space="preserve">Be committed to developing our team and maintaining effective relationships within the parish and in our wider school community</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can offer you the opportunity:</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work in a very happy, vibrant and successful Catholic school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be part of an enthusiastic, supportive and hard-working team of staff</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teach highly motivated, friendly and polite children with outstanding behaviour</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contribute to an inclusive school, where every child matters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be part of an active and supportive school family, including - governors, parents and parish community</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work in a school with a strong commitment to continuous professional development and a network of support from our school partners.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Application packs can be emailed to you by request at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info@stannesrcprimary.org.uk</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This post is exempt from the Rehabilitation of Offenders Act 1974 and therefore will be subject to an enhanced DBS check from the Disclosure and Barring Service. The school safeguards and protects its students and staff by being committed to respond in accordance with Sunderland Local Safeguarding Board Procedures</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Closing date: </w:t>
      </w:r>
      <w:r w:rsidDel="00000000" w:rsidR="00000000" w:rsidRPr="00000000">
        <w:rPr>
          <w:rFonts w:ascii="Calibri" w:cs="Calibri" w:eastAsia="Calibri" w:hAnsi="Calibri"/>
          <w:b w:val="1"/>
          <w:bCs w:val="1"/>
          <w:sz w:val="20"/>
          <w:szCs w:val="20"/>
          <w:rtl w:val="0"/>
        </w:rPr>
        <w:t xml:space="preserve">Monday 19th October 2026</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Short listing: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sz w:val="20"/>
          <w:szCs w:val="20"/>
          <w:rtl w:val="0"/>
        </w:rPr>
        <w:t xml:space="preserve">Tuesday 20th October 2026</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Observations and interviews: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Week beginning </w:t>
      </w:r>
      <w:r w:rsidDel="00000000" w:rsidR="00000000" w:rsidRPr="00000000">
        <w:rPr>
          <w:rFonts w:ascii="Calibri" w:cs="Calibri" w:eastAsia="Calibri" w:hAnsi="Calibri"/>
          <w:b w:val="1"/>
          <w:bCs w:val="1"/>
          <w:sz w:val="20"/>
          <w:szCs w:val="20"/>
          <w:rtl w:val="0"/>
        </w:rPr>
        <w:t xml:space="preserve">Monday 2nd November</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N.B. Only short listed candidates will be contacted.</w:t>
      </w:r>
      <w:r w:rsidDel="00000000" w:rsidR="00000000" w:rsidRPr="00000000">
        <w:rPr>
          <w:rtl w:val="0"/>
        </w:rPr>
      </w:r>
    </w:p>
    <w:p w:rsidR="00000000" w:rsidDel="00000000" w:rsidP="00000000" w:rsidRDefault="00000000" w:rsidRPr="00000000" w14:paraId="00000028">
      <w:pPr>
        <w:rPr/>
      </w:pPr>
      <w:bookmarkStart w:colFirst="0" w:colLast="0" w:name="_heading=h.m02zd9hvtr5j" w:id="0"/>
      <w:bookmarkEnd w:id="0"/>
      <w:r w:rsidDel="00000000" w:rsidR="00000000" w:rsidRPr="00000000">
        <w:rPr>
          <w:rtl w:val="0"/>
        </w:rPr>
      </w:r>
    </w:p>
    <w:sectPr>
      <w:pgSz w:h="15840" w:w="12240" w:orient="portrait"/>
      <w:pgMar w:bottom="426" w:top="56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rebuchet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862" w:hanging="360"/>
      </w:pPr>
      <w:rPr>
        <w:rFonts w:ascii="Noto Sans Symbols" w:cs="Noto Sans Symbols" w:eastAsia="Noto Sans Symbols" w:hAnsi="Noto Sans Symbols"/>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 w:customStyle="1">
    <w:name w:val="Body"/>
    <w:rsid w:val="00A372F1"/>
    <w:pPr>
      <w:pBdr>
        <w:top w:space="0" w:sz="0" w:val="nil"/>
        <w:left w:space="0" w:sz="0" w:val="nil"/>
        <w:bottom w:space="0" w:sz="0" w:val="nil"/>
        <w:right w:space="0" w:sz="0" w:val="nil"/>
        <w:between w:space="0" w:sz="0" w:val="nil"/>
        <w:bar w:space="0" w:sz="0" w:val="nil"/>
      </w:pBdr>
    </w:pPr>
    <w:rPr>
      <w:rFonts w:ascii="Calibri" w:cs="Calibri" w:eastAsia="Calibri" w:hAnsi="Calibri"/>
      <w:color w:val="000000"/>
      <w:u w:color="000000"/>
      <w:bdr w:space="0" w:sz="0" w:val="nil"/>
      <w:lang w:eastAsia="en-GB"/>
    </w:rPr>
  </w:style>
  <w:style w:type="paragraph" w:styleId="NoSpacing">
    <w:name w:val="No Spacing"/>
    <w:uiPriority w:val="1"/>
    <w:qFormat w:val="1"/>
    <w:rsid w:val="00A372F1"/>
    <w:pPr>
      <w:pBdr>
        <w:top w:space="0" w:sz="0" w:val="nil"/>
        <w:left w:space="0" w:sz="0" w:val="nil"/>
        <w:bottom w:space="0" w:sz="0" w:val="nil"/>
        <w:right w:space="0" w:sz="0" w:val="nil"/>
        <w:between w:space="0" w:sz="0" w:val="nil"/>
        <w:bar w:space="0" w:sz="0" w:val="nil"/>
      </w:pBdr>
      <w:spacing w:after="0" w:line="240" w:lineRule="auto"/>
    </w:pPr>
    <w:rPr>
      <w:rFonts w:ascii="Calibri" w:cs="Calibri" w:eastAsia="Calibri" w:hAnsi="Calibri"/>
      <w:color w:val="000000"/>
      <w:u w:color="000000"/>
      <w:bdr w:space="0" w:sz="0" w:val="nil"/>
      <w:lang w:eastAsia="en-GB" w:val="en-US"/>
    </w:rPr>
  </w:style>
  <w:style w:type="paragraph" w:styleId="Default" w:customStyle="1">
    <w:name w:val="Default"/>
    <w:rsid w:val="00A372F1"/>
    <w:pPr>
      <w:pBdr>
        <w:top w:space="0" w:sz="0" w:val="nil"/>
        <w:left w:space="0" w:sz="0" w:val="nil"/>
        <w:bottom w:space="0" w:sz="0" w:val="nil"/>
        <w:right w:space="0" w:sz="0" w:val="nil"/>
        <w:between w:space="0" w:sz="0" w:val="nil"/>
        <w:bar w:space="0" w:sz="0" w:val="nil"/>
      </w:pBdr>
      <w:spacing w:after="0" w:line="240" w:lineRule="auto"/>
    </w:pPr>
    <w:rPr>
      <w:rFonts w:ascii="Comic Sans MS" w:cs="Arial Unicode MS" w:eastAsia="Arial Unicode MS" w:hAnsi="Arial Unicode MS"/>
      <w:color w:val="000000"/>
      <w:sz w:val="24"/>
      <w:szCs w:val="24"/>
      <w:u w:color="000000"/>
      <w:bdr w:space="0" w:sz="0" w:val="nil"/>
      <w:lang w:eastAsia="en-GB" w:val="en-US"/>
    </w:rPr>
  </w:style>
  <w:style w:type="paragraph" w:styleId="BalloonText">
    <w:name w:val="Balloon Text"/>
    <w:basedOn w:val="Normal"/>
    <w:link w:val="BalloonTextChar"/>
    <w:uiPriority w:val="99"/>
    <w:semiHidden w:val="1"/>
    <w:unhideWhenUsed w:val="1"/>
    <w:rsid w:val="00CE4CFF"/>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E4CFF"/>
    <w:rPr>
      <w:rFonts w:ascii="Segoe UI" w:cs="Segoe UI" w:eastAsia="Arial Unicode MS" w:hAnsi="Segoe UI"/>
      <w:sz w:val="18"/>
      <w:szCs w:val="18"/>
      <w:bdr w:space="0" w:sz="0" w:val="nil"/>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4ALIgFXW50sG/SLyMnkdVo5hg==">CgMxLjAyDmgubTAyemQ5aHZ0cjVqOAByITE2cll3a2JtS240TEhrWE9jRGUzVVFxVVA1SC1hR0tCLQ==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2026-05-22T09:35:00Z</dcterms:created>
  <dc:creator>catherine.harrison</dc:creator>
</cp:coreProperties>
</file>