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12" w:rsidRPr="00974BCF" w:rsidRDefault="00AA5F12" w:rsidP="00AA5F12">
      <w:pPr>
        <w:spacing w:after="10"/>
        <w:ind w:left="-5"/>
        <w:rPr>
          <w:color w:val="auto"/>
        </w:rPr>
      </w:pPr>
      <w:r w:rsidRPr="00974BCF">
        <w:rPr>
          <w:color w:val="auto"/>
        </w:rPr>
        <w:t>.</w:t>
      </w:r>
      <w:r w:rsidRPr="00974BCF">
        <w:rPr>
          <w:b/>
          <w:color w:val="auto"/>
        </w:rPr>
        <w:t xml:space="preserve"> </w:t>
      </w:r>
    </w:p>
    <w:p w:rsidR="00AA5F12" w:rsidRPr="00974BCF" w:rsidRDefault="00AA5F12" w:rsidP="00AA5F12">
      <w:pPr>
        <w:pStyle w:val="Heading1"/>
        <w:ind w:left="-5" w:right="1349"/>
        <w:rPr>
          <w:color w:val="auto"/>
        </w:rPr>
      </w:pPr>
      <w:r>
        <w:rPr>
          <w:color w:val="auto"/>
        </w:rPr>
        <w:t>JOB DESCRIPTION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To work under the instruction/guidance of Assistant H</w:t>
      </w:r>
      <w:r>
        <w:rPr>
          <w:color w:val="auto"/>
        </w:rPr>
        <w:t>e</w:t>
      </w:r>
      <w:r w:rsidRPr="00974BCF">
        <w:rPr>
          <w:color w:val="auto"/>
        </w:rPr>
        <w:t xml:space="preserve">ad teacher to ensure that students are supported with their behaviour, safety, progress and achievement 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Working with Year 6s in feeder primary schools to ensure a comprehensive and smooth transition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Facilitating weekly Group Work for Year 7 and Year 8 students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Being a point of consistent and accessible support for students on the Pathways programme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Supporting mentor induction, training and development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Matching young people with mentors and supporting mentored relationships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Discussing and agreeing the cohort of young people in programme scope with School Links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Working in close partnership with employers and widening access colleagues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Tracking student progress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 xml:space="preserve">Reporting on programme impact to the Senior Leadership Team 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Supporting Talent Taster (employment &amp; further/higher education experiences) and regional events.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 xml:space="preserve">Attend and participate in relevant meetings as required 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 xml:space="preserve">Contribute to a purposeful, orderly and supportive environment within the pastoral team </w:t>
      </w:r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 xml:space="preserve">Promote good learner behaviour by dealing promptly with conflict and incidents in line with established policy, and encourage learners to take responsibility for their own behaviour </w:t>
      </w:r>
      <w:bookmarkStart w:id="0" w:name="_GoBack"/>
      <w:bookmarkEnd w:id="0"/>
    </w:p>
    <w:p w:rsidR="00AA5F12" w:rsidRPr="00974BCF" w:rsidRDefault="00AA5F12" w:rsidP="00AA5F12">
      <w:pPr>
        <w:numPr>
          <w:ilvl w:val="0"/>
          <w:numId w:val="1"/>
        </w:numPr>
        <w:ind w:hanging="566"/>
        <w:rPr>
          <w:color w:val="auto"/>
        </w:rPr>
      </w:pPr>
      <w:r w:rsidRPr="00974BCF">
        <w:rPr>
          <w:color w:val="auto"/>
        </w:rPr>
        <w:t>Use Microsoft applications and in-house systems (</w:t>
      </w:r>
      <w:r>
        <w:rPr>
          <w:color w:val="auto"/>
        </w:rPr>
        <w:t>e.g. SIMS, Go4Schools Schools</w:t>
      </w:r>
      <w:r>
        <w:rPr>
          <w:color w:val="auto"/>
        </w:rPr>
        <w:t xml:space="preserve"> </w:t>
      </w:r>
      <w:r>
        <w:rPr>
          <w:color w:val="auto"/>
        </w:rPr>
        <w:t>FX, and</w:t>
      </w:r>
      <w:r w:rsidRPr="00974BCF">
        <w:rPr>
          <w:color w:val="auto"/>
        </w:rPr>
        <w:t xml:space="preserve"> CPOMS) as required</w:t>
      </w:r>
    </w:p>
    <w:p w:rsidR="00AA5F12" w:rsidRPr="00974BCF" w:rsidRDefault="00AA5F12" w:rsidP="00AA5F12">
      <w:pPr>
        <w:pStyle w:val="Heading1"/>
        <w:spacing w:after="221"/>
        <w:ind w:left="0" w:firstLine="0"/>
        <w:rPr>
          <w:color w:val="auto"/>
        </w:rPr>
      </w:pPr>
      <w:r w:rsidRPr="00974BCF">
        <w:rPr>
          <w:color w:val="auto"/>
        </w:rPr>
        <w:t xml:space="preserve">SUPPORT FOR THE </w:t>
      </w:r>
      <w:r>
        <w:rPr>
          <w:color w:val="auto"/>
        </w:rPr>
        <w:t>SCHOOL</w:t>
      </w:r>
    </w:p>
    <w:p w:rsidR="00AA5F12" w:rsidRPr="00974BCF" w:rsidRDefault="00AA5F12" w:rsidP="00AA5F12">
      <w:pPr>
        <w:numPr>
          <w:ilvl w:val="0"/>
          <w:numId w:val="2"/>
        </w:numPr>
        <w:ind w:hanging="566"/>
        <w:rPr>
          <w:color w:val="auto"/>
        </w:rPr>
      </w:pPr>
      <w:r w:rsidRPr="00974BCF">
        <w:rPr>
          <w:color w:val="auto"/>
        </w:rPr>
        <w:t xml:space="preserve">Be aware of and comply with policies and procedures relating to child protection, health, safety and security, confidentiality and data protection, reporting all concerns to an appropriate person </w:t>
      </w:r>
    </w:p>
    <w:p w:rsidR="00AA5F12" w:rsidRPr="00974BCF" w:rsidRDefault="00AA5F12" w:rsidP="00AA5F12">
      <w:pPr>
        <w:numPr>
          <w:ilvl w:val="0"/>
          <w:numId w:val="2"/>
        </w:numPr>
        <w:ind w:hanging="566"/>
        <w:rPr>
          <w:color w:val="auto"/>
        </w:rPr>
      </w:pPr>
      <w:r w:rsidRPr="00974BCF">
        <w:rPr>
          <w:color w:val="auto"/>
        </w:rPr>
        <w:t xml:space="preserve">Participate in training and other learning activities (e.g. INSET days) and performance development as required </w:t>
      </w:r>
    </w:p>
    <w:p w:rsidR="00AA5F12" w:rsidRPr="00974BCF" w:rsidRDefault="00AA5F12" w:rsidP="00AA5F12">
      <w:pPr>
        <w:numPr>
          <w:ilvl w:val="0"/>
          <w:numId w:val="2"/>
        </w:numPr>
        <w:ind w:hanging="566"/>
        <w:rPr>
          <w:color w:val="auto"/>
        </w:rPr>
      </w:pPr>
      <w:r w:rsidRPr="00974BCF">
        <w:rPr>
          <w:color w:val="auto"/>
        </w:rPr>
        <w:t xml:space="preserve">Assist with the supervision of students out of lesson times </w:t>
      </w:r>
    </w:p>
    <w:p w:rsidR="00AA5F12" w:rsidRPr="00974BCF" w:rsidRDefault="00AA5F12" w:rsidP="00AA5F12">
      <w:pPr>
        <w:numPr>
          <w:ilvl w:val="0"/>
          <w:numId w:val="2"/>
        </w:numPr>
        <w:ind w:hanging="566"/>
        <w:rPr>
          <w:color w:val="auto"/>
        </w:rPr>
      </w:pPr>
      <w:r w:rsidRPr="00974BCF">
        <w:rPr>
          <w:color w:val="auto"/>
        </w:rPr>
        <w:t xml:space="preserve">Perform any other reasonable duties as requested by the Head or Assistant Head </w:t>
      </w:r>
    </w:p>
    <w:p w:rsidR="00AA5F12" w:rsidRPr="00974BCF" w:rsidRDefault="00AA5F12" w:rsidP="00AA5F12">
      <w:pPr>
        <w:numPr>
          <w:ilvl w:val="0"/>
          <w:numId w:val="2"/>
        </w:numPr>
        <w:spacing w:after="10"/>
        <w:ind w:hanging="566"/>
        <w:rPr>
          <w:color w:val="auto"/>
        </w:rPr>
      </w:pPr>
      <w:r w:rsidRPr="00974BCF">
        <w:rPr>
          <w:color w:val="auto"/>
        </w:rPr>
        <w:lastRenderedPageBreak/>
        <w:t xml:space="preserve">This job description may be amended at any time following discussion between the </w:t>
      </w:r>
    </w:p>
    <w:p w:rsidR="00AA5F12" w:rsidRPr="00974BCF" w:rsidRDefault="00AA5F12" w:rsidP="00AA5F12">
      <w:pPr>
        <w:ind w:left="576"/>
        <w:rPr>
          <w:rFonts w:ascii="Book Antiqua" w:eastAsia="Book Antiqua" w:hAnsi="Book Antiqua" w:cs="Book Antiqua"/>
          <w:color w:val="auto"/>
          <w:sz w:val="20"/>
        </w:rPr>
      </w:pPr>
      <w:r w:rsidRPr="00974BCF">
        <w:rPr>
          <w:color w:val="auto"/>
        </w:rPr>
        <w:t xml:space="preserve">Head and the member of staff and will be review annually </w:t>
      </w:r>
    </w:p>
    <w:p w:rsidR="00AA5F12" w:rsidRPr="00974BCF" w:rsidRDefault="00AA5F12" w:rsidP="00AA5F12">
      <w:pPr>
        <w:spacing w:after="0" w:line="259" w:lineRule="auto"/>
        <w:ind w:left="0" w:firstLine="0"/>
        <w:jc w:val="left"/>
        <w:rPr>
          <w:color w:val="auto"/>
        </w:rPr>
      </w:pPr>
    </w:p>
    <w:p w:rsidR="00AA5F12" w:rsidRPr="00974BCF" w:rsidRDefault="00AA5F12" w:rsidP="00AA5F12">
      <w:pPr>
        <w:spacing w:after="0" w:line="259" w:lineRule="auto"/>
        <w:ind w:left="0" w:firstLine="0"/>
        <w:jc w:val="left"/>
        <w:rPr>
          <w:color w:val="auto"/>
        </w:rPr>
      </w:pPr>
    </w:p>
    <w:p w:rsidR="0001700B" w:rsidRDefault="00AA5F12"/>
    <w:sectPr w:rsidR="0001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075A"/>
    <w:multiLevelType w:val="hybridMultilevel"/>
    <w:tmpl w:val="8EA4BD48"/>
    <w:lvl w:ilvl="0" w:tplc="26EC7F74">
      <w:start w:val="1"/>
      <w:numFmt w:val="bullet"/>
      <w:lvlText w:val="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E346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A85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481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3EA7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811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656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21D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8D6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C3739"/>
    <w:multiLevelType w:val="hybridMultilevel"/>
    <w:tmpl w:val="A350AA88"/>
    <w:lvl w:ilvl="0" w:tplc="9560302A">
      <w:start w:val="1"/>
      <w:numFmt w:val="bullet"/>
      <w:lvlText w:val="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64C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299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C82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7802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A27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65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E26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CEC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99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12"/>
    <w:rsid w:val="002F1ABC"/>
    <w:rsid w:val="003A3C2E"/>
    <w:rsid w:val="00AA5F12"/>
    <w:rsid w:val="00B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EE41"/>
  <w15:chartTrackingRefBased/>
  <w15:docId w15:val="{5E610E67-2434-46E1-8630-AC41968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12"/>
    <w:pPr>
      <w:spacing w:after="235" w:line="249" w:lineRule="auto"/>
      <w:ind w:left="10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AA5F12"/>
    <w:pPr>
      <w:keepNext/>
      <w:keepLines/>
      <w:spacing w:after="220" w:line="259" w:lineRule="auto"/>
      <w:ind w:left="10" w:hanging="10"/>
      <w:outlineLvl w:val="0"/>
    </w:pPr>
    <w:rPr>
      <w:rFonts w:ascii="Arial" w:eastAsia="Arial" w:hAnsi="Arial" w:cs="Arial"/>
      <w:b/>
      <w:color w:val="C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F12"/>
    <w:rPr>
      <w:rFonts w:ascii="Arial" w:eastAsia="Arial" w:hAnsi="Arial" w:cs="Arial"/>
      <w:b/>
      <w:color w:val="C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Creasey</dc:creator>
  <cp:keywords/>
  <dc:description/>
  <cp:lastModifiedBy>Mrs J Creasey</cp:lastModifiedBy>
  <cp:revision>1</cp:revision>
  <dcterms:created xsi:type="dcterms:W3CDTF">2021-08-13T12:53:00Z</dcterms:created>
  <dcterms:modified xsi:type="dcterms:W3CDTF">2021-08-13T12:54:00Z</dcterms:modified>
</cp:coreProperties>
</file>