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0B7" w14:textId="77777777" w:rsidR="00F92A24" w:rsidRPr="00426BD7" w:rsidRDefault="00F92A24" w:rsidP="008644EB">
      <w:pPr>
        <w:spacing w:line="360" w:lineRule="auto"/>
        <w:rPr>
          <w:rFonts w:asciiTheme="minorHAnsi" w:hAnsiTheme="minorHAnsi" w:cstheme="minorHAnsi"/>
          <w:b/>
          <w:sz w:val="40"/>
          <w:szCs w:val="28"/>
        </w:rPr>
      </w:pPr>
      <w:r w:rsidRPr="00426BD7"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6D73B6F1" wp14:editId="56A5F2F0">
            <wp:simplePos x="0" y="0"/>
            <wp:positionH relativeFrom="column">
              <wp:posOffset>8898255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000" y="1350"/>
                <wp:lineTo x="5850" y="2700"/>
                <wp:lineTo x="450" y="7200"/>
                <wp:lineTo x="450" y="10800"/>
                <wp:lineTo x="1800" y="16650"/>
                <wp:lineTo x="7200" y="21150"/>
                <wp:lineTo x="13950" y="21150"/>
                <wp:lineTo x="14400" y="20250"/>
                <wp:lineTo x="18900" y="16650"/>
                <wp:lineTo x="20250" y="10350"/>
                <wp:lineTo x="20700" y="7650"/>
                <wp:lineTo x="15300" y="3150"/>
                <wp:lineTo x="12150" y="1350"/>
                <wp:lineTo x="9000" y="13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D7">
        <w:rPr>
          <w:rFonts w:asciiTheme="minorHAnsi" w:hAnsiTheme="minorHAnsi" w:cstheme="minorHAnsi"/>
          <w:b/>
          <w:sz w:val="40"/>
          <w:szCs w:val="28"/>
        </w:rPr>
        <w:t>PERSON PROFILE</w:t>
      </w:r>
    </w:p>
    <w:p w14:paraId="70FB3A2E" w14:textId="579553DC" w:rsidR="00C66E80" w:rsidRPr="00426BD7" w:rsidRDefault="009830E3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Safeguarding Officer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426BD7" w14:paraId="38EC59F7" w14:textId="77777777" w:rsidTr="009830E3">
        <w:trPr>
          <w:tblHeader/>
        </w:trPr>
        <w:tc>
          <w:tcPr>
            <w:tcW w:w="11064" w:type="dxa"/>
          </w:tcPr>
          <w:p w14:paraId="70F3DE69" w14:textId="77777777" w:rsidR="00C66E80" w:rsidRPr="00426BD7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56A84AF8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14:paraId="1150EA6F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14:paraId="683E4BBC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426BD7" w14:paraId="12BA1224" w14:textId="77777777" w:rsidTr="009830E3">
        <w:trPr>
          <w:trHeight w:val="340"/>
        </w:trPr>
        <w:tc>
          <w:tcPr>
            <w:tcW w:w="11064" w:type="dxa"/>
            <w:shd w:val="clear" w:color="auto" w:fill="E6E6E6"/>
          </w:tcPr>
          <w:p w14:paraId="5E443D6F" w14:textId="77777777" w:rsidR="00C66E80" w:rsidRPr="00426BD7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7AF5A9F5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3D8605A7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5993B600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3652" w:rsidRPr="00426BD7" w14:paraId="14E00736" w14:textId="77777777" w:rsidTr="009830E3">
        <w:tc>
          <w:tcPr>
            <w:tcW w:w="11064" w:type="dxa"/>
          </w:tcPr>
          <w:p w14:paraId="0756B763" w14:textId="32794876" w:rsidR="009A3652" w:rsidRPr="00426BD7" w:rsidRDefault="009A3652" w:rsidP="009A3652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5 GCSE grades A-C</w:t>
            </w:r>
            <w:r w:rsidR="009830E3">
              <w:rPr>
                <w:rFonts w:asciiTheme="minorHAnsi" w:hAnsiTheme="minorHAnsi" w:cstheme="minorHAnsi"/>
              </w:rPr>
              <w:t>/5-9</w:t>
            </w:r>
            <w:r w:rsidRPr="00426BD7">
              <w:rPr>
                <w:rFonts w:asciiTheme="minorHAnsi" w:hAnsiTheme="minorHAnsi" w:cstheme="minorHAnsi"/>
              </w:rPr>
              <w:t xml:space="preserve">, or other relevant qualifications (or equivalent experience / expertise) </w:t>
            </w:r>
          </w:p>
        </w:tc>
        <w:tc>
          <w:tcPr>
            <w:tcW w:w="1412" w:type="dxa"/>
            <w:vAlign w:val="center"/>
          </w:tcPr>
          <w:p w14:paraId="24C60F4F" w14:textId="77777777"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5D4601F8" w14:textId="77777777"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61C670BE" w14:textId="77777777" w:rsidR="009A3652" w:rsidRPr="00426BD7" w:rsidRDefault="008218B0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14:paraId="17807A12" w14:textId="77777777" w:rsidTr="009830E3">
        <w:tc>
          <w:tcPr>
            <w:tcW w:w="11064" w:type="dxa"/>
          </w:tcPr>
          <w:p w14:paraId="71816274" w14:textId="0E46263D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Level 4 qualification, for example a diploma or degree in </w:t>
            </w:r>
            <w:r w:rsidR="009830E3">
              <w:rPr>
                <w:rFonts w:asciiTheme="minorHAnsi" w:hAnsiTheme="minorHAnsi" w:cstheme="minorHAnsi"/>
              </w:rPr>
              <w:t>safeguarding/social work</w:t>
            </w:r>
            <w:r w:rsidRPr="00426BD7">
              <w:rPr>
                <w:rFonts w:asciiTheme="minorHAnsi" w:hAnsiTheme="minorHAnsi" w:cstheme="minorHAnsi"/>
              </w:rPr>
              <w:t>, or equivalent experience / expertise</w:t>
            </w:r>
          </w:p>
        </w:tc>
        <w:tc>
          <w:tcPr>
            <w:tcW w:w="1412" w:type="dxa"/>
            <w:vAlign w:val="center"/>
          </w:tcPr>
          <w:p w14:paraId="0BAAF30E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83B1DC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4EF13B65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14:paraId="6A2615C2" w14:textId="77777777" w:rsidTr="009830E3">
        <w:tc>
          <w:tcPr>
            <w:tcW w:w="11064" w:type="dxa"/>
          </w:tcPr>
          <w:p w14:paraId="36D7B8FD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2" w:type="dxa"/>
            <w:vAlign w:val="center"/>
          </w:tcPr>
          <w:p w14:paraId="0CE0A172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09E5C9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653065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</w:t>
            </w:r>
          </w:p>
        </w:tc>
      </w:tr>
      <w:tr w:rsidR="008218B0" w:rsidRPr="00426BD7" w14:paraId="2C0AF0D0" w14:textId="77777777" w:rsidTr="009830E3">
        <w:tc>
          <w:tcPr>
            <w:tcW w:w="11064" w:type="dxa"/>
          </w:tcPr>
          <w:p w14:paraId="521DA67E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2" w:type="dxa"/>
            <w:vAlign w:val="center"/>
          </w:tcPr>
          <w:p w14:paraId="568902A5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613749B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21148A5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14:paraId="7B2BCCF6" w14:textId="77777777" w:rsidTr="009830E3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14:paraId="3AC5158F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D8D90E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0BBA36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F3986F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14:paraId="487318EF" w14:textId="77777777" w:rsidTr="009830E3">
        <w:tc>
          <w:tcPr>
            <w:tcW w:w="11064" w:type="dxa"/>
            <w:shd w:val="clear" w:color="auto" w:fill="auto"/>
          </w:tcPr>
          <w:p w14:paraId="5A62F645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Significant experience of working with children and/or families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18EAD7A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9A1F72F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594CC6B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37D83CEB" w14:textId="77777777" w:rsidTr="009830E3">
        <w:tc>
          <w:tcPr>
            <w:tcW w:w="11064" w:type="dxa"/>
            <w:shd w:val="clear" w:color="auto" w:fill="auto"/>
          </w:tcPr>
          <w:p w14:paraId="02907087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 of inter-agency working to support children/families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39AD8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C20C2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C580582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1B5C38FE" w14:textId="77777777" w:rsidTr="009830E3">
        <w:tc>
          <w:tcPr>
            <w:tcW w:w="11064" w:type="dxa"/>
          </w:tcPr>
          <w:p w14:paraId="7DA5E466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child protection / safeguarding of children and young people</w:t>
            </w:r>
          </w:p>
        </w:tc>
        <w:tc>
          <w:tcPr>
            <w:tcW w:w="1412" w:type="dxa"/>
            <w:vAlign w:val="center"/>
          </w:tcPr>
          <w:p w14:paraId="603825DF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6511CFE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76290D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9125DB" w:rsidRPr="00426BD7" w14:paraId="787FFF55" w14:textId="77777777" w:rsidTr="009830E3">
        <w:tc>
          <w:tcPr>
            <w:tcW w:w="11064" w:type="dxa"/>
          </w:tcPr>
          <w:p w14:paraId="6B6525E8" w14:textId="41C91A3F" w:rsidR="009125DB" w:rsidRPr="00426BD7" w:rsidRDefault="009125DB" w:rsidP="008218B0">
            <w:pPr>
              <w:rPr>
                <w:rFonts w:asciiTheme="minorHAnsi" w:hAnsiTheme="minorHAnsi" w:cstheme="minorHAnsi"/>
              </w:rPr>
            </w:pPr>
            <w:r w:rsidRPr="009125DB">
              <w:rPr>
                <w:rFonts w:asciiTheme="minorHAnsi" w:hAnsiTheme="minorHAnsi" w:cstheme="minorHAnsi"/>
              </w:rPr>
              <w:t>Experience of successfully working with vulnerable young people and understanding their needs</w:t>
            </w:r>
          </w:p>
        </w:tc>
        <w:tc>
          <w:tcPr>
            <w:tcW w:w="1412" w:type="dxa"/>
            <w:vAlign w:val="center"/>
          </w:tcPr>
          <w:p w14:paraId="226C388F" w14:textId="72B8F3BF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CC2826B" w14:textId="77777777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D120CC0" w14:textId="1448F175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027246E7" w14:textId="77777777" w:rsidTr="009830E3">
        <w:tc>
          <w:tcPr>
            <w:tcW w:w="11064" w:type="dxa"/>
          </w:tcPr>
          <w:p w14:paraId="3C031F7F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An awareness of policies and procedures relating to health, safety and security, confidentiality and data protection</w:t>
            </w:r>
          </w:p>
        </w:tc>
        <w:tc>
          <w:tcPr>
            <w:tcW w:w="1412" w:type="dxa"/>
            <w:vAlign w:val="center"/>
          </w:tcPr>
          <w:p w14:paraId="5EDC1FF4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DC2C52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412707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49A30F0A" w14:textId="77777777" w:rsidTr="009830E3">
        <w:tc>
          <w:tcPr>
            <w:tcW w:w="11064" w:type="dxa"/>
          </w:tcPr>
          <w:p w14:paraId="7516B726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relevant policies / codes of practice / legislation</w:t>
            </w:r>
          </w:p>
        </w:tc>
        <w:tc>
          <w:tcPr>
            <w:tcW w:w="1412" w:type="dxa"/>
            <w:vAlign w:val="center"/>
          </w:tcPr>
          <w:p w14:paraId="037D259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317FB47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A0FC26F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9830E3" w:rsidRPr="00426BD7" w14:paraId="475682FE" w14:textId="77777777" w:rsidTr="009830E3">
        <w:tc>
          <w:tcPr>
            <w:tcW w:w="11064" w:type="dxa"/>
          </w:tcPr>
          <w:p w14:paraId="7213AC22" w14:textId="71DDA1A5" w:rsidR="009830E3" w:rsidRPr="00426BD7" w:rsidRDefault="009830E3" w:rsidP="008218B0">
            <w:pPr>
              <w:rPr>
                <w:rFonts w:asciiTheme="minorHAnsi" w:hAnsiTheme="minorHAnsi" w:cstheme="minorHAnsi"/>
              </w:rPr>
            </w:pPr>
            <w:r w:rsidRPr="009830E3">
              <w:rPr>
                <w:rFonts w:asciiTheme="minorHAnsi" w:hAnsiTheme="minorHAnsi" w:cstheme="minorHAnsi"/>
              </w:rPr>
              <w:t xml:space="preserve">Wider knowledge of related areas </w:t>
            </w:r>
            <w:proofErr w:type="gramStart"/>
            <w:r w:rsidRPr="009830E3">
              <w:rPr>
                <w:rFonts w:asciiTheme="minorHAnsi" w:hAnsiTheme="minorHAnsi" w:cstheme="minorHAnsi"/>
              </w:rPr>
              <w:t>e.g.</w:t>
            </w:r>
            <w:proofErr w:type="gramEnd"/>
            <w:r w:rsidRPr="009830E3">
              <w:rPr>
                <w:rFonts w:asciiTheme="minorHAnsi" w:hAnsiTheme="minorHAnsi" w:cstheme="minorHAnsi"/>
              </w:rPr>
              <w:t xml:space="preserve"> SEND</w:t>
            </w:r>
          </w:p>
        </w:tc>
        <w:tc>
          <w:tcPr>
            <w:tcW w:w="1412" w:type="dxa"/>
            <w:vAlign w:val="center"/>
          </w:tcPr>
          <w:p w14:paraId="77BF8B42" w14:textId="77777777" w:rsidR="009830E3" w:rsidRPr="00426BD7" w:rsidRDefault="009830E3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14:paraId="0A4E6D5F" w14:textId="30B9A6AD" w:rsidR="009830E3" w:rsidRPr="00426BD7" w:rsidRDefault="009830E3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14:paraId="7DC69BDE" w14:textId="11A9FACA" w:rsidR="009830E3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9125DB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4128EE83" w14:textId="77777777" w:rsidTr="009830E3">
        <w:tc>
          <w:tcPr>
            <w:tcW w:w="11064" w:type="dxa"/>
            <w:shd w:val="clear" w:color="auto" w:fill="E6E6E6"/>
          </w:tcPr>
          <w:p w14:paraId="7627126C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53FAA7AE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51FF8E29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53FD8D77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14:paraId="5B3E7F9F" w14:textId="77777777" w:rsidTr="009830E3">
        <w:tc>
          <w:tcPr>
            <w:tcW w:w="11064" w:type="dxa"/>
          </w:tcPr>
          <w:p w14:paraId="5A530116" w14:textId="65572430" w:rsidR="008218B0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Excellent interpersonal and communication skills and ability to engage with young people, school staff and outside agencies</w:t>
            </w:r>
          </w:p>
        </w:tc>
        <w:tc>
          <w:tcPr>
            <w:tcW w:w="1412" w:type="dxa"/>
            <w:vAlign w:val="center"/>
          </w:tcPr>
          <w:p w14:paraId="3D5D9F9B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BC0C564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D615D2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9125DB" w:rsidRPr="00426BD7" w14:paraId="232C564F" w14:textId="77777777" w:rsidTr="009830E3">
        <w:tc>
          <w:tcPr>
            <w:tcW w:w="11064" w:type="dxa"/>
          </w:tcPr>
          <w:p w14:paraId="06B43461" w14:textId="00942E02" w:rsidR="009125DB" w:rsidRPr="00D06A3E" w:rsidRDefault="009125DB" w:rsidP="008218B0">
            <w:pPr>
              <w:rPr>
                <w:rFonts w:asciiTheme="minorHAnsi" w:hAnsiTheme="minorHAnsi" w:cstheme="minorHAnsi"/>
              </w:rPr>
            </w:pPr>
            <w:r w:rsidRPr="009125DB">
              <w:rPr>
                <w:rFonts w:asciiTheme="minorHAnsi" w:hAnsiTheme="minorHAnsi" w:cstheme="minorHAnsi"/>
              </w:rPr>
              <w:t>Understanding of effective safeguarding principles and strategies</w:t>
            </w:r>
          </w:p>
        </w:tc>
        <w:tc>
          <w:tcPr>
            <w:tcW w:w="1412" w:type="dxa"/>
            <w:vAlign w:val="center"/>
          </w:tcPr>
          <w:p w14:paraId="4A4A0EA8" w14:textId="16F9DE7B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16211D53" w14:textId="77777777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F6EA7E9" w14:textId="2A57B0B0" w:rsidR="009125DB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14:paraId="3EA656B2" w14:textId="77777777" w:rsidTr="009830E3">
        <w:tc>
          <w:tcPr>
            <w:tcW w:w="11064" w:type="dxa"/>
          </w:tcPr>
          <w:p w14:paraId="07B2DF4A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Competent in the use of standard software applications such as </w:t>
            </w:r>
            <w:r w:rsidR="00056DC9">
              <w:rPr>
                <w:rFonts w:asciiTheme="minorHAnsi" w:hAnsiTheme="minorHAnsi" w:cstheme="minorHAnsi"/>
              </w:rPr>
              <w:t xml:space="preserve">SIMS, </w:t>
            </w:r>
            <w:r w:rsidRPr="00426BD7">
              <w:rPr>
                <w:rFonts w:asciiTheme="minorHAnsi" w:hAnsiTheme="minorHAnsi" w:cstheme="minorHAnsi"/>
              </w:rPr>
              <w:t>Word, Excel, Outlook etc</w:t>
            </w:r>
          </w:p>
        </w:tc>
        <w:tc>
          <w:tcPr>
            <w:tcW w:w="1412" w:type="dxa"/>
            <w:vAlign w:val="center"/>
          </w:tcPr>
          <w:p w14:paraId="742CDC44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80B1A5B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CFF066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0830EFDC" w14:textId="77777777" w:rsidTr="009830E3">
        <w:tc>
          <w:tcPr>
            <w:tcW w:w="11064" w:type="dxa"/>
          </w:tcPr>
          <w:p w14:paraId="0E58AF01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produce and maintain accurate and up to date records and reports</w:t>
            </w:r>
          </w:p>
        </w:tc>
        <w:tc>
          <w:tcPr>
            <w:tcW w:w="1412" w:type="dxa"/>
            <w:vAlign w:val="center"/>
          </w:tcPr>
          <w:p w14:paraId="7B3E5FA6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2E85C8A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4732F013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322D2388" w14:textId="77777777" w:rsidTr="009830E3">
        <w:tc>
          <w:tcPr>
            <w:tcW w:w="11064" w:type="dxa"/>
          </w:tcPr>
          <w:p w14:paraId="586E6E10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understand and analyse data</w:t>
            </w:r>
          </w:p>
        </w:tc>
        <w:tc>
          <w:tcPr>
            <w:tcW w:w="1412" w:type="dxa"/>
            <w:vAlign w:val="center"/>
          </w:tcPr>
          <w:p w14:paraId="1F813CE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C0AECC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A2B1765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F7EB3" w:rsidRPr="00426BD7" w14:paraId="5ED47CD7" w14:textId="77777777" w:rsidTr="009830E3">
        <w:tc>
          <w:tcPr>
            <w:tcW w:w="11064" w:type="dxa"/>
          </w:tcPr>
          <w:p w14:paraId="08B8E7D5" w14:textId="77777777" w:rsidR="007F7EB3" w:rsidRPr="00426BD7" w:rsidRDefault="007F7EB3" w:rsidP="00371368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Ability to deal with sensitive issues with diplomacy and tact whilst maintaining a pragmatic and </w:t>
            </w:r>
            <w:proofErr w:type="gramStart"/>
            <w:r w:rsidRPr="00426BD7">
              <w:rPr>
                <w:rFonts w:asciiTheme="minorHAnsi" w:hAnsiTheme="minorHAnsi" w:cstheme="minorHAnsi"/>
              </w:rPr>
              <w:t>common sense</w:t>
            </w:r>
            <w:proofErr w:type="gramEnd"/>
            <w:r w:rsidRPr="00426BD7">
              <w:rPr>
                <w:rFonts w:asciiTheme="minorHAnsi" w:hAnsiTheme="minorHAnsi" w:cstheme="minorHAnsi"/>
              </w:rPr>
              <w:t xml:space="preserve"> approach</w:t>
            </w:r>
          </w:p>
        </w:tc>
        <w:tc>
          <w:tcPr>
            <w:tcW w:w="1412" w:type="dxa"/>
            <w:vAlign w:val="center"/>
          </w:tcPr>
          <w:p w14:paraId="38A29E89" w14:textId="77777777"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51A8C489" w14:textId="77777777"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288A2A5" w14:textId="77777777"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540A0C1A" w14:textId="77777777" w:rsidTr="009830E3">
        <w:tc>
          <w:tcPr>
            <w:tcW w:w="11064" w:type="dxa"/>
          </w:tcPr>
          <w:p w14:paraId="13F71FD3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remain calm under pressure</w:t>
            </w:r>
          </w:p>
        </w:tc>
        <w:tc>
          <w:tcPr>
            <w:tcW w:w="1412" w:type="dxa"/>
            <w:vAlign w:val="center"/>
          </w:tcPr>
          <w:p w14:paraId="0A8CAC5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51BCFC9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A323AE3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063FAB82" w14:textId="77777777" w:rsidTr="009830E3">
        <w:tc>
          <w:tcPr>
            <w:tcW w:w="11064" w:type="dxa"/>
          </w:tcPr>
          <w:p w14:paraId="207F2208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lastRenderedPageBreak/>
              <w:t xml:space="preserve">Ability to work with minimum supervision </w:t>
            </w:r>
          </w:p>
        </w:tc>
        <w:tc>
          <w:tcPr>
            <w:tcW w:w="1412" w:type="dxa"/>
            <w:vAlign w:val="center"/>
          </w:tcPr>
          <w:p w14:paraId="4849458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DFE185A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7F8FE46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038AE230" w14:textId="77777777" w:rsidTr="009830E3">
        <w:tc>
          <w:tcPr>
            <w:tcW w:w="11064" w:type="dxa"/>
          </w:tcPr>
          <w:p w14:paraId="53A3592A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2" w:type="dxa"/>
            <w:vAlign w:val="center"/>
          </w:tcPr>
          <w:p w14:paraId="3CA09047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6CBBC7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10A4F25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74A47D5A" w14:textId="77777777" w:rsidTr="009830E3">
        <w:tc>
          <w:tcPr>
            <w:tcW w:w="11064" w:type="dxa"/>
          </w:tcPr>
          <w:p w14:paraId="67E2973C" w14:textId="159C0C17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High-level organisational skills</w:t>
            </w:r>
          </w:p>
        </w:tc>
        <w:tc>
          <w:tcPr>
            <w:tcW w:w="1412" w:type="dxa"/>
            <w:vAlign w:val="center"/>
          </w:tcPr>
          <w:p w14:paraId="7AD0B747" w14:textId="3A8E611D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41420DF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33DCB14" w14:textId="6AB28AC0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6DC4456B" w14:textId="77777777" w:rsidTr="009830E3">
        <w:tc>
          <w:tcPr>
            <w:tcW w:w="11064" w:type="dxa"/>
          </w:tcPr>
          <w:p w14:paraId="74B37AA6" w14:textId="29B9734B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Management of workload and meeting of targets and deadlines</w:t>
            </w:r>
          </w:p>
        </w:tc>
        <w:tc>
          <w:tcPr>
            <w:tcW w:w="1412" w:type="dxa"/>
            <w:vAlign w:val="center"/>
          </w:tcPr>
          <w:p w14:paraId="24752206" w14:textId="03305C16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CA7136D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0A10EDE" w14:textId="5E81D538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68C218C5" w14:textId="77777777" w:rsidTr="009830E3">
        <w:tc>
          <w:tcPr>
            <w:tcW w:w="11064" w:type="dxa"/>
          </w:tcPr>
          <w:p w14:paraId="70B69127" w14:textId="19352EDB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Competent writing skills</w:t>
            </w:r>
          </w:p>
        </w:tc>
        <w:tc>
          <w:tcPr>
            <w:tcW w:w="1412" w:type="dxa"/>
            <w:vAlign w:val="center"/>
          </w:tcPr>
          <w:p w14:paraId="26EB75A3" w14:textId="714958CF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20CC8CE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2F805177" w14:textId="35DDADA5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38FD959D" w14:textId="77777777" w:rsidTr="009830E3">
        <w:tc>
          <w:tcPr>
            <w:tcW w:w="11064" w:type="dxa"/>
            <w:shd w:val="clear" w:color="auto" w:fill="E6E6E6"/>
          </w:tcPr>
          <w:p w14:paraId="0213F135" w14:textId="77777777" w:rsidR="008218B0" w:rsidRPr="00426BD7" w:rsidRDefault="008218B0" w:rsidP="008218B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52192BD8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2AB3D0C5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4F5CDFAB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6A3E" w:rsidRPr="00426BD7" w14:paraId="6F80A3C9" w14:textId="77777777" w:rsidTr="009830E3">
        <w:tc>
          <w:tcPr>
            <w:tcW w:w="11064" w:type="dxa"/>
          </w:tcPr>
          <w:p w14:paraId="484432E9" w14:textId="0767D2C6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Professional integrity</w:t>
            </w:r>
            <w:r>
              <w:rPr>
                <w:rFonts w:asciiTheme="minorHAnsi" w:hAnsiTheme="minorHAnsi" w:cstheme="minorHAnsi"/>
              </w:rPr>
              <w:t xml:space="preserve">, discretion and </w:t>
            </w:r>
            <w:r w:rsidRPr="00D06A3E">
              <w:rPr>
                <w:rFonts w:asciiTheme="minorHAnsi" w:hAnsiTheme="minorHAnsi" w:cstheme="minorHAnsi"/>
              </w:rPr>
              <w:t>confidentiality</w:t>
            </w:r>
          </w:p>
        </w:tc>
        <w:tc>
          <w:tcPr>
            <w:tcW w:w="1412" w:type="dxa"/>
            <w:vAlign w:val="center"/>
          </w:tcPr>
          <w:p w14:paraId="7B61E753" w14:textId="1D45200F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5F45907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A0867BD" w14:textId="4180285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03BDDA81" w14:textId="77777777" w:rsidTr="009830E3">
        <w:tc>
          <w:tcPr>
            <w:tcW w:w="11064" w:type="dxa"/>
          </w:tcPr>
          <w:p w14:paraId="4DD839DF" w14:textId="5A0FB13E" w:rsidR="00D06A3E" w:rsidRPr="00D06A3E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Proven ability to work independently and contributing to high quality service, as part of team, valuing and respecting the wide range of approaches from professional colleagues</w:t>
            </w:r>
          </w:p>
        </w:tc>
        <w:tc>
          <w:tcPr>
            <w:tcW w:w="1412" w:type="dxa"/>
            <w:vAlign w:val="center"/>
          </w:tcPr>
          <w:p w14:paraId="7B30F906" w14:textId="316EC288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0CE534B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265E1E51" w14:textId="657AE9A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0DF1231E" w14:textId="77777777" w:rsidTr="009830E3">
        <w:tc>
          <w:tcPr>
            <w:tcW w:w="11064" w:type="dxa"/>
          </w:tcPr>
          <w:p w14:paraId="4E266CD7" w14:textId="43C3B4DB" w:rsidR="00D06A3E" w:rsidRPr="00D06A3E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2" w:type="dxa"/>
            <w:vAlign w:val="center"/>
          </w:tcPr>
          <w:p w14:paraId="332A42C8" w14:textId="58BEFB8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750C1DA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029C82C" w14:textId="7F15232F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6A9BC789" w14:textId="77777777" w:rsidTr="009830E3">
        <w:tc>
          <w:tcPr>
            <w:tcW w:w="11064" w:type="dxa"/>
          </w:tcPr>
          <w:p w14:paraId="225AE5D0" w14:textId="32EC0415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Enthusiastic and motivating attitude</w:t>
            </w:r>
          </w:p>
        </w:tc>
        <w:tc>
          <w:tcPr>
            <w:tcW w:w="1412" w:type="dxa"/>
            <w:vAlign w:val="center"/>
          </w:tcPr>
          <w:p w14:paraId="142F0E78" w14:textId="2B55B670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6C4AC405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B4ED706" w14:textId="1F0AA2A0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14FCFC9F" w14:textId="77777777" w:rsidTr="009830E3">
        <w:tc>
          <w:tcPr>
            <w:tcW w:w="11064" w:type="dxa"/>
          </w:tcPr>
          <w:p w14:paraId="7361707D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2" w:type="dxa"/>
            <w:vAlign w:val="center"/>
          </w:tcPr>
          <w:p w14:paraId="7C255E0C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095EF44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308D5C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14:paraId="3B44DA56" w14:textId="77777777" w:rsidTr="009830E3">
        <w:tc>
          <w:tcPr>
            <w:tcW w:w="11064" w:type="dxa"/>
          </w:tcPr>
          <w:p w14:paraId="7029FECE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2" w:type="dxa"/>
            <w:vAlign w:val="center"/>
          </w:tcPr>
          <w:p w14:paraId="162105DF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0BEAF82F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03FD114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1AB7C0BE" w14:textId="77777777" w:rsidTr="009830E3">
        <w:tc>
          <w:tcPr>
            <w:tcW w:w="11064" w:type="dxa"/>
          </w:tcPr>
          <w:p w14:paraId="5B78E890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2" w:type="dxa"/>
            <w:vAlign w:val="center"/>
          </w:tcPr>
          <w:p w14:paraId="487EB58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007C8E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5B20D60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5E41B8B5" w14:textId="77777777" w:rsidTr="009830E3">
        <w:tc>
          <w:tcPr>
            <w:tcW w:w="11064" w:type="dxa"/>
          </w:tcPr>
          <w:p w14:paraId="3F7973CE" w14:textId="34193813" w:rsidR="008218B0" w:rsidRPr="00426BD7" w:rsidRDefault="00D06A3E" w:rsidP="00D06A3E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Patient, resilient and determined to succeed</w:t>
            </w:r>
          </w:p>
        </w:tc>
        <w:tc>
          <w:tcPr>
            <w:tcW w:w="1412" w:type="dxa"/>
            <w:vAlign w:val="center"/>
          </w:tcPr>
          <w:p w14:paraId="315C8DF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6BFE8D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4B5385D2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D06A3E" w:rsidRPr="00426BD7" w14:paraId="6EB1FC87" w14:textId="77777777" w:rsidTr="009830E3">
        <w:tc>
          <w:tcPr>
            <w:tcW w:w="11064" w:type="dxa"/>
          </w:tcPr>
          <w:p w14:paraId="1A859DCA" w14:textId="46DD552B" w:rsidR="00D06A3E" w:rsidRPr="00426BD7" w:rsidRDefault="00D06A3E" w:rsidP="008218B0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Professional appearance</w:t>
            </w:r>
          </w:p>
        </w:tc>
        <w:tc>
          <w:tcPr>
            <w:tcW w:w="1412" w:type="dxa"/>
            <w:vAlign w:val="center"/>
          </w:tcPr>
          <w:p w14:paraId="13031664" w14:textId="6C2386A6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87EC328" w14:textId="77777777" w:rsidR="00D06A3E" w:rsidRPr="00426BD7" w:rsidRDefault="00D06A3E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211C4A7" w14:textId="29F18B49" w:rsidR="00D06A3E" w:rsidRPr="00426BD7" w:rsidRDefault="009125DB" w:rsidP="00821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14:paraId="08657B9D" w14:textId="77777777" w:rsidTr="009830E3">
        <w:tc>
          <w:tcPr>
            <w:tcW w:w="11064" w:type="dxa"/>
            <w:shd w:val="clear" w:color="auto" w:fill="E6E6E6"/>
          </w:tcPr>
          <w:p w14:paraId="1A57D56B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36A31F4C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2AF46DA5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7E1F0DE8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14:paraId="6D0556E0" w14:textId="77777777" w:rsidTr="009830E3">
        <w:tc>
          <w:tcPr>
            <w:tcW w:w="11064" w:type="dxa"/>
          </w:tcPr>
          <w:p w14:paraId="3843F31A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2" w:type="dxa"/>
            <w:vAlign w:val="center"/>
          </w:tcPr>
          <w:p w14:paraId="21D207B6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117E8DB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F103D1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14:paraId="46063B0C" w14:textId="77777777" w:rsidTr="009830E3">
        <w:tc>
          <w:tcPr>
            <w:tcW w:w="11064" w:type="dxa"/>
          </w:tcPr>
          <w:p w14:paraId="00E2CB50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2" w:type="dxa"/>
            <w:vAlign w:val="center"/>
          </w:tcPr>
          <w:p w14:paraId="179E59F6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0EDF80E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451ED3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14:paraId="69ABEDED" w14:textId="77777777" w:rsidTr="009830E3">
        <w:tc>
          <w:tcPr>
            <w:tcW w:w="11064" w:type="dxa"/>
          </w:tcPr>
          <w:p w14:paraId="7814184E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14:paraId="35F561DF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</w:t>
            </w:r>
            <w:proofErr w:type="gramStart"/>
            <w:r w:rsidRPr="00426BD7">
              <w:rPr>
                <w:rFonts w:asciiTheme="minorHAnsi" w:hAnsiTheme="minorHAnsi" w:cstheme="minorHAnsi"/>
              </w:rPr>
              <w:t>not</w:t>
            </w:r>
            <w:proofErr w:type="gramEnd"/>
            <w:r w:rsidRPr="00426BD7">
              <w:rPr>
                <w:rFonts w:asciiTheme="minorHAnsi" w:hAnsiTheme="minorHAnsi" w:cstheme="minorHAnsi"/>
              </w:rPr>
              <w:t xml:space="preserve"> including absences resulting from disability)</w:t>
            </w:r>
          </w:p>
        </w:tc>
        <w:tc>
          <w:tcPr>
            <w:tcW w:w="1412" w:type="dxa"/>
            <w:vAlign w:val="center"/>
          </w:tcPr>
          <w:p w14:paraId="21B87377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C3272B3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76670807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14:paraId="4F53D0D7" w14:textId="77777777" w:rsidTr="009830E3">
        <w:tc>
          <w:tcPr>
            <w:tcW w:w="11064" w:type="dxa"/>
          </w:tcPr>
          <w:p w14:paraId="03D380D5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14:paraId="640215C9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</w:t>
            </w:r>
            <w:proofErr w:type="gramStart"/>
            <w:r w:rsidRPr="00426BD7">
              <w:rPr>
                <w:rFonts w:asciiTheme="minorHAnsi" w:hAnsiTheme="minorHAnsi" w:cstheme="minorHAnsi"/>
              </w:rPr>
              <w:t>which</w:t>
            </w:r>
            <w:proofErr w:type="gramEnd"/>
            <w:r w:rsidRPr="00426BD7">
              <w:rPr>
                <w:rFonts w:asciiTheme="minorHAnsi" w:hAnsiTheme="minorHAnsi" w:cstheme="minorHAnsi"/>
              </w:rPr>
              <w:t xml:space="preserve"> cannot be accommodated by reasonable adjustments)</w:t>
            </w:r>
          </w:p>
        </w:tc>
        <w:tc>
          <w:tcPr>
            <w:tcW w:w="1412" w:type="dxa"/>
            <w:vAlign w:val="center"/>
          </w:tcPr>
          <w:p w14:paraId="3F0AB8E1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1963690E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15C20558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14:paraId="0D3EC817" w14:textId="77777777" w:rsidTr="009830E3">
        <w:tc>
          <w:tcPr>
            <w:tcW w:w="11064" w:type="dxa"/>
          </w:tcPr>
          <w:p w14:paraId="5D7FBA12" w14:textId="77777777" w:rsidR="008218B0" w:rsidRPr="00426BD7" w:rsidRDefault="00426BD7" w:rsidP="00FE78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driving licence and the </w:t>
            </w:r>
            <w:r w:rsidR="00FE789D">
              <w:rPr>
                <w:rFonts w:asciiTheme="minorHAnsi" w:hAnsiTheme="minorHAnsi" w:cstheme="minorHAnsi"/>
              </w:rPr>
              <w:t>own transport</w:t>
            </w:r>
          </w:p>
        </w:tc>
        <w:tc>
          <w:tcPr>
            <w:tcW w:w="1412" w:type="dxa"/>
            <w:vAlign w:val="center"/>
          </w:tcPr>
          <w:p w14:paraId="081228F2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BB98EA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8A3569E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14:paraId="69724E16" w14:textId="77777777" w:rsidTr="009830E3">
        <w:tc>
          <w:tcPr>
            <w:tcW w:w="11064" w:type="dxa"/>
          </w:tcPr>
          <w:p w14:paraId="50FB6112" w14:textId="77777777"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14:paraId="56C7D97D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BEF641B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9E03587" w14:textId="77777777"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</w:t>
            </w:r>
          </w:p>
        </w:tc>
      </w:tr>
    </w:tbl>
    <w:p w14:paraId="612A9E39" w14:textId="77777777" w:rsidR="00474696" w:rsidRPr="00426BD7" w:rsidRDefault="00474696">
      <w:pPr>
        <w:rPr>
          <w:rFonts w:asciiTheme="minorHAnsi" w:hAnsiTheme="minorHAnsi" w:cstheme="minorHAnsi"/>
        </w:rPr>
      </w:pPr>
    </w:p>
    <w:p w14:paraId="3B04D0B1" w14:textId="77777777"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42C6E3ED" w14:textId="77777777"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13C0FB41" w14:textId="4106C04B" w:rsidR="00880FBC" w:rsidRPr="009125DB" w:rsidRDefault="00474696" w:rsidP="009125DB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426BD7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 D</w:t>
      </w:r>
      <w:r w:rsidR="008218B0" w:rsidRPr="00426BD7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>Documents</w:t>
      </w:r>
    </w:p>
    <w:sectPr w:rsidR="00880FBC" w:rsidRPr="009125DB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20F8" w14:textId="77777777" w:rsidR="009A3652" w:rsidRDefault="009A3652" w:rsidP="00AB5474">
      <w:r>
        <w:separator/>
      </w:r>
    </w:p>
  </w:endnote>
  <w:endnote w:type="continuationSeparator" w:id="0">
    <w:p w14:paraId="45976388" w14:textId="77777777" w:rsidR="009A3652" w:rsidRDefault="009A3652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2A8" w14:textId="77777777" w:rsidR="009A3652" w:rsidRDefault="009A3652" w:rsidP="00AB5474">
      <w:r>
        <w:separator/>
      </w:r>
    </w:p>
  </w:footnote>
  <w:footnote w:type="continuationSeparator" w:id="0">
    <w:p w14:paraId="0B6A43EA" w14:textId="77777777" w:rsidR="009A3652" w:rsidRDefault="009A3652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87"/>
    <w:rsid w:val="00056DC9"/>
    <w:rsid w:val="00060B26"/>
    <w:rsid w:val="001E58AF"/>
    <w:rsid w:val="00257ECA"/>
    <w:rsid w:val="002D72AD"/>
    <w:rsid w:val="003A316F"/>
    <w:rsid w:val="00410920"/>
    <w:rsid w:val="004123F5"/>
    <w:rsid w:val="00426BD7"/>
    <w:rsid w:val="00464E46"/>
    <w:rsid w:val="00474696"/>
    <w:rsid w:val="004909FB"/>
    <w:rsid w:val="005320BC"/>
    <w:rsid w:val="005441F1"/>
    <w:rsid w:val="005A7240"/>
    <w:rsid w:val="00652F65"/>
    <w:rsid w:val="006A07EA"/>
    <w:rsid w:val="00770834"/>
    <w:rsid w:val="0077338A"/>
    <w:rsid w:val="0077618D"/>
    <w:rsid w:val="00780B0D"/>
    <w:rsid w:val="007B51DD"/>
    <w:rsid w:val="007F7898"/>
    <w:rsid w:val="007F7EB3"/>
    <w:rsid w:val="008218B0"/>
    <w:rsid w:val="00830B69"/>
    <w:rsid w:val="008644EB"/>
    <w:rsid w:val="00880FBC"/>
    <w:rsid w:val="008D4582"/>
    <w:rsid w:val="008F0DDC"/>
    <w:rsid w:val="009125DB"/>
    <w:rsid w:val="009815E0"/>
    <w:rsid w:val="009830E3"/>
    <w:rsid w:val="00997EC8"/>
    <w:rsid w:val="009A3652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0682B"/>
    <w:rsid w:val="00D06A3E"/>
    <w:rsid w:val="00D34EAE"/>
    <w:rsid w:val="00DA73A4"/>
    <w:rsid w:val="00E64EDD"/>
    <w:rsid w:val="00E71839"/>
    <w:rsid w:val="00F20A94"/>
    <w:rsid w:val="00F3050C"/>
    <w:rsid w:val="00F92A24"/>
    <w:rsid w:val="00FA37EA"/>
    <w:rsid w:val="00FA4B3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D36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47DEB-D18B-49D8-9D09-B7F76857C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8419C-23B3-4BDC-BAF0-CA01DADE4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BE958-99E0-4C88-845F-F952AA0D2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55B87-16D6-4A03-85E3-470B0F56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 Stott</cp:lastModifiedBy>
  <cp:revision>2</cp:revision>
  <cp:lastPrinted>2013-10-03T09:58:00Z</cp:lastPrinted>
  <dcterms:created xsi:type="dcterms:W3CDTF">2023-01-26T10:53:00Z</dcterms:created>
  <dcterms:modified xsi:type="dcterms:W3CDTF">2023-01-26T10:53:00Z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