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830610" w14:textId="277C50BB" w:rsidR="499A0111" w:rsidRDefault="00BC7CF4" w:rsidP="15B3539F">
      <w:pPr>
        <w:ind w:left="2880" w:right="3330" w:hanging="2790"/>
        <w:jc w:val="right"/>
      </w:pPr>
      <w:r w:rsidRPr="008948F6">
        <w:rPr>
          <w:noProof/>
          <w:lang w:eastAsia="en-GB"/>
        </w:rPr>
        <w:drawing>
          <wp:anchor distT="0" distB="0" distL="114300" distR="114300" simplePos="0" relativeHeight="251659264" behindDoc="0" locked="0" layoutInCell="1" allowOverlap="1" wp14:anchorId="31FB029F" wp14:editId="2386A29A">
            <wp:simplePos x="0" y="0"/>
            <wp:positionH relativeFrom="column">
              <wp:posOffset>1362075</wp:posOffset>
            </wp:positionH>
            <wp:positionV relativeFrom="paragraph">
              <wp:posOffset>-495935</wp:posOffset>
            </wp:positionV>
            <wp:extent cx="3072765" cy="3072765"/>
            <wp:effectExtent l="0" t="0" r="0" b="0"/>
            <wp:wrapNone/>
            <wp:docPr id="3" name="Picture 3" descr="L:\LOGOS\ACET Edit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OGOS\ACET Edited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72765" cy="3072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07D9FD" w14:textId="211E6E5B" w:rsidR="5B1E1127" w:rsidRDefault="00BC7CF4" w:rsidP="00BC7CF4">
      <w:pPr>
        <w:tabs>
          <w:tab w:val="left" w:pos="3240"/>
        </w:tabs>
        <w:rPr>
          <w:b/>
          <w:bCs/>
          <w:sz w:val="40"/>
          <w:szCs w:val="40"/>
        </w:rPr>
      </w:pPr>
      <w:r>
        <w:rPr>
          <w:b/>
          <w:bCs/>
          <w:sz w:val="40"/>
          <w:szCs w:val="40"/>
        </w:rPr>
        <w:tab/>
      </w:r>
    </w:p>
    <w:p w14:paraId="512A5059" w14:textId="0BEACF8F" w:rsidR="15B3539F" w:rsidRDefault="15B3539F" w:rsidP="15B3539F">
      <w:pPr>
        <w:rPr>
          <w:b/>
          <w:bCs/>
          <w:sz w:val="40"/>
          <w:szCs w:val="40"/>
        </w:rPr>
      </w:pPr>
    </w:p>
    <w:p w14:paraId="3A0FB647" w14:textId="52D8315B" w:rsidR="15B3539F" w:rsidRDefault="15B3539F" w:rsidP="15B3539F">
      <w:pPr>
        <w:rPr>
          <w:b/>
          <w:bCs/>
          <w:sz w:val="40"/>
          <w:szCs w:val="40"/>
        </w:rPr>
      </w:pPr>
    </w:p>
    <w:p w14:paraId="2F2AFCC8" w14:textId="50871E67" w:rsidR="15B3539F" w:rsidRDefault="15B3539F" w:rsidP="15B3539F">
      <w:pPr>
        <w:rPr>
          <w:b/>
          <w:bCs/>
          <w:sz w:val="40"/>
          <w:szCs w:val="40"/>
        </w:rPr>
      </w:pPr>
    </w:p>
    <w:p w14:paraId="5AD67053" w14:textId="62FF446E" w:rsidR="499A0111" w:rsidRDefault="499A0111" w:rsidP="37168FFC"/>
    <w:p w14:paraId="75F111E4" w14:textId="545D9BAA" w:rsidR="00BC7CF4" w:rsidRDefault="00BC7CF4" w:rsidP="37168FFC"/>
    <w:p w14:paraId="2629B63B" w14:textId="77777777" w:rsidR="00BC7CF4" w:rsidRDefault="00BC7CF4" w:rsidP="37168FFC"/>
    <w:p w14:paraId="3AF9442C" w14:textId="07B92A3F" w:rsidR="00BC7CF4" w:rsidRDefault="00BC7CF4" w:rsidP="37168FFC"/>
    <w:tbl>
      <w:tblPr>
        <w:tblStyle w:val="TableGrid1"/>
        <w:tblpPr w:leftFromText="180" w:rightFromText="180" w:vertAnchor="text" w:horzAnchor="margin" w:tblpXSpec="center" w:tblpY="-75"/>
        <w:tblW w:w="9360" w:type="dxa"/>
        <w:tblLayout w:type="fixed"/>
        <w:tblLook w:val="06A0" w:firstRow="1" w:lastRow="0" w:firstColumn="1" w:lastColumn="0" w:noHBand="1" w:noVBand="1"/>
      </w:tblPr>
      <w:tblGrid>
        <w:gridCol w:w="2689"/>
        <w:gridCol w:w="2551"/>
        <w:gridCol w:w="1559"/>
        <w:gridCol w:w="2561"/>
      </w:tblGrid>
      <w:tr w:rsidR="00BC7CF4" w:rsidRPr="00A73A94" w14:paraId="7229E184" w14:textId="77777777" w:rsidTr="00BC7CF4">
        <w:tc>
          <w:tcPr>
            <w:tcW w:w="9360" w:type="dxa"/>
            <w:gridSpan w:val="4"/>
            <w:shd w:val="clear" w:color="auto" w:fill="FFF2CC"/>
          </w:tcPr>
          <w:p w14:paraId="0DF4BA0A" w14:textId="77777777" w:rsidR="00BC7CF4" w:rsidRPr="00A73A94" w:rsidRDefault="00BC7CF4" w:rsidP="00FD40EF">
            <w:pPr>
              <w:jc w:val="center"/>
              <w:rPr>
                <w:rFonts w:ascii="Arial Rounded MT Bold" w:eastAsia="Arial Rounded MT" w:hAnsi="Arial Rounded MT Bold" w:cs="Arial Rounded MT"/>
                <w:color w:val="0070C0"/>
                <w:sz w:val="32"/>
                <w:szCs w:val="32"/>
              </w:rPr>
            </w:pPr>
          </w:p>
          <w:p w14:paraId="0091BDC5" w14:textId="77777777" w:rsidR="00BC7CF4" w:rsidRPr="00A73A94" w:rsidRDefault="00BC7CF4" w:rsidP="00FD40EF">
            <w:pPr>
              <w:tabs>
                <w:tab w:val="center" w:pos="4762"/>
                <w:tab w:val="center" w:pos="8246"/>
              </w:tabs>
              <w:spacing w:after="86"/>
              <w:jc w:val="center"/>
              <w:rPr>
                <w:rFonts w:ascii="Calibri" w:eastAsia="Arial Rounded MT" w:hAnsi="Calibri" w:cs="Calibri"/>
                <w:b/>
                <w:bCs/>
                <w:color w:val="000000"/>
                <w:sz w:val="24"/>
              </w:rPr>
            </w:pPr>
            <w:r>
              <w:rPr>
                <w:rFonts w:ascii="Calibri" w:eastAsia="Calibri" w:hAnsi="Calibri" w:cs="Calibri"/>
                <w:b/>
                <w:bCs/>
                <w:sz w:val="44"/>
                <w:szCs w:val="44"/>
              </w:rPr>
              <w:t>DEBT RECOVERY POLICY</w:t>
            </w:r>
          </w:p>
        </w:tc>
      </w:tr>
      <w:tr w:rsidR="00BC7CF4" w:rsidRPr="00A73A94" w14:paraId="3DE14CE4" w14:textId="77777777" w:rsidTr="00BC7CF4">
        <w:tc>
          <w:tcPr>
            <w:tcW w:w="9360" w:type="dxa"/>
            <w:gridSpan w:val="4"/>
            <w:shd w:val="clear" w:color="auto" w:fill="FFF2CC"/>
            <w:vAlign w:val="bottom"/>
          </w:tcPr>
          <w:p w14:paraId="4BBD7293" w14:textId="77777777" w:rsidR="00BC7CF4" w:rsidRPr="00A73A94" w:rsidRDefault="00BC7CF4" w:rsidP="00FD40EF">
            <w:pPr>
              <w:spacing w:after="11" w:line="248" w:lineRule="auto"/>
              <w:ind w:left="229" w:hanging="8"/>
              <w:jc w:val="both"/>
              <w:rPr>
                <w:rFonts w:ascii="Calibri" w:eastAsia="Arial Rounded MT" w:hAnsi="Calibri" w:cs="Calibri"/>
                <w:bCs/>
                <w:color w:val="000000"/>
                <w:sz w:val="24"/>
              </w:rPr>
            </w:pPr>
            <w:r w:rsidRPr="00A73A94">
              <w:rPr>
                <w:rFonts w:ascii="Calibri" w:eastAsia="Arial Rounded MT" w:hAnsi="Calibri" w:cs="Calibri"/>
                <w:b/>
                <w:bCs/>
                <w:color w:val="000000"/>
                <w:sz w:val="24"/>
              </w:rPr>
              <w:t>DOCUMENT CONTROL</w:t>
            </w:r>
          </w:p>
        </w:tc>
      </w:tr>
      <w:tr w:rsidR="00BC7CF4" w:rsidRPr="00A73A94" w14:paraId="43050846" w14:textId="77777777" w:rsidTr="00BC7CF4">
        <w:tc>
          <w:tcPr>
            <w:tcW w:w="2689" w:type="dxa"/>
            <w:shd w:val="clear" w:color="auto" w:fill="D9D9D9"/>
          </w:tcPr>
          <w:p w14:paraId="074F985B" w14:textId="77777777" w:rsidR="00BC7CF4" w:rsidRPr="00A73A94" w:rsidRDefault="00BC7CF4" w:rsidP="00FD40EF">
            <w:pPr>
              <w:spacing w:after="11" w:line="248" w:lineRule="auto"/>
              <w:ind w:left="229" w:hanging="351"/>
              <w:jc w:val="both"/>
              <w:rPr>
                <w:rFonts w:ascii="Calibri" w:eastAsia="Arial Rounded MT" w:hAnsi="Calibri" w:cs="Calibri"/>
                <w:bCs/>
                <w:color w:val="000000"/>
                <w:sz w:val="24"/>
              </w:rPr>
            </w:pPr>
            <w:r w:rsidRPr="00A73A94">
              <w:rPr>
                <w:rFonts w:ascii="Calibri" w:eastAsia="Arial Rounded MT" w:hAnsi="Calibri" w:cs="Calibri"/>
                <w:b/>
                <w:bCs/>
                <w:color w:val="000000"/>
                <w:sz w:val="24"/>
              </w:rPr>
              <w:t xml:space="preserve"> Policy Level</w:t>
            </w:r>
          </w:p>
        </w:tc>
        <w:tc>
          <w:tcPr>
            <w:tcW w:w="6671" w:type="dxa"/>
            <w:gridSpan w:val="3"/>
            <w:shd w:val="clear" w:color="auto" w:fill="FFFFFF"/>
          </w:tcPr>
          <w:p w14:paraId="13948027" w14:textId="77777777" w:rsidR="00BC7CF4" w:rsidRPr="00A73A94" w:rsidRDefault="00BC7CF4" w:rsidP="00FD40EF">
            <w:pPr>
              <w:spacing w:after="11" w:line="248" w:lineRule="auto"/>
              <w:ind w:left="229" w:hanging="351"/>
              <w:jc w:val="both"/>
              <w:rPr>
                <w:rFonts w:ascii="Calibri" w:eastAsia="Arial Rounded MT" w:hAnsi="Calibri" w:cs="Calibri"/>
                <w:bCs/>
                <w:color w:val="000000"/>
                <w:sz w:val="24"/>
              </w:rPr>
            </w:pPr>
            <w:r w:rsidRPr="00A73A94">
              <w:rPr>
                <w:rFonts w:ascii="Calibri" w:eastAsia="Arial Rounded MT" w:hAnsi="Calibri" w:cs="Calibri"/>
                <w:b/>
                <w:color w:val="000000"/>
                <w:sz w:val="24"/>
              </w:rPr>
              <w:t xml:space="preserve"> Trust (Junior &amp; Senior) </w:t>
            </w:r>
          </w:p>
        </w:tc>
      </w:tr>
      <w:tr w:rsidR="00BC7CF4" w:rsidRPr="00A73A94" w14:paraId="56F444B2" w14:textId="77777777" w:rsidTr="00BC7CF4">
        <w:tc>
          <w:tcPr>
            <w:tcW w:w="2689" w:type="dxa"/>
            <w:shd w:val="clear" w:color="auto" w:fill="D9D9D9"/>
          </w:tcPr>
          <w:p w14:paraId="331B306F" w14:textId="77777777" w:rsidR="00BC7CF4" w:rsidRPr="00A73A94" w:rsidRDefault="00BC7CF4" w:rsidP="00FD40EF">
            <w:pPr>
              <w:spacing w:after="11" w:line="248" w:lineRule="auto"/>
              <w:ind w:left="229" w:hanging="351"/>
              <w:rPr>
                <w:rFonts w:ascii="Calibri" w:eastAsia="Arial Rounded MT" w:hAnsi="Calibri" w:cs="Calibri"/>
                <w:bCs/>
                <w:color w:val="000000"/>
                <w:sz w:val="24"/>
              </w:rPr>
            </w:pPr>
            <w:r>
              <w:rPr>
                <w:rFonts w:ascii="Calibri" w:eastAsia="Arial Rounded MT" w:hAnsi="Calibri" w:cs="Calibri"/>
                <w:b/>
                <w:bCs/>
                <w:color w:val="000000"/>
                <w:sz w:val="24"/>
              </w:rPr>
              <w:t xml:space="preserve"> Approved by Trust Board</w:t>
            </w:r>
          </w:p>
        </w:tc>
        <w:tc>
          <w:tcPr>
            <w:tcW w:w="6671" w:type="dxa"/>
            <w:gridSpan w:val="3"/>
          </w:tcPr>
          <w:p w14:paraId="351DE559" w14:textId="77777777" w:rsidR="00BC7CF4" w:rsidRPr="00A73A94" w:rsidRDefault="00BC7CF4" w:rsidP="00FD40EF">
            <w:pPr>
              <w:spacing w:after="11" w:line="248" w:lineRule="auto"/>
              <w:ind w:left="229" w:hanging="351"/>
              <w:jc w:val="both"/>
              <w:rPr>
                <w:rFonts w:ascii="Calibri" w:eastAsia="Arial Rounded MT" w:hAnsi="Calibri" w:cs="Calibri"/>
                <w:b/>
                <w:bCs/>
                <w:color w:val="000000"/>
                <w:sz w:val="24"/>
              </w:rPr>
            </w:pPr>
            <w:r>
              <w:rPr>
                <w:rFonts w:ascii="Calibri" w:eastAsia="Arial Rounded MT" w:hAnsi="Calibri" w:cs="Calibri"/>
                <w:bCs/>
                <w:color w:val="000000"/>
                <w:sz w:val="24"/>
              </w:rPr>
              <w:t xml:space="preserve"> </w:t>
            </w:r>
            <w:r w:rsidRPr="00224C2B">
              <w:rPr>
                <w:rFonts w:ascii="Calibri" w:eastAsia="Arial Rounded MT" w:hAnsi="Calibri" w:cs="Calibri"/>
                <w:b/>
                <w:bCs/>
                <w:color w:val="000000"/>
                <w:sz w:val="24"/>
              </w:rPr>
              <w:t>28</w:t>
            </w:r>
            <w:r w:rsidRPr="00224C2B">
              <w:rPr>
                <w:rFonts w:ascii="Calibri" w:eastAsia="Arial Rounded MT" w:hAnsi="Calibri" w:cs="Calibri"/>
                <w:b/>
                <w:bCs/>
                <w:color w:val="000000"/>
                <w:sz w:val="24"/>
                <w:vertAlign w:val="superscript"/>
              </w:rPr>
              <w:t>th</w:t>
            </w:r>
            <w:r w:rsidRPr="00224C2B">
              <w:rPr>
                <w:rFonts w:ascii="Calibri" w:eastAsia="Arial Rounded MT" w:hAnsi="Calibri" w:cs="Calibri"/>
                <w:b/>
                <w:bCs/>
                <w:color w:val="000000"/>
                <w:sz w:val="24"/>
              </w:rPr>
              <w:t xml:space="preserve"> November 2022</w:t>
            </w:r>
          </w:p>
        </w:tc>
      </w:tr>
      <w:tr w:rsidR="00BC7CF4" w:rsidRPr="00A73A94" w14:paraId="03595430" w14:textId="77777777" w:rsidTr="00BC7CF4">
        <w:tc>
          <w:tcPr>
            <w:tcW w:w="2689" w:type="dxa"/>
            <w:shd w:val="clear" w:color="auto" w:fill="FFF2CC"/>
          </w:tcPr>
          <w:p w14:paraId="73FC57CC" w14:textId="77777777" w:rsidR="00BC7CF4" w:rsidRPr="00A73A94" w:rsidRDefault="00BC7CF4" w:rsidP="00FD40EF">
            <w:pPr>
              <w:spacing w:after="11" w:line="248" w:lineRule="auto"/>
              <w:ind w:left="229" w:hanging="351"/>
              <w:jc w:val="both"/>
              <w:rPr>
                <w:rFonts w:ascii="Calibri" w:eastAsia="Arial Rounded MT" w:hAnsi="Calibri" w:cs="Calibri"/>
                <w:bCs/>
                <w:color w:val="000000"/>
                <w:sz w:val="24"/>
              </w:rPr>
            </w:pPr>
            <w:r w:rsidRPr="00A73A94">
              <w:rPr>
                <w:rFonts w:ascii="Calibri" w:eastAsia="Arial Rounded MT" w:hAnsi="Calibri" w:cs="Calibri"/>
                <w:b/>
                <w:bCs/>
                <w:color w:val="000000"/>
                <w:sz w:val="24"/>
              </w:rPr>
              <w:t xml:space="preserve"> Next Review Date</w:t>
            </w:r>
          </w:p>
        </w:tc>
        <w:tc>
          <w:tcPr>
            <w:tcW w:w="2551" w:type="dxa"/>
            <w:shd w:val="clear" w:color="auto" w:fill="FFFFFF"/>
          </w:tcPr>
          <w:p w14:paraId="32C125F8" w14:textId="77777777" w:rsidR="00BC7CF4" w:rsidRPr="00A73A94" w:rsidRDefault="00BC7CF4" w:rsidP="00FD40EF">
            <w:pPr>
              <w:spacing w:after="11" w:line="248" w:lineRule="auto"/>
              <w:ind w:left="229" w:hanging="351"/>
              <w:jc w:val="both"/>
              <w:rPr>
                <w:rFonts w:ascii="Calibri" w:eastAsia="Arial Rounded MT" w:hAnsi="Calibri" w:cs="Calibri"/>
                <w:b/>
                <w:color w:val="000000"/>
                <w:sz w:val="24"/>
              </w:rPr>
            </w:pPr>
            <w:r w:rsidRPr="00A73A94">
              <w:rPr>
                <w:rFonts w:ascii="Calibri" w:eastAsia="Arial Rounded MT" w:hAnsi="Calibri" w:cs="Calibri"/>
                <w:b/>
                <w:color w:val="000000"/>
                <w:sz w:val="24"/>
              </w:rPr>
              <w:t xml:space="preserve"> </w:t>
            </w:r>
            <w:r>
              <w:rPr>
                <w:rFonts w:ascii="Calibri" w:eastAsia="Arial Rounded MT" w:hAnsi="Calibri" w:cs="Calibri"/>
                <w:b/>
                <w:color w:val="000000"/>
                <w:sz w:val="24"/>
              </w:rPr>
              <w:t>November 2023</w:t>
            </w:r>
          </w:p>
        </w:tc>
        <w:tc>
          <w:tcPr>
            <w:tcW w:w="1559" w:type="dxa"/>
            <w:shd w:val="clear" w:color="auto" w:fill="FFF2CC"/>
          </w:tcPr>
          <w:p w14:paraId="36DA747C" w14:textId="77777777" w:rsidR="00BC7CF4" w:rsidRPr="00A73A94" w:rsidRDefault="00BC7CF4" w:rsidP="00FD40EF">
            <w:pPr>
              <w:spacing w:after="11" w:line="248" w:lineRule="auto"/>
              <w:ind w:left="229" w:hanging="351"/>
              <w:jc w:val="both"/>
              <w:rPr>
                <w:rFonts w:ascii="Calibri" w:eastAsia="Arial Rounded MT" w:hAnsi="Calibri" w:cs="Calibri"/>
                <w:bCs/>
                <w:color w:val="000000"/>
                <w:sz w:val="24"/>
              </w:rPr>
            </w:pPr>
            <w:r w:rsidRPr="00A73A94">
              <w:rPr>
                <w:rFonts w:ascii="Calibri" w:eastAsia="Arial Rounded MT" w:hAnsi="Calibri" w:cs="Calibri"/>
                <w:b/>
                <w:bCs/>
                <w:color w:val="000000"/>
                <w:sz w:val="24"/>
              </w:rPr>
              <w:t xml:space="preserve"> Frequency</w:t>
            </w:r>
          </w:p>
        </w:tc>
        <w:tc>
          <w:tcPr>
            <w:tcW w:w="2561" w:type="dxa"/>
            <w:shd w:val="clear" w:color="auto" w:fill="FFFFFF"/>
          </w:tcPr>
          <w:p w14:paraId="75B38745" w14:textId="77777777" w:rsidR="00BC7CF4" w:rsidRPr="00A73A94" w:rsidRDefault="00BC7CF4" w:rsidP="00FD40EF">
            <w:pPr>
              <w:spacing w:after="11" w:line="248" w:lineRule="auto"/>
              <w:ind w:left="229" w:hanging="351"/>
              <w:jc w:val="both"/>
              <w:rPr>
                <w:rFonts w:ascii="Calibri" w:eastAsia="Arial Rounded MT" w:hAnsi="Calibri" w:cs="Calibri"/>
                <w:b/>
                <w:color w:val="000000"/>
                <w:sz w:val="24"/>
              </w:rPr>
            </w:pPr>
            <w:r>
              <w:rPr>
                <w:rFonts w:ascii="Calibri" w:eastAsia="Arial Rounded MT" w:hAnsi="Calibri" w:cs="Calibri"/>
                <w:b/>
                <w:color w:val="000000"/>
                <w:sz w:val="24"/>
              </w:rPr>
              <w:t xml:space="preserve"> Annually</w:t>
            </w:r>
          </w:p>
        </w:tc>
      </w:tr>
      <w:tr w:rsidR="00BC7CF4" w:rsidRPr="00A73A94" w14:paraId="46B44FD7" w14:textId="77777777" w:rsidTr="00BC7CF4">
        <w:tc>
          <w:tcPr>
            <w:tcW w:w="2689" w:type="dxa"/>
            <w:shd w:val="clear" w:color="auto" w:fill="D9D9D9"/>
          </w:tcPr>
          <w:p w14:paraId="14FF5B21" w14:textId="77777777" w:rsidR="00BC7CF4" w:rsidRPr="00A73A94" w:rsidRDefault="00BC7CF4" w:rsidP="00FD40EF">
            <w:pPr>
              <w:spacing w:after="11" w:line="248" w:lineRule="auto"/>
              <w:ind w:left="229" w:hanging="351"/>
              <w:jc w:val="both"/>
              <w:rPr>
                <w:rFonts w:ascii="Calibri" w:eastAsia="Arial Rounded MT" w:hAnsi="Calibri" w:cs="Calibri"/>
                <w:bCs/>
                <w:color w:val="000000"/>
                <w:sz w:val="24"/>
              </w:rPr>
            </w:pPr>
            <w:r w:rsidRPr="00A73A94">
              <w:rPr>
                <w:rFonts w:ascii="Calibri" w:eastAsia="Arial Rounded MT" w:hAnsi="Calibri" w:cs="Calibri"/>
                <w:b/>
                <w:bCs/>
                <w:color w:val="000000"/>
                <w:sz w:val="24"/>
              </w:rPr>
              <w:t xml:space="preserve"> Policy Lead</w:t>
            </w:r>
          </w:p>
        </w:tc>
        <w:tc>
          <w:tcPr>
            <w:tcW w:w="2551" w:type="dxa"/>
          </w:tcPr>
          <w:p w14:paraId="2357C27A" w14:textId="77777777" w:rsidR="00BC7CF4" w:rsidRPr="00A73A94" w:rsidRDefault="00BC7CF4" w:rsidP="00FD40EF">
            <w:pPr>
              <w:spacing w:after="11" w:line="248" w:lineRule="auto"/>
              <w:ind w:left="229" w:hanging="351"/>
              <w:jc w:val="both"/>
              <w:rPr>
                <w:rFonts w:ascii="Calibri" w:eastAsia="Arial Rounded MT" w:hAnsi="Calibri" w:cs="Calibri"/>
                <w:bCs/>
                <w:color w:val="000000"/>
                <w:sz w:val="24"/>
              </w:rPr>
            </w:pPr>
            <w:r w:rsidRPr="00A73A94">
              <w:rPr>
                <w:rFonts w:ascii="Calibri" w:eastAsia="Arial Rounded MT" w:hAnsi="Calibri" w:cs="Calibri"/>
                <w:b/>
                <w:color w:val="000000"/>
                <w:sz w:val="24"/>
              </w:rPr>
              <w:t xml:space="preserve"> </w:t>
            </w:r>
            <w:r>
              <w:rPr>
                <w:rFonts w:ascii="Calibri" w:eastAsia="Arial Rounded MT" w:hAnsi="Calibri" w:cs="Calibri"/>
                <w:b/>
                <w:color w:val="000000"/>
                <w:sz w:val="24"/>
              </w:rPr>
              <w:t>Assistant CFO</w:t>
            </w:r>
          </w:p>
        </w:tc>
        <w:tc>
          <w:tcPr>
            <w:tcW w:w="1559" w:type="dxa"/>
            <w:shd w:val="clear" w:color="auto" w:fill="D9D9D9"/>
          </w:tcPr>
          <w:p w14:paraId="78CC92B7" w14:textId="77777777" w:rsidR="00BC7CF4" w:rsidRPr="00A73A94" w:rsidRDefault="00BC7CF4" w:rsidP="00FD40EF">
            <w:pPr>
              <w:spacing w:after="11" w:line="248" w:lineRule="auto"/>
              <w:ind w:left="229" w:hanging="351"/>
              <w:jc w:val="both"/>
              <w:rPr>
                <w:rFonts w:ascii="Calibri" w:eastAsia="Arial Rounded MT" w:hAnsi="Calibri" w:cs="Calibri"/>
                <w:bCs/>
                <w:color w:val="000000"/>
                <w:sz w:val="24"/>
              </w:rPr>
            </w:pPr>
            <w:r w:rsidRPr="00A73A94">
              <w:rPr>
                <w:rFonts w:ascii="Calibri" w:eastAsia="Arial Rounded MT" w:hAnsi="Calibri" w:cs="Calibri"/>
                <w:b/>
                <w:bCs/>
                <w:color w:val="000000"/>
                <w:sz w:val="24"/>
              </w:rPr>
              <w:t xml:space="preserve"> Author</w:t>
            </w:r>
          </w:p>
        </w:tc>
        <w:tc>
          <w:tcPr>
            <w:tcW w:w="2561" w:type="dxa"/>
          </w:tcPr>
          <w:p w14:paraId="5B2572DC" w14:textId="77777777" w:rsidR="00BC7CF4" w:rsidRPr="00A73A94" w:rsidRDefault="00BC7CF4" w:rsidP="00FD40EF">
            <w:pPr>
              <w:spacing w:after="11" w:line="248" w:lineRule="auto"/>
              <w:ind w:left="229" w:hanging="351"/>
              <w:jc w:val="both"/>
              <w:rPr>
                <w:rFonts w:ascii="Calibri" w:eastAsia="Arial Rounded MT" w:hAnsi="Calibri" w:cs="Calibri"/>
                <w:bCs/>
                <w:color w:val="000000"/>
                <w:sz w:val="24"/>
              </w:rPr>
            </w:pPr>
            <w:r>
              <w:rPr>
                <w:rFonts w:ascii="Calibri" w:eastAsia="Arial Rounded MT" w:hAnsi="Calibri" w:cs="Calibri"/>
                <w:b/>
                <w:color w:val="000000"/>
                <w:sz w:val="24"/>
              </w:rPr>
              <w:t xml:space="preserve"> Paula Corbett</w:t>
            </w:r>
          </w:p>
        </w:tc>
      </w:tr>
      <w:tr w:rsidR="00BC7CF4" w:rsidRPr="00A73A94" w14:paraId="6FC604C9" w14:textId="77777777" w:rsidTr="00BC7CF4">
        <w:trPr>
          <w:trHeight w:val="360"/>
        </w:trPr>
        <w:tc>
          <w:tcPr>
            <w:tcW w:w="2689" w:type="dxa"/>
            <w:shd w:val="clear" w:color="auto" w:fill="D9D9D9"/>
          </w:tcPr>
          <w:p w14:paraId="0E67D6DB" w14:textId="77777777" w:rsidR="00BC7CF4" w:rsidRPr="00A73A94" w:rsidRDefault="00BC7CF4" w:rsidP="00FD40EF">
            <w:pPr>
              <w:spacing w:after="11" w:line="248" w:lineRule="auto"/>
              <w:ind w:left="229" w:hanging="351"/>
              <w:jc w:val="both"/>
              <w:rPr>
                <w:rFonts w:ascii="Calibri" w:eastAsia="Arial Rounded MT" w:hAnsi="Calibri" w:cs="Calibri"/>
                <w:bCs/>
                <w:color w:val="000000"/>
                <w:sz w:val="24"/>
              </w:rPr>
            </w:pPr>
            <w:r w:rsidRPr="00A73A94">
              <w:rPr>
                <w:rFonts w:ascii="Calibri" w:eastAsia="Arial Rounded MT" w:hAnsi="Calibri" w:cs="Calibri"/>
                <w:b/>
                <w:bCs/>
                <w:color w:val="000000"/>
                <w:sz w:val="24"/>
              </w:rPr>
              <w:t xml:space="preserve"> Version Number</w:t>
            </w:r>
          </w:p>
        </w:tc>
        <w:tc>
          <w:tcPr>
            <w:tcW w:w="2551" w:type="dxa"/>
            <w:shd w:val="clear" w:color="auto" w:fill="D9D9D9"/>
          </w:tcPr>
          <w:p w14:paraId="40AA4AAD" w14:textId="77777777" w:rsidR="00BC7CF4" w:rsidRPr="00A73A94" w:rsidRDefault="00BC7CF4" w:rsidP="00FD40EF">
            <w:pPr>
              <w:spacing w:after="11" w:line="248" w:lineRule="auto"/>
              <w:ind w:left="229" w:hanging="351"/>
              <w:jc w:val="both"/>
              <w:rPr>
                <w:rFonts w:ascii="Calibri" w:eastAsia="Arial Rounded MT" w:hAnsi="Calibri" w:cs="Calibri"/>
                <w:bCs/>
                <w:color w:val="000000"/>
                <w:sz w:val="24"/>
              </w:rPr>
            </w:pPr>
            <w:r w:rsidRPr="00A73A94">
              <w:rPr>
                <w:rFonts w:ascii="Calibri" w:eastAsia="Arial Rounded MT" w:hAnsi="Calibri" w:cs="Calibri"/>
                <w:b/>
                <w:bCs/>
                <w:color w:val="000000"/>
                <w:sz w:val="24"/>
              </w:rPr>
              <w:t xml:space="preserve"> Date Issued</w:t>
            </w:r>
          </w:p>
        </w:tc>
        <w:tc>
          <w:tcPr>
            <w:tcW w:w="4120" w:type="dxa"/>
            <w:gridSpan w:val="2"/>
            <w:shd w:val="clear" w:color="auto" w:fill="D9D9D9"/>
          </w:tcPr>
          <w:p w14:paraId="5FFFB4C0" w14:textId="77777777" w:rsidR="00BC7CF4" w:rsidRPr="00A73A94" w:rsidRDefault="00BC7CF4" w:rsidP="00FD40EF">
            <w:pPr>
              <w:spacing w:after="11" w:line="248" w:lineRule="auto"/>
              <w:ind w:left="229" w:hanging="351"/>
              <w:jc w:val="both"/>
              <w:rPr>
                <w:rFonts w:ascii="Calibri" w:eastAsia="Arial Rounded MT" w:hAnsi="Calibri" w:cs="Calibri"/>
                <w:bCs/>
                <w:color w:val="000000"/>
                <w:sz w:val="24"/>
              </w:rPr>
            </w:pPr>
            <w:r w:rsidRPr="00A73A94">
              <w:rPr>
                <w:rFonts w:ascii="Calibri" w:eastAsia="Arial Rounded MT" w:hAnsi="Calibri" w:cs="Calibri"/>
                <w:b/>
                <w:bCs/>
                <w:color w:val="000000"/>
                <w:sz w:val="24"/>
              </w:rPr>
              <w:t xml:space="preserve"> Updated Information</w:t>
            </w:r>
          </w:p>
        </w:tc>
      </w:tr>
      <w:tr w:rsidR="00BC7CF4" w:rsidRPr="00A73A94" w14:paraId="396947A9" w14:textId="77777777" w:rsidTr="00BC7CF4">
        <w:tc>
          <w:tcPr>
            <w:tcW w:w="2689" w:type="dxa"/>
          </w:tcPr>
          <w:p w14:paraId="1AB28776" w14:textId="77777777" w:rsidR="00BC7CF4" w:rsidRPr="00A73A94" w:rsidRDefault="00BC7CF4" w:rsidP="00FD40EF">
            <w:pPr>
              <w:spacing w:after="11" w:line="248" w:lineRule="auto"/>
              <w:ind w:left="229" w:hanging="351"/>
              <w:jc w:val="both"/>
              <w:rPr>
                <w:rFonts w:ascii="Calibri" w:eastAsia="Arial Rounded MT" w:hAnsi="Calibri" w:cs="Calibri"/>
                <w:bCs/>
                <w:color w:val="000000"/>
                <w:sz w:val="24"/>
              </w:rPr>
            </w:pPr>
            <w:r w:rsidRPr="00A73A94">
              <w:rPr>
                <w:rFonts w:ascii="Calibri" w:eastAsia="Arial Rounded MT" w:hAnsi="Calibri" w:cs="Calibri"/>
                <w:b/>
                <w:color w:val="000000"/>
                <w:sz w:val="24"/>
              </w:rPr>
              <w:t xml:space="preserve"> V 1.0</w:t>
            </w:r>
          </w:p>
        </w:tc>
        <w:tc>
          <w:tcPr>
            <w:tcW w:w="2551" w:type="dxa"/>
          </w:tcPr>
          <w:p w14:paraId="4E0377D5" w14:textId="77777777" w:rsidR="00BC7CF4" w:rsidRPr="00A73A94" w:rsidRDefault="00BC7CF4" w:rsidP="00FD40EF">
            <w:pPr>
              <w:spacing w:after="11" w:line="248" w:lineRule="auto"/>
              <w:ind w:left="229" w:hanging="351"/>
              <w:jc w:val="both"/>
              <w:rPr>
                <w:rFonts w:ascii="Calibri" w:eastAsia="Arial Rounded MT" w:hAnsi="Calibri" w:cs="Calibri"/>
                <w:b/>
                <w:color w:val="000000"/>
                <w:sz w:val="24"/>
              </w:rPr>
            </w:pPr>
            <w:r w:rsidRPr="00A73A94">
              <w:rPr>
                <w:rFonts w:ascii="Calibri" w:eastAsia="Arial Rounded MT" w:hAnsi="Calibri" w:cs="Calibri"/>
                <w:b/>
                <w:color w:val="000000"/>
                <w:sz w:val="24"/>
              </w:rPr>
              <w:t xml:space="preserve"> </w:t>
            </w:r>
          </w:p>
        </w:tc>
        <w:tc>
          <w:tcPr>
            <w:tcW w:w="4120" w:type="dxa"/>
            <w:gridSpan w:val="2"/>
          </w:tcPr>
          <w:p w14:paraId="76190888" w14:textId="77777777" w:rsidR="00BC7CF4" w:rsidRPr="00A73A94" w:rsidRDefault="00BC7CF4" w:rsidP="00FD40EF">
            <w:pPr>
              <w:spacing w:after="11" w:line="248" w:lineRule="auto"/>
              <w:ind w:left="229" w:hanging="351"/>
              <w:jc w:val="both"/>
              <w:rPr>
                <w:rFonts w:ascii="Calibri" w:eastAsia="Arial Rounded MT" w:hAnsi="Calibri" w:cs="Calibri"/>
                <w:b/>
                <w:color w:val="000000"/>
                <w:sz w:val="24"/>
              </w:rPr>
            </w:pPr>
          </w:p>
        </w:tc>
      </w:tr>
    </w:tbl>
    <w:p w14:paraId="659679B1" w14:textId="58C76E17" w:rsidR="00BC7CF4" w:rsidRDefault="00BC7CF4" w:rsidP="37168FFC"/>
    <w:p w14:paraId="75D74CAE" w14:textId="5FA5B7BB" w:rsidR="00BC7CF4" w:rsidRDefault="00BC7CF4" w:rsidP="37168FFC"/>
    <w:p w14:paraId="738658F9" w14:textId="041032B6" w:rsidR="00BC7CF4" w:rsidRDefault="00BC7CF4" w:rsidP="37168FFC"/>
    <w:p w14:paraId="7C76131B" w14:textId="58C7EC57" w:rsidR="00BC7CF4" w:rsidRDefault="00BC7CF4" w:rsidP="37168FFC"/>
    <w:p w14:paraId="08C2B76D" w14:textId="310380B4" w:rsidR="00BC7CF4" w:rsidRDefault="00BC7CF4" w:rsidP="37168FFC"/>
    <w:p w14:paraId="6E6D4464" w14:textId="70E5A9B6" w:rsidR="00BC7CF4" w:rsidRDefault="00BC7CF4" w:rsidP="37168FFC"/>
    <w:p w14:paraId="35AC8ED9" w14:textId="37F0EBAE" w:rsidR="00BC7CF4" w:rsidRDefault="00BC7CF4" w:rsidP="37168FFC"/>
    <w:p w14:paraId="308E4BAD" w14:textId="5DFA010A" w:rsidR="00BC7CF4" w:rsidRDefault="00BC7CF4" w:rsidP="37168FFC"/>
    <w:p w14:paraId="5B06CAA0" w14:textId="2E984ED7" w:rsidR="00BC7CF4" w:rsidRDefault="00BC7CF4" w:rsidP="37168FFC"/>
    <w:p w14:paraId="4DCCC686" w14:textId="0CAF4DAE" w:rsidR="5B1E1127" w:rsidRDefault="5B1E1127" w:rsidP="5B1E1127"/>
    <w:p w14:paraId="3C94486A" w14:textId="052B2297" w:rsidR="499A0111" w:rsidRPr="004606B0" w:rsidRDefault="499A0111" w:rsidP="004606B0">
      <w:pPr>
        <w:pStyle w:val="Heading2"/>
        <w:jc w:val="both"/>
        <w:rPr>
          <w:sz w:val="28"/>
          <w:szCs w:val="28"/>
        </w:rPr>
      </w:pPr>
      <w:r w:rsidRPr="004606B0">
        <w:rPr>
          <w:sz w:val="28"/>
          <w:szCs w:val="28"/>
        </w:rPr>
        <w:t>1. Bad Debt Recovery Statement</w:t>
      </w:r>
    </w:p>
    <w:p w14:paraId="618D3D0B" w14:textId="36D6813F" w:rsidR="499A0111" w:rsidRPr="004606B0" w:rsidRDefault="499A0111" w:rsidP="004606B0">
      <w:pPr>
        <w:pStyle w:val="NoSpacing"/>
        <w:jc w:val="both"/>
        <w:rPr>
          <w:sz w:val="24"/>
          <w:szCs w:val="24"/>
        </w:rPr>
      </w:pPr>
    </w:p>
    <w:p w14:paraId="70B43809" w14:textId="3FB42A90" w:rsidR="499A0111" w:rsidRPr="004606B0" w:rsidRDefault="499A0111" w:rsidP="004606B0">
      <w:pPr>
        <w:jc w:val="both"/>
        <w:rPr>
          <w:rFonts w:ascii="Calibri" w:eastAsia="Calibri" w:hAnsi="Calibri" w:cs="Calibri"/>
          <w:sz w:val="24"/>
          <w:szCs w:val="24"/>
        </w:rPr>
      </w:pPr>
      <w:r w:rsidRPr="004606B0">
        <w:rPr>
          <w:rFonts w:ascii="Calibri" w:eastAsia="Calibri" w:hAnsi="Calibri" w:cs="Calibri"/>
          <w:sz w:val="24"/>
          <w:szCs w:val="24"/>
        </w:rPr>
        <w:t>Aston Community Education Trust (Trust) is committed to ensuring equal opportunities for all its students and pupils, regardless of financial circumstances, and have approved policies and procedures to ensure that no young person is discriminated against by its offering of academy trips, activities and educational extras such as breakfast and after school clubs and non-funded early years provision.</w:t>
      </w:r>
    </w:p>
    <w:p w14:paraId="6C57E0CD" w14:textId="0002DB46" w:rsidR="499A0111" w:rsidRPr="004606B0" w:rsidRDefault="499A0111" w:rsidP="004606B0">
      <w:pPr>
        <w:jc w:val="both"/>
        <w:rPr>
          <w:rFonts w:ascii="Calibri" w:eastAsia="Calibri" w:hAnsi="Calibri" w:cs="Calibri"/>
          <w:sz w:val="24"/>
          <w:szCs w:val="24"/>
        </w:rPr>
      </w:pPr>
      <w:r w:rsidRPr="004606B0">
        <w:rPr>
          <w:rFonts w:ascii="Calibri" w:eastAsia="Calibri" w:hAnsi="Calibri" w:cs="Calibri"/>
          <w:sz w:val="24"/>
          <w:szCs w:val="24"/>
        </w:rPr>
        <w:t xml:space="preserve">The Trust and its academies, however, must have in place a policy to ensure the repayment and recuperation of any outstanding debts incurred by the academy on behalf of a student/pupil. Following the funding agreement from the Education Skills and Funding Agency (ESFA), the Trust and its academies are </w:t>
      </w:r>
      <w:bookmarkStart w:id="0" w:name="_Int_UZKM7oV7"/>
      <w:r w:rsidRPr="004606B0">
        <w:rPr>
          <w:rFonts w:ascii="Calibri" w:eastAsia="Calibri" w:hAnsi="Calibri" w:cs="Calibri"/>
          <w:sz w:val="24"/>
          <w:szCs w:val="24"/>
        </w:rPr>
        <w:t>required</w:t>
      </w:r>
      <w:bookmarkEnd w:id="0"/>
      <w:r w:rsidRPr="004606B0">
        <w:rPr>
          <w:rFonts w:ascii="Calibri" w:eastAsia="Calibri" w:hAnsi="Calibri" w:cs="Calibri"/>
          <w:sz w:val="24"/>
          <w:szCs w:val="24"/>
        </w:rPr>
        <w:t xml:space="preserve"> to apply robust financial controls, which conform to the requirements of both propriety and good </w:t>
      </w:r>
      <w:bookmarkStart w:id="1" w:name="_Int_00KVJusy"/>
      <w:r w:rsidRPr="004606B0">
        <w:rPr>
          <w:rFonts w:ascii="Calibri" w:eastAsia="Calibri" w:hAnsi="Calibri" w:cs="Calibri"/>
          <w:sz w:val="24"/>
          <w:szCs w:val="24"/>
        </w:rPr>
        <w:t>financial management</w:t>
      </w:r>
      <w:bookmarkEnd w:id="1"/>
      <w:r w:rsidRPr="004606B0">
        <w:rPr>
          <w:rFonts w:ascii="Calibri" w:eastAsia="Calibri" w:hAnsi="Calibri" w:cs="Calibri"/>
          <w:sz w:val="24"/>
          <w:szCs w:val="24"/>
        </w:rPr>
        <w:t xml:space="preserve">. </w:t>
      </w:r>
    </w:p>
    <w:p w14:paraId="46F2553C" w14:textId="44A94706" w:rsidR="499A0111" w:rsidRPr="004606B0" w:rsidRDefault="499A0111" w:rsidP="004606B0">
      <w:pPr>
        <w:jc w:val="both"/>
        <w:rPr>
          <w:rFonts w:ascii="Calibri" w:eastAsia="Calibri" w:hAnsi="Calibri" w:cs="Calibri"/>
          <w:sz w:val="24"/>
          <w:szCs w:val="24"/>
        </w:rPr>
      </w:pPr>
      <w:r w:rsidRPr="004606B0">
        <w:rPr>
          <w:rFonts w:ascii="Calibri" w:eastAsia="Calibri" w:hAnsi="Calibri" w:cs="Calibri"/>
          <w:sz w:val="24"/>
          <w:szCs w:val="24"/>
        </w:rPr>
        <w:t>The Trust will take all reasonable measures to vigorously collect debts as part of its management of public funds. A debt will be written off only after all reasonable measures (</w:t>
      </w:r>
      <w:bookmarkStart w:id="2" w:name="_Int_31qJjX4i"/>
      <w:r w:rsidRPr="004606B0">
        <w:rPr>
          <w:rFonts w:ascii="Calibri" w:eastAsia="Calibri" w:hAnsi="Calibri" w:cs="Calibri"/>
          <w:sz w:val="24"/>
          <w:szCs w:val="24"/>
        </w:rPr>
        <w:t>commensurate</w:t>
      </w:r>
      <w:bookmarkEnd w:id="2"/>
      <w:r w:rsidRPr="004606B0">
        <w:rPr>
          <w:rFonts w:ascii="Calibri" w:eastAsia="Calibri" w:hAnsi="Calibri" w:cs="Calibri"/>
          <w:sz w:val="24"/>
          <w:szCs w:val="24"/>
        </w:rPr>
        <w:t xml:space="preserve"> with the size and nature of the debt) have been taken to recover it. Each case is to be treated individually and the circumstances that have led to the outstanding debt will be considered to decide the best course of action and whether it is fair and reasonable to pursue the debt. </w:t>
      </w:r>
    </w:p>
    <w:p w14:paraId="48C6377E" w14:textId="5E52B0B1" w:rsidR="499A0111" w:rsidRPr="004606B0" w:rsidRDefault="499A0111" w:rsidP="004606B0">
      <w:pPr>
        <w:jc w:val="both"/>
        <w:rPr>
          <w:rFonts w:ascii="Calibri" w:eastAsia="Calibri" w:hAnsi="Calibri" w:cs="Calibri"/>
          <w:sz w:val="24"/>
          <w:szCs w:val="24"/>
        </w:rPr>
      </w:pPr>
      <w:r w:rsidRPr="004606B0">
        <w:rPr>
          <w:rFonts w:ascii="Calibri" w:eastAsia="Calibri" w:hAnsi="Calibri" w:cs="Calibri"/>
          <w:sz w:val="24"/>
          <w:szCs w:val="24"/>
        </w:rPr>
        <w:t>A sensitive approach to debt recovery will be adopted with the following factors taken into consideration:</w:t>
      </w:r>
    </w:p>
    <w:p w14:paraId="2637B685" w14:textId="6620722D" w:rsidR="499A0111" w:rsidRPr="004606B0" w:rsidRDefault="499A0111" w:rsidP="004606B0">
      <w:pPr>
        <w:pStyle w:val="ListParagraph"/>
        <w:numPr>
          <w:ilvl w:val="0"/>
          <w:numId w:val="22"/>
        </w:numPr>
        <w:jc w:val="both"/>
        <w:rPr>
          <w:sz w:val="24"/>
          <w:szCs w:val="24"/>
        </w:rPr>
      </w:pPr>
      <w:r w:rsidRPr="004606B0">
        <w:rPr>
          <w:rFonts w:ascii="Calibri" w:eastAsia="Calibri" w:hAnsi="Calibri" w:cs="Calibri"/>
          <w:sz w:val="24"/>
          <w:szCs w:val="24"/>
        </w:rPr>
        <w:t>Hardship – where any recovery action would cause financial hardship.</w:t>
      </w:r>
    </w:p>
    <w:p w14:paraId="06A2915E" w14:textId="5AC212A6" w:rsidR="499A0111" w:rsidRPr="004606B0" w:rsidRDefault="499A0111" w:rsidP="004606B0">
      <w:pPr>
        <w:pStyle w:val="ListParagraph"/>
        <w:numPr>
          <w:ilvl w:val="0"/>
          <w:numId w:val="22"/>
        </w:numPr>
        <w:jc w:val="both"/>
        <w:rPr>
          <w:sz w:val="24"/>
          <w:szCs w:val="24"/>
        </w:rPr>
      </w:pPr>
      <w:r w:rsidRPr="004606B0">
        <w:rPr>
          <w:rFonts w:ascii="Calibri" w:eastAsia="Calibri" w:hAnsi="Calibri" w:cs="Calibri"/>
          <w:sz w:val="24"/>
          <w:szCs w:val="24"/>
        </w:rPr>
        <w:t>Ill health – where any recovery action might cause or worsen existing ill health.</w:t>
      </w:r>
    </w:p>
    <w:p w14:paraId="4E5B3923" w14:textId="7A292C86" w:rsidR="499A0111" w:rsidRPr="004606B0" w:rsidRDefault="499A0111" w:rsidP="004606B0">
      <w:pPr>
        <w:pStyle w:val="ListParagraph"/>
        <w:numPr>
          <w:ilvl w:val="0"/>
          <w:numId w:val="22"/>
        </w:numPr>
        <w:jc w:val="both"/>
        <w:rPr>
          <w:sz w:val="24"/>
          <w:szCs w:val="24"/>
        </w:rPr>
      </w:pPr>
      <w:r w:rsidRPr="004606B0">
        <w:rPr>
          <w:rFonts w:ascii="Calibri" w:eastAsia="Calibri" w:hAnsi="Calibri" w:cs="Calibri"/>
          <w:sz w:val="24"/>
          <w:szCs w:val="24"/>
        </w:rPr>
        <w:t xml:space="preserve">Time – where the debt is so large compared to the person’s income that it would take an unreasonable length of time to pay it all off. </w:t>
      </w:r>
    </w:p>
    <w:p w14:paraId="00F55CAA" w14:textId="79806BFB" w:rsidR="0A0A5907" w:rsidRPr="004606B0" w:rsidRDefault="0A0A5907" w:rsidP="004606B0">
      <w:pPr>
        <w:pStyle w:val="ListParagraph"/>
        <w:numPr>
          <w:ilvl w:val="0"/>
          <w:numId w:val="22"/>
        </w:numPr>
        <w:jc w:val="both"/>
        <w:rPr>
          <w:sz w:val="24"/>
          <w:szCs w:val="24"/>
        </w:rPr>
      </w:pPr>
      <w:r w:rsidRPr="004606B0">
        <w:rPr>
          <w:rFonts w:ascii="Calibri" w:eastAsia="Calibri" w:hAnsi="Calibri" w:cs="Calibri"/>
          <w:sz w:val="24"/>
          <w:szCs w:val="24"/>
        </w:rPr>
        <w:t>Cost – where the value of the debt is less than the cost of recovering it.</w:t>
      </w:r>
    </w:p>
    <w:p w14:paraId="344D2076" w14:textId="642828D6" w:rsidR="0A0A5907" w:rsidRPr="004606B0" w:rsidRDefault="0A0A5907" w:rsidP="004606B0">
      <w:pPr>
        <w:jc w:val="both"/>
        <w:rPr>
          <w:rFonts w:eastAsiaTheme="minorEastAsia"/>
          <w:sz w:val="24"/>
          <w:szCs w:val="24"/>
        </w:rPr>
      </w:pPr>
    </w:p>
    <w:p w14:paraId="0BEBD490" w14:textId="1DA410CD" w:rsidR="499A0111" w:rsidRPr="004606B0" w:rsidRDefault="499A0111" w:rsidP="004606B0">
      <w:pPr>
        <w:pStyle w:val="Heading2"/>
        <w:jc w:val="both"/>
        <w:rPr>
          <w:rStyle w:val="Heading1Char"/>
          <w:sz w:val="28"/>
          <w:szCs w:val="28"/>
        </w:rPr>
      </w:pPr>
      <w:r w:rsidRPr="004606B0">
        <w:rPr>
          <w:sz w:val="28"/>
          <w:szCs w:val="28"/>
        </w:rPr>
        <w:t>2. Debt Recovery Procedures</w:t>
      </w:r>
    </w:p>
    <w:p w14:paraId="62489DF4" w14:textId="597A6A16" w:rsidR="499A0111" w:rsidRPr="004606B0" w:rsidRDefault="499A0111" w:rsidP="004606B0">
      <w:pPr>
        <w:pStyle w:val="NoSpacing"/>
        <w:jc w:val="both"/>
        <w:rPr>
          <w:sz w:val="24"/>
          <w:szCs w:val="24"/>
        </w:rPr>
      </w:pPr>
    </w:p>
    <w:p w14:paraId="1D9282F7" w14:textId="274D9264" w:rsidR="499A0111" w:rsidRPr="004606B0" w:rsidRDefault="0A0A5907" w:rsidP="004606B0">
      <w:pPr>
        <w:pStyle w:val="NoSpacing"/>
        <w:jc w:val="both"/>
        <w:rPr>
          <w:sz w:val="24"/>
          <w:szCs w:val="24"/>
        </w:rPr>
      </w:pPr>
      <w:r w:rsidRPr="004606B0">
        <w:rPr>
          <w:sz w:val="24"/>
          <w:szCs w:val="24"/>
        </w:rPr>
        <w:t>Dinners, trips, breakfast and after school club and non-funded early years provision must always be paid for in advance. If payment is not received in advance or at the “point of sale” the following procedures should be applied:</w:t>
      </w:r>
    </w:p>
    <w:p w14:paraId="58FE6B7E" w14:textId="71C9B32D" w:rsidR="499A0111" w:rsidRPr="004606B0" w:rsidRDefault="499A0111" w:rsidP="004606B0">
      <w:pPr>
        <w:pStyle w:val="NoSpacing"/>
        <w:jc w:val="both"/>
        <w:rPr>
          <w:sz w:val="24"/>
          <w:szCs w:val="24"/>
        </w:rPr>
      </w:pPr>
    </w:p>
    <w:p w14:paraId="4843B82D" w14:textId="13526D23" w:rsidR="499A0111" w:rsidRPr="004606B0" w:rsidRDefault="0A0A5907" w:rsidP="004606B0">
      <w:pPr>
        <w:jc w:val="both"/>
        <w:rPr>
          <w:sz w:val="24"/>
          <w:szCs w:val="24"/>
        </w:rPr>
      </w:pPr>
      <w:r w:rsidRPr="004606B0">
        <w:rPr>
          <w:b/>
          <w:bCs/>
          <w:sz w:val="24"/>
          <w:szCs w:val="24"/>
        </w:rPr>
        <w:t>2.1. First Overdue Payment Reminder:</w:t>
      </w:r>
      <w:r w:rsidRPr="004606B0">
        <w:rPr>
          <w:sz w:val="24"/>
          <w:szCs w:val="24"/>
        </w:rPr>
        <w:t xml:space="preserve"> A first reminder will be informal and can be made either in person (where a parent/</w:t>
      </w:r>
      <w:proofErr w:type="spellStart"/>
      <w:r w:rsidRPr="004606B0">
        <w:rPr>
          <w:sz w:val="24"/>
          <w:szCs w:val="24"/>
        </w:rPr>
        <w:t>carer</w:t>
      </w:r>
      <w:proofErr w:type="spellEnd"/>
      <w:r w:rsidRPr="004606B0">
        <w:rPr>
          <w:sz w:val="24"/>
          <w:szCs w:val="24"/>
        </w:rPr>
        <w:t xml:space="preserve"> comes to drop off/collect a child), or by telephone or letter. The date of the first reminder will be recorded by the academy. </w:t>
      </w:r>
    </w:p>
    <w:p w14:paraId="3013D59A" w14:textId="4B277857" w:rsidR="499A0111" w:rsidRPr="004606B0" w:rsidRDefault="0A0A5907" w:rsidP="004606B0">
      <w:pPr>
        <w:jc w:val="both"/>
        <w:rPr>
          <w:rFonts w:ascii="Calibri Light" w:hAnsi="Calibri Light"/>
          <w:b/>
          <w:bCs/>
          <w:color w:val="2F5496" w:themeColor="accent1" w:themeShade="BF"/>
          <w:sz w:val="28"/>
          <w:szCs w:val="28"/>
        </w:rPr>
      </w:pPr>
      <w:r w:rsidRPr="004606B0">
        <w:rPr>
          <w:b/>
          <w:bCs/>
          <w:sz w:val="24"/>
          <w:szCs w:val="24"/>
        </w:rPr>
        <w:lastRenderedPageBreak/>
        <w:t xml:space="preserve">2.2. First Reminder Letter: </w:t>
      </w:r>
      <w:r w:rsidRPr="004606B0">
        <w:rPr>
          <w:sz w:val="24"/>
          <w:szCs w:val="24"/>
        </w:rPr>
        <w:t xml:space="preserve">If the debt is still outstanding two weeks after an informal reminder, a formal letter will be sent to the debtor. At this point the academy will contact the central finance department and request an invoice be raised in the Trust’s financial system. </w:t>
      </w:r>
    </w:p>
    <w:p w14:paraId="30D8DDC3" w14:textId="07810940" w:rsidR="499A0111" w:rsidRPr="004606B0" w:rsidRDefault="0A0A5907" w:rsidP="004606B0">
      <w:pPr>
        <w:jc w:val="both"/>
        <w:rPr>
          <w:rFonts w:ascii="Calibri Light" w:hAnsi="Calibri Light"/>
          <w:b/>
          <w:bCs/>
          <w:color w:val="2F5496" w:themeColor="accent1" w:themeShade="BF"/>
          <w:sz w:val="28"/>
          <w:szCs w:val="28"/>
        </w:rPr>
      </w:pPr>
      <w:r w:rsidRPr="004606B0">
        <w:rPr>
          <w:b/>
          <w:bCs/>
          <w:sz w:val="24"/>
          <w:szCs w:val="24"/>
        </w:rPr>
        <w:t xml:space="preserve">2.3. Second Reminder Letter: </w:t>
      </w:r>
      <w:r w:rsidRPr="004606B0">
        <w:rPr>
          <w:sz w:val="24"/>
          <w:szCs w:val="24"/>
        </w:rPr>
        <w:t>If the debt is not settled two weeks after the first formal reminder, a second formal letter will be sent to the debtor. These letters allow the parent/</w:t>
      </w:r>
      <w:proofErr w:type="spellStart"/>
      <w:r w:rsidRPr="004606B0">
        <w:rPr>
          <w:sz w:val="24"/>
          <w:szCs w:val="24"/>
        </w:rPr>
        <w:t>carer</w:t>
      </w:r>
      <w:proofErr w:type="spellEnd"/>
      <w:r w:rsidRPr="004606B0">
        <w:rPr>
          <w:sz w:val="24"/>
          <w:szCs w:val="24"/>
        </w:rPr>
        <w:t xml:space="preserve"> every opportunity to settle their debts and ensure the academy can prove all reasonable steps have been taken to recover the debt should the issue </w:t>
      </w:r>
      <w:bookmarkStart w:id="3" w:name="_Int_caPIp0DI"/>
      <w:r w:rsidRPr="004606B0">
        <w:rPr>
          <w:sz w:val="24"/>
          <w:szCs w:val="24"/>
        </w:rPr>
        <w:t>proceed</w:t>
      </w:r>
      <w:bookmarkEnd w:id="3"/>
      <w:r w:rsidRPr="004606B0">
        <w:rPr>
          <w:sz w:val="24"/>
          <w:szCs w:val="24"/>
        </w:rPr>
        <w:t xml:space="preserve"> further.</w:t>
      </w:r>
    </w:p>
    <w:p w14:paraId="2A6BB995" w14:textId="46F1E522" w:rsidR="499A0111" w:rsidRPr="004606B0" w:rsidRDefault="499A0111" w:rsidP="004606B0">
      <w:pPr>
        <w:pStyle w:val="NoSpacing"/>
        <w:jc w:val="both"/>
        <w:rPr>
          <w:sz w:val="24"/>
          <w:szCs w:val="24"/>
        </w:rPr>
      </w:pPr>
    </w:p>
    <w:p w14:paraId="422F7E95" w14:textId="3375430B" w:rsidR="499A0111" w:rsidRPr="004606B0" w:rsidRDefault="0A0A5907" w:rsidP="004606B0">
      <w:pPr>
        <w:jc w:val="both"/>
        <w:rPr>
          <w:rFonts w:ascii="Calibri Light" w:hAnsi="Calibri Light"/>
          <w:b/>
          <w:bCs/>
          <w:color w:val="2F5496" w:themeColor="accent1" w:themeShade="BF"/>
          <w:sz w:val="28"/>
          <w:szCs w:val="28"/>
        </w:rPr>
      </w:pPr>
      <w:r w:rsidRPr="004606B0">
        <w:rPr>
          <w:b/>
          <w:bCs/>
          <w:sz w:val="24"/>
          <w:szCs w:val="24"/>
        </w:rPr>
        <w:t xml:space="preserve">2.4. Final Reminder Letter: </w:t>
      </w:r>
      <w:r w:rsidRPr="004606B0">
        <w:rPr>
          <w:sz w:val="24"/>
          <w:szCs w:val="24"/>
        </w:rPr>
        <w:t>If no response is received following the second reminder after a further two weeks, the academy will send a letter to the parent/</w:t>
      </w:r>
      <w:proofErr w:type="spellStart"/>
      <w:r w:rsidRPr="004606B0">
        <w:rPr>
          <w:sz w:val="24"/>
          <w:szCs w:val="24"/>
        </w:rPr>
        <w:t>carer</w:t>
      </w:r>
      <w:proofErr w:type="spellEnd"/>
      <w:r w:rsidRPr="004606B0">
        <w:rPr>
          <w:sz w:val="24"/>
          <w:szCs w:val="24"/>
        </w:rPr>
        <w:t xml:space="preserve"> informing them that legal action is being considered to recover the amount owed. This letter must be sent by recorded delivery to ensure the parent/</w:t>
      </w:r>
      <w:proofErr w:type="spellStart"/>
      <w:r w:rsidRPr="004606B0">
        <w:rPr>
          <w:sz w:val="24"/>
          <w:szCs w:val="24"/>
        </w:rPr>
        <w:t>carer</w:t>
      </w:r>
      <w:proofErr w:type="spellEnd"/>
      <w:r w:rsidRPr="004606B0">
        <w:rPr>
          <w:sz w:val="24"/>
          <w:szCs w:val="24"/>
        </w:rPr>
        <w:t xml:space="preserve"> has had every chance to respond.</w:t>
      </w:r>
    </w:p>
    <w:p w14:paraId="70845029" w14:textId="6F7BB24E" w:rsidR="499A0111" w:rsidRPr="004606B0" w:rsidRDefault="499A0111" w:rsidP="004606B0">
      <w:pPr>
        <w:jc w:val="both"/>
        <w:rPr>
          <w:sz w:val="24"/>
          <w:szCs w:val="24"/>
        </w:rPr>
      </w:pPr>
    </w:p>
    <w:p w14:paraId="6D3C13EB" w14:textId="11A2147F" w:rsidR="499A0111" w:rsidRPr="004606B0" w:rsidRDefault="0A0A5907" w:rsidP="004606B0">
      <w:pPr>
        <w:jc w:val="both"/>
        <w:rPr>
          <w:sz w:val="24"/>
          <w:szCs w:val="24"/>
        </w:rPr>
      </w:pPr>
      <w:r w:rsidRPr="004606B0">
        <w:rPr>
          <w:b/>
          <w:bCs/>
          <w:sz w:val="24"/>
          <w:szCs w:val="24"/>
        </w:rPr>
        <w:t xml:space="preserve">2.5. Possible Legal Action: </w:t>
      </w:r>
      <w:r w:rsidRPr="004606B0">
        <w:rPr>
          <w:sz w:val="24"/>
          <w:szCs w:val="24"/>
        </w:rPr>
        <w:t xml:space="preserve">The Principal will consult with the Trust’s CFO to decide whether to take legal action against the debtor using the Trust’s legal advisors. The first stage will likely be a solicitor's letter followed by consideration of action through debt collection agencies or the small claims court. </w:t>
      </w:r>
    </w:p>
    <w:p w14:paraId="706664E0" w14:textId="020E611E" w:rsidR="499A0111" w:rsidRPr="004606B0" w:rsidRDefault="0A0A5907" w:rsidP="004606B0">
      <w:pPr>
        <w:pStyle w:val="Heading2"/>
        <w:jc w:val="both"/>
        <w:rPr>
          <w:rFonts w:ascii="Calibri Light" w:hAnsi="Calibri Light"/>
          <w:sz w:val="28"/>
          <w:szCs w:val="28"/>
        </w:rPr>
      </w:pPr>
      <w:r w:rsidRPr="004606B0">
        <w:rPr>
          <w:sz w:val="28"/>
          <w:szCs w:val="28"/>
        </w:rPr>
        <w:t>3. Financial Processes</w:t>
      </w:r>
    </w:p>
    <w:p w14:paraId="74A324AE" w14:textId="4E93A8F8" w:rsidR="499A0111" w:rsidRPr="004606B0" w:rsidRDefault="499A0111" w:rsidP="004606B0">
      <w:pPr>
        <w:pStyle w:val="NoSpacing"/>
        <w:jc w:val="both"/>
        <w:rPr>
          <w:sz w:val="24"/>
          <w:szCs w:val="24"/>
        </w:rPr>
      </w:pPr>
    </w:p>
    <w:p w14:paraId="26992E55" w14:textId="62307BBB" w:rsidR="499A0111" w:rsidRPr="004606B0" w:rsidRDefault="0A0A5907" w:rsidP="004606B0">
      <w:pPr>
        <w:jc w:val="both"/>
        <w:rPr>
          <w:rFonts w:ascii="Calibri" w:eastAsia="Calibri" w:hAnsi="Calibri" w:cs="Calibri"/>
          <w:sz w:val="24"/>
          <w:szCs w:val="24"/>
        </w:rPr>
      </w:pPr>
      <w:r w:rsidRPr="004606B0">
        <w:rPr>
          <w:rFonts w:ascii="Calibri" w:eastAsia="Calibri" w:hAnsi="Calibri" w:cs="Calibri"/>
          <w:sz w:val="24"/>
          <w:szCs w:val="24"/>
        </w:rPr>
        <w:t xml:space="preserve">3.1 All debts should be recorded. It is acceptable for this to be done informally at first, but a sales invoice should be raised on the Trust’s finance system within </w:t>
      </w:r>
      <w:bookmarkStart w:id="4" w:name="_Int_ms2jLGtf"/>
      <w:r w:rsidRPr="004606B0">
        <w:rPr>
          <w:rFonts w:ascii="Calibri" w:eastAsia="Calibri" w:hAnsi="Calibri" w:cs="Calibri"/>
          <w:sz w:val="24"/>
          <w:szCs w:val="24"/>
        </w:rPr>
        <w:t>30 days</w:t>
      </w:r>
      <w:bookmarkEnd w:id="4"/>
      <w:r w:rsidRPr="004606B0">
        <w:rPr>
          <w:rFonts w:ascii="Calibri" w:eastAsia="Calibri" w:hAnsi="Calibri" w:cs="Calibri"/>
          <w:sz w:val="24"/>
          <w:szCs w:val="24"/>
        </w:rPr>
        <w:t xml:space="preserve"> of the debt </w:t>
      </w:r>
      <w:r w:rsidR="21F2B333" w:rsidRPr="004606B0">
        <w:rPr>
          <w:rFonts w:ascii="Calibri" w:eastAsia="Calibri" w:hAnsi="Calibri" w:cs="Calibri"/>
          <w:sz w:val="24"/>
          <w:szCs w:val="24"/>
        </w:rPr>
        <w:t>coming</w:t>
      </w:r>
      <w:r w:rsidRPr="004606B0">
        <w:rPr>
          <w:rFonts w:ascii="Calibri" w:eastAsia="Calibri" w:hAnsi="Calibri" w:cs="Calibri"/>
          <w:sz w:val="24"/>
          <w:szCs w:val="24"/>
        </w:rPr>
        <w:t xml:space="preserve"> due. This is to ensure that the Trustees of the Trust are aware of all outstanding debts. Finance staff in academies should contact the central team to ensure this invoice is properly raised.</w:t>
      </w:r>
    </w:p>
    <w:p w14:paraId="2965DF5D" w14:textId="664B11AE" w:rsidR="499A0111" w:rsidRPr="004606B0" w:rsidRDefault="0A0A5907" w:rsidP="004606B0">
      <w:pPr>
        <w:pStyle w:val="NoSpacing"/>
        <w:jc w:val="both"/>
        <w:rPr>
          <w:sz w:val="24"/>
          <w:szCs w:val="24"/>
        </w:rPr>
      </w:pPr>
      <w:r w:rsidRPr="004606B0">
        <w:rPr>
          <w:sz w:val="24"/>
          <w:szCs w:val="24"/>
        </w:rPr>
        <w:t xml:space="preserve">3.2 Academy staff should note that the raising of a sales invoice records the income in the academy’s accounts. Should the invoice prove to be irrecoverable, the writing off of the debt will reduce the income of the academy accordingly. Care should be taken that when income is received against a debt that has been invoiced that it is posted to the sales ledger and not credited as income for a second time. </w:t>
      </w:r>
    </w:p>
    <w:p w14:paraId="3B4919CF" w14:textId="68E611E1" w:rsidR="15B3539F" w:rsidRPr="004606B0" w:rsidRDefault="15B3539F" w:rsidP="004606B0">
      <w:pPr>
        <w:pStyle w:val="NoSpacing"/>
        <w:jc w:val="both"/>
        <w:rPr>
          <w:sz w:val="24"/>
          <w:szCs w:val="24"/>
        </w:rPr>
      </w:pPr>
    </w:p>
    <w:p w14:paraId="463D19BD" w14:textId="4D63655A" w:rsidR="499A0111" w:rsidRPr="004606B0" w:rsidRDefault="0A0A5907" w:rsidP="004606B0">
      <w:pPr>
        <w:pStyle w:val="NoSpacing"/>
        <w:jc w:val="both"/>
        <w:rPr>
          <w:sz w:val="24"/>
          <w:szCs w:val="24"/>
        </w:rPr>
      </w:pPr>
      <w:r w:rsidRPr="004606B0">
        <w:rPr>
          <w:sz w:val="24"/>
          <w:szCs w:val="24"/>
        </w:rPr>
        <w:t xml:space="preserve">3.3 As part of the month-end process finance managers must review the aged debtors report and sign to confirm that </w:t>
      </w:r>
      <w:bookmarkStart w:id="5" w:name="_Int_uadwhhys"/>
      <w:r w:rsidRPr="004606B0">
        <w:rPr>
          <w:sz w:val="24"/>
          <w:szCs w:val="24"/>
        </w:rPr>
        <w:t>proper action</w:t>
      </w:r>
      <w:bookmarkEnd w:id="5"/>
      <w:r w:rsidRPr="004606B0">
        <w:rPr>
          <w:sz w:val="24"/>
          <w:szCs w:val="24"/>
        </w:rPr>
        <w:t xml:space="preserve"> is being taken. </w:t>
      </w:r>
    </w:p>
    <w:p w14:paraId="7EA1B95A" w14:textId="230A87D0" w:rsidR="499A0111" w:rsidRPr="004606B0" w:rsidRDefault="499A0111" w:rsidP="004606B0">
      <w:pPr>
        <w:pStyle w:val="NoSpacing"/>
        <w:jc w:val="both"/>
        <w:rPr>
          <w:sz w:val="24"/>
          <w:szCs w:val="24"/>
        </w:rPr>
      </w:pPr>
    </w:p>
    <w:p w14:paraId="65A55758" w14:textId="73DB9CC1" w:rsidR="499A0111" w:rsidRPr="004606B0" w:rsidRDefault="0A0A5907" w:rsidP="004606B0">
      <w:pPr>
        <w:jc w:val="both"/>
        <w:rPr>
          <w:rFonts w:ascii="Calibri" w:eastAsia="Calibri" w:hAnsi="Calibri" w:cs="Calibri"/>
          <w:sz w:val="24"/>
          <w:szCs w:val="24"/>
        </w:rPr>
      </w:pPr>
      <w:r w:rsidRPr="004606B0">
        <w:rPr>
          <w:rFonts w:ascii="Calibri" w:eastAsia="Calibri" w:hAnsi="Calibri" w:cs="Calibri"/>
          <w:sz w:val="24"/>
          <w:szCs w:val="24"/>
        </w:rPr>
        <w:t xml:space="preserve">3.4 Debtors are expected to settle the amount owed by a single payment as soon as possible after receiving the first ‘overdue reminder’. </w:t>
      </w:r>
    </w:p>
    <w:p w14:paraId="76ECCCD9" w14:textId="10692991" w:rsidR="499A0111" w:rsidRPr="004606B0" w:rsidRDefault="0A0A5907" w:rsidP="004606B0">
      <w:pPr>
        <w:jc w:val="both"/>
        <w:rPr>
          <w:rFonts w:ascii="Calibri" w:eastAsia="Calibri" w:hAnsi="Calibri" w:cs="Calibri"/>
          <w:sz w:val="24"/>
          <w:szCs w:val="24"/>
        </w:rPr>
      </w:pPr>
      <w:r w:rsidRPr="004606B0">
        <w:rPr>
          <w:rFonts w:ascii="Calibri" w:eastAsia="Calibri" w:hAnsi="Calibri" w:cs="Calibri"/>
          <w:sz w:val="24"/>
          <w:szCs w:val="24"/>
        </w:rPr>
        <w:t xml:space="preserve">3.5 If a debtor asks for ‘repayment terms’ these may be negotiated at the discretion of the finance manager. A letter will be issued to the debtor confirming the agreed terms. The settlement period should be the shortest that is judged reasonable. </w:t>
      </w:r>
    </w:p>
    <w:p w14:paraId="2FEAE737" w14:textId="3BC3BC09" w:rsidR="499A0111" w:rsidRPr="004606B0" w:rsidRDefault="0A0A5907" w:rsidP="004606B0">
      <w:pPr>
        <w:jc w:val="both"/>
        <w:rPr>
          <w:rFonts w:ascii="Calibri" w:eastAsia="Calibri" w:hAnsi="Calibri" w:cs="Calibri"/>
          <w:sz w:val="24"/>
          <w:szCs w:val="24"/>
        </w:rPr>
      </w:pPr>
      <w:r w:rsidRPr="004606B0">
        <w:rPr>
          <w:rFonts w:ascii="Calibri" w:eastAsia="Calibri" w:hAnsi="Calibri" w:cs="Calibri"/>
          <w:sz w:val="24"/>
          <w:szCs w:val="24"/>
        </w:rPr>
        <w:lastRenderedPageBreak/>
        <w:t>3.6 Where the academy incurs material added costs in recovering a debt then such costs should be recovered from the debtor. The debtor will be formally advised that they will have to pay the added costs incurred by the academy in recovering the debt.</w:t>
      </w:r>
    </w:p>
    <w:p w14:paraId="7A15BE38" w14:textId="0D7621C7" w:rsidR="499A0111" w:rsidRPr="004606B0" w:rsidRDefault="0A0A5907" w:rsidP="004606B0">
      <w:pPr>
        <w:jc w:val="both"/>
        <w:rPr>
          <w:rFonts w:ascii="Calibri" w:eastAsia="Calibri" w:hAnsi="Calibri" w:cs="Calibri"/>
          <w:sz w:val="24"/>
          <w:szCs w:val="24"/>
        </w:rPr>
      </w:pPr>
      <w:r w:rsidRPr="004606B0">
        <w:rPr>
          <w:rFonts w:ascii="Calibri" w:eastAsia="Calibri" w:hAnsi="Calibri" w:cs="Calibri"/>
          <w:sz w:val="24"/>
          <w:szCs w:val="24"/>
        </w:rPr>
        <w:t xml:space="preserve">3.7 Where the family owing a debt has more than one pupil being educated in the Trust then paid for services may be withdrawn from all pupils until the debt is paid. </w:t>
      </w:r>
    </w:p>
    <w:p w14:paraId="7065D60C" w14:textId="002DEE37" w:rsidR="499A0111" w:rsidRPr="004606B0" w:rsidRDefault="0A0A5907" w:rsidP="004606B0">
      <w:pPr>
        <w:pStyle w:val="Heading2"/>
        <w:jc w:val="both"/>
        <w:rPr>
          <w:rFonts w:ascii="Calibri Light" w:hAnsi="Calibri Light"/>
          <w:sz w:val="28"/>
          <w:szCs w:val="28"/>
        </w:rPr>
      </w:pPr>
      <w:r w:rsidRPr="004606B0">
        <w:rPr>
          <w:sz w:val="28"/>
          <w:szCs w:val="28"/>
        </w:rPr>
        <w:t>4. Specific Debts</w:t>
      </w:r>
    </w:p>
    <w:p w14:paraId="19A0259D" w14:textId="1993C043" w:rsidR="499A0111" w:rsidRPr="004606B0" w:rsidRDefault="499A0111" w:rsidP="004606B0">
      <w:pPr>
        <w:jc w:val="both"/>
        <w:rPr>
          <w:sz w:val="24"/>
          <w:szCs w:val="24"/>
        </w:rPr>
      </w:pPr>
    </w:p>
    <w:p w14:paraId="6D64878E" w14:textId="12B67FF0" w:rsidR="499A0111" w:rsidRPr="004606B0" w:rsidRDefault="0A0A5907" w:rsidP="004606B0">
      <w:pPr>
        <w:pStyle w:val="Heading2"/>
        <w:jc w:val="both"/>
        <w:rPr>
          <w:rFonts w:asciiTheme="minorHAnsi" w:eastAsiaTheme="minorEastAsia" w:hAnsiTheme="minorHAnsi" w:cstheme="minorBidi"/>
          <w:b/>
          <w:bCs/>
          <w:color w:val="auto"/>
          <w:sz w:val="24"/>
          <w:szCs w:val="24"/>
        </w:rPr>
      </w:pPr>
      <w:r w:rsidRPr="004606B0">
        <w:rPr>
          <w:rFonts w:asciiTheme="minorHAnsi" w:eastAsiaTheme="minorEastAsia" w:hAnsiTheme="minorHAnsi" w:cstheme="minorBidi"/>
          <w:b/>
          <w:bCs/>
          <w:color w:val="auto"/>
          <w:sz w:val="24"/>
          <w:szCs w:val="24"/>
        </w:rPr>
        <w:t>4.1 Dinner Money for pupil meals</w:t>
      </w:r>
    </w:p>
    <w:p w14:paraId="1D1A7D13" w14:textId="3DABC89F" w:rsidR="499A0111" w:rsidRPr="004606B0" w:rsidRDefault="0A0A5907" w:rsidP="004606B0">
      <w:pPr>
        <w:pStyle w:val="Heading2"/>
        <w:jc w:val="both"/>
        <w:rPr>
          <w:rFonts w:asciiTheme="minorHAnsi" w:eastAsiaTheme="minorEastAsia" w:hAnsiTheme="minorHAnsi" w:cstheme="minorBidi"/>
          <w:color w:val="auto"/>
          <w:sz w:val="24"/>
          <w:szCs w:val="24"/>
        </w:rPr>
      </w:pPr>
      <w:r w:rsidRPr="004606B0">
        <w:rPr>
          <w:rFonts w:asciiTheme="minorHAnsi" w:eastAsiaTheme="minorEastAsia" w:hAnsiTheme="minorHAnsi" w:cstheme="minorBidi"/>
          <w:color w:val="auto"/>
          <w:sz w:val="24"/>
          <w:szCs w:val="24"/>
        </w:rPr>
        <w:t xml:space="preserve">Dinner money should generally be paid in advance. It is suggested that debts of more than a week should not be allowed to be built up, but each academy will need to consider its own procedures as to whether a meal is provided to a child where significant debts have been accumulated. Such decisions will consider the age of the child and known family circumstances. Where a family is known to have financial difficulties then a recommendation for the registration for free school meals should be pursued, with the school helping if needed. Legally there is no requirement to supply a meal if payment is not forthcoming. </w:t>
      </w:r>
    </w:p>
    <w:p w14:paraId="36BE271C" w14:textId="0A008BEA" w:rsidR="499A0111" w:rsidRPr="004606B0" w:rsidRDefault="499A0111" w:rsidP="004606B0">
      <w:pPr>
        <w:pStyle w:val="Heading2"/>
        <w:jc w:val="both"/>
        <w:rPr>
          <w:rFonts w:asciiTheme="minorHAnsi" w:eastAsiaTheme="minorEastAsia" w:hAnsiTheme="minorHAnsi" w:cstheme="minorBidi"/>
          <w:color w:val="auto"/>
          <w:sz w:val="24"/>
          <w:szCs w:val="24"/>
        </w:rPr>
      </w:pPr>
    </w:p>
    <w:p w14:paraId="2A3325AB" w14:textId="625FCDBE" w:rsidR="499A0111" w:rsidRPr="004606B0" w:rsidRDefault="0A0A5907" w:rsidP="004606B0">
      <w:pPr>
        <w:pStyle w:val="Heading2"/>
        <w:jc w:val="both"/>
        <w:rPr>
          <w:rFonts w:asciiTheme="minorHAnsi" w:eastAsiaTheme="minorEastAsia" w:hAnsiTheme="minorHAnsi" w:cstheme="minorBidi"/>
          <w:color w:val="auto"/>
          <w:sz w:val="24"/>
          <w:szCs w:val="24"/>
        </w:rPr>
      </w:pPr>
      <w:r w:rsidRPr="004606B0">
        <w:rPr>
          <w:rFonts w:asciiTheme="minorHAnsi" w:eastAsiaTheme="minorEastAsia" w:hAnsiTheme="minorHAnsi" w:cstheme="minorBidi"/>
          <w:b/>
          <w:bCs/>
          <w:color w:val="auto"/>
          <w:sz w:val="24"/>
          <w:szCs w:val="24"/>
        </w:rPr>
        <w:t>4.2 Trips and Educational Visits</w:t>
      </w:r>
      <w:r w:rsidRPr="004606B0">
        <w:rPr>
          <w:rFonts w:asciiTheme="minorHAnsi" w:eastAsiaTheme="minorEastAsia" w:hAnsiTheme="minorHAnsi" w:cstheme="minorBidi"/>
          <w:color w:val="auto"/>
          <w:sz w:val="24"/>
          <w:szCs w:val="24"/>
        </w:rPr>
        <w:t xml:space="preserve"> </w:t>
      </w:r>
    </w:p>
    <w:p w14:paraId="4A85E766" w14:textId="6693862E" w:rsidR="499A0111" w:rsidRPr="004606B0" w:rsidRDefault="0A0A5907" w:rsidP="004606B0">
      <w:pPr>
        <w:pStyle w:val="Heading2"/>
        <w:jc w:val="both"/>
        <w:rPr>
          <w:rFonts w:asciiTheme="minorHAnsi" w:eastAsiaTheme="minorEastAsia" w:hAnsiTheme="minorHAnsi" w:cstheme="minorBidi"/>
          <w:color w:val="auto"/>
          <w:sz w:val="24"/>
          <w:szCs w:val="24"/>
        </w:rPr>
      </w:pPr>
      <w:r w:rsidRPr="004606B0">
        <w:rPr>
          <w:rFonts w:asciiTheme="minorHAnsi" w:eastAsiaTheme="minorEastAsia" w:hAnsiTheme="minorHAnsi" w:cstheme="minorBidi"/>
          <w:color w:val="auto"/>
          <w:sz w:val="24"/>
          <w:szCs w:val="24"/>
        </w:rPr>
        <w:t xml:space="preserve">For educational visits (part of the curriculum) it is not legally permissible to prevent a pupil/student from going on the visit if a voluntary contribution has not been made. Therefore, any unpaid contributions to educational visits cannot be treated as requiring debt recovery and must not be invoiced. For optional extra trips (e.g.: not part of the curriculum) payment should be received before the pupil attends the trip. </w:t>
      </w:r>
    </w:p>
    <w:p w14:paraId="2C918C8A" w14:textId="7091B4D9" w:rsidR="499A0111" w:rsidRPr="004606B0" w:rsidRDefault="499A0111" w:rsidP="004606B0">
      <w:pPr>
        <w:pStyle w:val="Heading2"/>
        <w:jc w:val="both"/>
        <w:rPr>
          <w:rFonts w:asciiTheme="minorHAnsi" w:eastAsiaTheme="minorEastAsia" w:hAnsiTheme="minorHAnsi" w:cstheme="minorBidi"/>
          <w:color w:val="auto"/>
          <w:sz w:val="24"/>
          <w:szCs w:val="24"/>
        </w:rPr>
      </w:pPr>
    </w:p>
    <w:p w14:paraId="7D9BFAD8" w14:textId="63940DF1" w:rsidR="499A0111" w:rsidRPr="004606B0" w:rsidRDefault="0A0A5907" w:rsidP="004606B0">
      <w:pPr>
        <w:pStyle w:val="Heading2"/>
        <w:jc w:val="both"/>
        <w:rPr>
          <w:rFonts w:asciiTheme="minorHAnsi" w:eastAsiaTheme="minorEastAsia" w:hAnsiTheme="minorHAnsi" w:cstheme="minorBidi"/>
          <w:b/>
          <w:bCs/>
          <w:color w:val="auto"/>
          <w:sz w:val="24"/>
          <w:szCs w:val="24"/>
        </w:rPr>
      </w:pPr>
      <w:r w:rsidRPr="004606B0">
        <w:rPr>
          <w:rFonts w:asciiTheme="minorHAnsi" w:eastAsiaTheme="minorEastAsia" w:hAnsiTheme="minorHAnsi" w:cstheme="minorBidi"/>
          <w:b/>
          <w:bCs/>
          <w:color w:val="auto"/>
          <w:sz w:val="24"/>
          <w:szCs w:val="24"/>
        </w:rPr>
        <w:t xml:space="preserve">4.3 Childcare </w:t>
      </w:r>
    </w:p>
    <w:p w14:paraId="036150E6" w14:textId="74B629DE" w:rsidR="499A0111" w:rsidRPr="004606B0" w:rsidRDefault="0A0A5907" w:rsidP="004606B0">
      <w:pPr>
        <w:pStyle w:val="Heading2"/>
        <w:jc w:val="both"/>
        <w:rPr>
          <w:rFonts w:asciiTheme="minorHAnsi" w:eastAsiaTheme="minorEastAsia" w:hAnsiTheme="minorHAnsi" w:cstheme="minorBidi"/>
          <w:color w:val="auto"/>
          <w:sz w:val="24"/>
          <w:szCs w:val="24"/>
        </w:rPr>
      </w:pPr>
      <w:r w:rsidRPr="004606B0">
        <w:rPr>
          <w:rFonts w:asciiTheme="minorHAnsi" w:eastAsiaTheme="minorEastAsia" w:hAnsiTheme="minorHAnsi" w:cstheme="minorBidi"/>
          <w:color w:val="auto"/>
          <w:sz w:val="24"/>
          <w:szCs w:val="24"/>
        </w:rPr>
        <w:t xml:space="preserve">Many of our academies </w:t>
      </w:r>
      <w:bookmarkStart w:id="6" w:name="_Int_XaxSI2RK"/>
      <w:r w:rsidRPr="004606B0">
        <w:rPr>
          <w:rFonts w:asciiTheme="minorHAnsi" w:eastAsiaTheme="minorEastAsia" w:hAnsiTheme="minorHAnsi" w:cstheme="minorBidi"/>
          <w:color w:val="auto"/>
          <w:sz w:val="24"/>
          <w:szCs w:val="24"/>
        </w:rPr>
        <w:t>provide paid-for</w:t>
      </w:r>
      <w:bookmarkEnd w:id="6"/>
      <w:r w:rsidRPr="004606B0">
        <w:rPr>
          <w:rFonts w:asciiTheme="minorHAnsi" w:eastAsiaTheme="minorEastAsia" w:hAnsiTheme="minorHAnsi" w:cstheme="minorBidi"/>
          <w:color w:val="auto"/>
          <w:sz w:val="24"/>
          <w:szCs w:val="24"/>
        </w:rPr>
        <w:t xml:space="preserve"> childcare (nursery, before and after school clubs, holiday clubs). Payment should be made in advance of the service being supplied to avoid debts occurring. Should a debt of 1 week of fees be incurred then the debt recovery procedures will be actioned. The </w:t>
      </w:r>
      <w:bookmarkStart w:id="7" w:name="_Int_0o4dKDCz"/>
      <w:r w:rsidRPr="004606B0">
        <w:rPr>
          <w:rFonts w:asciiTheme="minorHAnsi" w:eastAsiaTheme="minorEastAsia" w:hAnsiTheme="minorHAnsi" w:cstheme="minorBidi"/>
          <w:color w:val="auto"/>
          <w:sz w:val="24"/>
          <w:szCs w:val="24"/>
        </w:rPr>
        <w:t>Principal</w:t>
      </w:r>
      <w:bookmarkEnd w:id="7"/>
      <w:r w:rsidRPr="004606B0">
        <w:rPr>
          <w:rFonts w:asciiTheme="minorHAnsi" w:eastAsiaTheme="minorEastAsia" w:hAnsiTheme="minorHAnsi" w:cstheme="minorBidi"/>
          <w:color w:val="auto"/>
          <w:sz w:val="24"/>
          <w:szCs w:val="24"/>
        </w:rPr>
        <w:t xml:space="preserve"> of the academy should also at this point withdraw the service until the debt is cleared.</w:t>
      </w:r>
    </w:p>
    <w:p w14:paraId="0E1FE06B" w14:textId="5AC8C188" w:rsidR="499A0111" w:rsidRPr="004606B0" w:rsidRDefault="499A0111" w:rsidP="004606B0">
      <w:pPr>
        <w:pStyle w:val="Heading2"/>
        <w:jc w:val="both"/>
        <w:rPr>
          <w:rFonts w:asciiTheme="minorHAnsi" w:eastAsiaTheme="minorEastAsia" w:hAnsiTheme="minorHAnsi" w:cstheme="minorBidi"/>
          <w:color w:val="auto"/>
          <w:sz w:val="24"/>
          <w:szCs w:val="24"/>
        </w:rPr>
      </w:pPr>
    </w:p>
    <w:p w14:paraId="5FD703ED" w14:textId="17DCCF92" w:rsidR="499A0111" w:rsidRPr="004606B0" w:rsidRDefault="0A0A5907" w:rsidP="004606B0">
      <w:pPr>
        <w:pStyle w:val="Heading2"/>
        <w:jc w:val="both"/>
        <w:rPr>
          <w:rFonts w:asciiTheme="minorHAnsi" w:eastAsiaTheme="minorEastAsia" w:hAnsiTheme="minorHAnsi" w:cstheme="minorBidi"/>
          <w:b/>
          <w:bCs/>
          <w:color w:val="auto"/>
          <w:sz w:val="24"/>
          <w:szCs w:val="24"/>
        </w:rPr>
      </w:pPr>
      <w:r w:rsidRPr="004606B0">
        <w:rPr>
          <w:rFonts w:asciiTheme="minorHAnsi" w:eastAsiaTheme="minorEastAsia" w:hAnsiTheme="minorHAnsi" w:cstheme="minorBidi"/>
          <w:b/>
          <w:bCs/>
          <w:color w:val="auto"/>
          <w:sz w:val="24"/>
          <w:szCs w:val="24"/>
        </w:rPr>
        <w:t xml:space="preserve">4.4 Music Lessons </w:t>
      </w:r>
    </w:p>
    <w:p w14:paraId="46F42553" w14:textId="183F5EA3" w:rsidR="499A0111" w:rsidRPr="004606B0" w:rsidRDefault="0A0A5907" w:rsidP="004606B0">
      <w:pPr>
        <w:pStyle w:val="Heading2"/>
        <w:jc w:val="both"/>
        <w:rPr>
          <w:rFonts w:asciiTheme="minorHAnsi" w:eastAsiaTheme="minorEastAsia" w:hAnsiTheme="minorHAnsi" w:cstheme="minorBidi"/>
          <w:color w:val="auto"/>
          <w:sz w:val="24"/>
          <w:szCs w:val="24"/>
        </w:rPr>
      </w:pPr>
      <w:r w:rsidRPr="004606B0">
        <w:rPr>
          <w:rFonts w:asciiTheme="minorHAnsi" w:eastAsiaTheme="minorEastAsia" w:hAnsiTheme="minorHAnsi" w:cstheme="minorBidi"/>
          <w:color w:val="auto"/>
          <w:sz w:val="24"/>
          <w:szCs w:val="24"/>
        </w:rPr>
        <w:t>Music lessons should be paid for in advance. The school is often committed to making payment for the lessons for the full year and it is strongly suggested that the commitment from the parent/</w:t>
      </w:r>
      <w:proofErr w:type="spellStart"/>
      <w:r w:rsidRPr="004606B0">
        <w:rPr>
          <w:rFonts w:asciiTheme="minorHAnsi" w:eastAsiaTheme="minorEastAsia" w:hAnsiTheme="minorHAnsi" w:cstheme="minorBidi"/>
          <w:color w:val="auto"/>
          <w:sz w:val="24"/>
          <w:szCs w:val="24"/>
        </w:rPr>
        <w:t>carer</w:t>
      </w:r>
      <w:proofErr w:type="spellEnd"/>
      <w:r w:rsidRPr="004606B0">
        <w:rPr>
          <w:rFonts w:asciiTheme="minorHAnsi" w:eastAsiaTheme="minorEastAsia" w:hAnsiTheme="minorHAnsi" w:cstheme="minorBidi"/>
          <w:color w:val="auto"/>
          <w:sz w:val="24"/>
          <w:szCs w:val="24"/>
        </w:rPr>
        <w:t xml:space="preserve"> matches the commitment to the supplier and such commitment should be made in writing.</w:t>
      </w:r>
    </w:p>
    <w:p w14:paraId="53725E36" w14:textId="08965ED0" w:rsidR="499A0111" w:rsidRPr="004606B0" w:rsidRDefault="499A0111" w:rsidP="004606B0">
      <w:pPr>
        <w:pStyle w:val="NoSpacing"/>
        <w:jc w:val="both"/>
        <w:rPr>
          <w:sz w:val="24"/>
          <w:szCs w:val="24"/>
        </w:rPr>
      </w:pPr>
    </w:p>
    <w:p w14:paraId="4785C7CB" w14:textId="3CF8F04D" w:rsidR="499A0111" w:rsidRPr="004606B0" w:rsidRDefault="0A0A5907" w:rsidP="004606B0">
      <w:pPr>
        <w:pStyle w:val="Heading2"/>
        <w:jc w:val="both"/>
        <w:rPr>
          <w:rFonts w:ascii="Calibri Light" w:hAnsi="Calibri Light"/>
          <w:sz w:val="28"/>
          <w:szCs w:val="28"/>
        </w:rPr>
      </w:pPr>
      <w:r w:rsidRPr="004606B0">
        <w:rPr>
          <w:sz w:val="28"/>
          <w:szCs w:val="28"/>
        </w:rPr>
        <w:lastRenderedPageBreak/>
        <w:t xml:space="preserve">5. Remissions </w:t>
      </w:r>
    </w:p>
    <w:p w14:paraId="7B4326B4" w14:textId="529B7929" w:rsidR="499A0111" w:rsidRPr="004606B0" w:rsidRDefault="499A0111" w:rsidP="004606B0">
      <w:pPr>
        <w:pStyle w:val="NoSpacing"/>
        <w:jc w:val="both"/>
        <w:rPr>
          <w:rFonts w:ascii="Calibri" w:eastAsia="Calibri" w:hAnsi="Calibri" w:cs="Calibri"/>
          <w:sz w:val="24"/>
          <w:szCs w:val="24"/>
        </w:rPr>
      </w:pPr>
    </w:p>
    <w:p w14:paraId="66C8F164" w14:textId="02FD1C10" w:rsidR="499A0111" w:rsidRPr="004606B0" w:rsidRDefault="0A0A5907" w:rsidP="004606B0">
      <w:pPr>
        <w:pStyle w:val="NoSpacing"/>
        <w:jc w:val="both"/>
        <w:rPr>
          <w:rFonts w:ascii="Calibri" w:eastAsia="Calibri" w:hAnsi="Calibri" w:cs="Calibri"/>
          <w:sz w:val="24"/>
          <w:szCs w:val="24"/>
        </w:rPr>
      </w:pPr>
      <w:r w:rsidRPr="004606B0">
        <w:rPr>
          <w:rFonts w:ascii="Calibri" w:eastAsia="Calibri" w:hAnsi="Calibri" w:cs="Calibri"/>
          <w:sz w:val="24"/>
          <w:szCs w:val="24"/>
        </w:rPr>
        <w:t>5.1 Where there is a genuine difficulty in making payment, parents/</w:t>
      </w:r>
      <w:proofErr w:type="spellStart"/>
      <w:r w:rsidRPr="004606B0">
        <w:rPr>
          <w:rFonts w:ascii="Calibri" w:eastAsia="Calibri" w:hAnsi="Calibri" w:cs="Calibri"/>
          <w:sz w:val="24"/>
          <w:szCs w:val="24"/>
        </w:rPr>
        <w:t>carers</w:t>
      </w:r>
      <w:proofErr w:type="spellEnd"/>
      <w:r w:rsidRPr="004606B0">
        <w:rPr>
          <w:rFonts w:ascii="Calibri" w:eastAsia="Calibri" w:hAnsi="Calibri" w:cs="Calibri"/>
          <w:sz w:val="24"/>
          <w:szCs w:val="24"/>
        </w:rPr>
        <w:t xml:space="preserve"> should in the first instance be encouraged to register for free school meals if eligible as this will also release an income stream to the school. Schools can use income for deprivation, including but not limited to pupil premium, to support pupils whose parents would otherwise not be able to afford access to school trips, childcare, music lessons or other school activities.</w:t>
      </w:r>
    </w:p>
    <w:p w14:paraId="5D2FBD46" w14:textId="0A45C6AF" w:rsidR="499A0111" w:rsidRPr="004606B0" w:rsidRDefault="499A0111" w:rsidP="004606B0">
      <w:pPr>
        <w:pStyle w:val="NoSpacing"/>
        <w:jc w:val="both"/>
        <w:rPr>
          <w:rFonts w:ascii="Calibri" w:eastAsia="Calibri" w:hAnsi="Calibri" w:cs="Calibri"/>
          <w:sz w:val="24"/>
          <w:szCs w:val="24"/>
        </w:rPr>
      </w:pPr>
    </w:p>
    <w:p w14:paraId="7988AB7F" w14:textId="1CE466F3" w:rsidR="499A0111" w:rsidRPr="004606B0" w:rsidRDefault="0A0A5907" w:rsidP="004606B0">
      <w:pPr>
        <w:pStyle w:val="NoSpacing"/>
        <w:jc w:val="both"/>
        <w:rPr>
          <w:rFonts w:ascii="Calibri" w:eastAsia="Calibri" w:hAnsi="Calibri" w:cs="Calibri"/>
          <w:sz w:val="24"/>
          <w:szCs w:val="24"/>
        </w:rPr>
      </w:pPr>
      <w:r w:rsidRPr="004606B0">
        <w:rPr>
          <w:rFonts w:ascii="Calibri" w:eastAsia="Calibri" w:hAnsi="Calibri" w:cs="Calibri"/>
          <w:sz w:val="24"/>
          <w:szCs w:val="24"/>
        </w:rPr>
        <w:t>5.2 The Trust Charging and Remission Policy aims to ensure that all are treated fairly.</w:t>
      </w:r>
    </w:p>
    <w:p w14:paraId="1B327591" w14:textId="49C74C70" w:rsidR="5B1E1127" w:rsidRPr="004606B0" w:rsidRDefault="5B1E1127" w:rsidP="004606B0">
      <w:pPr>
        <w:pStyle w:val="NoSpacing"/>
        <w:jc w:val="both"/>
        <w:rPr>
          <w:rFonts w:ascii="Calibri" w:eastAsia="Calibri" w:hAnsi="Calibri" w:cs="Calibri"/>
          <w:sz w:val="24"/>
          <w:szCs w:val="24"/>
        </w:rPr>
      </w:pPr>
    </w:p>
    <w:p w14:paraId="281D17AE" w14:textId="5BD92CC7" w:rsidR="15B3539F" w:rsidRPr="004606B0" w:rsidRDefault="15B3539F" w:rsidP="004606B0">
      <w:pPr>
        <w:pStyle w:val="NoSpacing"/>
        <w:jc w:val="both"/>
        <w:rPr>
          <w:rFonts w:ascii="Calibri" w:eastAsia="Calibri" w:hAnsi="Calibri" w:cs="Calibri"/>
          <w:sz w:val="24"/>
          <w:szCs w:val="24"/>
        </w:rPr>
      </w:pPr>
    </w:p>
    <w:p w14:paraId="6BECA2B7" w14:textId="09AB5F84" w:rsidR="5B1E1127" w:rsidRPr="004606B0" w:rsidRDefault="5B1E1127" w:rsidP="004606B0">
      <w:pPr>
        <w:pStyle w:val="Heading2"/>
        <w:jc w:val="both"/>
        <w:rPr>
          <w:rFonts w:ascii="Calibri Light" w:hAnsi="Calibri Light"/>
          <w:sz w:val="28"/>
          <w:szCs w:val="28"/>
        </w:rPr>
      </w:pPr>
      <w:r w:rsidRPr="004606B0">
        <w:rPr>
          <w:sz w:val="28"/>
          <w:szCs w:val="28"/>
        </w:rPr>
        <w:t>Appendix 1</w:t>
      </w:r>
    </w:p>
    <w:p w14:paraId="60241233" w14:textId="48225A78" w:rsidR="5B1E1127" w:rsidRPr="004606B0" w:rsidRDefault="5B1E1127" w:rsidP="004606B0">
      <w:pPr>
        <w:jc w:val="both"/>
        <w:rPr>
          <w:sz w:val="24"/>
          <w:szCs w:val="24"/>
        </w:rPr>
      </w:pPr>
    </w:p>
    <w:p w14:paraId="6891242B" w14:textId="02A1A0C8" w:rsidR="5B1E1127" w:rsidRPr="004606B0" w:rsidRDefault="5B1E1127" w:rsidP="004606B0">
      <w:pPr>
        <w:jc w:val="both"/>
        <w:rPr>
          <w:sz w:val="24"/>
          <w:szCs w:val="24"/>
        </w:rPr>
      </w:pPr>
      <w:r w:rsidRPr="004606B0">
        <w:rPr>
          <w:sz w:val="24"/>
          <w:szCs w:val="24"/>
        </w:rPr>
        <w:t>First reminder letter</w:t>
      </w:r>
    </w:p>
    <w:p w14:paraId="4087B8C4" w14:textId="7713C549" w:rsidR="5B1E1127" w:rsidRPr="004606B0" w:rsidRDefault="5B1E1127" w:rsidP="004606B0">
      <w:pPr>
        <w:pStyle w:val="NoSpacing"/>
        <w:jc w:val="both"/>
        <w:rPr>
          <w:sz w:val="24"/>
          <w:szCs w:val="24"/>
        </w:rPr>
      </w:pPr>
      <w:r w:rsidRPr="004606B0">
        <w:rPr>
          <w:sz w:val="24"/>
          <w:szCs w:val="24"/>
        </w:rPr>
        <w:t>[Insert date]</w:t>
      </w:r>
    </w:p>
    <w:p w14:paraId="79831C6B" w14:textId="7346461E" w:rsidR="5B1E1127" w:rsidRPr="004606B0" w:rsidRDefault="5B1E1127" w:rsidP="004606B0">
      <w:pPr>
        <w:pStyle w:val="NoSpacing"/>
        <w:jc w:val="both"/>
        <w:rPr>
          <w:sz w:val="24"/>
          <w:szCs w:val="24"/>
        </w:rPr>
      </w:pPr>
    </w:p>
    <w:p w14:paraId="62FD61F8" w14:textId="46CA81B2" w:rsidR="5B1E1127" w:rsidRPr="004606B0" w:rsidRDefault="5B1E1127" w:rsidP="004606B0">
      <w:pPr>
        <w:jc w:val="both"/>
        <w:rPr>
          <w:sz w:val="24"/>
          <w:szCs w:val="24"/>
        </w:rPr>
      </w:pPr>
      <w:r w:rsidRPr="004606B0">
        <w:rPr>
          <w:sz w:val="24"/>
          <w:szCs w:val="24"/>
        </w:rPr>
        <w:t>Dear [name]</w:t>
      </w:r>
    </w:p>
    <w:p w14:paraId="3EC15A1A" w14:textId="6802971B" w:rsidR="5B1E1127" w:rsidRPr="004606B0" w:rsidRDefault="5B1E1127" w:rsidP="004606B0">
      <w:pPr>
        <w:jc w:val="both"/>
        <w:rPr>
          <w:b/>
          <w:bCs/>
          <w:sz w:val="24"/>
          <w:szCs w:val="24"/>
        </w:rPr>
      </w:pPr>
      <w:r w:rsidRPr="004606B0">
        <w:rPr>
          <w:b/>
          <w:bCs/>
          <w:sz w:val="24"/>
          <w:szCs w:val="24"/>
        </w:rPr>
        <w:t>Amounts Owing</w:t>
      </w:r>
    </w:p>
    <w:p w14:paraId="0EB6767F" w14:textId="217167DF" w:rsidR="5B1E1127" w:rsidRPr="004606B0" w:rsidRDefault="5B1E1127" w:rsidP="004606B0">
      <w:pPr>
        <w:jc w:val="both"/>
        <w:rPr>
          <w:sz w:val="24"/>
          <w:szCs w:val="24"/>
        </w:rPr>
      </w:pPr>
      <w:r w:rsidRPr="004606B0">
        <w:rPr>
          <w:rFonts w:ascii="Calibri" w:eastAsia="Calibri" w:hAnsi="Calibri" w:cs="Calibri"/>
          <w:sz w:val="24"/>
          <w:szCs w:val="24"/>
        </w:rPr>
        <w:t xml:space="preserve">Following our conversation on </w:t>
      </w:r>
      <w:r w:rsidRPr="004606B0">
        <w:rPr>
          <w:rFonts w:ascii="Calibri" w:eastAsia="Calibri" w:hAnsi="Calibri" w:cs="Calibri"/>
          <w:sz w:val="24"/>
          <w:szCs w:val="24"/>
          <w:highlight w:val="yellow"/>
        </w:rPr>
        <w:t>[insert date of conversation]</w:t>
      </w:r>
      <w:r w:rsidRPr="004606B0">
        <w:rPr>
          <w:rFonts w:ascii="Calibri" w:eastAsia="Calibri" w:hAnsi="Calibri" w:cs="Calibri"/>
          <w:sz w:val="24"/>
          <w:szCs w:val="24"/>
        </w:rPr>
        <w:t xml:space="preserve">, I am writing to remind you of the outstanding </w:t>
      </w:r>
      <w:r w:rsidRPr="004606B0">
        <w:rPr>
          <w:rFonts w:ascii="Calibri" w:eastAsia="Calibri" w:hAnsi="Calibri" w:cs="Calibri"/>
          <w:sz w:val="24"/>
          <w:szCs w:val="24"/>
          <w:highlight w:val="yellow"/>
        </w:rPr>
        <w:t>[insert amount of money]</w:t>
      </w:r>
      <w:r w:rsidRPr="004606B0">
        <w:rPr>
          <w:rFonts w:ascii="Calibri" w:eastAsia="Calibri" w:hAnsi="Calibri" w:cs="Calibri"/>
          <w:sz w:val="24"/>
          <w:szCs w:val="24"/>
        </w:rPr>
        <w:t xml:space="preserve"> owed to the academy for </w:t>
      </w:r>
      <w:r w:rsidRPr="004606B0">
        <w:rPr>
          <w:rFonts w:ascii="Calibri" w:eastAsia="Calibri" w:hAnsi="Calibri" w:cs="Calibri"/>
          <w:sz w:val="24"/>
          <w:szCs w:val="24"/>
          <w:highlight w:val="yellow"/>
        </w:rPr>
        <w:t>[insert source of debt, such as school meal costs]</w:t>
      </w:r>
      <w:r w:rsidRPr="004606B0">
        <w:rPr>
          <w:rFonts w:ascii="Calibri" w:eastAsia="Calibri" w:hAnsi="Calibri" w:cs="Calibri"/>
          <w:sz w:val="24"/>
          <w:szCs w:val="24"/>
        </w:rPr>
        <w:t>. An invoice for the full amount is now enclosed for your attention.</w:t>
      </w:r>
    </w:p>
    <w:p w14:paraId="25A1C140" w14:textId="766EC831" w:rsidR="5B1E1127" w:rsidRPr="004606B0" w:rsidRDefault="5B1E1127" w:rsidP="004606B0">
      <w:pPr>
        <w:jc w:val="both"/>
        <w:rPr>
          <w:sz w:val="24"/>
          <w:szCs w:val="24"/>
        </w:rPr>
      </w:pPr>
      <w:r w:rsidRPr="004606B0">
        <w:rPr>
          <w:rFonts w:ascii="Calibri" w:eastAsia="Calibri" w:hAnsi="Calibri" w:cs="Calibri"/>
          <w:sz w:val="24"/>
          <w:szCs w:val="24"/>
        </w:rPr>
        <w:t xml:space="preserve">You can pay the debt in full using </w:t>
      </w:r>
      <w:r w:rsidRPr="004606B0">
        <w:rPr>
          <w:rFonts w:ascii="Calibri" w:eastAsia="Calibri" w:hAnsi="Calibri" w:cs="Calibri"/>
          <w:sz w:val="24"/>
          <w:szCs w:val="24"/>
          <w:highlight w:val="yellow"/>
        </w:rPr>
        <w:t>[insert payment method details here]</w:t>
      </w:r>
      <w:r w:rsidRPr="004606B0">
        <w:rPr>
          <w:rFonts w:ascii="Calibri" w:eastAsia="Calibri" w:hAnsi="Calibri" w:cs="Calibri"/>
          <w:sz w:val="24"/>
          <w:szCs w:val="24"/>
        </w:rPr>
        <w:t>. Alternatively, should you be experiencing difficulties that are preventing you from paying the amount owed please contact the academy office where we can discuss a payment plan.</w:t>
      </w:r>
    </w:p>
    <w:p w14:paraId="5D75CD38" w14:textId="4BE8E6F1" w:rsidR="5B1E1127" w:rsidRPr="004606B0" w:rsidRDefault="5B1E1127" w:rsidP="004606B0">
      <w:pPr>
        <w:jc w:val="both"/>
        <w:rPr>
          <w:rFonts w:ascii="Calibri" w:eastAsia="Calibri" w:hAnsi="Calibri" w:cs="Calibri"/>
          <w:sz w:val="24"/>
          <w:szCs w:val="24"/>
        </w:rPr>
      </w:pPr>
      <w:r w:rsidRPr="004606B0">
        <w:rPr>
          <w:rFonts w:ascii="Calibri" w:eastAsia="Calibri" w:hAnsi="Calibri" w:cs="Calibri"/>
          <w:sz w:val="24"/>
          <w:szCs w:val="24"/>
        </w:rPr>
        <w:t>The academy requires payment in advance for all paid-for services therefore settlement of this invoice is due by [</w:t>
      </w:r>
      <w:r w:rsidRPr="004606B0">
        <w:rPr>
          <w:rFonts w:ascii="Calibri" w:eastAsia="Calibri" w:hAnsi="Calibri" w:cs="Calibri"/>
          <w:sz w:val="24"/>
          <w:szCs w:val="24"/>
          <w:highlight w:val="yellow"/>
        </w:rPr>
        <w:t xml:space="preserve">insert date </w:t>
      </w:r>
      <w:bookmarkStart w:id="8" w:name="_Int_wFkZhSln"/>
      <w:bookmarkStart w:id="9" w:name="_Int_X9SI6R2i"/>
      <w:r w:rsidRPr="004606B0">
        <w:rPr>
          <w:rFonts w:ascii="Calibri" w:eastAsia="Calibri" w:hAnsi="Calibri" w:cs="Calibri"/>
          <w:sz w:val="24"/>
          <w:szCs w:val="24"/>
          <w:highlight w:val="yellow"/>
        </w:rPr>
        <w:t>14 days</w:t>
      </w:r>
      <w:bookmarkEnd w:id="8"/>
      <w:r w:rsidRPr="004606B0">
        <w:rPr>
          <w:rFonts w:ascii="Calibri" w:eastAsia="Calibri" w:hAnsi="Calibri" w:cs="Calibri"/>
          <w:sz w:val="24"/>
          <w:szCs w:val="24"/>
          <w:highlight w:val="yellow"/>
        </w:rPr>
        <w:t xml:space="preserve"> </w:t>
      </w:r>
      <w:bookmarkEnd w:id="9"/>
      <w:r w:rsidRPr="004606B0">
        <w:rPr>
          <w:rFonts w:ascii="Calibri" w:eastAsia="Calibri" w:hAnsi="Calibri" w:cs="Calibri"/>
          <w:sz w:val="24"/>
          <w:szCs w:val="24"/>
          <w:highlight w:val="yellow"/>
        </w:rPr>
        <w:t>from date of invoice].</w:t>
      </w:r>
      <w:r w:rsidRPr="004606B0">
        <w:rPr>
          <w:rFonts w:ascii="Calibri" w:eastAsia="Calibri" w:hAnsi="Calibri" w:cs="Calibri"/>
          <w:sz w:val="24"/>
          <w:szCs w:val="24"/>
        </w:rPr>
        <w:t xml:space="preserve"> If payment is not received by this date the academy reserves the right not to continue to offer these services to you. </w:t>
      </w:r>
    </w:p>
    <w:p w14:paraId="21A69868" w14:textId="668641B7" w:rsidR="5B1E1127" w:rsidRPr="004606B0" w:rsidRDefault="5B1E1127" w:rsidP="004606B0">
      <w:pPr>
        <w:jc w:val="both"/>
        <w:rPr>
          <w:sz w:val="24"/>
          <w:szCs w:val="24"/>
        </w:rPr>
      </w:pPr>
      <w:r w:rsidRPr="004606B0">
        <w:rPr>
          <w:rFonts w:ascii="Calibri" w:eastAsia="Calibri" w:hAnsi="Calibri" w:cs="Calibri"/>
          <w:sz w:val="24"/>
          <w:szCs w:val="24"/>
        </w:rPr>
        <w:t>Our academy budget is intended to support children’s learning, and we cannot use it to cover debt owed to the academy.</w:t>
      </w:r>
    </w:p>
    <w:p w14:paraId="0EC55E72" w14:textId="0A9E7150" w:rsidR="5B1E1127" w:rsidRPr="004606B0" w:rsidRDefault="5B1E1127" w:rsidP="004606B0">
      <w:pPr>
        <w:jc w:val="both"/>
        <w:rPr>
          <w:sz w:val="24"/>
          <w:szCs w:val="24"/>
        </w:rPr>
      </w:pPr>
      <w:r w:rsidRPr="004606B0">
        <w:rPr>
          <w:rFonts w:ascii="Calibri" w:eastAsia="Calibri" w:hAnsi="Calibri" w:cs="Calibri"/>
          <w:sz w:val="24"/>
          <w:szCs w:val="24"/>
        </w:rPr>
        <w:t xml:space="preserve">Thank you for your help and understanding. Please do not hesitate to contact me if you have any questions or difficulties </w:t>
      </w:r>
      <w:bookmarkStart w:id="10" w:name="_Int_w38qGFJu"/>
      <w:r w:rsidRPr="004606B0">
        <w:rPr>
          <w:rFonts w:ascii="Calibri" w:eastAsia="Calibri" w:hAnsi="Calibri" w:cs="Calibri"/>
          <w:sz w:val="24"/>
          <w:szCs w:val="24"/>
        </w:rPr>
        <w:t>complying with</w:t>
      </w:r>
      <w:bookmarkEnd w:id="10"/>
      <w:r w:rsidRPr="004606B0">
        <w:rPr>
          <w:rFonts w:ascii="Calibri" w:eastAsia="Calibri" w:hAnsi="Calibri" w:cs="Calibri"/>
          <w:sz w:val="24"/>
          <w:szCs w:val="24"/>
        </w:rPr>
        <w:t xml:space="preserve"> this letter.</w:t>
      </w:r>
    </w:p>
    <w:p w14:paraId="4BE24DE9" w14:textId="5EA3569D" w:rsidR="5B1E1127" w:rsidRPr="004606B0" w:rsidRDefault="5B1E1127" w:rsidP="004606B0">
      <w:pPr>
        <w:jc w:val="both"/>
        <w:rPr>
          <w:sz w:val="24"/>
          <w:szCs w:val="24"/>
        </w:rPr>
      </w:pPr>
      <w:r w:rsidRPr="004606B0">
        <w:rPr>
          <w:rFonts w:ascii="Calibri" w:eastAsia="Calibri" w:hAnsi="Calibri" w:cs="Calibri"/>
          <w:sz w:val="24"/>
          <w:szCs w:val="24"/>
        </w:rPr>
        <w:t xml:space="preserve"> </w:t>
      </w:r>
    </w:p>
    <w:p w14:paraId="0171A85D" w14:textId="7E4FE7C8" w:rsidR="5B1E1127" w:rsidRPr="004606B0" w:rsidRDefault="5B1E1127" w:rsidP="004606B0">
      <w:pPr>
        <w:jc w:val="both"/>
        <w:rPr>
          <w:sz w:val="24"/>
          <w:szCs w:val="24"/>
        </w:rPr>
      </w:pPr>
      <w:r w:rsidRPr="004606B0">
        <w:rPr>
          <w:rFonts w:ascii="Calibri" w:eastAsia="Calibri" w:hAnsi="Calibri" w:cs="Calibri"/>
          <w:sz w:val="24"/>
          <w:szCs w:val="24"/>
        </w:rPr>
        <w:t>Yours sincerely,</w:t>
      </w:r>
    </w:p>
    <w:p w14:paraId="4DE4B3CF" w14:textId="039E4709" w:rsidR="5B1E1127" w:rsidRPr="004606B0" w:rsidRDefault="5B1E1127" w:rsidP="004606B0">
      <w:pPr>
        <w:jc w:val="both"/>
        <w:rPr>
          <w:sz w:val="24"/>
          <w:szCs w:val="24"/>
        </w:rPr>
      </w:pPr>
      <w:r w:rsidRPr="004606B0">
        <w:rPr>
          <w:rFonts w:ascii="Calibri" w:eastAsia="Calibri" w:hAnsi="Calibri" w:cs="Calibri"/>
          <w:sz w:val="24"/>
          <w:szCs w:val="24"/>
          <w:highlight w:val="yellow"/>
        </w:rPr>
        <w:t>[Insert name and contact details]</w:t>
      </w:r>
    </w:p>
    <w:p w14:paraId="13451292" w14:textId="1354423F" w:rsidR="5B1E1127" w:rsidRDefault="5B1E1127" w:rsidP="004606B0">
      <w:pPr>
        <w:jc w:val="both"/>
        <w:rPr>
          <w:b/>
          <w:bCs/>
          <w:sz w:val="24"/>
          <w:szCs w:val="24"/>
        </w:rPr>
      </w:pPr>
    </w:p>
    <w:p w14:paraId="227E2256" w14:textId="5BF8009A" w:rsidR="00BC7CF4" w:rsidRDefault="00BC7CF4" w:rsidP="004606B0">
      <w:pPr>
        <w:jc w:val="both"/>
        <w:rPr>
          <w:b/>
          <w:bCs/>
          <w:sz w:val="24"/>
          <w:szCs w:val="24"/>
        </w:rPr>
      </w:pPr>
    </w:p>
    <w:p w14:paraId="543BF919" w14:textId="77777777" w:rsidR="00BC7CF4" w:rsidRPr="004606B0" w:rsidRDefault="00BC7CF4" w:rsidP="004606B0">
      <w:pPr>
        <w:jc w:val="both"/>
        <w:rPr>
          <w:b/>
          <w:bCs/>
          <w:sz w:val="24"/>
          <w:szCs w:val="24"/>
        </w:rPr>
      </w:pPr>
    </w:p>
    <w:p w14:paraId="66FB7E4E" w14:textId="5F1FBC28" w:rsidR="5B1E1127" w:rsidRPr="004606B0" w:rsidRDefault="5B1E1127" w:rsidP="004606B0">
      <w:pPr>
        <w:pStyle w:val="Heading2"/>
        <w:jc w:val="both"/>
        <w:rPr>
          <w:rFonts w:ascii="Calibri Light" w:hAnsi="Calibri Light"/>
          <w:sz w:val="28"/>
          <w:szCs w:val="28"/>
        </w:rPr>
      </w:pPr>
      <w:r w:rsidRPr="004606B0">
        <w:rPr>
          <w:sz w:val="28"/>
          <w:szCs w:val="28"/>
        </w:rPr>
        <w:lastRenderedPageBreak/>
        <w:t>Appendix 2</w:t>
      </w:r>
    </w:p>
    <w:p w14:paraId="0494EAA7" w14:textId="00A5F23A" w:rsidR="5B1E1127" w:rsidRPr="004606B0" w:rsidRDefault="5B1E1127" w:rsidP="004606B0">
      <w:pPr>
        <w:jc w:val="both"/>
        <w:rPr>
          <w:sz w:val="24"/>
          <w:szCs w:val="24"/>
        </w:rPr>
      </w:pPr>
    </w:p>
    <w:p w14:paraId="5B180741" w14:textId="6FFEA56A" w:rsidR="5B1E1127" w:rsidRPr="004606B0" w:rsidRDefault="5B1E1127" w:rsidP="004606B0">
      <w:pPr>
        <w:jc w:val="both"/>
        <w:rPr>
          <w:sz w:val="24"/>
          <w:szCs w:val="24"/>
        </w:rPr>
      </w:pPr>
      <w:r w:rsidRPr="004606B0">
        <w:rPr>
          <w:b/>
          <w:bCs/>
          <w:sz w:val="24"/>
          <w:szCs w:val="24"/>
        </w:rPr>
        <w:t>Second reminder letter</w:t>
      </w:r>
    </w:p>
    <w:p w14:paraId="359C8263" w14:textId="7713C549" w:rsidR="5B1E1127" w:rsidRPr="004606B0" w:rsidRDefault="5B1E1127" w:rsidP="004606B0">
      <w:pPr>
        <w:pStyle w:val="NoSpacing"/>
        <w:jc w:val="both"/>
        <w:rPr>
          <w:sz w:val="24"/>
          <w:szCs w:val="24"/>
        </w:rPr>
      </w:pPr>
      <w:r w:rsidRPr="004606B0">
        <w:rPr>
          <w:sz w:val="24"/>
          <w:szCs w:val="24"/>
        </w:rPr>
        <w:t>[Insert date]</w:t>
      </w:r>
    </w:p>
    <w:p w14:paraId="1BEE627C" w14:textId="7346461E" w:rsidR="5B1E1127" w:rsidRPr="004606B0" w:rsidRDefault="5B1E1127" w:rsidP="004606B0">
      <w:pPr>
        <w:pStyle w:val="NoSpacing"/>
        <w:jc w:val="both"/>
        <w:rPr>
          <w:sz w:val="24"/>
          <w:szCs w:val="24"/>
        </w:rPr>
      </w:pPr>
    </w:p>
    <w:p w14:paraId="3A5B3F77" w14:textId="46CA81B2" w:rsidR="5B1E1127" w:rsidRPr="004606B0" w:rsidRDefault="5B1E1127" w:rsidP="004606B0">
      <w:pPr>
        <w:jc w:val="both"/>
        <w:rPr>
          <w:sz w:val="24"/>
          <w:szCs w:val="24"/>
        </w:rPr>
      </w:pPr>
      <w:r w:rsidRPr="004606B0">
        <w:rPr>
          <w:sz w:val="24"/>
          <w:szCs w:val="24"/>
        </w:rPr>
        <w:t>Dear [name]</w:t>
      </w:r>
    </w:p>
    <w:p w14:paraId="7579E4D2" w14:textId="0EBE2668" w:rsidR="5B1E1127" w:rsidRPr="004606B0" w:rsidRDefault="5B1E1127" w:rsidP="004606B0">
      <w:pPr>
        <w:jc w:val="both"/>
        <w:rPr>
          <w:b/>
          <w:bCs/>
          <w:sz w:val="24"/>
          <w:szCs w:val="24"/>
        </w:rPr>
      </w:pPr>
      <w:r w:rsidRPr="004606B0">
        <w:rPr>
          <w:b/>
          <w:bCs/>
          <w:sz w:val="24"/>
          <w:szCs w:val="24"/>
        </w:rPr>
        <w:t>Amounts Still Owing</w:t>
      </w:r>
    </w:p>
    <w:p w14:paraId="2BE69CAD" w14:textId="737E0E5F" w:rsidR="5B1E1127" w:rsidRPr="004606B0" w:rsidRDefault="5B1E1127" w:rsidP="004606B0">
      <w:pPr>
        <w:jc w:val="both"/>
        <w:rPr>
          <w:rFonts w:ascii="Calibri" w:eastAsia="Calibri" w:hAnsi="Calibri" w:cs="Calibri"/>
          <w:sz w:val="24"/>
          <w:szCs w:val="24"/>
        </w:rPr>
      </w:pPr>
      <w:r w:rsidRPr="004606B0">
        <w:rPr>
          <w:rFonts w:ascii="Calibri" w:eastAsia="Calibri" w:hAnsi="Calibri" w:cs="Calibri"/>
          <w:sz w:val="24"/>
          <w:szCs w:val="24"/>
          <w:u w:val="single"/>
        </w:rPr>
        <w:t>Either</w:t>
      </w:r>
      <w:r w:rsidRPr="004606B0">
        <w:rPr>
          <w:rFonts w:ascii="Calibri" w:eastAsia="Calibri" w:hAnsi="Calibri" w:cs="Calibri"/>
          <w:sz w:val="24"/>
          <w:szCs w:val="24"/>
        </w:rPr>
        <w:t>:</w:t>
      </w:r>
    </w:p>
    <w:p w14:paraId="24C1784E" w14:textId="6AC1E3D3" w:rsidR="5B1E1127" w:rsidRPr="004606B0" w:rsidRDefault="5B1E1127" w:rsidP="004606B0">
      <w:pPr>
        <w:jc w:val="both"/>
        <w:rPr>
          <w:rFonts w:ascii="Calibri" w:eastAsia="Calibri" w:hAnsi="Calibri" w:cs="Calibri"/>
          <w:sz w:val="24"/>
          <w:szCs w:val="24"/>
        </w:rPr>
      </w:pPr>
      <w:r w:rsidRPr="004606B0">
        <w:rPr>
          <w:rFonts w:ascii="Calibri" w:eastAsia="Calibri" w:hAnsi="Calibri" w:cs="Calibri"/>
          <w:sz w:val="24"/>
          <w:szCs w:val="24"/>
        </w:rPr>
        <w:t xml:space="preserve">Further to our letter and </w:t>
      </w:r>
      <w:bookmarkStart w:id="11" w:name="_Int_H6BUDhvU"/>
      <w:r w:rsidRPr="004606B0">
        <w:rPr>
          <w:rFonts w:ascii="Calibri" w:eastAsia="Calibri" w:hAnsi="Calibri" w:cs="Calibri"/>
          <w:sz w:val="24"/>
          <w:szCs w:val="24"/>
        </w:rPr>
        <w:t>subsequent</w:t>
      </w:r>
      <w:bookmarkEnd w:id="11"/>
      <w:r w:rsidRPr="004606B0">
        <w:rPr>
          <w:rFonts w:ascii="Calibri" w:eastAsia="Calibri" w:hAnsi="Calibri" w:cs="Calibri"/>
          <w:sz w:val="24"/>
          <w:szCs w:val="24"/>
        </w:rPr>
        <w:t xml:space="preserve"> conversation [date of letter/conversation] the amount of [£] has yet to be paid. </w:t>
      </w:r>
    </w:p>
    <w:p w14:paraId="4A3D2368" w14:textId="7B48EEC6" w:rsidR="5B1E1127" w:rsidRPr="004606B0" w:rsidRDefault="5B1E1127" w:rsidP="004606B0">
      <w:pPr>
        <w:jc w:val="both"/>
        <w:rPr>
          <w:rFonts w:ascii="Calibri" w:eastAsia="Calibri" w:hAnsi="Calibri" w:cs="Calibri"/>
          <w:sz w:val="24"/>
          <w:szCs w:val="24"/>
        </w:rPr>
      </w:pPr>
      <w:r w:rsidRPr="004606B0">
        <w:rPr>
          <w:rFonts w:ascii="Calibri" w:eastAsia="Calibri" w:hAnsi="Calibri" w:cs="Calibri"/>
          <w:sz w:val="24"/>
          <w:szCs w:val="24"/>
          <w:u w:val="single"/>
        </w:rPr>
        <w:t>Or:</w:t>
      </w:r>
    </w:p>
    <w:p w14:paraId="51D2C8AD" w14:textId="69B5FCCA" w:rsidR="5B1E1127" w:rsidRPr="004606B0" w:rsidRDefault="5B1E1127" w:rsidP="004606B0">
      <w:pPr>
        <w:jc w:val="both"/>
        <w:rPr>
          <w:rFonts w:ascii="Calibri" w:eastAsia="Calibri" w:hAnsi="Calibri" w:cs="Calibri"/>
          <w:sz w:val="24"/>
          <w:szCs w:val="24"/>
        </w:rPr>
      </w:pPr>
      <w:r w:rsidRPr="004606B0">
        <w:rPr>
          <w:rFonts w:ascii="Calibri" w:eastAsia="Calibri" w:hAnsi="Calibri" w:cs="Calibri"/>
          <w:sz w:val="24"/>
          <w:szCs w:val="24"/>
        </w:rPr>
        <w:t xml:space="preserve">Further to our letter and </w:t>
      </w:r>
      <w:bookmarkStart w:id="12" w:name="_Int_ccBWSGm9"/>
      <w:r w:rsidRPr="004606B0">
        <w:rPr>
          <w:rFonts w:ascii="Calibri" w:eastAsia="Calibri" w:hAnsi="Calibri" w:cs="Calibri"/>
          <w:sz w:val="24"/>
          <w:szCs w:val="24"/>
        </w:rPr>
        <w:t>subsequent</w:t>
      </w:r>
      <w:bookmarkEnd w:id="12"/>
      <w:r w:rsidRPr="004606B0">
        <w:rPr>
          <w:rFonts w:ascii="Calibri" w:eastAsia="Calibri" w:hAnsi="Calibri" w:cs="Calibri"/>
          <w:sz w:val="24"/>
          <w:szCs w:val="24"/>
        </w:rPr>
        <w:t xml:space="preserve"> conversation [date of letter/conversation] you have not made payments in line with the agreed payment plan and there </w:t>
      </w:r>
      <w:bookmarkStart w:id="13" w:name="_Int_qoNvSZKl"/>
      <w:r w:rsidRPr="004606B0">
        <w:rPr>
          <w:rFonts w:ascii="Calibri" w:eastAsia="Calibri" w:hAnsi="Calibri" w:cs="Calibri"/>
          <w:sz w:val="24"/>
          <w:szCs w:val="24"/>
        </w:rPr>
        <w:t>still is</w:t>
      </w:r>
      <w:bookmarkEnd w:id="13"/>
      <w:r w:rsidRPr="004606B0">
        <w:rPr>
          <w:rFonts w:ascii="Calibri" w:eastAsia="Calibri" w:hAnsi="Calibri" w:cs="Calibri"/>
          <w:sz w:val="24"/>
          <w:szCs w:val="24"/>
        </w:rPr>
        <w:t xml:space="preserve"> an amount outstanding of [£]. </w:t>
      </w:r>
    </w:p>
    <w:p w14:paraId="006BE4CA" w14:textId="494804ED" w:rsidR="5B1E1127" w:rsidRPr="004606B0" w:rsidRDefault="5B1E1127" w:rsidP="004606B0">
      <w:pPr>
        <w:jc w:val="both"/>
        <w:rPr>
          <w:rFonts w:ascii="Calibri" w:eastAsia="Calibri" w:hAnsi="Calibri" w:cs="Calibri"/>
          <w:sz w:val="24"/>
          <w:szCs w:val="24"/>
        </w:rPr>
      </w:pPr>
      <w:r w:rsidRPr="004606B0">
        <w:rPr>
          <w:rFonts w:ascii="Calibri" w:eastAsia="Calibri" w:hAnsi="Calibri" w:cs="Calibri"/>
          <w:sz w:val="24"/>
          <w:szCs w:val="24"/>
        </w:rPr>
        <w:t xml:space="preserve">All further paid for services must be paid for in advance or it will unfortunately not be possible for us to </w:t>
      </w:r>
      <w:bookmarkStart w:id="14" w:name="_Int_gx1ZOieS"/>
      <w:r w:rsidRPr="004606B0">
        <w:rPr>
          <w:rFonts w:ascii="Calibri" w:eastAsia="Calibri" w:hAnsi="Calibri" w:cs="Calibri"/>
          <w:sz w:val="24"/>
          <w:szCs w:val="24"/>
        </w:rPr>
        <w:t>supply</w:t>
      </w:r>
      <w:bookmarkEnd w:id="14"/>
      <w:r w:rsidRPr="004606B0">
        <w:rPr>
          <w:rFonts w:ascii="Calibri" w:eastAsia="Calibri" w:hAnsi="Calibri" w:cs="Calibri"/>
          <w:sz w:val="24"/>
          <w:szCs w:val="24"/>
        </w:rPr>
        <w:t xml:space="preserve"> these services to you. </w:t>
      </w:r>
    </w:p>
    <w:p w14:paraId="05C0A49E" w14:textId="6096E661" w:rsidR="5B1E1127" w:rsidRPr="004606B0" w:rsidRDefault="5B1E1127" w:rsidP="004606B0">
      <w:pPr>
        <w:jc w:val="both"/>
        <w:rPr>
          <w:rFonts w:ascii="Calibri" w:eastAsia="Calibri" w:hAnsi="Calibri" w:cs="Calibri"/>
          <w:sz w:val="24"/>
          <w:szCs w:val="24"/>
        </w:rPr>
      </w:pPr>
      <w:r w:rsidRPr="004606B0">
        <w:rPr>
          <w:rFonts w:ascii="Calibri" w:eastAsia="Calibri" w:hAnsi="Calibri" w:cs="Calibri"/>
          <w:sz w:val="24"/>
          <w:szCs w:val="24"/>
        </w:rPr>
        <w:t xml:space="preserve">If we do not receive payment within the next </w:t>
      </w:r>
      <w:bookmarkStart w:id="15" w:name="_Int_JADBU7TC"/>
      <w:r w:rsidRPr="004606B0">
        <w:rPr>
          <w:rFonts w:ascii="Calibri" w:eastAsia="Calibri" w:hAnsi="Calibri" w:cs="Calibri"/>
          <w:sz w:val="24"/>
          <w:szCs w:val="24"/>
        </w:rPr>
        <w:t>14 days</w:t>
      </w:r>
      <w:bookmarkEnd w:id="15"/>
      <w:r w:rsidRPr="004606B0">
        <w:rPr>
          <w:rFonts w:ascii="Calibri" w:eastAsia="Calibri" w:hAnsi="Calibri" w:cs="Calibri"/>
          <w:sz w:val="24"/>
          <w:szCs w:val="24"/>
        </w:rPr>
        <w:t xml:space="preserve"> [</w:t>
      </w:r>
      <w:r w:rsidRPr="004606B0">
        <w:rPr>
          <w:rFonts w:ascii="Calibri" w:eastAsia="Calibri" w:hAnsi="Calibri" w:cs="Calibri"/>
          <w:sz w:val="24"/>
          <w:szCs w:val="24"/>
          <w:highlight w:val="yellow"/>
        </w:rPr>
        <w:t xml:space="preserve">by </w:t>
      </w:r>
      <w:bookmarkStart w:id="16" w:name="_Int_GJcxuFcI"/>
      <w:r w:rsidRPr="004606B0">
        <w:rPr>
          <w:rFonts w:ascii="Calibri" w:eastAsia="Calibri" w:hAnsi="Calibri" w:cs="Calibri"/>
          <w:sz w:val="24"/>
          <w:szCs w:val="24"/>
          <w:highlight w:val="yellow"/>
        </w:rPr>
        <w:t>DATE</w:t>
      </w:r>
      <w:bookmarkEnd w:id="16"/>
      <w:r w:rsidRPr="004606B0">
        <w:rPr>
          <w:rFonts w:ascii="Calibri" w:eastAsia="Calibri" w:hAnsi="Calibri" w:cs="Calibri"/>
          <w:sz w:val="24"/>
          <w:szCs w:val="24"/>
          <w:highlight w:val="yellow"/>
        </w:rPr>
        <w:t xml:space="preserve"> TO BE INSERTED</w:t>
      </w:r>
      <w:r w:rsidRPr="004606B0">
        <w:rPr>
          <w:rFonts w:ascii="Calibri" w:eastAsia="Calibri" w:hAnsi="Calibri" w:cs="Calibri"/>
          <w:sz w:val="24"/>
          <w:szCs w:val="24"/>
        </w:rPr>
        <w:t>] we shall have no alternative but to take the necessary steps to recover the amount owing to us.</w:t>
      </w:r>
    </w:p>
    <w:p w14:paraId="3E6B0C19" w14:textId="40C6802D" w:rsidR="5B1E1127" w:rsidRPr="004606B0" w:rsidRDefault="5B1E1127" w:rsidP="004606B0">
      <w:pPr>
        <w:jc w:val="both"/>
        <w:rPr>
          <w:rFonts w:ascii="Calibri" w:eastAsia="Calibri" w:hAnsi="Calibri" w:cs="Calibri"/>
          <w:sz w:val="24"/>
          <w:szCs w:val="24"/>
        </w:rPr>
      </w:pPr>
      <w:r w:rsidRPr="004606B0">
        <w:rPr>
          <w:rFonts w:ascii="Calibri" w:eastAsia="Calibri" w:hAnsi="Calibri" w:cs="Calibri"/>
          <w:sz w:val="24"/>
          <w:szCs w:val="24"/>
        </w:rPr>
        <w:t>If you wish to speak to us about the overdue balance, please contact the academy office on [</w:t>
      </w:r>
      <w:r w:rsidRPr="004606B0">
        <w:rPr>
          <w:rFonts w:ascii="Calibri" w:eastAsia="Calibri" w:hAnsi="Calibri" w:cs="Calibri"/>
          <w:sz w:val="24"/>
          <w:szCs w:val="24"/>
          <w:highlight w:val="yellow"/>
        </w:rPr>
        <w:t>insert tele</w:t>
      </w:r>
      <w:r w:rsidRPr="004606B0">
        <w:rPr>
          <w:rFonts w:ascii="Calibri" w:eastAsia="Calibri" w:hAnsi="Calibri" w:cs="Calibri"/>
          <w:sz w:val="24"/>
          <w:szCs w:val="24"/>
        </w:rPr>
        <w:t xml:space="preserve"> </w:t>
      </w:r>
      <w:r w:rsidRPr="004606B0">
        <w:rPr>
          <w:rFonts w:ascii="Calibri" w:eastAsia="Calibri" w:hAnsi="Calibri" w:cs="Calibri"/>
          <w:sz w:val="24"/>
          <w:szCs w:val="24"/>
          <w:highlight w:val="yellow"/>
        </w:rPr>
        <w:t>no</w:t>
      </w:r>
      <w:r w:rsidRPr="004606B0">
        <w:rPr>
          <w:rFonts w:ascii="Calibri" w:eastAsia="Calibri" w:hAnsi="Calibri" w:cs="Calibri"/>
          <w:sz w:val="24"/>
          <w:szCs w:val="24"/>
        </w:rPr>
        <w:t>]</w:t>
      </w:r>
    </w:p>
    <w:p w14:paraId="2E3A8B1F" w14:textId="7E4FE7C8" w:rsidR="5B1E1127" w:rsidRPr="004606B0" w:rsidRDefault="5B1E1127" w:rsidP="004606B0">
      <w:pPr>
        <w:jc w:val="both"/>
        <w:rPr>
          <w:sz w:val="24"/>
          <w:szCs w:val="24"/>
        </w:rPr>
      </w:pPr>
      <w:r w:rsidRPr="004606B0">
        <w:rPr>
          <w:rFonts w:ascii="Calibri" w:eastAsia="Calibri" w:hAnsi="Calibri" w:cs="Calibri"/>
          <w:sz w:val="24"/>
          <w:szCs w:val="24"/>
        </w:rPr>
        <w:t>Yours sincerely,</w:t>
      </w:r>
    </w:p>
    <w:p w14:paraId="1C2ED833" w14:textId="039E4709" w:rsidR="5B1E1127" w:rsidRPr="004606B0" w:rsidRDefault="5B1E1127" w:rsidP="004606B0">
      <w:pPr>
        <w:jc w:val="both"/>
        <w:rPr>
          <w:sz w:val="24"/>
          <w:szCs w:val="24"/>
        </w:rPr>
      </w:pPr>
      <w:r w:rsidRPr="004606B0">
        <w:rPr>
          <w:rFonts w:ascii="Calibri" w:eastAsia="Calibri" w:hAnsi="Calibri" w:cs="Calibri"/>
          <w:sz w:val="24"/>
          <w:szCs w:val="24"/>
          <w:highlight w:val="yellow"/>
        </w:rPr>
        <w:t>[Insert name and contact details]</w:t>
      </w:r>
    </w:p>
    <w:p w14:paraId="7315EB70" w14:textId="2776AEE8" w:rsidR="5B1E1127" w:rsidRPr="004606B0" w:rsidRDefault="5B1E1127" w:rsidP="004606B0">
      <w:pPr>
        <w:jc w:val="both"/>
        <w:rPr>
          <w:sz w:val="24"/>
          <w:szCs w:val="24"/>
        </w:rPr>
      </w:pPr>
    </w:p>
    <w:p w14:paraId="1D532B26" w14:textId="7A79142D" w:rsidR="5B1E1127" w:rsidRPr="004606B0" w:rsidRDefault="5B1E1127" w:rsidP="004606B0">
      <w:pPr>
        <w:jc w:val="both"/>
        <w:rPr>
          <w:sz w:val="24"/>
          <w:szCs w:val="24"/>
        </w:rPr>
      </w:pPr>
    </w:p>
    <w:p w14:paraId="6C461156" w14:textId="2D811028" w:rsidR="5B1E1127" w:rsidRPr="004606B0" w:rsidRDefault="5B1E1127" w:rsidP="004606B0">
      <w:pPr>
        <w:jc w:val="both"/>
        <w:rPr>
          <w:sz w:val="24"/>
          <w:szCs w:val="24"/>
        </w:rPr>
      </w:pPr>
    </w:p>
    <w:p w14:paraId="0D71B347" w14:textId="51222145" w:rsidR="5B1E1127" w:rsidRPr="004606B0" w:rsidRDefault="5B1E1127" w:rsidP="004606B0">
      <w:pPr>
        <w:jc w:val="both"/>
        <w:rPr>
          <w:sz w:val="24"/>
          <w:szCs w:val="24"/>
        </w:rPr>
      </w:pPr>
    </w:p>
    <w:p w14:paraId="37A30CC6" w14:textId="41F67300" w:rsidR="5B1E1127" w:rsidRPr="004606B0" w:rsidRDefault="5B1E1127" w:rsidP="004606B0">
      <w:pPr>
        <w:jc w:val="both"/>
        <w:rPr>
          <w:sz w:val="24"/>
          <w:szCs w:val="24"/>
        </w:rPr>
      </w:pPr>
    </w:p>
    <w:p w14:paraId="76908D2E" w14:textId="191E8850" w:rsidR="5B1E1127" w:rsidRPr="004606B0" w:rsidRDefault="5B1E1127" w:rsidP="004606B0">
      <w:pPr>
        <w:jc w:val="both"/>
        <w:rPr>
          <w:sz w:val="24"/>
          <w:szCs w:val="24"/>
        </w:rPr>
      </w:pPr>
    </w:p>
    <w:p w14:paraId="64A0490B" w14:textId="606C5783" w:rsidR="5B1E1127" w:rsidRPr="004606B0" w:rsidRDefault="5B1E1127" w:rsidP="004606B0">
      <w:pPr>
        <w:jc w:val="both"/>
        <w:rPr>
          <w:sz w:val="24"/>
          <w:szCs w:val="24"/>
        </w:rPr>
      </w:pPr>
      <w:bookmarkStart w:id="17" w:name="_GoBack"/>
      <w:bookmarkEnd w:id="17"/>
    </w:p>
    <w:p w14:paraId="6A4AC9A3" w14:textId="09643C91" w:rsidR="5B1E1127" w:rsidRPr="004606B0" w:rsidRDefault="5B1E1127" w:rsidP="004606B0">
      <w:pPr>
        <w:pStyle w:val="Heading2"/>
        <w:jc w:val="both"/>
        <w:rPr>
          <w:rFonts w:ascii="Calibri Light" w:hAnsi="Calibri Light"/>
          <w:sz w:val="28"/>
          <w:szCs w:val="28"/>
        </w:rPr>
      </w:pPr>
      <w:r w:rsidRPr="004606B0">
        <w:rPr>
          <w:sz w:val="28"/>
          <w:szCs w:val="28"/>
        </w:rPr>
        <w:t>Appendix 3</w:t>
      </w:r>
    </w:p>
    <w:p w14:paraId="54B9F731" w14:textId="43883F56" w:rsidR="5B1E1127" w:rsidRPr="004606B0" w:rsidRDefault="5B1E1127" w:rsidP="004606B0">
      <w:pPr>
        <w:jc w:val="both"/>
        <w:rPr>
          <w:sz w:val="24"/>
          <w:szCs w:val="24"/>
        </w:rPr>
      </w:pPr>
    </w:p>
    <w:p w14:paraId="6FE2A20E" w14:textId="4EE250F8" w:rsidR="5B1E1127" w:rsidRPr="004606B0" w:rsidRDefault="5B1E1127" w:rsidP="004606B0">
      <w:pPr>
        <w:jc w:val="both"/>
        <w:rPr>
          <w:sz w:val="24"/>
          <w:szCs w:val="24"/>
        </w:rPr>
      </w:pPr>
      <w:r w:rsidRPr="004606B0">
        <w:rPr>
          <w:b/>
          <w:bCs/>
          <w:sz w:val="24"/>
          <w:szCs w:val="24"/>
        </w:rPr>
        <w:t>Final reminder letter</w:t>
      </w:r>
    </w:p>
    <w:p w14:paraId="2173BA98" w14:textId="7713C549" w:rsidR="5B1E1127" w:rsidRPr="004606B0" w:rsidRDefault="5B1E1127" w:rsidP="004606B0">
      <w:pPr>
        <w:pStyle w:val="NoSpacing"/>
        <w:jc w:val="both"/>
        <w:rPr>
          <w:sz w:val="24"/>
          <w:szCs w:val="24"/>
        </w:rPr>
      </w:pPr>
      <w:r w:rsidRPr="004606B0">
        <w:rPr>
          <w:sz w:val="24"/>
          <w:szCs w:val="24"/>
        </w:rPr>
        <w:t>[Insert date]</w:t>
      </w:r>
    </w:p>
    <w:p w14:paraId="1583C0AD" w14:textId="7346461E" w:rsidR="5B1E1127" w:rsidRPr="004606B0" w:rsidRDefault="5B1E1127" w:rsidP="004606B0">
      <w:pPr>
        <w:pStyle w:val="NoSpacing"/>
        <w:jc w:val="both"/>
        <w:rPr>
          <w:sz w:val="24"/>
          <w:szCs w:val="24"/>
        </w:rPr>
      </w:pPr>
    </w:p>
    <w:p w14:paraId="22EEC6D4" w14:textId="46CA81B2" w:rsidR="5B1E1127" w:rsidRPr="004606B0" w:rsidRDefault="5B1E1127" w:rsidP="004606B0">
      <w:pPr>
        <w:jc w:val="both"/>
        <w:rPr>
          <w:sz w:val="24"/>
          <w:szCs w:val="24"/>
        </w:rPr>
      </w:pPr>
      <w:r w:rsidRPr="004606B0">
        <w:rPr>
          <w:sz w:val="24"/>
          <w:szCs w:val="24"/>
        </w:rPr>
        <w:t>Dear [name]</w:t>
      </w:r>
    </w:p>
    <w:p w14:paraId="0B482066" w14:textId="0B636FC6" w:rsidR="5B1E1127" w:rsidRPr="004606B0" w:rsidRDefault="5B1E1127" w:rsidP="004606B0">
      <w:pPr>
        <w:jc w:val="both"/>
        <w:rPr>
          <w:b/>
          <w:bCs/>
          <w:sz w:val="24"/>
          <w:szCs w:val="24"/>
        </w:rPr>
      </w:pPr>
      <w:r w:rsidRPr="004606B0">
        <w:rPr>
          <w:b/>
          <w:bCs/>
          <w:sz w:val="24"/>
          <w:szCs w:val="24"/>
        </w:rPr>
        <w:t>Amounts Outstanding</w:t>
      </w:r>
    </w:p>
    <w:p w14:paraId="08A916AE" w14:textId="757E59EC" w:rsidR="5B1E1127" w:rsidRPr="004606B0" w:rsidRDefault="5B1E1127" w:rsidP="004606B0">
      <w:pPr>
        <w:jc w:val="both"/>
        <w:rPr>
          <w:sz w:val="24"/>
          <w:szCs w:val="24"/>
        </w:rPr>
      </w:pPr>
      <w:r w:rsidRPr="004606B0">
        <w:rPr>
          <w:rFonts w:ascii="Calibri" w:eastAsia="Calibri" w:hAnsi="Calibri" w:cs="Calibri"/>
          <w:sz w:val="24"/>
          <w:szCs w:val="24"/>
        </w:rPr>
        <w:t xml:space="preserve">I am writing to you following </w:t>
      </w:r>
      <w:r w:rsidRPr="004606B0">
        <w:rPr>
          <w:rFonts w:ascii="Calibri" w:eastAsia="Calibri" w:hAnsi="Calibri" w:cs="Calibri"/>
          <w:sz w:val="24"/>
          <w:szCs w:val="24"/>
          <w:highlight w:val="yellow"/>
        </w:rPr>
        <w:t>[insert dates of any letters sent or meetings had about</w:t>
      </w:r>
      <w:bookmarkStart w:id="18" w:name="_Int_Acool7ag"/>
      <w:r w:rsidRPr="004606B0">
        <w:rPr>
          <w:rFonts w:ascii="Calibri" w:eastAsia="Calibri" w:hAnsi="Calibri" w:cs="Calibri"/>
          <w:sz w:val="24"/>
          <w:szCs w:val="24"/>
          <w:highlight w:val="yellow"/>
        </w:rPr>
        <w:t xml:space="preserve"> </w:t>
      </w:r>
      <w:bookmarkEnd w:id="18"/>
      <w:r w:rsidRPr="004606B0">
        <w:rPr>
          <w:rFonts w:ascii="Calibri" w:eastAsia="Calibri" w:hAnsi="Calibri" w:cs="Calibri"/>
          <w:sz w:val="24"/>
          <w:szCs w:val="24"/>
          <w:highlight w:val="yellow"/>
        </w:rPr>
        <w:t>the debt]</w:t>
      </w:r>
      <w:r w:rsidRPr="004606B0">
        <w:rPr>
          <w:rFonts w:ascii="Calibri" w:eastAsia="Calibri" w:hAnsi="Calibri" w:cs="Calibri"/>
          <w:sz w:val="24"/>
          <w:szCs w:val="24"/>
        </w:rPr>
        <w:t>.</w:t>
      </w:r>
    </w:p>
    <w:p w14:paraId="3B865593" w14:textId="452A5E2C" w:rsidR="5B1E1127" w:rsidRPr="004606B0" w:rsidRDefault="5B1E1127" w:rsidP="004606B0">
      <w:pPr>
        <w:jc w:val="both"/>
        <w:rPr>
          <w:sz w:val="24"/>
          <w:szCs w:val="24"/>
        </w:rPr>
      </w:pPr>
      <w:r w:rsidRPr="004606B0">
        <w:rPr>
          <w:rFonts w:ascii="Calibri" w:eastAsia="Calibri" w:hAnsi="Calibri" w:cs="Calibri"/>
          <w:sz w:val="24"/>
          <w:szCs w:val="24"/>
        </w:rPr>
        <w:t xml:space="preserve">Your outstanding debt is </w:t>
      </w:r>
      <w:r w:rsidRPr="004606B0">
        <w:rPr>
          <w:rFonts w:ascii="Calibri" w:eastAsia="Calibri" w:hAnsi="Calibri" w:cs="Calibri"/>
          <w:sz w:val="24"/>
          <w:szCs w:val="24"/>
          <w:highlight w:val="yellow"/>
        </w:rPr>
        <w:t>[insert amount]</w:t>
      </w:r>
      <w:r w:rsidRPr="004606B0">
        <w:rPr>
          <w:rFonts w:ascii="Calibri" w:eastAsia="Calibri" w:hAnsi="Calibri" w:cs="Calibri"/>
          <w:sz w:val="24"/>
          <w:szCs w:val="24"/>
        </w:rPr>
        <w:t xml:space="preserve">. As we have not received payment from you to settle this cost, the academy has no </w:t>
      </w:r>
      <w:bookmarkStart w:id="19" w:name="_Int_8m3oOfVJ"/>
      <w:r w:rsidRPr="004606B0">
        <w:rPr>
          <w:rFonts w:ascii="Calibri" w:eastAsia="Calibri" w:hAnsi="Calibri" w:cs="Calibri"/>
          <w:sz w:val="24"/>
          <w:szCs w:val="24"/>
        </w:rPr>
        <w:t>choice</w:t>
      </w:r>
      <w:bookmarkEnd w:id="19"/>
      <w:r w:rsidRPr="004606B0">
        <w:rPr>
          <w:rFonts w:ascii="Calibri" w:eastAsia="Calibri" w:hAnsi="Calibri" w:cs="Calibri"/>
          <w:sz w:val="24"/>
          <w:szCs w:val="24"/>
        </w:rPr>
        <w:t xml:space="preserve"> but to refer this outstanding debt to our advisers to see what legal action we can pursue to recover it.</w:t>
      </w:r>
    </w:p>
    <w:p w14:paraId="7D953559" w14:textId="25263EE9" w:rsidR="5B1E1127" w:rsidRPr="004606B0" w:rsidRDefault="5B1E1127" w:rsidP="004606B0">
      <w:pPr>
        <w:jc w:val="both"/>
        <w:rPr>
          <w:sz w:val="24"/>
          <w:szCs w:val="24"/>
        </w:rPr>
      </w:pPr>
      <w:r w:rsidRPr="004606B0">
        <w:rPr>
          <w:rFonts w:ascii="Calibri" w:eastAsia="Calibri" w:hAnsi="Calibri" w:cs="Calibri"/>
          <w:sz w:val="24"/>
          <w:szCs w:val="24"/>
        </w:rPr>
        <w:t xml:space="preserve">We will contact you </w:t>
      </w:r>
      <w:bookmarkStart w:id="20" w:name="_Int_DguUpnRw"/>
      <w:r w:rsidRPr="004606B0">
        <w:rPr>
          <w:rFonts w:ascii="Calibri" w:eastAsia="Calibri" w:hAnsi="Calibri" w:cs="Calibri"/>
          <w:sz w:val="24"/>
          <w:szCs w:val="24"/>
        </w:rPr>
        <w:t>in due course</w:t>
      </w:r>
      <w:bookmarkEnd w:id="20"/>
      <w:r w:rsidRPr="004606B0">
        <w:rPr>
          <w:rFonts w:ascii="Calibri" w:eastAsia="Calibri" w:hAnsi="Calibri" w:cs="Calibri"/>
          <w:sz w:val="24"/>
          <w:szCs w:val="24"/>
        </w:rPr>
        <w:t xml:space="preserve"> </w:t>
      </w:r>
      <w:bookmarkStart w:id="21" w:name="_Int_dhL3u6sc"/>
      <w:r w:rsidRPr="004606B0">
        <w:rPr>
          <w:rFonts w:ascii="Calibri" w:eastAsia="Calibri" w:hAnsi="Calibri" w:cs="Calibri"/>
          <w:sz w:val="24"/>
          <w:szCs w:val="24"/>
        </w:rPr>
        <w:t>about</w:t>
      </w:r>
      <w:bookmarkEnd w:id="21"/>
      <w:r w:rsidRPr="004606B0">
        <w:rPr>
          <w:rFonts w:ascii="Calibri" w:eastAsia="Calibri" w:hAnsi="Calibri" w:cs="Calibri"/>
          <w:sz w:val="24"/>
          <w:szCs w:val="24"/>
        </w:rPr>
        <w:t xml:space="preserve"> the action we will take, which could include making a claim in the small claims court. Please note that any such actions may </w:t>
      </w:r>
      <w:bookmarkStart w:id="22" w:name="_Int_GCYiSA8Z"/>
      <w:r w:rsidRPr="004606B0">
        <w:rPr>
          <w:rFonts w:ascii="Calibri" w:eastAsia="Calibri" w:hAnsi="Calibri" w:cs="Calibri"/>
          <w:sz w:val="24"/>
          <w:szCs w:val="24"/>
        </w:rPr>
        <w:t>affect</w:t>
      </w:r>
      <w:bookmarkEnd w:id="22"/>
      <w:r w:rsidRPr="004606B0">
        <w:rPr>
          <w:rFonts w:ascii="Calibri" w:eastAsia="Calibri" w:hAnsi="Calibri" w:cs="Calibri"/>
          <w:sz w:val="24"/>
          <w:szCs w:val="24"/>
        </w:rPr>
        <w:t xml:space="preserve"> your credit status.</w:t>
      </w:r>
    </w:p>
    <w:p w14:paraId="020F6544" w14:textId="6EAE583E" w:rsidR="5B1E1127" w:rsidRPr="004606B0" w:rsidRDefault="5B1E1127" w:rsidP="004606B0">
      <w:pPr>
        <w:jc w:val="both"/>
        <w:rPr>
          <w:sz w:val="24"/>
          <w:szCs w:val="24"/>
        </w:rPr>
      </w:pPr>
      <w:r w:rsidRPr="004606B0">
        <w:rPr>
          <w:rFonts w:ascii="Calibri" w:eastAsia="Calibri" w:hAnsi="Calibri" w:cs="Calibri"/>
          <w:sz w:val="24"/>
          <w:szCs w:val="24"/>
        </w:rPr>
        <w:t xml:space="preserve">This is not an action we are taking lightly however we must ensure the public funds entrusted to us are managed rigorously. To prevent this, please contact the school office </w:t>
      </w:r>
      <w:bookmarkStart w:id="23" w:name="_Int_PK2YwT7G"/>
      <w:r w:rsidRPr="004606B0">
        <w:rPr>
          <w:rFonts w:ascii="Calibri" w:eastAsia="Calibri" w:hAnsi="Calibri" w:cs="Calibri"/>
          <w:sz w:val="24"/>
          <w:szCs w:val="24"/>
        </w:rPr>
        <w:t>at once</w:t>
      </w:r>
      <w:bookmarkEnd w:id="23"/>
      <w:r w:rsidRPr="004606B0">
        <w:rPr>
          <w:rFonts w:ascii="Calibri" w:eastAsia="Calibri" w:hAnsi="Calibri" w:cs="Calibri"/>
          <w:sz w:val="24"/>
          <w:szCs w:val="24"/>
        </w:rPr>
        <w:t xml:space="preserve"> to discuss steps you can take to repay the debt.</w:t>
      </w:r>
    </w:p>
    <w:p w14:paraId="55D42199" w14:textId="6DC8A134" w:rsidR="5B1E1127" w:rsidRPr="004606B0" w:rsidRDefault="5B1E1127" w:rsidP="004606B0">
      <w:pPr>
        <w:jc w:val="both"/>
        <w:rPr>
          <w:sz w:val="24"/>
          <w:szCs w:val="24"/>
        </w:rPr>
      </w:pPr>
      <w:r w:rsidRPr="004606B0">
        <w:rPr>
          <w:rFonts w:ascii="Calibri" w:eastAsia="Calibri" w:hAnsi="Calibri" w:cs="Calibri"/>
          <w:sz w:val="24"/>
          <w:szCs w:val="24"/>
        </w:rPr>
        <w:t>Yours sincerely,</w:t>
      </w:r>
    </w:p>
    <w:p w14:paraId="5AC96B1F" w14:textId="03F58F70" w:rsidR="5B1E1127" w:rsidRPr="004606B0" w:rsidRDefault="5B1E1127" w:rsidP="004606B0">
      <w:pPr>
        <w:jc w:val="both"/>
        <w:rPr>
          <w:sz w:val="24"/>
          <w:szCs w:val="24"/>
        </w:rPr>
      </w:pPr>
      <w:r w:rsidRPr="004606B0">
        <w:rPr>
          <w:rFonts w:ascii="Calibri" w:eastAsia="Calibri" w:hAnsi="Calibri" w:cs="Calibri"/>
          <w:sz w:val="24"/>
          <w:szCs w:val="24"/>
          <w:highlight w:val="yellow"/>
        </w:rPr>
        <w:t>[Insert name and contact details]</w:t>
      </w:r>
    </w:p>
    <w:p w14:paraId="162DD09A" w14:textId="0E7DC8C4" w:rsidR="5B1E1127" w:rsidRPr="004606B0" w:rsidRDefault="5B1E1127" w:rsidP="004606B0">
      <w:pPr>
        <w:jc w:val="both"/>
        <w:rPr>
          <w:rFonts w:ascii="Calibri" w:eastAsia="Calibri" w:hAnsi="Calibri" w:cs="Calibri"/>
          <w:sz w:val="24"/>
          <w:szCs w:val="24"/>
        </w:rPr>
      </w:pPr>
    </w:p>
    <w:p w14:paraId="44848C4A" w14:textId="4CB6A653" w:rsidR="5B1E1127" w:rsidRPr="004606B0" w:rsidRDefault="5B1E1127" w:rsidP="004606B0">
      <w:pPr>
        <w:jc w:val="both"/>
        <w:rPr>
          <w:rFonts w:ascii="Calibri" w:eastAsia="Calibri" w:hAnsi="Calibri" w:cs="Calibri"/>
          <w:sz w:val="24"/>
          <w:szCs w:val="24"/>
        </w:rPr>
      </w:pPr>
    </w:p>
    <w:p w14:paraId="2522AB5E" w14:textId="2E8FE524" w:rsidR="5B1E1127" w:rsidRPr="004606B0" w:rsidRDefault="5B1E1127" w:rsidP="004606B0">
      <w:pPr>
        <w:jc w:val="both"/>
        <w:rPr>
          <w:rFonts w:ascii="Calibri" w:eastAsia="Calibri" w:hAnsi="Calibri" w:cs="Calibri"/>
          <w:sz w:val="24"/>
          <w:szCs w:val="24"/>
        </w:rPr>
      </w:pPr>
    </w:p>
    <w:p w14:paraId="77ABC611" w14:textId="5EA3569D" w:rsidR="5B1E1127" w:rsidRPr="004606B0" w:rsidRDefault="5B1E1127" w:rsidP="004606B0">
      <w:pPr>
        <w:jc w:val="both"/>
        <w:rPr>
          <w:sz w:val="24"/>
          <w:szCs w:val="24"/>
        </w:rPr>
      </w:pPr>
      <w:r w:rsidRPr="004606B0">
        <w:rPr>
          <w:rFonts w:ascii="Calibri" w:eastAsia="Calibri" w:hAnsi="Calibri" w:cs="Calibri"/>
          <w:sz w:val="24"/>
          <w:szCs w:val="24"/>
        </w:rPr>
        <w:t xml:space="preserve"> </w:t>
      </w:r>
    </w:p>
    <w:p w14:paraId="439AC6B0" w14:textId="71A5BA86" w:rsidR="5B1E1127" w:rsidRDefault="5B1E1127" w:rsidP="5B1E1127"/>
    <w:p w14:paraId="56F4E105" w14:textId="0CD016E4" w:rsidR="5B1E1127" w:rsidRDefault="5B1E1127" w:rsidP="5B1E1127"/>
    <w:p w14:paraId="3C07B03A" w14:textId="27E3FDF7" w:rsidR="5B1E1127" w:rsidRDefault="5B1E1127" w:rsidP="5B1E1127"/>
    <w:p w14:paraId="5638044F" w14:textId="1CFBF5A1" w:rsidR="5B1E1127" w:rsidRDefault="5B1E1127" w:rsidP="5B1E1127"/>
    <w:p w14:paraId="08AB977C" w14:textId="66943963" w:rsidR="5B1E1127" w:rsidRDefault="5B1E1127" w:rsidP="5B1E1127"/>
    <w:p w14:paraId="14DE09BF" w14:textId="4E546CFF" w:rsidR="5B1E1127" w:rsidRDefault="5B1E1127" w:rsidP="5B1E1127"/>
    <w:sectPr w:rsidR="5B1E112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B113C" w14:textId="77777777" w:rsidR="004606B0" w:rsidRDefault="004606B0" w:rsidP="004606B0">
      <w:pPr>
        <w:spacing w:after="0" w:line="240" w:lineRule="auto"/>
      </w:pPr>
      <w:r>
        <w:separator/>
      </w:r>
    </w:p>
  </w:endnote>
  <w:endnote w:type="continuationSeparator" w:id="0">
    <w:p w14:paraId="7733E846" w14:textId="77777777" w:rsidR="004606B0" w:rsidRDefault="004606B0" w:rsidP="00460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Rounded 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F0F7C" w14:textId="77777777" w:rsidR="004606B0" w:rsidRDefault="004606B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8A6BD" w14:textId="77777777" w:rsidR="004606B0" w:rsidRDefault="004606B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4807C" w14:textId="77777777" w:rsidR="004606B0" w:rsidRDefault="004606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C228D" w14:textId="77777777" w:rsidR="004606B0" w:rsidRDefault="004606B0" w:rsidP="004606B0">
      <w:pPr>
        <w:spacing w:after="0" w:line="240" w:lineRule="auto"/>
      </w:pPr>
      <w:r>
        <w:separator/>
      </w:r>
    </w:p>
  </w:footnote>
  <w:footnote w:type="continuationSeparator" w:id="0">
    <w:p w14:paraId="5A0A24BA" w14:textId="77777777" w:rsidR="004606B0" w:rsidRDefault="004606B0" w:rsidP="004606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93AAB" w14:textId="77777777" w:rsidR="004606B0" w:rsidRDefault="004606B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4B70A" w14:textId="1CDD849A" w:rsidR="004606B0" w:rsidRDefault="004606B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7FC22" w14:textId="77777777" w:rsidR="004606B0" w:rsidRDefault="004606B0">
    <w:pPr>
      <w:pStyle w:val="Header"/>
    </w:pPr>
  </w:p>
</w:hdr>
</file>

<file path=word/intelligence2.xml><?xml version="1.0" encoding="utf-8"?>
<int2:intelligence xmlns:oel="http://schemas.microsoft.com/office/2019/extlst" xmlns:int2="http://schemas.microsoft.com/office/intelligence/2020/intelligence">
  <int2:observations>
    <int2:textHash int2:hashCode="MqKi+oYQwIA1A3" int2:id="wD5UKk4T">
      <int2:state int2:type="LegacyProofing" int2:value="Rejected"/>
    </int2:textHash>
    <int2:textHash int2:hashCode="21kAbStRIOsfZI" int2:id="2N0TIY9k">
      <int2:state int2:type="LegacyProofing" int2:value="Rejected"/>
    </int2:textHash>
    <int2:bookmark int2:bookmarkName="_Int_CAHnBEIe" int2:invalidationBookmarkName="" int2:hashCode="8/FJbd7JozldXM" int2:id="yrn2iwNv">
      <int2:state int2:type="AugLoop_Acronyms_AcronymsCritique" int2:value="Rejected"/>
    </int2:bookmark>
    <int2:bookmark int2:bookmarkName="_Int_JADBU7TC" int2:invalidationBookmarkName="" int2:hashCode="F25ZWgi0+Qn/Ny" int2:id="YqIpnQIV">
      <int2:state int2:type="AugLoop_Text_Critique" int2:value="Rejected"/>
    </int2:bookmark>
    <int2:bookmark int2:bookmarkName="_Int_wFkZhSln" int2:invalidationBookmarkName="" int2:hashCode="F25ZWgi0+Qn/Ny" int2:id="GbmMay7w">
      <int2:state int2:type="AugLoop_Text_Critique" int2:value="Rejected"/>
    </int2:bookmark>
    <int2:bookmark int2:bookmarkName="_Int_ms2jLGtf" int2:invalidationBookmarkName="" int2:hashCode="fUJ4qHWQD/1/Yh" int2:id="RyeqC84L">
      <int2:state int2:type="AugLoop_Text_Critique" int2:value="Rejected"/>
    </int2:bookmark>
    <int2:bookmark int2:bookmarkName="_Int_00KVJusy" int2:invalidationBookmarkName="" int2:hashCode="xzNw6FjkZFlmFD" int2:id="DQtvOwS3">
      <int2:state int2:type="AugLoop_Text_Critique" int2:value="Rejected"/>
    </int2:bookmark>
    <int2:bookmark int2:bookmarkName="_Int_UZKM7oV7" int2:invalidationBookmarkName="" int2:hashCode="GnfUFiJMu+d6Q5" int2:id="hyOjEXA8">
      <int2:state int2:type="AugLoop_Text_Critique" int2:value="Rejected"/>
    </int2:bookmark>
    <int2:bookmark int2:bookmarkName="_Int_31qJjX4i" int2:invalidationBookmarkName="" int2:hashCode="GqUrQJoKRqng/h" int2:id="z52HkP2r">
      <int2:state int2:type="AugLoop_Text_Critique" int2:value="Rejected"/>
    </int2:bookmark>
    <int2:bookmark int2:bookmarkName="_Int_caPIp0DI" int2:invalidationBookmarkName="" int2:hashCode="NXR9E9zZHo6HkM" int2:id="mZ8EbcJt">
      <int2:state int2:type="AugLoop_Text_Critique" int2:value="Rejected"/>
    </int2:bookmark>
    <int2:bookmark int2:bookmarkName="_Int_gx1ZOieS" int2:invalidationBookmarkName="" int2:hashCode="SradH0SdDJdch8" int2:id="OzH3Q1FZ"/>
    <int2:bookmark int2:bookmarkName="_Int_ccBWSGm9" int2:invalidationBookmarkName="" int2:hashCode="N7dBRKxbARt7Js" int2:id="oOtYUUcp">
      <int2:state int2:type="AugLoop_Text_Critique" int2:value="Rejected"/>
    </int2:bookmark>
    <int2:bookmark int2:bookmarkName="_Int_uadwhhys" int2:invalidationBookmarkName="" int2:hashCode="ZS+OuYY3QJaAVL" int2:id="VFoGX8nY"/>
    <int2:bookmark int2:bookmarkName="_Int_XaxSI2RK" int2:invalidationBookmarkName="" int2:hashCode="AB1c82rnUPtlIs" int2:id="WvBclJ20">
      <int2:state int2:type="AugLoop_Text_Critique" int2:value="Rejected"/>
    </int2:bookmark>
    <int2:bookmark int2:bookmarkName="_Int_0o4dKDCz" int2:invalidationBookmarkName="" int2:hashCode="87hrE9u8HyXx7Y" int2:id="m8mEer8f">
      <int2:state int2:type="LegacyProofing" int2:value="Rejected"/>
    </int2:bookmark>
    <int2:bookmark int2:bookmarkName="_Int_GJcxuFcI" int2:invalidationBookmarkName="" int2:hashCode="jHar3sQadlI3XQ" int2:id="RdHNVCF5">
      <int2:state int2:type="LegacyProofing" int2:value="Rejected"/>
    </int2:bookmark>
    <int2:bookmark int2:bookmarkName="_Int_Acool7ag" int2:invalidationBookmarkName="" int2:hashCode="5qaV7tpY8+XWS0" int2:id="JjirO9t6">
      <int2:state int2:type="LegacyProofing" int2:value="Rejected"/>
    </int2:bookmark>
    <int2:bookmark int2:bookmarkName="_Int_qoNvSZKl" int2:invalidationBookmarkName="" int2:hashCode="dalNooyseA++F1" int2:id="npQyM1lo"/>
    <int2:bookmark int2:bookmarkName="_Int_H6BUDhvU" int2:invalidationBookmarkName="" int2:hashCode="N7dBRKxbARt7Js" int2:id="VS5PS5JD">
      <int2:state int2:type="AugLoop_Text_Critique" int2:value="Rejected"/>
    </int2:bookmark>
    <int2:bookmark int2:bookmarkName="_Int_PK2YwT7G" int2:invalidationBookmarkName="" int2:hashCode="PnzlC+gY9xrDTS" int2:id="tUFRDsgY"/>
    <int2:bookmark int2:bookmarkName="_Int_GCYiSA8Z" int2:invalidationBookmarkName="" int2:hashCode="qaWBAF6WNNovtB" int2:id="l2BzQ0Z3"/>
    <int2:bookmark int2:bookmarkName="_Int_dhL3u6sc" int2:invalidationBookmarkName="" int2:hashCode="43K/JlIt1QZTyM" int2:id="h57nGnNu"/>
    <int2:bookmark int2:bookmarkName="_Int_DguUpnRw" int2:invalidationBookmarkName="" int2:hashCode="rBkoSVZEVPCKWj" int2:id="rGsMxaAY">
      <int2:state int2:type="AugLoop_Text_Critique" int2:value="Rejected"/>
    </int2:bookmark>
    <int2:bookmark int2:bookmarkName="_Int_8m3oOfVJ" int2:invalidationBookmarkName="" int2:hashCode="FOsU7OUt+ZwoS4" int2:id="Ux8HSQcy"/>
    <int2:bookmark int2:bookmarkName="_Int_bpW1GQCS" int2:invalidationBookmarkName="" int2:hashCode="dalNooyseA++F1" int2:id="lzeqMKFr"/>
    <int2:bookmark int2:bookmarkName="_Int_FuPQkMHY" int2:invalidationBookmarkName="" int2:hashCode="NV8o8sDDh63WIx" int2:id="eITg8H0U">
      <int2:state int2:type="AugLoop_Text_Critique" int2:value="Rejected"/>
    </int2:bookmark>
    <int2:bookmark int2:bookmarkName="_Int_X9SI6R2i" int2:invalidationBookmarkName="" int2:hashCode="F25ZWgi0+Qn/Ny" int2:id="IWsDWrAI"/>
    <int2:bookmark int2:bookmarkName="_Int_w38qGFJu" int2:invalidationBookmarkName="" int2:hashCode="agxCLWDTygHSgM" int2:id="9LArNE7z">
      <int2:state int2:type="AugLoop_Text_Critique" int2:value="Rejected"/>
    </int2:bookmark>
  </int2:observations>
  <int2:intelligenceSettings>
    <int2:extLst>
      <oel:ext uri="74B372B9-2EFF-4315-9A3F-32BA87CA82B1">
        <int2:goals int2:version="1" int2:formality="1"/>
      </oel:ext>
    </int2:extLst>
  </int2:intelligenceSetting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7C39"/>
    <w:multiLevelType w:val="hybridMultilevel"/>
    <w:tmpl w:val="CC881FAC"/>
    <w:lvl w:ilvl="0" w:tplc="64184A0E">
      <w:start w:val="1"/>
      <w:numFmt w:val="decimal"/>
      <w:lvlText w:val="%1."/>
      <w:lvlJc w:val="left"/>
      <w:pPr>
        <w:ind w:left="720" w:hanging="360"/>
      </w:pPr>
    </w:lvl>
    <w:lvl w:ilvl="1" w:tplc="5030B820">
      <w:start w:val="1"/>
      <w:numFmt w:val="lowerLetter"/>
      <w:lvlText w:val="%2."/>
      <w:lvlJc w:val="left"/>
      <w:pPr>
        <w:ind w:left="1440" w:hanging="360"/>
      </w:pPr>
    </w:lvl>
    <w:lvl w:ilvl="2" w:tplc="45EE3E50">
      <w:start w:val="1"/>
      <w:numFmt w:val="lowerRoman"/>
      <w:lvlText w:val="%3."/>
      <w:lvlJc w:val="right"/>
      <w:pPr>
        <w:ind w:left="2160" w:hanging="180"/>
      </w:pPr>
    </w:lvl>
    <w:lvl w:ilvl="3" w:tplc="E7462684">
      <w:start w:val="1"/>
      <w:numFmt w:val="decimal"/>
      <w:lvlText w:val="%4."/>
      <w:lvlJc w:val="left"/>
      <w:pPr>
        <w:ind w:left="2880" w:hanging="360"/>
      </w:pPr>
    </w:lvl>
    <w:lvl w:ilvl="4" w:tplc="DDA6DF5E">
      <w:start w:val="1"/>
      <w:numFmt w:val="lowerLetter"/>
      <w:lvlText w:val="%5."/>
      <w:lvlJc w:val="left"/>
      <w:pPr>
        <w:ind w:left="3600" w:hanging="360"/>
      </w:pPr>
    </w:lvl>
    <w:lvl w:ilvl="5" w:tplc="D8C8F8A0">
      <w:start w:val="1"/>
      <w:numFmt w:val="lowerRoman"/>
      <w:lvlText w:val="%6."/>
      <w:lvlJc w:val="right"/>
      <w:pPr>
        <w:ind w:left="4320" w:hanging="180"/>
      </w:pPr>
    </w:lvl>
    <w:lvl w:ilvl="6" w:tplc="D6229016">
      <w:start w:val="1"/>
      <w:numFmt w:val="decimal"/>
      <w:lvlText w:val="%7."/>
      <w:lvlJc w:val="left"/>
      <w:pPr>
        <w:ind w:left="5040" w:hanging="360"/>
      </w:pPr>
    </w:lvl>
    <w:lvl w:ilvl="7" w:tplc="2C16949E">
      <w:start w:val="1"/>
      <w:numFmt w:val="lowerLetter"/>
      <w:lvlText w:val="%8."/>
      <w:lvlJc w:val="left"/>
      <w:pPr>
        <w:ind w:left="5760" w:hanging="360"/>
      </w:pPr>
    </w:lvl>
    <w:lvl w:ilvl="8" w:tplc="E9F02E40">
      <w:start w:val="1"/>
      <w:numFmt w:val="lowerRoman"/>
      <w:lvlText w:val="%9."/>
      <w:lvlJc w:val="right"/>
      <w:pPr>
        <w:ind w:left="6480" w:hanging="180"/>
      </w:pPr>
    </w:lvl>
  </w:abstractNum>
  <w:abstractNum w:abstractNumId="1" w15:restartNumberingAfterBreak="0">
    <w:nsid w:val="0D337815"/>
    <w:multiLevelType w:val="hybridMultilevel"/>
    <w:tmpl w:val="685CF3A0"/>
    <w:lvl w:ilvl="0" w:tplc="EEE8CAAC">
      <w:start w:val="1"/>
      <w:numFmt w:val="decimal"/>
      <w:lvlText w:val="%1."/>
      <w:lvlJc w:val="left"/>
      <w:pPr>
        <w:ind w:left="720" w:hanging="360"/>
      </w:pPr>
    </w:lvl>
    <w:lvl w:ilvl="1" w:tplc="B97EAC04">
      <w:start w:val="1"/>
      <w:numFmt w:val="lowerLetter"/>
      <w:lvlText w:val="%2."/>
      <w:lvlJc w:val="left"/>
      <w:pPr>
        <w:ind w:left="1440" w:hanging="360"/>
      </w:pPr>
    </w:lvl>
    <w:lvl w:ilvl="2" w:tplc="AE989A08">
      <w:start w:val="1"/>
      <w:numFmt w:val="lowerRoman"/>
      <w:lvlText w:val="%3."/>
      <w:lvlJc w:val="right"/>
      <w:pPr>
        <w:ind w:left="2160" w:hanging="180"/>
      </w:pPr>
    </w:lvl>
    <w:lvl w:ilvl="3" w:tplc="B0228474">
      <w:start w:val="1"/>
      <w:numFmt w:val="decimal"/>
      <w:lvlText w:val="%4."/>
      <w:lvlJc w:val="left"/>
      <w:pPr>
        <w:ind w:left="2880" w:hanging="360"/>
      </w:pPr>
    </w:lvl>
    <w:lvl w:ilvl="4" w:tplc="B9BE4790">
      <w:start w:val="1"/>
      <w:numFmt w:val="lowerLetter"/>
      <w:lvlText w:val="%5."/>
      <w:lvlJc w:val="left"/>
      <w:pPr>
        <w:ind w:left="3600" w:hanging="360"/>
      </w:pPr>
    </w:lvl>
    <w:lvl w:ilvl="5" w:tplc="DCB21508">
      <w:start w:val="1"/>
      <w:numFmt w:val="lowerRoman"/>
      <w:lvlText w:val="%6."/>
      <w:lvlJc w:val="right"/>
      <w:pPr>
        <w:ind w:left="4320" w:hanging="180"/>
      </w:pPr>
    </w:lvl>
    <w:lvl w:ilvl="6" w:tplc="3444A5C8">
      <w:start w:val="1"/>
      <w:numFmt w:val="decimal"/>
      <w:lvlText w:val="%7."/>
      <w:lvlJc w:val="left"/>
      <w:pPr>
        <w:ind w:left="5040" w:hanging="360"/>
      </w:pPr>
    </w:lvl>
    <w:lvl w:ilvl="7" w:tplc="52340F16">
      <w:start w:val="1"/>
      <w:numFmt w:val="lowerLetter"/>
      <w:lvlText w:val="%8."/>
      <w:lvlJc w:val="left"/>
      <w:pPr>
        <w:ind w:left="5760" w:hanging="360"/>
      </w:pPr>
    </w:lvl>
    <w:lvl w:ilvl="8" w:tplc="FB2C4FA0">
      <w:start w:val="1"/>
      <w:numFmt w:val="lowerRoman"/>
      <w:lvlText w:val="%9."/>
      <w:lvlJc w:val="right"/>
      <w:pPr>
        <w:ind w:left="6480" w:hanging="180"/>
      </w:pPr>
    </w:lvl>
  </w:abstractNum>
  <w:abstractNum w:abstractNumId="2" w15:restartNumberingAfterBreak="0">
    <w:nsid w:val="0DDDD144"/>
    <w:multiLevelType w:val="hybridMultilevel"/>
    <w:tmpl w:val="0346E264"/>
    <w:lvl w:ilvl="0" w:tplc="9D78B572">
      <w:start w:val="1"/>
      <w:numFmt w:val="bullet"/>
      <w:lvlText w:val=""/>
      <w:lvlJc w:val="left"/>
      <w:pPr>
        <w:ind w:left="720" w:hanging="360"/>
      </w:pPr>
      <w:rPr>
        <w:rFonts w:ascii="Symbol" w:hAnsi="Symbol" w:hint="default"/>
      </w:rPr>
    </w:lvl>
    <w:lvl w:ilvl="1" w:tplc="47C00F1C">
      <w:start w:val="1"/>
      <w:numFmt w:val="bullet"/>
      <w:lvlText w:val="o"/>
      <w:lvlJc w:val="left"/>
      <w:pPr>
        <w:ind w:left="1440" w:hanging="360"/>
      </w:pPr>
      <w:rPr>
        <w:rFonts w:ascii="Courier New" w:hAnsi="Courier New" w:hint="default"/>
      </w:rPr>
    </w:lvl>
    <w:lvl w:ilvl="2" w:tplc="0A86F216">
      <w:start w:val="1"/>
      <w:numFmt w:val="bullet"/>
      <w:lvlText w:val=""/>
      <w:lvlJc w:val="left"/>
      <w:pPr>
        <w:ind w:left="2160" w:hanging="360"/>
      </w:pPr>
      <w:rPr>
        <w:rFonts w:ascii="Wingdings" w:hAnsi="Wingdings" w:hint="default"/>
      </w:rPr>
    </w:lvl>
    <w:lvl w:ilvl="3" w:tplc="E2E86046">
      <w:start w:val="1"/>
      <w:numFmt w:val="bullet"/>
      <w:lvlText w:val=""/>
      <w:lvlJc w:val="left"/>
      <w:pPr>
        <w:ind w:left="2880" w:hanging="360"/>
      </w:pPr>
      <w:rPr>
        <w:rFonts w:ascii="Symbol" w:hAnsi="Symbol" w:hint="default"/>
      </w:rPr>
    </w:lvl>
    <w:lvl w:ilvl="4" w:tplc="C122A66E">
      <w:start w:val="1"/>
      <w:numFmt w:val="bullet"/>
      <w:lvlText w:val="o"/>
      <w:lvlJc w:val="left"/>
      <w:pPr>
        <w:ind w:left="3600" w:hanging="360"/>
      </w:pPr>
      <w:rPr>
        <w:rFonts w:ascii="Courier New" w:hAnsi="Courier New" w:hint="default"/>
      </w:rPr>
    </w:lvl>
    <w:lvl w:ilvl="5" w:tplc="320A0BD8">
      <w:start w:val="1"/>
      <w:numFmt w:val="bullet"/>
      <w:lvlText w:val=""/>
      <w:lvlJc w:val="left"/>
      <w:pPr>
        <w:ind w:left="4320" w:hanging="360"/>
      </w:pPr>
      <w:rPr>
        <w:rFonts w:ascii="Wingdings" w:hAnsi="Wingdings" w:hint="default"/>
      </w:rPr>
    </w:lvl>
    <w:lvl w:ilvl="6" w:tplc="A1441A4A">
      <w:start w:val="1"/>
      <w:numFmt w:val="bullet"/>
      <w:lvlText w:val=""/>
      <w:lvlJc w:val="left"/>
      <w:pPr>
        <w:ind w:left="5040" w:hanging="360"/>
      </w:pPr>
      <w:rPr>
        <w:rFonts w:ascii="Symbol" w:hAnsi="Symbol" w:hint="default"/>
      </w:rPr>
    </w:lvl>
    <w:lvl w:ilvl="7" w:tplc="CFA8F7AA">
      <w:start w:val="1"/>
      <w:numFmt w:val="bullet"/>
      <w:lvlText w:val="o"/>
      <w:lvlJc w:val="left"/>
      <w:pPr>
        <w:ind w:left="5760" w:hanging="360"/>
      </w:pPr>
      <w:rPr>
        <w:rFonts w:ascii="Courier New" w:hAnsi="Courier New" w:hint="default"/>
      </w:rPr>
    </w:lvl>
    <w:lvl w:ilvl="8" w:tplc="D5DAC8F6">
      <w:start w:val="1"/>
      <w:numFmt w:val="bullet"/>
      <w:lvlText w:val=""/>
      <w:lvlJc w:val="left"/>
      <w:pPr>
        <w:ind w:left="6480" w:hanging="360"/>
      </w:pPr>
      <w:rPr>
        <w:rFonts w:ascii="Wingdings" w:hAnsi="Wingdings" w:hint="default"/>
      </w:rPr>
    </w:lvl>
  </w:abstractNum>
  <w:abstractNum w:abstractNumId="3" w15:restartNumberingAfterBreak="0">
    <w:nsid w:val="102E5BDC"/>
    <w:multiLevelType w:val="hybridMultilevel"/>
    <w:tmpl w:val="5C489A0A"/>
    <w:lvl w:ilvl="0" w:tplc="F41CA0E0">
      <w:start w:val="1"/>
      <w:numFmt w:val="bullet"/>
      <w:lvlText w:val=""/>
      <w:lvlJc w:val="left"/>
      <w:pPr>
        <w:ind w:left="720" w:hanging="360"/>
      </w:pPr>
      <w:rPr>
        <w:rFonts w:ascii="Symbol" w:hAnsi="Symbol" w:hint="default"/>
      </w:rPr>
    </w:lvl>
    <w:lvl w:ilvl="1" w:tplc="55ECC8FC">
      <w:start w:val="1"/>
      <w:numFmt w:val="bullet"/>
      <w:lvlText w:val="o"/>
      <w:lvlJc w:val="left"/>
      <w:pPr>
        <w:ind w:left="1440" w:hanging="360"/>
      </w:pPr>
      <w:rPr>
        <w:rFonts w:ascii="Courier New" w:hAnsi="Courier New" w:hint="default"/>
      </w:rPr>
    </w:lvl>
    <w:lvl w:ilvl="2" w:tplc="073A85E8">
      <w:start w:val="1"/>
      <w:numFmt w:val="bullet"/>
      <w:lvlText w:val=""/>
      <w:lvlJc w:val="left"/>
      <w:pPr>
        <w:ind w:left="2160" w:hanging="360"/>
      </w:pPr>
      <w:rPr>
        <w:rFonts w:ascii="Wingdings" w:hAnsi="Wingdings" w:hint="default"/>
      </w:rPr>
    </w:lvl>
    <w:lvl w:ilvl="3" w:tplc="73DE9ECC">
      <w:start w:val="1"/>
      <w:numFmt w:val="bullet"/>
      <w:lvlText w:val=""/>
      <w:lvlJc w:val="left"/>
      <w:pPr>
        <w:ind w:left="2880" w:hanging="360"/>
      </w:pPr>
      <w:rPr>
        <w:rFonts w:ascii="Symbol" w:hAnsi="Symbol" w:hint="default"/>
      </w:rPr>
    </w:lvl>
    <w:lvl w:ilvl="4" w:tplc="742C1D08">
      <w:start w:val="1"/>
      <w:numFmt w:val="bullet"/>
      <w:lvlText w:val="o"/>
      <w:lvlJc w:val="left"/>
      <w:pPr>
        <w:ind w:left="3600" w:hanging="360"/>
      </w:pPr>
      <w:rPr>
        <w:rFonts w:ascii="Courier New" w:hAnsi="Courier New" w:hint="default"/>
      </w:rPr>
    </w:lvl>
    <w:lvl w:ilvl="5" w:tplc="20B400AE">
      <w:start w:val="1"/>
      <w:numFmt w:val="bullet"/>
      <w:lvlText w:val=""/>
      <w:lvlJc w:val="left"/>
      <w:pPr>
        <w:ind w:left="4320" w:hanging="360"/>
      </w:pPr>
      <w:rPr>
        <w:rFonts w:ascii="Wingdings" w:hAnsi="Wingdings" w:hint="default"/>
      </w:rPr>
    </w:lvl>
    <w:lvl w:ilvl="6" w:tplc="5B22A7E6">
      <w:start w:val="1"/>
      <w:numFmt w:val="bullet"/>
      <w:lvlText w:val=""/>
      <w:lvlJc w:val="left"/>
      <w:pPr>
        <w:ind w:left="5040" w:hanging="360"/>
      </w:pPr>
      <w:rPr>
        <w:rFonts w:ascii="Symbol" w:hAnsi="Symbol" w:hint="default"/>
      </w:rPr>
    </w:lvl>
    <w:lvl w:ilvl="7" w:tplc="8DCE8E4E">
      <w:start w:val="1"/>
      <w:numFmt w:val="bullet"/>
      <w:lvlText w:val="o"/>
      <w:lvlJc w:val="left"/>
      <w:pPr>
        <w:ind w:left="5760" w:hanging="360"/>
      </w:pPr>
      <w:rPr>
        <w:rFonts w:ascii="Courier New" w:hAnsi="Courier New" w:hint="default"/>
      </w:rPr>
    </w:lvl>
    <w:lvl w:ilvl="8" w:tplc="B3926C8E">
      <w:start w:val="1"/>
      <w:numFmt w:val="bullet"/>
      <w:lvlText w:val=""/>
      <w:lvlJc w:val="left"/>
      <w:pPr>
        <w:ind w:left="6480" w:hanging="360"/>
      </w:pPr>
      <w:rPr>
        <w:rFonts w:ascii="Wingdings" w:hAnsi="Wingdings" w:hint="default"/>
      </w:rPr>
    </w:lvl>
  </w:abstractNum>
  <w:abstractNum w:abstractNumId="4" w15:restartNumberingAfterBreak="0">
    <w:nsid w:val="148B9FAE"/>
    <w:multiLevelType w:val="hybridMultilevel"/>
    <w:tmpl w:val="52A60098"/>
    <w:lvl w:ilvl="0" w:tplc="15604AEE">
      <w:start w:val="1"/>
      <w:numFmt w:val="decimal"/>
      <w:lvlText w:val="%1."/>
      <w:lvlJc w:val="left"/>
      <w:pPr>
        <w:ind w:left="720" w:hanging="360"/>
      </w:pPr>
    </w:lvl>
    <w:lvl w:ilvl="1" w:tplc="FD626338">
      <w:start w:val="1"/>
      <w:numFmt w:val="lowerLetter"/>
      <w:lvlText w:val="%2."/>
      <w:lvlJc w:val="left"/>
      <w:pPr>
        <w:ind w:left="1440" w:hanging="360"/>
      </w:pPr>
    </w:lvl>
    <w:lvl w:ilvl="2" w:tplc="B93E1450">
      <w:start w:val="1"/>
      <w:numFmt w:val="lowerRoman"/>
      <w:lvlText w:val="%3."/>
      <w:lvlJc w:val="right"/>
      <w:pPr>
        <w:ind w:left="2160" w:hanging="180"/>
      </w:pPr>
    </w:lvl>
    <w:lvl w:ilvl="3" w:tplc="8B50E97E">
      <w:start w:val="1"/>
      <w:numFmt w:val="decimal"/>
      <w:lvlText w:val="%4."/>
      <w:lvlJc w:val="left"/>
      <w:pPr>
        <w:ind w:left="2880" w:hanging="360"/>
      </w:pPr>
    </w:lvl>
    <w:lvl w:ilvl="4" w:tplc="4524CCAC">
      <w:start w:val="1"/>
      <w:numFmt w:val="lowerLetter"/>
      <w:lvlText w:val="%5."/>
      <w:lvlJc w:val="left"/>
      <w:pPr>
        <w:ind w:left="3600" w:hanging="360"/>
      </w:pPr>
    </w:lvl>
    <w:lvl w:ilvl="5" w:tplc="912AA058">
      <w:start w:val="1"/>
      <w:numFmt w:val="lowerRoman"/>
      <w:lvlText w:val="%6."/>
      <w:lvlJc w:val="right"/>
      <w:pPr>
        <w:ind w:left="4320" w:hanging="180"/>
      </w:pPr>
    </w:lvl>
    <w:lvl w:ilvl="6" w:tplc="B8DA0216">
      <w:start w:val="1"/>
      <w:numFmt w:val="decimal"/>
      <w:lvlText w:val="%7."/>
      <w:lvlJc w:val="left"/>
      <w:pPr>
        <w:ind w:left="5040" w:hanging="360"/>
      </w:pPr>
    </w:lvl>
    <w:lvl w:ilvl="7" w:tplc="5950A390">
      <w:start w:val="1"/>
      <w:numFmt w:val="lowerLetter"/>
      <w:lvlText w:val="%8."/>
      <w:lvlJc w:val="left"/>
      <w:pPr>
        <w:ind w:left="5760" w:hanging="360"/>
      </w:pPr>
    </w:lvl>
    <w:lvl w:ilvl="8" w:tplc="46626A00">
      <w:start w:val="1"/>
      <w:numFmt w:val="lowerRoman"/>
      <w:lvlText w:val="%9."/>
      <w:lvlJc w:val="right"/>
      <w:pPr>
        <w:ind w:left="6480" w:hanging="180"/>
      </w:pPr>
    </w:lvl>
  </w:abstractNum>
  <w:abstractNum w:abstractNumId="5" w15:restartNumberingAfterBreak="0">
    <w:nsid w:val="1DB8C6E7"/>
    <w:multiLevelType w:val="hybridMultilevel"/>
    <w:tmpl w:val="0E2AAC30"/>
    <w:lvl w:ilvl="0" w:tplc="555E874A">
      <w:start w:val="1"/>
      <w:numFmt w:val="bullet"/>
      <w:lvlText w:val=""/>
      <w:lvlJc w:val="left"/>
      <w:pPr>
        <w:ind w:left="720" w:hanging="360"/>
      </w:pPr>
      <w:rPr>
        <w:rFonts w:ascii="Symbol" w:hAnsi="Symbol" w:hint="default"/>
      </w:rPr>
    </w:lvl>
    <w:lvl w:ilvl="1" w:tplc="84E831FC">
      <w:start w:val="1"/>
      <w:numFmt w:val="bullet"/>
      <w:lvlText w:val="o"/>
      <w:lvlJc w:val="left"/>
      <w:pPr>
        <w:ind w:left="1440" w:hanging="360"/>
      </w:pPr>
      <w:rPr>
        <w:rFonts w:ascii="Courier New" w:hAnsi="Courier New" w:hint="default"/>
      </w:rPr>
    </w:lvl>
    <w:lvl w:ilvl="2" w:tplc="1C7E7EE2">
      <w:start w:val="1"/>
      <w:numFmt w:val="bullet"/>
      <w:lvlText w:val=""/>
      <w:lvlJc w:val="left"/>
      <w:pPr>
        <w:ind w:left="2160" w:hanging="360"/>
      </w:pPr>
      <w:rPr>
        <w:rFonts w:ascii="Wingdings" w:hAnsi="Wingdings" w:hint="default"/>
      </w:rPr>
    </w:lvl>
    <w:lvl w:ilvl="3" w:tplc="3DD8FB38">
      <w:start w:val="1"/>
      <w:numFmt w:val="bullet"/>
      <w:lvlText w:val=""/>
      <w:lvlJc w:val="left"/>
      <w:pPr>
        <w:ind w:left="2880" w:hanging="360"/>
      </w:pPr>
      <w:rPr>
        <w:rFonts w:ascii="Symbol" w:hAnsi="Symbol" w:hint="default"/>
      </w:rPr>
    </w:lvl>
    <w:lvl w:ilvl="4" w:tplc="59CC7650">
      <w:start w:val="1"/>
      <w:numFmt w:val="bullet"/>
      <w:lvlText w:val="o"/>
      <w:lvlJc w:val="left"/>
      <w:pPr>
        <w:ind w:left="3600" w:hanging="360"/>
      </w:pPr>
      <w:rPr>
        <w:rFonts w:ascii="Courier New" w:hAnsi="Courier New" w:hint="default"/>
      </w:rPr>
    </w:lvl>
    <w:lvl w:ilvl="5" w:tplc="68DE88D0">
      <w:start w:val="1"/>
      <w:numFmt w:val="bullet"/>
      <w:lvlText w:val=""/>
      <w:lvlJc w:val="left"/>
      <w:pPr>
        <w:ind w:left="4320" w:hanging="360"/>
      </w:pPr>
      <w:rPr>
        <w:rFonts w:ascii="Wingdings" w:hAnsi="Wingdings" w:hint="default"/>
      </w:rPr>
    </w:lvl>
    <w:lvl w:ilvl="6" w:tplc="0DD035CE">
      <w:start w:val="1"/>
      <w:numFmt w:val="bullet"/>
      <w:lvlText w:val=""/>
      <w:lvlJc w:val="left"/>
      <w:pPr>
        <w:ind w:left="5040" w:hanging="360"/>
      </w:pPr>
      <w:rPr>
        <w:rFonts w:ascii="Symbol" w:hAnsi="Symbol" w:hint="default"/>
      </w:rPr>
    </w:lvl>
    <w:lvl w:ilvl="7" w:tplc="9104C398">
      <w:start w:val="1"/>
      <w:numFmt w:val="bullet"/>
      <w:lvlText w:val="o"/>
      <w:lvlJc w:val="left"/>
      <w:pPr>
        <w:ind w:left="5760" w:hanging="360"/>
      </w:pPr>
      <w:rPr>
        <w:rFonts w:ascii="Courier New" w:hAnsi="Courier New" w:hint="default"/>
      </w:rPr>
    </w:lvl>
    <w:lvl w:ilvl="8" w:tplc="40BAB1A2">
      <w:start w:val="1"/>
      <w:numFmt w:val="bullet"/>
      <w:lvlText w:val=""/>
      <w:lvlJc w:val="left"/>
      <w:pPr>
        <w:ind w:left="6480" w:hanging="360"/>
      </w:pPr>
      <w:rPr>
        <w:rFonts w:ascii="Wingdings" w:hAnsi="Wingdings" w:hint="default"/>
      </w:rPr>
    </w:lvl>
  </w:abstractNum>
  <w:abstractNum w:abstractNumId="6" w15:restartNumberingAfterBreak="0">
    <w:nsid w:val="1DC1D757"/>
    <w:multiLevelType w:val="hybridMultilevel"/>
    <w:tmpl w:val="B8181AE8"/>
    <w:lvl w:ilvl="0" w:tplc="8F9CF3B6">
      <w:start w:val="1"/>
      <w:numFmt w:val="bullet"/>
      <w:lvlText w:val=""/>
      <w:lvlJc w:val="left"/>
      <w:pPr>
        <w:ind w:left="720" w:hanging="360"/>
      </w:pPr>
      <w:rPr>
        <w:rFonts w:ascii="Symbol" w:hAnsi="Symbol" w:hint="default"/>
      </w:rPr>
    </w:lvl>
    <w:lvl w:ilvl="1" w:tplc="0D640432">
      <w:start w:val="1"/>
      <w:numFmt w:val="bullet"/>
      <w:lvlText w:val="o"/>
      <w:lvlJc w:val="left"/>
      <w:pPr>
        <w:ind w:left="1440" w:hanging="360"/>
      </w:pPr>
      <w:rPr>
        <w:rFonts w:ascii="Courier New" w:hAnsi="Courier New" w:hint="default"/>
      </w:rPr>
    </w:lvl>
    <w:lvl w:ilvl="2" w:tplc="4B4885D4">
      <w:start w:val="1"/>
      <w:numFmt w:val="bullet"/>
      <w:lvlText w:val=""/>
      <w:lvlJc w:val="left"/>
      <w:pPr>
        <w:ind w:left="2160" w:hanging="360"/>
      </w:pPr>
      <w:rPr>
        <w:rFonts w:ascii="Wingdings" w:hAnsi="Wingdings" w:hint="default"/>
      </w:rPr>
    </w:lvl>
    <w:lvl w:ilvl="3" w:tplc="AB30CB74">
      <w:start w:val="1"/>
      <w:numFmt w:val="bullet"/>
      <w:lvlText w:val=""/>
      <w:lvlJc w:val="left"/>
      <w:pPr>
        <w:ind w:left="2880" w:hanging="360"/>
      </w:pPr>
      <w:rPr>
        <w:rFonts w:ascii="Symbol" w:hAnsi="Symbol" w:hint="default"/>
      </w:rPr>
    </w:lvl>
    <w:lvl w:ilvl="4" w:tplc="9E3E3DC4">
      <w:start w:val="1"/>
      <w:numFmt w:val="bullet"/>
      <w:lvlText w:val="o"/>
      <w:lvlJc w:val="left"/>
      <w:pPr>
        <w:ind w:left="3600" w:hanging="360"/>
      </w:pPr>
      <w:rPr>
        <w:rFonts w:ascii="Courier New" w:hAnsi="Courier New" w:hint="default"/>
      </w:rPr>
    </w:lvl>
    <w:lvl w:ilvl="5" w:tplc="0F66381A">
      <w:start w:val="1"/>
      <w:numFmt w:val="bullet"/>
      <w:lvlText w:val=""/>
      <w:lvlJc w:val="left"/>
      <w:pPr>
        <w:ind w:left="4320" w:hanging="360"/>
      </w:pPr>
      <w:rPr>
        <w:rFonts w:ascii="Wingdings" w:hAnsi="Wingdings" w:hint="default"/>
      </w:rPr>
    </w:lvl>
    <w:lvl w:ilvl="6" w:tplc="D03642C4">
      <w:start w:val="1"/>
      <w:numFmt w:val="bullet"/>
      <w:lvlText w:val=""/>
      <w:lvlJc w:val="left"/>
      <w:pPr>
        <w:ind w:left="5040" w:hanging="360"/>
      </w:pPr>
      <w:rPr>
        <w:rFonts w:ascii="Symbol" w:hAnsi="Symbol" w:hint="default"/>
      </w:rPr>
    </w:lvl>
    <w:lvl w:ilvl="7" w:tplc="E0908198">
      <w:start w:val="1"/>
      <w:numFmt w:val="bullet"/>
      <w:lvlText w:val="o"/>
      <w:lvlJc w:val="left"/>
      <w:pPr>
        <w:ind w:left="5760" w:hanging="360"/>
      </w:pPr>
      <w:rPr>
        <w:rFonts w:ascii="Courier New" w:hAnsi="Courier New" w:hint="default"/>
      </w:rPr>
    </w:lvl>
    <w:lvl w:ilvl="8" w:tplc="2CBED1AC">
      <w:start w:val="1"/>
      <w:numFmt w:val="bullet"/>
      <w:lvlText w:val=""/>
      <w:lvlJc w:val="left"/>
      <w:pPr>
        <w:ind w:left="6480" w:hanging="360"/>
      </w:pPr>
      <w:rPr>
        <w:rFonts w:ascii="Wingdings" w:hAnsi="Wingdings" w:hint="default"/>
      </w:rPr>
    </w:lvl>
  </w:abstractNum>
  <w:abstractNum w:abstractNumId="7" w15:restartNumberingAfterBreak="0">
    <w:nsid w:val="1FC436D8"/>
    <w:multiLevelType w:val="hybridMultilevel"/>
    <w:tmpl w:val="40B862EA"/>
    <w:lvl w:ilvl="0" w:tplc="08842C32">
      <w:start w:val="1"/>
      <w:numFmt w:val="decimal"/>
      <w:lvlText w:val="%1."/>
      <w:lvlJc w:val="left"/>
      <w:pPr>
        <w:ind w:left="720" w:hanging="360"/>
      </w:pPr>
    </w:lvl>
    <w:lvl w:ilvl="1" w:tplc="D5D271BE">
      <w:start w:val="1"/>
      <w:numFmt w:val="lowerLetter"/>
      <w:lvlText w:val="%2."/>
      <w:lvlJc w:val="left"/>
      <w:pPr>
        <w:ind w:left="1440" w:hanging="360"/>
      </w:pPr>
    </w:lvl>
    <w:lvl w:ilvl="2" w:tplc="EF342CE8">
      <w:start w:val="1"/>
      <w:numFmt w:val="lowerRoman"/>
      <w:lvlText w:val="%3."/>
      <w:lvlJc w:val="right"/>
      <w:pPr>
        <w:ind w:left="2160" w:hanging="180"/>
      </w:pPr>
    </w:lvl>
    <w:lvl w:ilvl="3" w:tplc="342868D6">
      <w:start w:val="1"/>
      <w:numFmt w:val="decimal"/>
      <w:lvlText w:val="%4."/>
      <w:lvlJc w:val="left"/>
      <w:pPr>
        <w:ind w:left="2880" w:hanging="360"/>
      </w:pPr>
    </w:lvl>
    <w:lvl w:ilvl="4" w:tplc="5218F34E">
      <w:start w:val="1"/>
      <w:numFmt w:val="lowerLetter"/>
      <w:lvlText w:val="%5."/>
      <w:lvlJc w:val="left"/>
      <w:pPr>
        <w:ind w:left="3600" w:hanging="360"/>
      </w:pPr>
    </w:lvl>
    <w:lvl w:ilvl="5" w:tplc="97D89EDA">
      <w:start w:val="1"/>
      <w:numFmt w:val="lowerRoman"/>
      <w:lvlText w:val="%6."/>
      <w:lvlJc w:val="right"/>
      <w:pPr>
        <w:ind w:left="4320" w:hanging="180"/>
      </w:pPr>
    </w:lvl>
    <w:lvl w:ilvl="6" w:tplc="B9DA549A">
      <w:start w:val="1"/>
      <w:numFmt w:val="decimal"/>
      <w:lvlText w:val="%7."/>
      <w:lvlJc w:val="left"/>
      <w:pPr>
        <w:ind w:left="5040" w:hanging="360"/>
      </w:pPr>
    </w:lvl>
    <w:lvl w:ilvl="7" w:tplc="1FE600AE">
      <w:start w:val="1"/>
      <w:numFmt w:val="lowerLetter"/>
      <w:lvlText w:val="%8."/>
      <w:lvlJc w:val="left"/>
      <w:pPr>
        <w:ind w:left="5760" w:hanging="360"/>
      </w:pPr>
    </w:lvl>
    <w:lvl w:ilvl="8" w:tplc="8C6461DA">
      <w:start w:val="1"/>
      <w:numFmt w:val="lowerRoman"/>
      <w:lvlText w:val="%9."/>
      <w:lvlJc w:val="right"/>
      <w:pPr>
        <w:ind w:left="6480" w:hanging="180"/>
      </w:pPr>
    </w:lvl>
  </w:abstractNum>
  <w:abstractNum w:abstractNumId="8" w15:restartNumberingAfterBreak="0">
    <w:nsid w:val="240A6491"/>
    <w:multiLevelType w:val="hybridMultilevel"/>
    <w:tmpl w:val="0C487D14"/>
    <w:lvl w:ilvl="0" w:tplc="0380A64A">
      <w:start w:val="1"/>
      <w:numFmt w:val="decimal"/>
      <w:lvlText w:val="%1."/>
      <w:lvlJc w:val="left"/>
      <w:pPr>
        <w:ind w:left="720" w:hanging="360"/>
      </w:pPr>
    </w:lvl>
    <w:lvl w:ilvl="1" w:tplc="DF80BC9C">
      <w:start w:val="1"/>
      <w:numFmt w:val="lowerLetter"/>
      <w:lvlText w:val="%2."/>
      <w:lvlJc w:val="left"/>
      <w:pPr>
        <w:ind w:left="1440" w:hanging="360"/>
      </w:pPr>
    </w:lvl>
    <w:lvl w:ilvl="2" w:tplc="21065EEA">
      <w:start w:val="1"/>
      <w:numFmt w:val="lowerRoman"/>
      <w:lvlText w:val="%3."/>
      <w:lvlJc w:val="right"/>
      <w:pPr>
        <w:ind w:left="2160" w:hanging="180"/>
      </w:pPr>
    </w:lvl>
    <w:lvl w:ilvl="3" w:tplc="BEDC9BC8">
      <w:start w:val="1"/>
      <w:numFmt w:val="decimal"/>
      <w:lvlText w:val="%4."/>
      <w:lvlJc w:val="left"/>
      <w:pPr>
        <w:ind w:left="2880" w:hanging="360"/>
      </w:pPr>
    </w:lvl>
    <w:lvl w:ilvl="4" w:tplc="C7B037CC">
      <w:start w:val="1"/>
      <w:numFmt w:val="lowerLetter"/>
      <w:lvlText w:val="%5."/>
      <w:lvlJc w:val="left"/>
      <w:pPr>
        <w:ind w:left="3600" w:hanging="360"/>
      </w:pPr>
    </w:lvl>
    <w:lvl w:ilvl="5" w:tplc="01EC35D0">
      <w:start w:val="1"/>
      <w:numFmt w:val="lowerRoman"/>
      <w:lvlText w:val="%6."/>
      <w:lvlJc w:val="right"/>
      <w:pPr>
        <w:ind w:left="4320" w:hanging="180"/>
      </w:pPr>
    </w:lvl>
    <w:lvl w:ilvl="6" w:tplc="C8C4B598">
      <w:start w:val="1"/>
      <w:numFmt w:val="decimal"/>
      <w:lvlText w:val="%7."/>
      <w:lvlJc w:val="left"/>
      <w:pPr>
        <w:ind w:left="5040" w:hanging="360"/>
      </w:pPr>
    </w:lvl>
    <w:lvl w:ilvl="7" w:tplc="0CC65B9A">
      <w:start w:val="1"/>
      <w:numFmt w:val="lowerLetter"/>
      <w:lvlText w:val="%8."/>
      <w:lvlJc w:val="left"/>
      <w:pPr>
        <w:ind w:left="5760" w:hanging="360"/>
      </w:pPr>
    </w:lvl>
    <w:lvl w:ilvl="8" w:tplc="8932BD56">
      <w:start w:val="1"/>
      <w:numFmt w:val="lowerRoman"/>
      <w:lvlText w:val="%9."/>
      <w:lvlJc w:val="right"/>
      <w:pPr>
        <w:ind w:left="6480" w:hanging="180"/>
      </w:pPr>
    </w:lvl>
  </w:abstractNum>
  <w:abstractNum w:abstractNumId="9" w15:restartNumberingAfterBreak="0">
    <w:nsid w:val="26D05DFA"/>
    <w:multiLevelType w:val="hybridMultilevel"/>
    <w:tmpl w:val="056C76C8"/>
    <w:lvl w:ilvl="0" w:tplc="5BC4D256">
      <w:start w:val="1"/>
      <w:numFmt w:val="decimal"/>
      <w:lvlText w:val="%1."/>
      <w:lvlJc w:val="left"/>
      <w:pPr>
        <w:ind w:left="720" w:hanging="360"/>
      </w:pPr>
    </w:lvl>
    <w:lvl w:ilvl="1" w:tplc="ED8A8870">
      <w:start w:val="1"/>
      <w:numFmt w:val="lowerLetter"/>
      <w:lvlText w:val="%2."/>
      <w:lvlJc w:val="left"/>
      <w:pPr>
        <w:ind w:left="1440" w:hanging="360"/>
      </w:pPr>
    </w:lvl>
    <w:lvl w:ilvl="2" w:tplc="CE5E7876">
      <w:start w:val="1"/>
      <w:numFmt w:val="lowerRoman"/>
      <w:lvlText w:val="%3."/>
      <w:lvlJc w:val="right"/>
      <w:pPr>
        <w:ind w:left="2160" w:hanging="180"/>
      </w:pPr>
    </w:lvl>
    <w:lvl w:ilvl="3" w:tplc="C4207178">
      <w:start w:val="1"/>
      <w:numFmt w:val="decimal"/>
      <w:lvlText w:val="%4."/>
      <w:lvlJc w:val="left"/>
      <w:pPr>
        <w:ind w:left="2880" w:hanging="360"/>
      </w:pPr>
    </w:lvl>
    <w:lvl w:ilvl="4" w:tplc="973080C0">
      <w:start w:val="1"/>
      <w:numFmt w:val="lowerLetter"/>
      <w:lvlText w:val="%5."/>
      <w:lvlJc w:val="left"/>
      <w:pPr>
        <w:ind w:left="3600" w:hanging="360"/>
      </w:pPr>
    </w:lvl>
    <w:lvl w:ilvl="5" w:tplc="BE28B8DE">
      <w:start w:val="1"/>
      <w:numFmt w:val="lowerRoman"/>
      <w:lvlText w:val="%6."/>
      <w:lvlJc w:val="right"/>
      <w:pPr>
        <w:ind w:left="4320" w:hanging="180"/>
      </w:pPr>
    </w:lvl>
    <w:lvl w:ilvl="6" w:tplc="9F888AB4">
      <w:start w:val="1"/>
      <w:numFmt w:val="decimal"/>
      <w:lvlText w:val="%7."/>
      <w:lvlJc w:val="left"/>
      <w:pPr>
        <w:ind w:left="5040" w:hanging="360"/>
      </w:pPr>
    </w:lvl>
    <w:lvl w:ilvl="7" w:tplc="9A1CC8AC">
      <w:start w:val="1"/>
      <w:numFmt w:val="lowerLetter"/>
      <w:lvlText w:val="%8."/>
      <w:lvlJc w:val="left"/>
      <w:pPr>
        <w:ind w:left="5760" w:hanging="360"/>
      </w:pPr>
    </w:lvl>
    <w:lvl w:ilvl="8" w:tplc="04B4B96A">
      <w:start w:val="1"/>
      <w:numFmt w:val="lowerRoman"/>
      <w:lvlText w:val="%9."/>
      <w:lvlJc w:val="right"/>
      <w:pPr>
        <w:ind w:left="6480" w:hanging="180"/>
      </w:pPr>
    </w:lvl>
  </w:abstractNum>
  <w:abstractNum w:abstractNumId="10" w15:restartNumberingAfterBreak="0">
    <w:nsid w:val="462ED14C"/>
    <w:multiLevelType w:val="hybridMultilevel"/>
    <w:tmpl w:val="EC703638"/>
    <w:lvl w:ilvl="0" w:tplc="52F4E85A">
      <w:start w:val="1"/>
      <w:numFmt w:val="decimal"/>
      <w:lvlText w:val="%1."/>
      <w:lvlJc w:val="left"/>
      <w:pPr>
        <w:ind w:left="720" w:hanging="360"/>
      </w:pPr>
    </w:lvl>
    <w:lvl w:ilvl="1" w:tplc="61961CB4">
      <w:start w:val="1"/>
      <w:numFmt w:val="lowerLetter"/>
      <w:lvlText w:val="%2."/>
      <w:lvlJc w:val="left"/>
      <w:pPr>
        <w:ind w:left="1440" w:hanging="360"/>
      </w:pPr>
    </w:lvl>
    <w:lvl w:ilvl="2" w:tplc="78DE8200">
      <w:start w:val="1"/>
      <w:numFmt w:val="lowerRoman"/>
      <w:lvlText w:val="%3."/>
      <w:lvlJc w:val="right"/>
      <w:pPr>
        <w:ind w:left="2160" w:hanging="180"/>
      </w:pPr>
    </w:lvl>
    <w:lvl w:ilvl="3" w:tplc="CF709520">
      <w:start w:val="1"/>
      <w:numFmt w:val="decimal"/>
      <w:lvlText w:val="%4."/>
      <w:lvlJc w:val="left"/>
      <w:pPr>
        <w:ind w:left="2880" w:hanging="360"/>
      </w:pPr>
    </w:lvl>
    <w:lvl w:ilvl="4" w:tplc="5712DC3A">
      <w:start w:val="1"/>
      <w:numFmt w:val="lowerLetter"/>
      <w:lvlText w:val="%5."/>
      <w:lvlJc w:val="left"/>
      <w:pPr>
        <w:ind w:left="3600" w:hanging="360"/>
      </w:pPr>
    </w:lvl>
    <w:lvl w:ilvl="5" w:tplc="5F48C84E">
      <w:start w:val="1"/>
      <w:numFmt w:val="lowerRoman"/>
      <w:lvlText w:val="%6."/>
      <w:lvlJc w:val="right"/>
      <w:pPr>
        <w:ind w:left="4320" w:hanging="180"/>
      </w:pPr>
    </w:lvl>
    <w:lvl w:ilvl="6" w:tplc="E95AB578">
      <w:start w:val="1"/>
      <w:numFmt w:val="decimal"/>
      <w:lvlText w:val="%7."/>
      <w:lvlJc w:val="left"/>
      <w:pPr>
        <w:ind w:left="5040" w:hanging="360"/>
      </w:pPr>
    </w:lvl>
    <w:lvl w:ilvl="7" w:tplc="2A2C312C">
      <w:start w:val="1"/>
      <w:numFmt w:val="lowerLetter"/>
      <w:lvlText w:val="%8."/>
      <w:lvlJc w:val="left"/>
      <w:pPr>
        <w:ind w:left="5760" w:hanging="360"/>
      </w:pPr>
    </w:lvl>
    <w:lvl w:ilvl="8" w:tplc="DA6E550A">
      <w:start w:val="1"/>
      <w:numFmt w:val="lowerRoman"/>
      <w:lvlText w:val="%9."/>
      <w:lvlJc w:val="right"/>
      <w:pPr>
        <w:ind w:left="6480" w:hanging="180"/>
      </w:pPr>
    </w:lvl>
  </w:abstractNum>
  <w:abstractNum w:abstractNumId="11" w15:restartNumberingAfterBreak="0">
    <w:nsid w:val="4ED607F1"/>
    <w:multiLevelType w:val="hybridMultilevel"/>
    <w:tmpl w:val="04581B80"/>
    <w:lvl w:ilvl="0" w:tplc="65389152">
      <w:start w:val="1"/>
      <w:numFmt w:val="decimal"/>
      <w:lvlText w:val="%1."/>
      <w:lvlJc w:val="left"/>
      <w:pPr>
        <w:ind w:left="720" w:hanging="360"/>
      </w:pPr>
    </w:lvl>
    <w:lvl w:ilvl="1" w:tplc="80167080">
      <w:start w:val="1"/>
      <w:numFmt w:val="lowerLetter"/>
      <w:lvlText w:val="%2."/>
      <w:lvlJc w:val="left"/>
      <w:pPr>
        <w:ind w:left="1440" w:hanging="360"/>
      </w:pPr>
    </w:lvl>
    <w:lvl w:ilvl="2" w:tplc="44F00864">
      <w:start w:val="1"/>
      <w:numFmt w:val="lowerRoman"/>
      <w:lvlText w:val="%3."/>
      <w:lvlJc w:val="right"/>
      <w:pPr>
        <w:ind w:left="2160" w:hanging="180"/>
      </w:pPr>
    </w:lvl>
    <w:lvl w:ilvl="3" w:tplc="37368A9A">
      <w:start w:val="1"/>
      <w:numFmt w:val="decimal"/>
      <w:lvlText w:val="%4."/>
      <w:lvlJc w:val="left"/>
      <w:pPr>
        <w:ind w:left="2880" w:hanging="360"/>
      </w:pPr>
    </w:lvl>
    <w:lvl w:ilvl="4" w:tplc="A0E635A2">
      <w:start w:val="1"/>
      <w:numFmt w:val="lowerLetter"/>
      <w:lvlText w:val="%5."/>
      <w:lvlJc w:val="left"/>
      <w:pPr>
        <w:ind w:left="3600" w:hanging="360"/>
      </w:pPr>
    </w:lvl>
    <w:lvl w:ilvl="5" w:tplc="FA961A46">
      <w:start w:val="1"/>
      <w:numFmt w:val="lowerRoman"/>
      <w:lvlText w:val="%6."/>
      <w:lvlJc w:val="right"/>
      <w:pPr>
        <w:ind w:left="4320" w:hanging="180"/>
      </w:pPr>
    </w:lvl>
    <w:lvl w:ilvl="6" w:tplc="42620736">
      <w:start w:val="1"/>
      <w:numFmt w:val="decimal"/>
      <w:lvlText w:val="%7."/>
      <w:lvlJc w:val="left"/>
      <w:pPr>
        <w:ind w:left="5040" w:hanging="360"/>
      </w:pPr>
    </w:lvl>
    <w:lvl w:ilvl="7" w:tplc="1BB8C7AE">
      <w:start w:val="1"/>
      <w:numFmt w:val="lowerLetter"/>
      <w:lvlText w:val="%8."/>
      <w:lvlJc w:val="left"/>
      <w:pPr>
        <w:ind w:left="5760" w:hanging="360"/>
      </w:pPr>
    </w:lvl>
    <w:lvl w:ilvl="8" w:tplc="FFF2B54E">
      <w:start w:val="1"/>
      <w:numFmt w:val="lowerRoman"/>
      <w:lvlText w:val="%9."/>
      <w:lvlJc w:val="right"/>
      <w:pPr>
        <w:ind w:left="6480" w:hanging="180"/>
      </w:pPr>
    </w:lvl>
  </w:abstractNum>
  <w:abstractNum w:abstractNumId="12" w15:restartNumberingAfterBreak="0">
    <w:nsid w:val="4F8F0F8F"/>
    <w:multiLevelType w:val="hybridMultilevel"/>
    <w:tmpl w:val="8998EC3A"/>
    <w:lvl w:ilvl="0" w:tplc="1A048A78">
      <w:start w:val="1"/>
      <w:numFmt w:val="bullet"/>
      <w:lvlText w:val=""/>
      <w:lvlJc w:val="left"/>
      <w:pPr>
        <w:ind w:left="720" w:hanging="360"/>
      </w:pPr>
      <w:rPr>
        <w:rFonts w:ascii="Symbol" w:hAnsi="Symbol" w:hint="default"/>
      </w:rPr>
    </w:lvl>
    <w:lvl w:ilvl="1" w:tplc="A0EE59A2">
      <w:start w:val="1"/>
      <w:numFmt w:val="bullet"/>
      <w:lvlText w:val="o"/>
      <w:lvlJc w:val="left"/>
      <w:pPr>
        <w:ind w:left="1440" w:hanging="360"/>
      </w:pPr>
      <w:rPr>
        <w:rFonts w:ascii="Courier New" w:hAnsi="Courier New" w:hint="default"/>
      </w:rPr>
    </w:lvl>
    <w:lvl w:ilvl="2" w:tplc="2214B4C8">
      <w:start w:val="1"/>
      <w:numFmt w:val="bullet"/>
      <w:lvlText w:val=""/>
      <w:lvlJc w:val="left"/>
      <w:pPr>
        <w:ind w:left="2160" w:hanging="360"/>
      </w:pPr>
      <w:rPr>
        <w:rFonts w:ascii="Wingdings" w:hAnsi="Wingdings" w:hint="default"/>
      </w:rPr>
    </w:lvl>
    <w:lvl w:ilvl="3" w:tplc="F96ADB3C">
      <w:start w:val="1"/>
      <w:numFmt w:val="bullet"/>
      <w:lvlText w:val=""/>
      <w:lvlJc w:val="left"/>
      <w:pPr>
        <w:ind w:left="2880" w:hanging="360"/>
      </w:pPr>
      <w:rPr>
        <w:rFonts w:ascii="Symbol" w:hAnsi="Symbol" w:hint="default"/>
      </w:rPr>
    </w:lvl>
    <w:lvl w:ilvl="4" w:tplc="2F4E412A">
      <w:start w:val="1"/>
      <w:numFmt w:val="bullet"/>
      <w:lvlText w:val="o"/>
      <w:lvlJc w:val="left"/>
      <w:pPr>
        <w:ind w:left="3600" w:hanging="360"/>
      </w:pPr>
      <w:rPr>
        <w:rFonts w:ascii="Courier New" w:hAnsi="Courier New" w:hint="default"/>
      </w:rPr>
    </w:lvl>
    <w:lvl w:ilvl="5" w:tplc="5EB00CCC">
      <w:start w:val="1"/>
      <w:numFmt w:val="bullet"/>
      <w:lvlText w:val=""/>
      <w:lvlJc w:val="left"/>
      <w:pPr>
        <w:ind w:left="4320" w:hanging="360"/>
      </w:pPr>
      <w:rPr>
        <w:rFonts w:ascii="Wingdings" w:hAnsi="Wingdings" w:hint="default"/>
      </w:rPr>
    </w:lvl>
    <w:lvl w:ilvl="6" w:tplc="638EA0BE">
      <w:start w:val="1"/>
      <w:numFmt w:val="bullet"/>
      <w:lvlText w:val=""/>
      <w:lvlJc w:val="left"/>
      <w:pPr>
        <w:ind w:left="5040" w:hanging="360"/>
      </w:pPr>
      <w:rPr>
        <w:rFonts w:ascii="Symbol" w:hAnsi="Symbol" w:hint="default"/>
      </w:rPr>
    </w:lvl>
    <w:lvl w:ilvl="7" w:tplc="1262B984">
      <w:start w:val="1"/>
      <w:numFmt w:val="bullet"/>
      <w:lvlText w:val="o"/>
      <w:lvlJc w:val="left"/>
      <w:pPr>
        <w:ind w:left="5760" w:hanging="360"/>
      </w:pPr>
      <w:rPr>
        <w:rFonts w:ascii="Courier New" w:hAnsi="Courier New" w:hint="default"/>
      </w:rPr>
    </w:lvl>
    <w:lvl w:ilvl="8" w:tplc="91B2CB9A">
      <w:start w:val="1"/>
      <w:numFmt w:val="bullet"/>
      <w:lvlText w:val=""/>
      <w:lvlJc w:val="left"/>
      <w:pPr>
        <w:ind w:left="6480" w:hanging="360"/>
      </w:pPr>
      <w:rPr>
        <w:rFonts w:ascii="Wingdings" w:hAnsi="Wingdings" w:hint="default"/>
      </w:rPr>
    </w:lvl>
  </w:abstractNum>
  <w:abstractNum w:abstractNumId="13" w15:restartNumberingAfterBreak="0">
    <w:nsid w:val="508574F6"/>
    <w:multiLevelType w:val="hybridMultilevel"/>
    <w:tmpl w:val="A99C4A70"/>
    <w:lvl w:ilvl="0" w:tplc="FC92380C">
      <w:start w:val="1"/>
      <w:numFmt w:val="decimal"/>
      <w:lvlText w:val="%1."/>
      <w:lvlJc w:val="left"/>
      <w:pPr>
        <w:ind w:left="720" w:hanging="360"/>
      </w:pPr>
    </w:lvl>
    <w:lvl w:ilvl="1" w:tplc="6D8CED7A">
      <w:start w:val="1"/>
      <w:numFmt w:val="lowerLetter"/>
      <w:lvlText w:val="%2."/>
      <w:lvlJc w:val="left"/>
      <w:pPr>
        <w:ind w:left="1440" w:hanging="360"/>
      </w:pPr>
    </w:lvl>
    <w:lvl w:ilvl="2" w:tplc="07385356">
      <w:start w:val="1"/>
      <w:numFmt w:val="lowerRoman"/>
      <w:lvlText w:val="%3."/>
      <w:lvlJc w:val="right"/>
      <w:pPr>
        <w:ind w:left="2160" w:hanging="180"/>
      </w:pPr>
    </w:lvl>
    <w:lvl w:ilvl="3" w:tplc="6D70C5F6">
      <w:start w:val="1"/>
      <w:numFmt w:val="decimal"/>
      <w:lvlText w:val="%4."/>
      <w:lvlJc w:val="left"/>
      <w:pPr>
        <w:ind w:left="2880" w:hanging="360"/>
      </w:pPr>
    </w:lvl>
    <w:lvl w:ilvl="4" w:tplc="04B00F1A">
      <w:start w:val="1"/>
      <w:numFmt w:val="lowerLetter"/>
      <w:lvlText w:val="%5."/>
      <w:lvlJc w:val="left"/>
      <w:pPr>
        <w:ind w:left="3600" w:hanging="360"/>
      </w:pPr>
    </w:lvl>
    <w:lvl w:ilvl="5" w:tplc="DC74F0D0">
      <w:start w:val="1"/>
      <w:numFmt w:val="lowerRoman"/>
      <w:lvlText w:val="%6."/>
      <w:lvlJc w:val="right"/>
      <w:pPr>
        <w:ind w:left="4320" w:hanging="180"/>
      </w:pPr>
    </w:lvl>
    <w:lvl w:ilvl="6" w:tplc="F252CD70">
      <w:start w:val="1"/>
      <w:numFmt w:val="decimal"/>
      <w:lvlText w:val="%7."/>
      <w:lvlJc w:val="left"/>
      <w:pPr>
        <w:ind w:left="5040" w:hanging="360"/>
      </w:pPr>
    </w:lvl>
    <w:lvl w:ilvl="7" w:tplc="CCEAC80C">
      <w:start w:val="1"/>
      <w:numFmt w:val="lowerLetter"/>
      <w:lvlText w:val="%8."/>
      <w:lvlJc w:val="left"/>
      <w:pPr>
        <w:ind w:left="5760" w:hanging="360"/>
      </w:pPr>
    </w:lvl>
    <w:lvl w:ilvl="8" w:tplc="28D49908">
      <w:start w:val="1"/>
      <w:numFmt w:val="lowerRoman"/>
      <w:lvlText w:val="%9."/>
      <w:lvlJc w:val="right"/>
      <w:pPr>
        <w:ind w:left="6480" w:hanging="180"/>
      </w:pPr>
    </w:lvl>
  </w:abstractNum>
  <w:abstractNum w:abstractNumId="14" w15:restartNumberingAfterBreak="0">
    <w:nsid w:val="51AB4F50"/>
    <w:multiLevelType w:val="hybridMultilevel"/>
    <w:tmpl w:val="1514E24E"/>
    <w:lvl w:ilvl="0" w:tplc="4EFEE166">
      <w:start w:val="1"/>
      <w:numFmt w:val="decimal"/>
      <w:lvlText w:val="%1."/>
      <w:lvlJc w:val="left"/>
      <w:pPr>
        <w:ind w:left="720" w:hanging="360"/>
      </w:pPr>
    </w:lvl>
    <w:lvl w:ilvl="1" w:tplc="BCD60AB6">
      <w:start w:val="1"/>
      <w:numFmt w:val="lowerLetter"/>
      <w:lvlText w:val="%2."/>
      <w:lvlJc w:val="left"/>
      <w:pPr>
        <w:ind w:left="1440" w:hanging="360"/>
      </w:pPr>
    </w:lvl>
    <w:lvl w:ilvl="2" w:tplc="5394CF6C">
      <w:start w:val="1"/>
      <w:numFmt w:val="lowerRoman"/>
      <w:lvlText w:val="%3."/>
      <w:lvlJc w:val="right"/>
      <w:pPr>
        <w:ind w:left="2160" w:hanging="180"/>
      </w:pPr>
    </w:lvl>
    <w:lvl w:ilvl="3" w:tplc="16BC7FE4">
      <w:start w:val="1"/>
      <w:numFmt w:val="decimal"/>
      <w:lvlText w:val="%4."/>
      <w:lvlJc w:val="left"/>
      <w:pPr>
        <w:ind w:left="2880" w:hanging="360"/>
      </w:pPr>
    </w:lvl>
    <w:lvl w:ilvl="4" w:tplc="C90ECCAE">
      <w:start w:val="1"/>
      <w:numFmt w:val="lowerLetter"/>
      <w:lvlText w:val="%5."/>
      <w:lvlJc w:val="left"/>
      <w:pPr>
        <w:ind w:left="3600" w:hanging="360"/>
      </w:pPr>
    </w:lvl>
    <w:lvl w:ilvl="5" w:tplc="ABF2D268">
      <w:start w:val="1"/>
      <w:numFmt w:val="lowerRoman"/>
      <w:lvlText w:val="%6."/>
      <w:lvlJc w:val="right"/>
      <w:pPr>
        <w:ind w:left="4320" w:hanging="180"/>
      </w:pPr>
    </w:lvl>
    <w:lvl w:ilvl="6" w:tplc="6088D914">
      <w:start w:val="1"/>
      <w:numFmt w:val="decimal"/>
      <w:lvlText w:val="%7."/>
      <w:lvlJc w:val="left"/>
      <w:pPr>
        <w:ind w:left="5040" w:hanging="360"/>
      </w:pPr>
    </w:lvl>
    <w:lvl w:ilvl="7" w:tplc="8988ACCC">
      <w:start w:val="1"/>
      <w:numFmt w:val="lowerLetter"/>
      <w:lvlText w:val="%8."/>
      <w:lvlJc w:val="left"/>
      <w:pPr>
        <w:ind w:left="5760" w:hanging="360"/>
      </w:pPr>
    </w:lvl>
    <w:lvl w:ilvl="8" w:tplc="C33C8D6C">
      <w:start w:val="1"/>
      <w:numFmt w:val="lowerRoman"/>
      <w:lvlText w:val="%9."/>
      <w:lvlJc w:val="right"/>
      <w:pPr>
        <w:ind w:left="6480" w:hanging="180"/>
      </w:pPr>
    </w:lvl>
  </w:abstractNum>
  <w:abstractNum w:abstractNumId="15" w15:restartNumberingAfterBreak="0">
    <w:nsid w:val="5449124F"/>
    <w:multiLevelType w:val="multilevel"/>
    <w:tmpl w:val="C5DE733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6" w15:restartNumberingAfterBreak="0">
    <w:nsid w:val="560330DE"/>
    <w:multiLevelType w:val="hybridMultilevel"/>
    <w:tmpl w:val="9E5E2C40"/>
    <w:lvl w:ilvl="0" w:tplc="EF4485E8">
      <w:start w:val="1"/>
      <w:numFmt w:val="decimal"/>
      <w:lvlText w:val="%1."/>
      <w:lvlJc w:val="left"/>
      <w:pPr>
        <w:ind w:left="720" w:hanging="360"/>
      </w:pPr>
    </w:lvl>
    <w:lvl w:ilvl="1" w:tplc="A344DE52">
      <w:start w:val="1"/>
      <w:numFmt w:val="lowerLetter"/>
      <w:lvlText w:val="%2."/>
      <w:lvlJc w:val="left"/>
      <w:pPr>
        <w:ind w:left="1440" w:hanging="360"/>
      </w:pPr>
    </w:lvl>
    <w:lvl w:ilvl="2" w:tplc="945E8208">
      <w:start w:val="1"/>
      <w:numFmt w:val="lowerRoman"/>
      <w:lvlText w:val="%3."/>
      <w:lvlJc w:val="right"/>
      <w:pPr>
        <w:ind w:left="2160" w:hanging="180"/>
      </w:pPr>
    </w:lvl>
    <w:lvl w:ilvl="3" w:tplc="165E8D24">
      <w:start w:val="1"/>
      <w:numFmt w:val="decimal"/>
      <w:lvlText w:val="%4."/>
      <w:lvlJc w:val="left"/>
      <w:pPr>
        <w:ind w:left="2880" w:hanging="360"/>
      </w:pPr>
    </w:lvl>
    <w:lvl w:ilvl="4" w:tplc="1C00B0C0">
      <w:start w:val="1"/>
      <w:numFmt w:val="lowerLetter"/>
      <w:lvlText w:val="%5."/>
      <w:lvlJc w:val="left"/>
      <w:pPr>
        <w:ind w:left="3600" w:hanging="360"/>
      </w:pPr>
    </w:lvl>
    <w:lvl w:ilvl="5" w:tplc="56C4EF24">
      <w:start w:val="1"/>
      <w:numFmt w:val="lowerRoman"/>
      <w:lvlText w:val="%6."/>
      <w:lvlJc w:val="right"/>
      <w:pPr>
        <w:ind w:left="4320" w:hanging="180"/>
      </w:pPr>
    </w:lvl>
    <w:lvl w:ilvl="6" w:tplc="C3C4DCC8">
      <w:start w:val="1"/>
      <w:numFmt w:val="decimal"/>
      <w:lvlText w:val="%7."/>
      <w:lvlJc w:val="left"/>
      <w:pPr>
        <w:ind w:left="5040" w:hanging="360"/>
      </w:pPr>
    </w:lvl>
    <w:lvl w:ilvl="7" w:tplc="62107772">
      <w:start w:val="1"/>
      <w:numFmt w:val="lowerLetter"/>
      <w:lvlText w:val="%8."/>
      <w:lvlJc w:val="left"/>
      <w:pPr>
        <w:ind w:left="5760" w:hanging="360"/>
      </w:pPr>
    </w:lvl>
    <w:lvl w:ilvl="8" w:tplc="B4EC64C8">
      <w:start w:val="1"/>
      <w:numFmt w:val="lowerRoman"/>
      <w:lvlText w:val="%9."/>
      <w:lvlJc w:val="right"/>
      <w:pPr>
        <w:ind w:left="6480" w:hanging="180"/>
      </w:pPr>
    </w:lvl>
  </w:abstractNum>
  <w:abstractNum w:abstractNumId="17" w15:restartNumberingAfterBreak="0">
    <w:nsid w:val="5AAEAF27"/>
    <w:multiLevelType w:val="hybridMultilevel"/>
    <w:tmpl w:val="F336FE7C"/>
    <w:lvl w:ilvl="0" w:tplc="95DED39C">
      <w:start w:val="1"/>
      <w:numFmt w:val="bullet"/>
      <w:lvlText w:val=""/>
      <w:lvlJc w:val="left"/>
      <w:pPr>
        <w:ind w:left="720" w:hanging="360"/>
      </w:pPr>
      <w:rPr>
        <w:rFonts w:ascii="Symbol" w:hAnsi="Symbol" w:hint="default"/>
      </w:rPr>
    </w:lvl>
    <w:lvl w:ilvl="1" w:tplc="BC349234">
      <w:start w:val="1"/>
      <w:numFmt w:val="bullet"/>
      <w:lvlText w:val="o"/>
      <w:lvlJc w:val="left"/>
      <w:pPr>
        <w:ind w:left="1440" w:hanging="360"/>
      </w:pPr>
      <w:rPr>
        <w:rFonts w:ascii="Courier New" w:hAnsi="Courier New" w:hint="default"/>
      </w:rPr>
    </w:lvl>
    <w:lvl w:ilvl="2" w:tplc="4FEEF11C">
      <w:start w:val="1"/>
      <w:numFmt w:val="bullet"/>
      <w:lvlText w:val=""/>
      <w:lvlJc w:val="left"/>
      <w:pPr>
        <w:ind w:left="2160" w:hanging="360"/>
      </w:pPr>
      <w:rPr>
        <w:rFonts w:ascii="Wingdings" w:hAnsi="Wingdings" w:hint="default"/>
      </w:rPr>
    </w:lvl>
    <w:lvl w:ilvl="3" w:tplc="77BE3F46">
      <w:start w:val="1"/>
      <w:numFmt w:val="bullet"/>
      <w:lvlText w:val=""/>
      <w:lvlJc w:val="left"/>
      <w:pPr>
        <w:ind w:left="2880" w:hanging="360"/>
      </w:pPr>
      <w:rPr>
        <w:rFonts w:ascii="Symbol" w:hAnsi="Symbol" w:hint="default"/>
      </w:rPr>
    </w:lvl>
    <w:lvl w:ilvl="4" w:tplc="CC50D7B6">
      <w:start w:val="1"/>
      <w:numFmt w:val="bullet"/>
      <w:lvlText w:val="o"/>
      <w:lvlJc w:val="left"/>
      <w:pPr>
        <w:ind w:left="3600" w:hanging="360"/>
      </w:pPr>
      <w:rPr>
        <w:rFonts w:ascii="Courier New" w:hAnsi="Courier New" w:hint="default"/>
      </w:rPr>
    </w:lvl>
    <w:lvl w:ilvl="5" w:tplc="03B82AD0">
      <w:start w:val="1"/>
      <w:numFmt w:val="bullet"/>
      <w:lvlText w:val=""/>
      <w:lvlJc w:val="left"/>
      <w:pPr>
        <w:ind w:left="4320" w:hanging="360"/>
      </w:pPr>
      <w:rPr>
        <w:rFonts w:ascii="Wingdings" w:hAnsi="Wingdings" w:hint="default"/>
      </w:rPr>
    </w:lvl>
    <w:lvl w:ilvl="6" w:tplc="D7E066D2">
      <w:start w:val="1"/>
      <w:numFmt w:val="bullet"/>
      <w:lvlText w:val=""/>
      <w:lvlJc w:val="left"/>
      <w:pPr>
        <w:ind w:left="5040" w:hanging="360"/>
      </w:pPr>
      <w:rPr>
        <w:rFonts w:ascii="Symbol" w:hAnsi="Symbol" w:hint="default"/>
      </w:rPr>
    </w:lvl>
    <w:lvl w:ilvl="7" w:tplc="0AF0EAEA">
      <w:start w:val="1"/>
      <w:numFmt w:val="bullet"/>
      <w:lvlText w:val="o"/>
      <w:lvlJc w:val="left"/>
      <w:pPr>
        <w:ind w:left="5760" w:hanging="360"/>
      </w:pPr>
      <w:rPr>
        <w:rFonts w:ascii="Courier New" w:hAnsi="Courier New" w:hint="default"/>
      </w:rPr>
    </w:lvl>
    <w:lvl w:ilvl="8" w:tplc="D5D6F1EC">
      <w:start w:val="1"/>
      <w:numFmt w:val="bullet"/>
      <w:lvlText w:val=""/>
      <w:lvlJc w:val="left"/>
      <w:pPr>
        <w:ind w:left="6480" w:hanging="360"/>
      </w:pPr>
      <w:rPr>
        <w:rFonts w:ascii="Wingdings" w:hAnsi="Wingdings" w:hint="default"/>
      </w:rPr>
    </w:lvl>
  </w:abstractNum>
  <w:abstractNum w:abstractNumId="18" w15:restartNumberingAfterBreak="0">
    <w:nsid w:val="5ACC153F"/>
    <w:multiLevelType w:val="hybridMultilevel"/>
    <w:tmpl w:val="041C1E88"/>
    <w:lvl w:ilvl="0" w:tplc="B24CA44A">
      <w:start w:val="1"/>
      <w:numFmt w:val="decimal"/>
      <w:lvlText w:val="%1."/>
      <w:lvlJc w:val="left"/>
      <w:pPr>
        <w:ind w:left="720" w:hanging="360"/>
      </w:pPr>
    </w:lvl>
    <w:lvl w:ilvl="1" w:tplc="5C185E70">
      <w:start w:val="1"/>
      <w:numFmt w:val="lowerLetter"/>
      <w:lvlText w:val="%2."/>
      <w:lvlJc w:val="left"/>
      <w:pPr>
        <w:ind w:left="1440" w:hanging="360"/>
      </w:pPr>
    </w:lvl>
    <w:lvl w:ilvl="2" w:tplc="77708B90">
      <w:start w:val="1"/>
      <w:numFmt w:val="lowerRoman"/>
      <w:lvlText w:val="%3."/>
      <w:lvlJc w:val="right"/>
      <w:pPr>
        <w:ind w:left="2160" w:hanging="180"/>
      </w:pPr>
    </w:lvl>
    <w:lvl w:ilvl="3" w:tplc="808E5DEC">
      <w:start w:val="1"/>
      <w:numFmt w:val="decimal"/>
      <w:lvlText w:val="%4."/>
      <w:lvlJc w:val="left"/>
      <w:pPr>
        <w:ind w:left="2880" w:hanging="360"/>
      </w:pPr>
    </w:lvl>
    <w:lvl w:ilvl="4" w:tplc="7974C95C">
      <w:start w:val="1"/>
      <w:numFmt w:val="lowerLetter"/>
      <w:lvlText w:val="%5."/>
      <w:lvlJc w:val="left"/>
      <w:pPr>
        <w:ind w:left="3600" w:hanging="360"/>
      </w:pPr>
    </w:lvl>
    <w:lvl w:ilvl="5" w:tplc="86247274">
      <w:start w:val="1"/>
      <w:numFmt w:val="lowerRoman"/>
      <w:lvlText w:val="%6."/>
      <w:lvlJc w:val="right"/>
      <w:pPr>
        <w:ind w:left="4320" w:hanging="180"/>
      </w:pPr>
    </w:lvl>
    <w:lvl w:ilvl="6" w:tplc="5DFE6E8C">
      <w:start w:val="1"/>
      <w:numFmt w:val="decimal"/>
      <w:lvlText w:val="%7."/>
      <w:lvlJc w:val="left"/>
      <w:pPr>
        <w:ind w:left="5040" w:hanging="360"/>
      </w:pPr>
    </w:lvl>
    <w:lvl w:ilvl="7" w:tplc="5782B1A6">
      <w:start w:val="1"/>
      <w:numFmt w:val="lowerLetter"/>
      <w:lvlText w:val="%8."/>
      <w:lvlJc w:val="left"/>
      <w:pPr>
        <w:ind w:left="5760" w:hanging="360"/>
      </w:pPr>
    </w:lvl>
    <w:lvl w:ilvl="8" w:tplc="B0041280">
      <w:start w:val="1"/>
      <w:numFmt w:val="lowerRoman"/>
      <w:lvlText w:val="%9."/>
      <w:lvlJc w:val="right"/>
      <w:pPr>
        <w:ind w:left="6480" w:hanging="180"/>
      </w:pPr>
    </w:lvl>
  </w:abstractNum>
  <w:abstractNum w:abstractNumId="19" w15:restartNumberingAfterBreak="0">
    <w:nsid w:val="5C2B4447"/>
    <w:multiLevelType w:val="hybridMultilevel"/>
    <w:tmpl w:val="8A460050"/>
    <w:lvl w:ilvl="0" w:tplc="735E42AC">
      <w:start w:val="1"/>
      <w:numFmt w:val="bullet"/>
      <w:lvlText w:val=""/>
      <w:lvlJc w:val="left"/>
      <w:pPr>
        <w:ind w:left="720" w:hanging="360"/>
      </w:pPr>
      <w:rPr>
        <w:rFonts w:ascii="Symbol" w:hAnsi="Symbol" w:hint="default"/>
      </w:rPr>
    </w:lvl>
    <w:lvl w:ilvl="1" w:tplc="3ED03496">
      <w:start w:val="1"/>
      <w:numFmt w:val="bullet"/>
      <w:lvlText w:val="o"/>
      <w:lvlJc w:val="left"/>
      <w:pPr>
        <w:ind w:left="1440" w:hanging="360"/>
      </w:pPr>
      <w:rPr>
        <w:rFonts w:ascii="Courier New" w:hAnsi="Courier New" w:hint="default"/>
      </w:rPr>
    </w:lvl>
    <w:lvl w:ilvl="2" w:tplc="B5A29B84">
      <w:start w:val="1"/>
      <w:numFmt w:val="bullet"/>
      <w:lvlText w:val=""/>
      <w:lvlJc w:val="left"/>
      <w:pPr>
        <w:ind w:left="2160" w:hanging="360"/>
      </w:pPr>
      <w:rPr>
        <w:rFonts w:ascii="Wingdings" w:hAnsi="Wingdings" w:hint="default"/>
      </w:rPr>
    </w:lvl>
    <w:lvl w:ilvl="3" w:tplc="B85E6B82">
      <w:start w:val="1"/>
      <w:numFmt w:val="bullet"/>
      <w:lvlText w:val=""/>
      <w:lvlJc w:val="left"/>
      <w:pPr>
        <w:ind w:left="2880" w:hanging="360"/>
      </w:pPr>
      <w:rPr>
        <w:rFonts w:ascii="Symbol" w:hAnsi="Symbol" w:hint="default"/>
      </w:rPr>
    </w:lvl>
    <w:lvl w:ilvl="4" w:tplc="BF5EE8E2">
      <w:start w:val="1"/>
      <w:numFmt w:val="bullet"/>
      <w:lvlText w:val="o"/>
      <w:lvlJc w:val="left"/>
      <w:pPr>
        <w:ind w:left="3600" w:hanging="360"/>
      </w:pPr>
      <w:rPr>
        <w:rFonts w:ascii="Courier New" w:hAnsi="Courier New" w:hint="default"/>
      </w:rPr>
    </w:lvl>
    <w:lvl w:ilvl="5" w:tplc="E06AFCA6">
      <w:start w:val="1"/>
      <w:numFmt w:val="bullet"/>
      <w:lvlText w:val=""/>
      <w:lvlJc w:val="left"/>
      <w:pPr>
        <w:ind w:left="4320" w:hanging="360"/>
      </w:pPr>
      <w:rPr>
        <w:rFonts w:ascii="Wingdings" w:hAnsi="Wingdings" w:hint="default"/>
      </w:rPr>
    </w:lvl>
    <w:lvl w:ilvl="6" w:tplc="EF06564A">
      <w:start w:val="1"/>
      <w:numFmt w:val="bullet"/>
      <w:lvlText w:val=""/>
      <w:lvlJc w:val="left"/>
      <w:pPr>
        <w:ind w:left="5040" w:hanging="360"/>
      </w:pPr>
      <w:rPr>
        <w:rFonts w:ascii="Symbol" w:hAnsi="Symbol" w:hint="default"/>
      </w:rPr>
    </w:lvl>
    <w:lvl w:ilvl="7" w:tplc="AE42A244">
      <w:start w:val="1"/>
      <w:numFmt w:val="bullet"/>
      <w:lvlText w:val="o"/>
      <w:lvlJc w:val="left"/>
      <w:pPr>
        <w:ind w:left="5760" w:hanging="360"/>
      </w:pPr>
      <w:rPr>
        <w:rFonts w:ascii="Courier New" w:hAnsi="Courier New" w:hint="default"/>
      </w:rPr>
    </w:lvl>
    <w:lvl w:ilvl="8" w:tplc="8578E078">
      <w:start w:val="1"/>
      <w:numFmt w:val="bullet"/>
      <w:lvlText w:val=""/>
      <w:lvlJc w:val="left"/>
      <w:pPr>
        <w:ind w:left="6480" w:hanging="360"/>
      </w:pPr>
      <w:rPr>
        <w:rFonts w:ascii="Wingdings" w:hAnsi="Wingdings" w:hint="default"/>
      </w:rPr>
    </w:lvl>
  </w:abstractNum>
  <w:abstractNum w:abstractNumId="20" w15:restartNumberingAfterBreak="0">
    <w:nsid w:val="5F0C939C"/>
    <w:multiLevelType w:val="hybridMultilevel"/>
    <w:tmpl w:val="62246812"/>
    <w:lvl w:ilvl="0" w:tplc="E43C803C">
      <w:start w:val="1"/>
      <w:numFmt w:val="bullet"/>
      <w:lvlText w:val=""/>
      <w:lvlJc w:val="left"/>
      <w:pPr>
        <w:ind w:left="720" w:hanging="360"/>
      </w:pPr>
      <w:rPr>
        <w:rFonts w:ascii="Symbol" w:hAnsi="Symbol" w:hint="default"/>
      </w:rPr>
    </w:lvl>
    <w:lvl w:ilvl="1" w:tplc="183893B0">
      <w:start w:val="1"/>
      <w:numFmt w:val="bullet"/>
      <w:lvlText w:val="o"/>
      <w:lvlJc w:val="left"/>
      <w:pPr>
        <w:ind w:left="1440" w:hanging="360"/>
      </w:pPr>
      <w:rPr>
        <w:rFonts w:ascii="Courier New" w:hAnsi="Courier New" w:hint="default"/>
      </w:rPr>
    </w:lvl>
    <w:lvl w:ilvl="2" w:tplc="5470CE56">
      <w:start w:val="1"/>
      <w:numFmt w:val="bullet"/>
      <w:lvlText w:val=""/>
      <w:lvlJc w:val="left"/>
      <w:pPr>
        <w:ind w:left="2160" w:hanging="360"/>
      </w:pPr>
      <w:rPr>
        <w:rFonts w:ascii="Wingdings" w:hAnsi="Wingdings" w:hint="default"/>
      </w:rPr>
    </w:lvl>
    <w:lvl w:ilvl="3" w:tplc="5EDECF1C">
      <w:start w:val="1"/>
      <w:numFmt w:val="bullet"/>
      <w:lvlText w:val=""/>
      <w:lvlJc w:val="left"/>
      <w:pPr>
        <w:ind w:left="2880" w:hanging="360"/>
      </w:pPr>
      <w:rPr>
        <w:rFonts w:ascii="Symbol" w:hAnsi="Symbol" w:hint="default"/>
      </w:rPr>
    </w:lvl>
    <w:lvl w:ilvl="4" w:tplc="E6F85FA4">
      <w:start w:val="1"/>
      <w:numFmt w:val="bullet"/>
      <w:lvlText w:val="o"/>
      <w:lvlJc w:val="left"/>
      <w:pPr>
        <w:ind w:left="3600" w:hanging="360"/>
      </w:pPr>
      <w:rPr>
        <w:rFonts w:ascii="Courier New" w:hAnsi="Courier New" w:hint="default"/>
      </w:rPr>
    </w:lvl>
    <w:lvl w:ilvl="5" w:tplc="7DF218D6">
      <w:start w:val="1"/>
      <w:numFmt w:val="bullet"/>
      <w:lvlText w:val=""/>
      <w:lvlJc w:val="left"/>
      <w:pPr>
        <w:ind w:left="4320" w:hanging="360"/>
      </w:pPr>
      <w:rPr>
        <w:rFonts w:ascii="Wingdings" w:hAnsi="Wingdings" w:hint="default"/>
      </w:rPr>
    </w:lvl>
    <w:lvl w:ilvl="6" w:tplc="3B582322">
      <w:start w:val="1"/>
      <w:numFmt w:val="bullet"/>
      <w:lvlText w:val=""/>
      <w:lvlJc w:val="left"/>
      <w:pPr>
        <w:ind w:left="5040" w:hanging="360"/>
      </w:pPr>
      <w:rPr>
        <w:rFonts w:ascii="Symbol" w:hAnsi="Symbol" w:hint="default"/>
      </w:rPr>
    </w:lvl>
    <w:lvl w:ilvl="7" w:tplc="4C861FD8">
      <w:start w:val="1"/>
      <w:numFmt w:val="bullet"/>
      <w:lvlText w:val="o"/>
      <w:lvlJc w:val="left"/>
      <w:pPr>
        <w:ind w:left="5760" w:hanging="360"/>
      </w:pPr>
      <w:rPr>
        <w:rFonts w:ascii="Courier New" w:hAnsi="Courier New" w:hint="default"/>
      </w:rPr>
    </w:lvl>
    <w:lvl w:ilvl="8" w:tplc="206E9954">
      <w:start w:val="1"/>
      <w:numFmt w:val="bullet"/>
      <w:lvlText w:val=""/>
      <w:lvlJc w:val="left"/>
      <w:pPr>
        <w:ind w:left="6480" w:hanging="360"/>
      </w:pPr>
      <w:rPr>
        <w:rFonts w:ascii="Wingdings" w:hAnsi="Wingdings" w:hint="default"/>
      </w:rPr>
    </w:lvl>
  </w:abstractNum>
  <w:abstractNum w:abstractNumId="21" w15:restartNumberingAfterBreak="0">
    <w:nsid w:val="6B805239"/>
    <w:multiLevelType w:val="hybridMultilevel"/>
    <w:tmpl w:val="CAB05380"/>
    <w:lvl w:ilvl="0" w:tplc="B15A58E6">
      <w:start w:val="1"/>
      <w:numFmt w:val="decimal"/>
      <w:lvlText w:val="%1."/>
      <w:lvlJc w:val="left"/>
      <w:pPr>
        <w:ind w:left="720" w:hanging="360"/>
      </w:pPr>
    </w:lvl>
    <w:lvl w:ilvl="1" w:tplc="C06EDE24">
      <w:start w:val="1"/>
      <w:numFmt w:val="lowerLetter"/>
      <w:lvlText w:val="%2."/>
      <w:lvlJc w:val="left"/>
      <w:pPr>
        <w:ind w:left="1440" w:hanging="360"/>
      </w:pPr>
    </w:lvl>
    <w:lvl w:ilvl="2" w:tplc="C3400F30">
      <w:start w:val="1"/>
      <w:numFmt w:val="lowerRoman"/>
      <w:lvlText w:val="%3."/>
      <w:lvlJc w:val="right"/>
      <w:pPr>
        <w:ind w:left="2160" w:hanging="180"/>
      </w:pPr>
    </w:lvl>
    <w:lvl w:ilvl="3" w:tplc="F670E2FA">
      <w:start w:val="1"/>
      <w:numFmt w:val="decimal"/>
      <w:lvlText w:val="%4."/>
      <w:lvlJc w:val="left"/>
      <w:pPr>
        <w:ind w:left="2880" w:hanging="360"/>
      </w:pPr>
    </w:lvl>
    <w:lvl w:ilvl="4" w:tplc="35626E40">
      <w:start w:val="1"/>
      <w:numFmt w:val="lowerLetter"/>
      <w:lvlText w:val="%5."/>
      <w:lvlJc w:val="left"/>
      <w:pPr>
        <w:ind w:left="3600" w:hanging="360"/>
      </w:pPr>
    </w:lvl>
    <w:lvl w:ilvl="5" w:tplc="1C066B08">
      <w:start w:val="1"/>
      <w:numFmt w:val="lowerRoman"/>
      <w:lvlText w:val="%6."/>
      <w:lvlJc w:val="right"/>
      <w:pPr>
        <w:ind w:left="4320" w:hanging="180"/>
      </w:pPr>
    </w:lvl>
    <w:lvl w:ilvl="6" w:tplc="8DC2D366">
      <w:start w:val="1"/>
      <w:numFmt w:val="decimal"/>
      <w:lvlText w:val="%7."/>
      <w:lvlJc w:val="left"/>
      <w:pPr>
        <w:ind w:left="5040" w:hanging="360"/>
      </w:pPr>
    </w:lvl>
    <w:lvl w:ilvl="7" w:tplc="6FE295A4">
      <w:start w:val="1"/>
      <w:numFmt w:val="lowerLetter"/>
      <w:lvlText w:val="%8."/>
      <w:lvlJc w:val="left"/>
      <w:pPr>
        <w:ind w:left="5760" w:hanging="360"/>
      </w:pPr>
    </w:lvl>
    <w:lvl w:ilvl="8" w:tplc="35820E34">
      <w:start w:val="1"/>
      <w:numFmt w:val="lowerRoman"/>
      <w:lvlText w:val="%9."/>
      <w:lvlJc w:val="right"/>
      <w:pPr>
        <w:ind w:left="6480" w:hanging="180"/>
      </w:pPr>
    </w:lvl>
  </w:abstractNum>
  <w:abstractNum w:abstractNumId="22" w15:restartNumberingAfterBreak="0">
    <w:nsid w:val="6CCA7D0C"/>
    <w:multiLevelType w:val="multilevel"/>
    <w:tmpl w:val="A2D439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3" w15:restartNumberingAfterBreak="0">
    <w:nsid w:val="72F9C271"/>
    <w:multiLevelType w:val="hybridMultilevel"/>
    <w:tmpl w:val="2F8A0718"/>
    <w:lvl w:ilvl="0" w:tplc="8F30CEE4">
      <w:start w:val="1"/>
      <w:numFmt w:val="bullet"/>
      <w:lvlText w:val=""/>
      <w:lvlJc w:val="left"/>
      <w:pPr>
        <w:ind w:left="720" w:hanging="360"/>
      </w:pPr>
      <w:rPr>
        <w:rFonts w:ascii="Symbol" w:hAnsi="Symbol" w:hint="default"/>
      </w:rPr>
    </w:lvl>
    <w:lvl w:ilvl="1" w:tplc="BAFCD9D0">
      <w:start w:val="1"/>
      <w:numFmt w:val="bullet"/>
      <w:lvlText w:val="o"/>
      <w:lvlJc w:val="left"/>
      <w:pPr>
        <w:ind w:left="1440" w:hanging="360"/>
      </w:pPr>
      <w:rPr>
        <w:rFonts w:ascii="Courier New" w:hAnsi="Courier New" w:hint="default"/>
      </w:rPr>
    </w:lvl>
    <w:lvl w:ilvl="2" w:tplc="8B7A703E">
      <w:start w:val="1"/>
      <w:numFmt w:val="bullet"/>
      <w:lvlText w:val=""/>
      <w:lvlJc w:val="left"/>
      <w:pPr>
        <w:ind w:left="2160" w:hanging="360"/>
      </w:pPr>
      <w:rPr>
        <w:rFonts w:ascii="Wingdings" w:hAnsi="Wingdings" w:hint="default"/>
      </w:rPr>
    </w:lvl>
    <w:lvl w:ilvl="3" w:tplc="86EEC5A8">
      <w:start w:val="1"/>
      <w:numFmt w:val="bullet"/>
      <w:lvlText w:val=""/>
      <w:lvlJc w:val="left"/>
      <w:pPr>
        <w:ind w:left="2880" w:hanging="360"/>
      </w:pPr>
      <w:rPr>
        <w:rFonts w:ascii="Symbol" w:hAnsi="Symbol" w:hint="default"/>
      </w:rPr>
    </w:lvl>
    <w:lvl w:ilvl="4" w:tplc="3B56D848">
      <w:start w:val="1"/>
      <w:numFmt w:val="bullet"/>
      <w:lvlText w:val="o"/>
      <w:lvlJc w:val="left"/>
      <w:pPr>
        <w:ind w:left="3600" w:hanging="360"/>
      </w:pPr>
      <w:rPr>
        <w:rFonts w:ascii="Courier New" w:hAnsi="Courier New" w:hint="default"/>
      </w:rPr>
    </w:lvl>
    <w:lvl w:ilvl="5" w:tplc="E8E4049A">
      <w:start w:val="1"/>
      <w:numFmt w:val="bullet"/>
      <w:lvlText w:val=""/>
      <w:lvlJc w:val="left"/>
      <w:pPr>
        <w:ind w:left="4320" w:hanging="360"/>
      </w:pPr>
      <w:rPr>
        <w:rFonts w:ascii="Wingdings" w:hAnsi="Wingdings" w:hint="default"/>
      </w:rPr>
    </w:lvl>
    <w:lvl w:ilvl="6" w:tplc="0AE653E6">
      <w:start w:val="1"/>
      <w:numFmt w:val="bullet"/>
      <w:lvlText w:val=""/>
      <w:lvlJc w:val="left"/>
      <w:pPr>
        <w:ind w:left="5040" w:hanging="360"/>
      </w:pPr>
      <w:rPr>
        <w:rFonts w:ascii="Symbol" w:hAnsi="Symbol" w:hint="default"/>
      </w:rPr>
    </w:lvl>
    <w:lvl w:ilvl="7" w:tplc="F37225C6">
      <w:start w:val="1"/>
      <w:numFmt w:val="bullet"/>
      <w:lvlText w:val="o"/>
      <w:lvlJc w:val="left"/>
      <w:pPr>
        <w:ind w:left="5760" w:hanging="360"/>
      </w:pPr>
      <w:rPr>
        <w:rFonts w:ascii="Courier New" w:hAnsi="Courier New" w:hint="default"/>
      </w:rPr>
    </w:lvl>
    <w:lvl w:ilvl="8" w:tplc="864C9CFA">
      <w:start w:val="1"/>
      <w:numFmt w:val="bullet"/>
      <w:lvlText w:val=""/>
      <w:lvlJc w:val="left"/>
      <w:pPr>
        <w:ind w:left="6480" w:hanging="360"/>
      </w:pPr>
      <w:rPr>
        <w:rFonts w:ascii="Wingdings" w:hAnsi="Wingdings" w:hint="default"/>
      </w:rPr>
    </w:lvl>
  </w:abstractNum>
  <w:abstractNum w:abstractNumId="24" w15:restartNumberingAfterBreak="0">
    <w:nsid w:val="7B7C2659"/>
    <w:multiLevelType w:val="hybridMultilevel"/>
    <w:tmpl w:val="6FCA2462"/>
    <w:lvl w:ilvl="0" w:tplc="22CA183C">
      <w:start w:val="1"/>
      <w:numFmt w:val="bullet"/>
      <w:lvlText w:val="o"/>
      <w:lvlJc w:val="left"/>
      <w:pPr>
        <w:ind w:left="720" w:hanging="360"/>
      </w:pPr>
      <w:rPr>
        <w:rFonts w:ascii="Symbol" w:hAnsi="Symbol" w:hint="default"/>
      </w:rPr>
    </w:lvl>
    <w:lvl w:ilvl="1" w:tplc="FD4CFAF4">
      <w:start w:val="1"/>
      <w:numFmt w:val="bullet"/>
      <w:lvlText w:val="o"/>
      <w:lvlJc w:val="left"/>
      <w:pPr>
        <w:ind w:left="1440" w:hanging="360"/>
      </w:pPr>
      <w:rPr>
        <w:rFonts w:ascii="Courier New" w:hAnsi="Courier New" w:hint="default"/>
      </w:rPr>
    </w:lvl>
    <w:lvl w:ilvl="2" w:tplc="E4CAA484">
      <w:start w:val="1"/>
      <w:numFmt w:val="bullet"/>
      <w:lvlText w:val=""/>
      <w:lvlJc w:val="left"/>
      <w:pPr>
        <w:ind w:left="2160" w:hanging="360"/>
      </w:pPr>
      <w:rPr>
        <w:rFonts w:ascii="Wingdings" w:hAnsi="Wingdings" w:hint="default"/>
      </w:rPr>
    </w:lvl>
    <w:lvl w:ilvl="3" w:tplc="FA869226">
      <w:start w:val="1"/>
      <w:numFmt w:val="bullet"/>
      <w:lvlText w:val=""/>
      <w:lvlJc w:val="left"/>
      <w:pPr>
        <w:ind w:left="2880" w:hanging="360"/>
      </w:pPr>
      <w:rPr>
        <w:rFonts w:ascii="Symbol" w:hAnsi="Symbol" w:hint="default"/>
      </w:rPr>
    </w:lvl>
    <w:lvl w:ilvl="4" w:tplc="6228FB8E">
      <w:start w:val="1"/>
      <w:numFmt w:val="bullet"/>
      <w:lvlText w:val="o"/>
      <w:lvlJc w:val="left"/>
      <w:pPr>
        <w:ind w:left="3600" w:hanging="360"/>
      </w:pPr>
      <w:rPr>
        <w:rFonts w:ascii="Courier New" w:hAnsi="Courier New" w:hint="default"/>
      </w:rPr>
    </w:lvl>
    <w:lvl w:ilvl="5" w:tplc="1FE26480">
      <w:start w:val="1"/>
      <w:numFmt w:val="bullet"/>
      <w:lvlText w:val=""/>
      <w:lvlJc w:val="left"/>
      <w:pPr>
        <w:ind w:left="4320" w:hanging="360"/>
      </w:pPr>
      <w:rPr>
        <w:rFonts w:ascii="Wingdings" w:hAnsi="Wingdings" w:hint="default"/>
      </w:rPr>
    </w:lvl>
    <w:lvl w:ilvl="6" w:tplc="197E7C98">
      <w:start w:val="1"/>
      <w:numFmt w:val="bullet"/>
      <w:lvlText w:val=""/>
      <w:lvlJc w:val="left"/>
      <w:pPr>
        <w:ind w:left="5040" w:hanging="360"/>
      </w:pPr>
      <w:rPr>
        <w:rFonts w:ascii="Symbol" w:hAnsi="Symbol" w:hint="default"/>
      </w:rPr>
    </w:lvl>
    <w:lvl w:ilvl="7" w:tplc="4E686ECA">
      <w:start w:val="1"/>
      <w:numFmt w:val="bullet"/>
      <w:lvlText w:val="o"/>
      <w:lvlJc w:val="left"/>
      <w:pPr>
        <w:ind w:left="5760" w:hanging="360"/>
      </w:pPr>
      <w:rPr>
        <w:rFonts w:ascii="Courier New" w:hAnsi="Courier New" w:hint="default"/>
      </w:rPr>
    </w:lvl>
    <w:lvl w:ilvl="8" w:tplc="9A3C5F4C">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6"/>
  </w:num>
  <w:num w:numId="4">
    <w:abstractNumId w:val="3"/>
  </w:num>
  <w:num w:numId="5">
    <w:abstractNumId w:val="17"/>
  </w:num>
  <w:num w:numId="6">
    <w:abstractNumId w:val="12"/>
  </w:num>
  <w:num w:numId="7">
    <w:abstractNumId w:val="19"/>
  </w:num>
  <w:num w:numId="8">
    <w:abstractNumId w:val="2"/>
  </w:num>
  <w:num w:numId="9">
    <w:abstractNumId w:val="5"/>
  </w:num>
  <w:num w:numId="10">
    <w:abstractNumId w:val="18"/>
  </w:num>
  <w:num w:numId="11">
    <w:abstractNumId w:val="8"/>
  </w:num>
  <w:num w:numId="12">
    <w:abstractNumId w:val="7"/>
  </w:num>
  <w:num w:numId="13">
    <w:abstractNumId w:val="1"/>
  </w:num>
  <w:num w:numId="14">
    <w:abstractNumId w:val="11"/>
  </w:num>
  <w:num w:numId="15">
    <w:abstractNumId w:val="10"/>
  </w:num>
  <w:num w:numId="16">
    <w:abstractNumId w:val="0"/>
  </w:num>
  <w:num w:numId="17">
    <w:abstractNumId w:val="21"/>
  </w:num>
  <w:num w:numId="18">
    <w:abstractNumId w:val="4"/>
  </w:num>
  <w:num w:numId="19">
    <w:abstractNumId w:val="14"/>
  </w:num>
  <w:num w:numId="20">
    <w:abstractNumId w:val="9"/>
  </w:num>
  <w:num w:numId="21">
    <w:abstractNumId w:val="13"/>
  </w:num>
  <w:num w:numId="22">
    <w:abstractNumId w:val="23"/>
  </w:num>
  <w:num w:numId="23">
    <w:abstractNumId w:val="22"/>
  </w:num>
  <w:num w:numId="24">
    <w:abstractNumId w:val="16"/>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A37E33F"/>
    <w:rsid w:val="004606B0"/>
    <w:rsid w:val="00BC7CF4"/>
    <w:rsid w:val="00C4821A"/>
    <w:rsid w:val="00CEFC13"/>
    <w:rsid w:val="019C2853"/>
    <w:rsid w:val="01BAF10D"/>
    <w:rsid w:val="026156EA"/>
    <w:rsid w:val="02AF4216"/>
    <w:rsid w:val="03B199FF"/>
    <w:rsid w:val="046E983E"/>
    <w:rsid w:val="0485DBA1"/>
    <w:rsid w:val="0536E7E4"/>
    <w:rsid w:val="06287530"/>
    <w:rsid w:val="073E3D97"/>
    <w:rsid w:val="07A39798"/>
    <w:rsid w:val="07D9CAF3"/>
    <w:rsid w:val="08850B22"/>
    <w:rsid w:val="08DA0DF8"/>
    <w:rsid w:val="09402467"/>
    <w:rsid w:val="09420961"/>
    <w:rsid w:val="095A0B7A"/>
    <w:rsid w:val="09B81B00"/>
    <w:rsid w:val="0A0A5907"/>
    <w:rsid w:val="0A9CCD30"/>
    <w:rsid w:val="0BA7F218"/>
    <w:rsid w:val="0BBCABE4"/>
    <w:rsid w:val="0C11AEBA"/>
    <w:rsid w:val="0D41F9C9"/>
    <w:rsid w:val="0D89DCC5"/>
    <w:rsid w:val="0DCD8487"/>
    <w:rsid w:val="0E13958A"/>
    <w:rsid w:val="0EF44CA6"/>
    <w:rsid w:val="0F3C1D94"/>
    <w:rsid w:val="1180AD39"/>
    <w:rsid w:val="12043015"/>
    <w:rsid w:val="13B13B4D"/>
    <w:rsid w:val="13F91E49"/>
    <w:rsid w:val="1428B714"/>
    <w:rsid w:val="1439D0CC"/>
    <w:rsid w:val="154D0BAE"/>
    <w:rsid w:val="15769A01"/>
    <w:rsid w:val="1594EEAA"/>
    <w:rsid w:val="15B3539F"/>
    <w:rsid w:val="162879EF"/>
    <w:rsid w:val="164B884B"/>
    <w:rsid w:val="16541E5C"/>
    <w:rsid w:val="165B9E8F"/>
    <w:rsid w:val="16E8DC0F"/>
    <w:rsid w:val="176180A1"/>
    <w:rsid w:val="17CB642B"/>
    <w:rsid w:val="189753A0"/>
    <w:rsid w:val="18AE3AC3"/>
    <w:rsid w:val="198ABA53"/>
    <w:rsid w:val="1A091D24"/>
    <w:rsid w:val="1B1199E3"/>
    <w:rsid w:val="1C0A179B"/>
    <w:rsid w:val="1C85ACF1"/>
    <w:rsid w:val="1CC35FE0"/>
    <w:rsid w:val="1D40BDE6"/>
    <w:rsid w:val="1DA5E7FC"/>
    <w:rsid w:val="1DEB95D7"/>
    <w:rsid w:val="1E3AA5AF"/>
    <w:rsid w:val="1E77A6C8"/>
    <w:rsid w:val="1F8470F9"/>
    <w:rsid w:val="1F876638"/>
    <w:rsid w:val="1FBD4DB3"/>
    <w:rsid w:val="20647BA8"/>
    <w:rsid w:val="21591E14"/>
    <w:rsid w:val="21C815D8"/>
    <w:rsid w:val="21F2B333"/>
    <w:rsid w:val="22004C09"/>
    <w:rsid w:val="2275CA20"/>
    <w:rsid w:val="2289E220"/>
    <w:rsid w:val="24172F99"/>
    <w:rsid w:val="2457E21C"/>
    <w:rsid w:val="245AD75B"/>
    <w:rsid w:val="25BD79F3"/>
    <w:rsid w:val="2622D3F4"/>
    <w:rsid w:val="263F92BE"/>
    <w:rsid w:val="269ED567"/>
    <w:rsid w:val="26D3BD2C"/>
    <w:rsid w:val="2719384F"/>
    <w:rsid w:val="276540C9"/>
    <w:rsid w:val="27C85F98"/>
    <w:rsid w:val="2A37E33F"/>
    <w:rsid w:val="2A94F405"/>
    <w:rsid w:val="2A9CE18B"/>
    <w:rsid w:val="2B1928B7"/>
    <w:rsid w:val="2B2C7872"/>
    <w:rsid w:val="2C22417E"/>
    <w:rsid w:val="2C38B1EC"/>
    <w:rsid w:val="2CACB8F9"/>
    <w:rsid w:val="2E3C2A0B"/>
    <w:rsid w:val="2FD3717D"/>
    <w:rsid w:val="301503D5"/>
    <w:rsid w:val="30A6F238"/>
    <w:rsid w:val="30DA842B"/>
    <w:rsid w:val="30EBBF02"/>
    <w:rsid w:val="3173CACD"/>
    <w:rsid w:val="31EA7A03"/>
    <w:rsid w:val="330B123F"/>
    <w:rsid w:val="3312FFC5"/>
    <w:rsid w:val="33DE92FA"/>
    <w:rsid w:val="34235FC4"/>
    <w:rsid w:val="342B4D4A"/>
    <w:rsid w:val="34AB6B8F"/>
    <w:rsid w:val="34C00AFD"/>
    <w:rsid w:val="357A635B"/>
    <w:rsid w:val="35D7A6AC"/>
    <w:rsid w:val="35DF9432"/>
    <w:rsid w:val="37168FFC"/>
    <w:rsid w:val="37F9746F"/>
    <w:rsid w:val="383F8EBB"/>
    <w:rsid w:val="388D9EDD"/>
    <w:rsid w:val="38AF62B5"/>
    <w:rsid w:val="397A53C3"/>
    <w:rsid w:val="39803D78"/>
    <w:rsid w:val="39C030A6"/>
    <w:rsid w:val="3A9A8ECE"/>
    <w:rsid w:val="3B5C0107"/>
    <w:rsid w:val="3B64D768"/>
    <w:rsid w:val="3C5FB67E"/>
    <w:rsid w:val="3CB7DE3A"/>
    <w:rsid w:val="3CF386DD"/>
    <w:rsid w:val="3CF7D168"/>
    <w:rsid w:val="3F2145A1"/>
    <w:rsid w:val="3F7E88F2"/>
    <w:rsid w:val="3F975740"/>
    <w:rsid w:val="412246D9"/>
    <w:rsid w:val="418565A8"/>
    <w:rsid w:val="41872E58"/>
    <w:rsid w:val="418B4F5D"/>
    <w:rsid w:val="41C0ED88"/>
    <w:rsid w:val="42A19296"/>
    <w:rsid w:val="42A5A0B3"/>
    <w:rsid w:val="443D62F7"/>
    <w:rsid w:val="4451A006"/>
    <w:rsid w:val="4459E79B"/>
    <w:rsid w:val="44BA6089"/>
    <w:rsid w:val="45459BE9"/>
    <w:rsid w:val="45489128"/>
    <w:rsid w:val="4597A100"/>
    <w:rsid w:val="46E16C4A"/>
    <w:rsid w:val="47337161"/>
    <w:rsid w:val="475FE979"/>
    <w:rsid w:val="477503B9"/>
    <w:rsid w:val="477911D6"/>
    <w:rsid w:val="4791885D"/>
    <w:rsid w:val="47FE30B0"/>
    <w:rsid w:val="482076B9"/>
    <w:rsid w:val="487D5DCA"/>
    <w:rsid w:val="49529943"/>
    <w:rsid w:val="4992403D"/>
    <w:rsid w:val="499A0111"/>
    <w:rsid w:val="49FBFCDF"/>
    <w:rsid w:val="4A192E2B"/>
    <w:rsid w:val="4A6B1223"/>
    <w:rsid w:val="4AACA47B"/>
    <w:rsid w:val="4B7224D1"/>
    <w:rsid w:val="4C335A9C"/>
    <w:rsid w:val="4C4C82F9"/>
    <w:rsid w:val="4CD005D5"/>
    <w:rsid w:val="4CF1A6A2"/>
    <w:rsid w:val="4E0E3837"/>
    <w:rsid w:val="4EA9C593"/>
    <w:rsid w:val="510E4BF2"/>
    <w:rsid w:val="5145D8F9"/>
    <w:rsid w:val="52130539"/>
    <w:rsid w:val="527E118E"/>
    <w:rsid w:val="52D43B04"/>
    <w:rsid w:val="53253F83"/>
    <w:rsid w:val="5395AD3D"/>
    <w:rsid w:val="549AAB07"/>
    <w:rsid w:val="54E5D164"/>
    <w:rsid w:val="56194A1C"/>
    <w:rsid w:val="56B4D778"/>
    <w:rsid w:val="56F75724"/>
    <w:rsid w:val="5734F5BD"/>
    <w:rsid w:val="57A75218"/>
    <w:rsid w:val="594670E5"/>
    <w:rsid w:val="59D6F2D8"/>
    <w:rsid w:val="5A0CDC47"/>
    <w:rsid w:val="5ACAB5CB"/>
    <w:rsid w:val="5B1E1127"/>
    <w:rsid w:val="5B5CA42E"/>
    <w:rsid w:val="5B903621"/>
    <w:rsid w:val="5C888BA0"/>
    <w:rsid w:val="5CF8748F"/>
    <w:rsid w:val="5D088922"/>
    <w:rsid w:val="5E81FA00"/>
    <w:rsid w:val="5EC9DCFC"/>
    <w:rsid w:val="5EF18841"/>
    <w:rsid w:val="5FC02C62"/>
    <w:rsid w:val="60902CC2"/>
    <w:rsid w:val="60B29927"/>
    <w:rsid w:val="611A05C4"/>
    <w:rsid w:val="6139F74F"/>
    <w:rsid w:val="61F78A1F"/>
    <w:rsid w:val="61FF77A5"/>
    <w:rsid w:val="6217EE2C"/>
    <w:rsid w:val="623E5DA1"/>
    <w:rsid w:val="62B5D625"/>
    <w:rsid w:val="62BBF2AB"/>
    <w:rsid w:val="62D5C7B0"/>
    <w:rsid w:val="64281833"/>
    <w:rsid w:val="64719811"/>
    <w:rsid w:val="649B8B0B"/>
    <w:rsid w:val="649F93FA"/>
    <w:rsid w:val="65038674"/>
    <w:rsid w:val="66FC9A26"/>
    <w:rsid w:val="675F665C"/>
    <w:rsid w:val="67C9B643"/>
    <w:rsid w:val="683885CE"/>
    <w:rsid w:val="686EB929"/>
    <w:rsid w:val="690376DC"/>
    <w:rsid w:val="697AF2A3"/>
    <w:rsid w:val="69D4562F"/>
    <w:rsid w:val="69D6F797"/>
    <w:rsid w:val="69ECA668"/>
    <w:rsid w:val="6C410153"/>
    <w:rsid w:val="6C5CB86B"/>
    <w:rsid w:val="6C80F481"/>
    <w:rsid w:val="6D15B234"/>
    <w:rsid w:val="6D52B34D"/>
    <w:rsid w:val="6DDCD1B4"/>
    <w:rsid w:val="6E467640"/>
    <w:rsid w:val="6EAA68BA"/>
    <w:rsid w:val="6F207A59"/>
    <w:rsid w:val="6FE246A1"/>
    <w:rsid w:val="705BE7EC"/>
    <w:rsid w:val="7079CB0E"/>
    <w:rsid w:val="715465A4"/>
    <w:rsid w:val="71A0BD39"/>
    <w:rsid w:val="71B3F04E"/>
    <w:rsid w:val="71F7B84D"/>
    <w:rsid w:val="72AA5922"/>
    <w:rsid w:val="72F03605"/>
    <w:rsid w:val="741861B8"/>
    <w:rsid w:val="7432EADB"/>
    <w:rsid w:val="753413D4"/>
    <w:rsid w:val="754E2FA4"/>
    <w:rsid w:val="757B7DD3"/>
    <w:rsid w:val="75847B72"/>
    <w:rsid w:val="75C8D187"/>
    <w:rsid w:val="75E1F9E4"/>
    <w:rsid w:val="76268E74"/>
    <w:rsid w:val="7627D6C7"/>
    <w:rsid w:val="764D7F36"/>
    <w:rsid w:val="766268ED"/>
    <w:rsid w:val="7699B0DA"/>
    <w:rsid w:val="77204BD3"/>
    <w:rsid w:val="77DC1DAF"/>
    <w:rsid w:val="77F5460C"/>
    <w:rsid w:val="794328F9"/>
    <w:rsid w:val="79A23025"/>
    <w:rsid w:val="7A87A33C"/>
    <w:rsid w:val="7B8DCFF6"/>
    <w:rsid w:val="7B9E9A93"/>
    <w:rsid w:val="7C4E9587"/>
    <w:rsid w:val="7CD9D0E7"/>
    <w:rsid w:val="7D3A6AF4"/>
    <w:rsid w:val="7E32E8AC"/>
    <w:rsid w:val="7EB96947"/>
    <w:rsid w:val="7ED63B55"/>
    <w:rsid w:val="7F3F2226"/>
    <w:rsid w:val="7F994220"/>
    <w:rsid w:val="7F9B271A"/>
    <w:rsid w:val="7FCEB90D"/>
    <w:rsid w:val="7FE72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A37E33F"/>
  <w15:chartTrackingRefBased/>
  <w15:docId w15:val="{45E1E395-AB97-4D91-9591-A25A95204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499A0111"/>
    <w:pPr>
      <w:widowControl w:val="0"/>
      <w:spacing w:after="0"/>
      <w:ind w:left="108"/>
    </w:pPr>
    <w:rPr>
      <w:rFonts w:ascii="Calibri" w:eastAsia="Calibri" w:hAnsi="Calibri" w:cs="Calibri"/>
      <w:lang w:eastAsia="en-GB" w:bidi="en-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606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6B0"/>
  </w:style>
  <w:style w:type="paragraph" w:styleId="Footer">
    <w:name w:val="footer"/>
    <w:basedOn w:val="Normal"/>
    <w:link w:val="FooterChar"/>
    <w:uiPriority w:val="99"/>
    <w:unhideWhenUsed/>
    <w:rsid w:val="004606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6B0"/>
  </w:style>
  <w:style w:type="table" w:customStyle="1" w:styleId="TableGrid1">
    <w:name w:val="Table Grid1"/>
    <w:basedOn w:val="TableNormal"/>
    <w:next w:val="TableGrid"/>
    <w:uiPriority w:val="39"/>
    <w:rsid w:val="00BC7CF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 Id="Rb854ec5e1f314441"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1712</Words>
  <Characters>9400</Characters>
  <Application>Microsoft Office Word</Application>
  <DocSecurity>4</DocSecurity>
  <Lines>293</Lines>
  <Paragraphs>168</Paragraphs>
  <ScaleCrop>false</ScaleCrop>
  <Company/>
  <LinksUpToDate>false</LinksUpToDate>
  <CharactersWithSpaces>10944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Corbett</dc:creator>
  <cp:keywords/>
  <dc:description/>
  <cp:lastModifiedBy>Lucy Monday</cp:lastModifiedBy>
  <cp:revision>2</cp:revision>
  <dcterms:created xsi:type="dcterms:W3CDTF">2022-11-29T15:09:00Z</dcterms:created>
  <dcterms:modified xsi:type="dcterms:W3CDTF">2022-11-29T15:09:00Z</dcterms:modified>
</cp:coreProperties>
</file>