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E6" w:rsidRPr="0040743D" w:rsidRDefault="000B43D1" w:rsidP="0040743D">
      <w:pPr>
        <w:jc w:val="center"/>
        <w:rPr>
          <w:rFonts w:ascii="Century Gothic" w:hAnsi="Century Gothic"/>
          <w:b/>
          <w:u w:val="single"/>
        </w:rPr>
      </w:pPr>
      <w:bookmarkStart w:id="0" w:name="_GoBack"/>
      <w:bookmarkEnd w:id="0"/>
      <w:r w:rsidRPr="0040743D">
        <w:rPr>
          <w:rFonts w:ascii="Century Gothic" w:hAnsi="Century Gothic"/>
          <w:b/>
          <w:u w:val="single"/>
        </w:rPr>
        <w:t>Shirebrook Academy Equality Objectives 2021-2025</w:t>
      </w:r>
    </w:p>
    <w:p w:rsidR="000B43D1" w:rsidRDefault="000B43D1">
      <w:pPr>
        <w:rPr>
          <w:rFonts w:ascii="Century Gothic" w:hAnsi="Century Gothic"/>
        </w:rPr>
      </w:pPr>
      <w:r w:rsidRPr="000B43D1">
        <w:rPr>
          <w:rFonts w:ascii="Century Gothic" w:hAnsi="Century Gothic"/>
        </w:rPr>
        <w:t>As an ACET Academy, Shirebrook is fully committed to providing the best possible educational experience to all students, irrespective of ethnic or national origin, culture, religion, gender, special educational needs or disability or sexuality. The Local Governing Body will ensure there is no discriminatory application of any policy and procedures on any grounds.</w:t>
      </w:r>
    </w:p>
    <w:p w:rsidR="00F050E3" w:rsidRDefault="00F050E3">
      <w:pPr>
        <w:rPr>
          <w:rFonts w:ascii="Century Gothic" w:hAnsi="Century Gothic"/>
        </w:rPr>
      </w:pPr>
      <w:r>
        <w:rPr>
          <w:rFonts w:ascii="Century Gothic" w:hAnsi="Century Gothic"/>
        </w:rPr>
        <w:t>“A community of inspiration, excellence and opportunities for all to grow”</w:t>
      </w:r>
    </w:p>
    <w:p w:rsidR="000B43D1" w:rsidRPr="000B43D1" w:rsidRDefault="00F050E3">
      <w:pPr>
        <w:rPr>
          <w:rFonts w:ascii="Century Gothic" w:hAnsi="Century Gothic"/>
        </w:rPr>
      </w:pPr>
      <w:r>
        <w:rPr>
          <w:rFonts w:ascii="Century Gothic" w:hAnsi="Century Gothic"/>
        </w:rPr>
        <w:t>This mission statement is lived through o</w:t>
      </w:r>
      <w:r w:rsidR="000B43D1" w:rsidRPr="000B43D1">
        <w:rPr>
          <w:rFonts w:ascii="Century Gothic" w:hAnsi="Century Gothic"/>
        </w:rPr>
        <w:t xml:space="preserve">ur specific equality objectives </w:t>
      </w:r>
      <w:r>
        <w:rPr>
          <w:rFonts w:ascii="Century Gothic" w:hAnsi="Century Gothic"/>
        </w:rPr>
        <w:t xml:space="preserve">which </w:t>
      </w:r>
      <w:r w:rsidR="000B43D1" w:rsidRPr="000B43D1">
        <w:rPr>
          <w:rFonts w:ascii="Century Gothic" w:hAnsi="Century Gothic"/>
        </w:rPr>
        <w:t>are:</w:t>
      </w:r>
    </w:p>
    <w:p w:rsidR="000B43D1" w:rsidRPr="000B43D1" w:rsidRDefault="000B43D1" w:rsidP="000B43D1">
      <w:pPr>
        <w:pStyle w:val="ListParagraph"/>
        <w:numPr>
          <w:ilvl w:val="0"/>
          <w:numId w:val="1"/>
        </w:numPr>
        <w:rPr>
          <w:rFonts w:ascii="Century Gothic" w:hAnsi="Century Gothic"/>
        </w:rPr>
      </w:pPr>
      <w:r w:rsidRPr="000B43D1">
        <w:rPr>
          <w:rFonts w:ascii="Century Gothic" w:hAnsi="Century Gothic"/>
        </w:rPr>
        <w:t>To remove barriers to achievement faced by disadvantaged students through the implementation of our Pupil Premium Strategy.</w:t>
      </w:r>
    </w:p>
    <w:p w:rsidR="000B43D1" w:rsidRPr="000B43D1" w:rsidRDefault="000B43D1" w:rsidP="000B43D1">
      <w:pPr>
        <w:pStyle w:val="ListParagraph"/>
        <w:numPr>
          <w:ilvl w:val="0"/>
          <w:numId w:val="1"/>
        </w:numPr>
        <w:rPr>
          <w:rFonts w:ascii="Century Gothic" w:hAnsi="Century Gothic"/>
        </w:rPr>
      </w:pPr>
      <w:r w:rsidRPr="000B43D1">
        <w:rPr>
          <w:rFonts w:ascii="Century Gothic" w:hAnsi="Century Gothic"/>
        </w:rPr>
        <w:t>To provide a full, challenging and enriching curriculum, co-curriculum and student welfare programme that enables students with Special Educational Needs to thrive.</w:t>
      </w:r>
    </w:p>
    <w:p w:rsidR="000B43D1" w:rsidRPr="000B43D1" w:rsidRDefault="000B43D1" w:rsidP="000B43D1">
      <w:pPr>
        <w:pStyle w:val="ListParagraph"/>
        <w:numPr>
          <w:ilvl w:val="0"/>
          <w:numId w:val="1"/>
        </w:numPr>
        <w:rPr>
          <w:rFonts w:ascii="Century Gothic" w:hAnsi="Century Gothic"/>
        </w:rPr>
      </w:pPr>
      <w:r w:rsidRPr="000B43D1">
        <w:rPr>
          <w:rFonts w:ascii="Century Gothic" w:hAnsi="Century Gothic"/>
        </w:rPr>
        <w:t xml:space="preserve">Through our subject curriculum, personal development programme, co-curricular offer to challenge stereotypical attitudes and encourage acceptance of diversity and difference. </w:t>
      </w:r>
    </w:p>
    <w:sectPr w:rsidR="000B43D1" w:rsidRPr="000B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F032B"/>
    <w:multiLevelType w:val="hybridMultilevel"/>
    <w:tmpl w:val="6508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D1"/>
    <w:rsid w:val="000B43D1"/>
    <w:rsid w:val="0040743D"/>
    <w:rsid w:val="00EA7AE6"/>
    <w:rsid w:val="00F050E3"/>
    <w:rsid w:val="00FF3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571D6-BCBC-4F2D-8444-FD6492F9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Shirebrook Academy</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Cottingham</dc:creator>
  <cp:keywords/>
  <dc:description/>
  <cp:lastModifiedBy>M Cottingham</cp:lastModifiedBy>
  <cp:revision>2</cp:revision>
  <dcterms:created xsi:type="dcterms:W3CDTF">2021-11-19T13:37:00Z</dcterms:created>
  <dcterms:modified xsi:type="dcterms:W3CDTF">2021-11-19T13:37:00Z</dcterms:modified>
</cp:coreProperties>
</file>