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r>
        <w:rPr>
          <w:noProof/>
          <w:lang w:val="en-GB" w:eastAsia="en-GB"/>
        </w:rPr>
        <w:drawing>
          <wp:inline distT="0" distB="0" distL="0" distR="0">
            <wp:extent cx="1294765" cy="1448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6651" cy="1484172"/>
                    </a:xfrm>
                    <a:prstGeom prst="rect">
                      <a:avLst/>
                    </a:prstGeom>
                    <a:noFill/>
                    <a:ln>
                      <a:noFill/>
                    </a:ln>
                  </pic:spPr>
                </pic:pic>
              </a:graphicData>
            </a:graphic>
          </wp:inline>
        </w:drawing>
      </w: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jc w:val="center"/>
        <w:rPr>
          <w:rFonts w:ascii="Arial" w:hAnsi="Arial" w:cs="Arial"/>
          <w:sz w:val="22"/>
        </w:rPr>
      </w:pPr>
    </w:p>
    <w:p>
      <w:pPr>
        <w:pStyle w:val="Heading7"/>
        <w:rPr>
          <w:sz w:val="36"/>
          <w:szCs w:val="36"/>
        </w:rPr>
      </w:pPr>
      <w:r>
        <w:rPr>
          <w:sz w:val="36"/>
          <w:szCs w:val="36"/>
        </w:rPr>
        <w:t>EXAMINATIONS 2019-2020</w:t>
      </w:r>
      <w:bookmarkStart w:id="0" w:name="_GoBack"/>
      <w:bookmarkEnd w:id="0"/>
    </w:p>
    <w:p>
      <w:pPr>
        <w:pStyle w:val="Heading7"/>
        <w:rPr>
          <w:szCs w:val="22"/>
        </w:rPr>
      </w:pPr>
    </w:p>
    <w:p>
      <w:pPr>
        <w:pStyle w:val="Heading7"/>
        <w:rPr>
          <w:szCs w:val="22"/>
        </w:rPr>
      </w:pPr>
    </w:p>
    <w:p>
      <w:pPr>
        <w:pStyle w:val="Heading7"/>
        <w:rPr>
          <w:szCs w:val="22"/>
        </w:rPr>
      </w:pPr>
    </w:p>
    <w:p>
      <w:pPr>
        <w:pStyle w:val="Heading7"/>
        <w:rPr>
          <w:szCs w:val="22"/>
        </w:rPr>
      </w:pPr>
    </w:p>
    <w:p>
      <w:pPr>
        <w:pStyle w:val="Heading7"/>
        <w:rPr>
          <w:sz w:val="36"/>
          <w:szCs w:val="36"/>
        </w:rPr>
      </w:pPr>
      <w:r>
        <w:rPr>
          <w:sz w:val="36"/>
          <w:szCs w:val="36"/>
        </w:rPr>
        <w:t xml:space="preserve"> </w:t>
      </w:r>
    </w:p>
    <w:p>
      <w:pPr>
        <w:jc w:val="center"/>
        <w:rPr>
          <w:rFonts w:ascii="Arial" w:hAnsi="Arial" w:cs="Arial"/>
          <w:b/>
          <w:sz w:val="36"/>
          <w:szCs w:val="36"/>
          <w:lang w:val="en-GB"/>
        </w:rPr>
      </w:pPr>
      <w:r>
        <w:rPr>
          <w:rFonts w:ascii="Arial" w:hAnsi="Arial" w:cs="Arial"/>
          <w:b/>
          <w:sz w:val="36"/>
          <w:szCs w:val="36"/>
          <w:lang w:val="en-GB"/>
        </w:rPr>
        <w:t>GUIDANCE FOR</w:t>
      </w:r>
    </w:p>
    <w:p>
      <w:pPr>
        <w:jc w:val="center"/>
        <w:rPr>
          <w:rFonts w:ascii="Arial" w:hAnsi="Arial" w:cs="Arial"/>
          <w:b/>
          <w:sz w:val="36"/>
          <w:szCs w:val="36"/>
          <w:lang w:val="en-GB"/>
        </w:rPr>
      </w:pPr>
      <w:r>
        <w:rPr>
          <w:rFonts w:ascii="Arial" w:hAnsi="Arial" w:cs="Arial"/>
          <w:b/>
          <w:sz w:val="36"/>
          <w:szCs w:val="36"/>
          <w:lang w:val="en-GB"/>
        </w:rPr>
        <w:t>STUDENTS &amp; PARENTS</w:t>
      </w:r>
    </w:p>
    <w:p>
      <w:pPr>
        <w:jc w:val="center"/>
        <w:rPr>
          <w:rFonts w:ascii="Arial" w:hAnsi="Arial" w:cs="Arial"/>
          <w:b/>
          <w:sz w:val="22"/>
          <w:szCs w:val="22"/>
          <w:lang w:val="en-GB"/>
        </w:rPr>
      </w:pPr>
    </w:p>
    <w:p>
      <w:pPr>
        <w:tabs>
          <w:tab w:val="center" w:pos="4513"/>
          <w:tab w:val="right" w:pos="9026"/>
        </w:tabs>
        <w:jc w:val="center"/>
        <w:rPr>
          <w:rFonts w:ascii="Calibri" w:eastAsia="Calibri" w:hAnsi="Calibri"/>
          <w:b/>
          <w:color w:val="FF0000"/>
          <w:sz w:val="22"/>
          <w:szCs w:val="22"/>
          <w:lang w:val="en-GB"/>
        </w:rPr>
      </w:pPr>
    </w:p>
    <w:p>
      <w:pPr>
        <w:tabs>
          <w:tab w:val="center" w:pos="4513"/>
          <w:tab w:val="right" w:pos="9026"/>
        </w:tabs>
        <w:jc w:val="center"/>
        <w:rPr>
          <w:rFonts w:ascii="Calibri" w:eastAsia="Calibri" w:hAnsi="Calibri"/>
          <w:b/>
          <w:color w:val="FF0000"/>
          <w:sz w:val="22"/>
          <w:szCs w:val="22"/>
          <w:lang w:val="en-GB"/>
        </w:rPr>
      </w:pPr>
    </w:p>
    <w:p>
      <w:pPr>
        <w:tabs>
          <w:tab w:val="center" w:pos="4513"/>
          <w:tab w:val="right" w:pos="9026"/>
        </w:tabs>
        <w:jc w:val="center"/>
        <w:rPr>
          <w:rFonts w:ascii="Calibri" w:eastAsia="Calibri" w:hAnsi="Calibri"/>
          <w:b/>
          <w:color w:val="FF0000"/>
          <w:sz w:val="22"/>
          <w:szCs w:val="22"/>
          <w:lang w:val="en-GB"/>
        </w:rPr>
      </w:pPr>
    </w:p>
    <w:p>
      <w:pPr>
        <w:tabs>
          <w:tab w:val="center" w:pos="4513"/>
          <w:tab w:val="right" w:pos="9026"/>
        </w:tabs>
        <w:jc w:val="center"/>
        <w:rPr>
          <w:rFonts w:ascii="Calibri" w:eastAsia="Calibri" w:hAnsi="Calibri"/>
          <w:b/>
          <w:color w:val="FF0000"/>
          <w:sz w:val="22"/>
          <w:szCs w:val="22"/>
          <w:lang w:val="en-GB"/>
        </w:rPr>
      </w:pPr>
    </w:p>
    <w:p>
      <w:pPr>
        <w:tabs>
          <w:tab w:val="center" w:pos="4513"/>
          <w:tab w:val="right" w:pos="9026"/>
        </w:tabs>
        <w:jc w:val="center"/>
        <w:rPr>
          <w:rFonts w:ascii="Calibri" w:eastAsia="Calibri" w:hAnsi="Calibri"/>
          <w:b/>
          <w:color w:val="FF0000"/>
          <w:sz w:val="22"/>
          <w:szCs w:val="22"/>
          <w:lang w:val="en-GB"/>
        </w:rPr>
      </w:pPr>
    </w:p>
    <w:p>
      <w:pPr>
        <w:tabs>
          <w:tab w:val="center" w:pos="4513"/>
          <w:tab w:val="right" w:pos="9026"/>
        </w:tabs>
        <w:jc w:val="center"/>
        <w:rPr>
          <w:rFonts w:ascii="Calibri" w:eastAsia="Calibri" w:hAnsi="Calibri"/>
          <w:b/>
          <w:color w:val="FF0000"/>
          <w:sz w:val="28"/>
          <w:szCs w:val="28"/>
          <w:lang w:val="en-GB"/>
        </w:rPr>
      </w:pPr>
    </w:p>
    <w:p>
      <w:pPr>
        <w:tabs>
          <w:tab w:val="center" w:pos="4513"/>
          <w:tab w:val="right" w:pos="9026"/>
        </w:tabs>
        <w:jc w:val="center"/>
        <w:rPr>
          <w:rFonts w:ascii="Calibri" w:eastAsia="Calibri" w:hAnsi="Calibri"/>
          <w:b/>
          <w:color w:val="FF0000"/>
          <w:sz w:val="28"/>
          <w:szCs w:val="28"/>
          <w:lang w:val="en-GB"/>
        </w:rPr>
      </w:pPr>
    </w:p>
    <w:p>
      <w:pPr>
        <w:tabs>
          <w:tab w:val="center" w:pos="4513"/>
          <w:tab w:val="right" w:pos="9026"/>
        </w:tabs>
        <w:jc w:val="center"/>
        <w:rPr>
          <w:rFonts w:ascii="Calibri" w:eastAsia="Calibri" w:hAnsi="Calibri"/>
          <w:b/>
          <w:color w:val="FF0000"/>
          <w:sz w:val="28"/>
          <w:szCs w:val="28"/>
          <w:lang w:val="en-GB"/>
        </w:rPr>
      </w:pPr>
    </w:p>
    <w:p>
      <w:pPr>
        <w:tabs>
          <w:tab w:val="center" w:pos="4513"/>
          <w:tab w:val="right" w:pos="9026"/>
        </w:tabs>
        <w:jc w:val="center"/>
        <w:rPr>
          <w:rFonts w:ascii="Calibri" w:eastAsia="Calibri" w:hAnsi="Calibri"/>
          <w:b/>
          <w:color w:val="FF0000"/>
          <w:sz w:val="28"/>
          <w:szCs w:val="28"/>
          <w:lang w:val="en-GB"/>
        </w:rPr>
      </w:pPr>
    </w:p>
    <w:p>
      <w:pPr>
        <w:tabs>
          <w:tab w:val="center" w:pos="4513"/>
          <w:tab w:val="right" w:pos="9026"/>
        </w:tabs>
        <w:jc w:val="center"/>
        <w:rPr>
          <w:rFonts w:ascii="Calibri" w:eastAsia="Calibri" w:hAnsi="Calibri"/>
          <w:b/>
          <w:color w:val="FF0000"/>
          <w:sz w:val="28"/>
          <w:szCs w:val="28"/>
          <w:lang w:val="en-GB"/>
        </w:rPr>
      </w:pPr>
      <w:r>
        <w:rPr>
          <w:rFonts w:ascii="Calibri" w:eastAsia="Calibri" w:hAnsi="Calibri"/>
          <w:b/>
          <w:color w:val="FF0000"/>
          <w:sz w:val="28"/>
          <w:szCs w:val="28"/>
          <w:lang w:val="en-GB"/>
        </w:rPr>
        <w:t>SHEVINGTON HIGH SCHOOL</w:t>
      </w:r>
    </w:p>
    <w:p>
      <w:pPr>
        <w:tabs>
          <w:tab w:val="center" w:pos="4513"/>
          <w:tab w:val="right" w:pos="9026"/>
        </w:tabs>
        <w:jc w:val="center"/>
        <w:rPr>
          <w:rFonts w:ascii="Calibri" w:eastAsia="Calibri" w:hAnsi="Calibri"/>
          <w:sz w:val="20"/>
          <w:szCs w:val="20"/>
          <w:lang w:val="en-GB"/>
        </w:rPr>
      </w:pPr>
      <w:proofErr w:type="spellStart"/>
      <w:r>
        <w:rPr>
          <w:rFonts w:ascii="Calibri" w:eastAsia="Calibri" w:hAnsi="Calibri"/>
          <w:sz w:val="20"/>
          <w:szCs w:val="20"/>
          <w:lang w:val="en-GB"/>
        </w:rPr>
        <w:t>Headteacher</w:t>
      </w:r>
      <w:proofErr w:type="spellEnd"/>
      <w:r>
        <w:rPr>
          <w:rFonts w:ascii="Calibri" w:eastAsia="Calibri" w:hAnsi="Calibri"/>
          <w:sz w:val="20"/>
          <w:szCs w:val="20"/>
          <w:lang w:val="en-GB"/>
        </w:rPr>
        <w:t>: Mr J Grant</w:t>
      </w:r>
    </w:p>
    <w:p>
      <w:pPr>
        <w:tabs>
          <w:tab w:val="center" w:pos="4513"/>
          <w:tab w:val="right" w:pos="9026"/>
        </w:tabs>
        <w:jc w:val="center"/>
        <w:rPr>
          <w:rFonts w:ascii="Calibri" w:eastAsia="Calibri" w:hAnsi="Calibri"/>
          <w:sz w:val="20"/>
          <w:szCs w:val="20"/>
          <w:lang w:val="en-GB"/>
        </w:rPr>
      </w:pPr>
      <w:r>
        <w:rPr>
          <w:rFonts w:ascii="Calibri" w:eastAsia="Calibri" w:hAnsi="Calibri"/>
          <w:sz w:val="20"/>
          <w:szCs w:val="20"/>
          <w:lang w:val="en-GB"/>
        </w:rPr>
        <w:t>Shevington Lane, Shevington, Wigan, WN6 8AB</w:t>
      </w:r>
    </w:p>
    <w:p>
      <w:pPr>
        <w:tabs>
          <w:tab w:val="center" w:pos="4513"/>
          <w:tab w:val="right" w:pos="9026"/>
        </w:tabs>
        <w:jc w:val="center"/>
        <w:rPr>
          <w:rFonts w:ascii="Calibri" w:eastAsia="Calibri" w:hAnsi="Calibri"/>
          <w:sz w:val="20"/>
          <w:szCs w:val="20"/>
          <w:lang w:val="en-GB"/>
        </w:rPr>
      </w:pPr>
      <w:r>
        <w:rPr>
          <w:rFonts w:ascii="Calibri" w:eastAsia="Calibri" w:hAnsi="Calibri"/>
          <w:sz w:val="20"/>
          <w:szCs w:val="20"/>
          <w:lang w:val="en-GB"/>
        </w:rPr>
        <w:t xml:space="preserve">Tel: 01257 400990 </w:t>
      </w:r>
    </w:p>
    <w:p>
      <w:pPr>
        <w:tabs>
          <w:tab w:val="center" w:pos="4513"/>
          <w:tab w:val="right" w:pos="9026"/>
        </w:tabs>
        <w:jc w:val="center"/>
        <w:rPr>
          <w:rFonts w:ascii="Calibri" w:eastAsia="Calibri" w:hAnsi="Calibri"/>
          <w:noProof/>
          <w:sz w:val="22"/>
          <w:szCs w:val="22"/>
          <w:lang w:val="en-GB" w:eastAsia="en-GB"/>
        </w:rPr>
      </w:pPr>
      <w:r>
        <w:rPr>
          <w:rFonts w:ascii="Calibri" w:eastAsia="Calibri" w:hAnsi="Calibri"/>
          <w:sz w:val="20"/>
          <w:szCs w:val="20"/>
          <w:lang w:val="en-GB"/>
        </w:rPr>
        <w:t xml:space="preserve">Website: </w:t>
      </w:r>
      <w:hyperlink r:id="rId9" w:history="1">
        <w:r>
          <w:rPr>
            <w:rFonts w:ascii="Calibri" w:eastAsia="Calibri" w:hAnsi="Calibri"/>
            <w:color w:val="0000FF"/>
            <w:sz w:val="20"/>
            <w:szCs w:val="20"/>
            <w:u w:val="single"/>
            <w:lang w:val="en-GB"/>
          </w:rPr>
          <w:t>www.shevingtonhigh.org.uk</w:t>
        </w:r>
      </w:hyperlink>
      <w:r>
        <w:rPr>
          <w:rFonts w:ascii="Calibri" w:eastAsia="Calibri" w:hAnsi="Calibri"/>
          <w:sz w:val="20"/>
          <w:szCs w:val="20"/>
          <w:lang w:val="en-GB"/>
        </w:rPr>
        <w:t xml:space="preserve">  Email: </w:t>
      </w:r>
      <w:hyperlink r:id="rId10" w:history="1">
        <w:r>
          <w:rPr>
            <w:rFonts w:ascii="Calibri" w:eastAsia="Calibri" w:hAnsi="Calibri"/>
            <w:color w:val="0000FF"/>
            <w:sz w:val="20"/>
            <w:szCs w:val="20"/>
            <w:u w:val="single"/>
            <w:lang w:val="en-GB"/>
          </w:rPr>
          <w:t>enquiries@shevingtonhigh.org.uk</w:t>
        </w:r>
      </w:hyperlink>
      <w:r>
        <w:rPr>
          <w:rFonts w:ascii="Calibri" w:eastAsia="Calibri" w:hAnsi="Calibri"/>
          <w:sz w:val="22"/>
          <w:szCs w:val="22"/>
          <w:lang w:val="en-GB"/>
        </w:rPr>
        <w:t xml:space="preserve"> </w:t>
      </w:r>
    </w:p>
    <w:p>
      <w:pPr>
        <w:tabs>
          <w:tab w:val="center" w:pos="4513"/>
          <w:tab w:val="right" w:pos="9026"/>
        </w:tabs>
        <w:jc w:val="center"/>
        <w:rPr>
          <w:rFonts w:ascii="Arial" w:hAnsi="Arial" w:cs="Arial"/>
          <w:b/>
          <w:u w:val="single"/>
          <w:lang w:val="fr-FR"/>
        </w:rPr>
      </w:pPr>
      <w:r>
        <w:rPr>
          <w:rFonts w:ascii="Calibri" w:eastAsia="Calibri" w:hAnsi="Calibri"/>
          <w:noProof/>
          <w:sz w:val="22"/>
          <w:szCs w:val="22"/>
          <w:lang w:val="en-GB" w:eastAsia="en-GB"/>
        </w:rPr>
        <w:drawing>
          <wp:inline distT="0" distB="0" distL="0" distR="0">
            <wp:extent cx="257175" cy="257175"/>
            <wp:effectExtent l="0" t="0" r="9525" b="9525"/>
            <wp:docPr id="21" name="Picture 21" descr="http://www.themeparktourist.com/images/facebook-ico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meparktourist.com/images/facebook-icon-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Calibri" w:eastAsia="Calibri" w:hAnsi="Calibri"/>
          <w:sz w:val="22"/>
          <w:szCs w:val="22"/>
          <w:lang w:val="en-GB"/>
        </w:rPr>
        <w:t>facebook.com/</w:t>
      </w:r>
      <w:proofErr w:type="spellStart"/>
      <w:r>
        <w:rPr>
          <w:rFonts w:ascii="Calibri" w:eastAsia="Calibri" w:hAnsi="Calibri"/>
          <w:sz w:val="22"/>
          <w:szCs w:val="22"/>
          <w:lang w:val="en-GB"/>
        </w:rPr>
        <w:t>shevingtonhigh</w:t>
      </w:r>
      <w:proofErr w:type="spellEnd"/>
      <w:r>
        <w:rPr>
          <w:rFonts w:ascii="Calibri" w:eastAsia="Calibri" w:hAnsi="Calibri"/>
          <w:sz w:val="22"/>
          <w:szCs w:val="22"/>
          <w:lang w:val="en-GB"/>
        </w:rPr>
        <w:t xml:space="preserve"> </w:t>
      </w:r>
      <w:r>
        <w:rPr>
          <w:rFonts w:ascii="Calibri" w:eastAsia="Calibri" w:hAnsi="Calibri"/>
          <w:noProof/>
          <w:sz w:val="22"/>
          <w:szCs w:val="22"/>
          <w:lang w:val="en-GB" w:eastAsia="en-GB"/>
        </w:rPr>
        <w:drawing>
          <wp:inline distT="0" distB="0" distL="0" distR="0">
            <wp:extent cx="247650" cy="257175"/>
            <wp:effectExtent l="0" t="0" r="0" b="9525"/>
            <wp:docPr id="20" name="Picture 20" descr="http://www.fidelta.co.uk/images/twitter-ic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delta.co.uk/images/twitter-icon-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Pr>
          <w:rFonts w:ascii="Calibri" w:eastAsia="Calibri" w:hAnsi="Calibri"/>
          <w:sz w:val="22"/>
          <w:szCs w:val="22"/>
          <w:lang w:val="en-GB"/>
        </w:rPr>
        <w:t xml:space="preserve"> twitter.com/</w:t>
      </w:r>
      <w:proofErr w:type="spellStart"/>
      <w:r>
        <w:rPr>
          <w:rFonts w:ascii="Calibri" w:eastAsia="Calibri" w:hAnsi="Calibri"/>
          <w:sz w:val="22"/>
          <w:szCs w:val="22"/>
          <w:lang w:val="en-GB"/>
        </w:rPr>
        <w:t>shevingtonhigh</w:t>
      </w:r>
      <w:proofErr w:type="spellEnd"/>
    </w:p>
    <w:p>
      <w:pPr>
        <w:jc w:val="center"/>
        <w:rPr>
          <w:rFonts w:ascii="Arial" w:hAnsi="Arial" w:cs="Arial"/>
          <w:b/>
          <w:u w:val="single"/>
          <w:lang w:val="fr-FR"/>
        </w:rPr>
      </w:pPr>
    </w:p>
    <w:p>
      <w:pPr>
        <w:jc w:val="center"/>
        <w:rPr>
          <w:rFonts w:ascii="Arial" w:hAnsi="Arial" w:cs="Arial"/>
          <w:b/>
          <w:u w:val="single"/>
          <w:lang w:val="fr-FR"/>
        </w:rPr>
      </w:pPr>
      <w:r>
        <w:rPr>
          <w:rFonts w:ascii="Arial" w:hAnsi="Arial" w:cs="Arial"/>
          <w:b/>
          <w:u w:val="single"/>
          <w:lang w:val="fr-FR"/>
        </w:rPr>
        <w:t>CONTENTS</w:t>
      </w:r>
    </w:p>
    <w:p>
      <w:pPr>
        <w:jc w:val="center"/>
        <w:rPr>
          <w:rFonts w:ascii="Arial" w:hAnsi="Arial" w:cs="Arial"/>
          <w:b/>
          <w:sz w:val="22"/>
          <w:u w:val="single"/>
          <w:lang w:val="fr-FR"/>
        </w:rPr>
      </w:pPr>
    </w:p>
    <w:p>
      <w:pPr>
        <w:tabs>
          <w:tab w:val="left" w:pos="6840"/>
        </w:tabs>
        <w:rPr>
          <w:rFonts w:ascii="Arial" w:hAnsi="Arial" w:cs="Arial"/>
          <w:b/>
          <w:sz w:val="22"/>
          <w:u w:val="single"/>
          <w:lang w:val="fr-FR"/>
        </w:rPr>
      </w:pPr>
    </w:p>
    <w:p>
      <w:pPr>
        <w:tabs>
          <w:tab w:val="left" w:pos="6840"/>
        </w:tabs>
        <w:rPr>
          <w:rFonts w:ascii="Arial" w:hAnsi="Arial" w:cs="Arial"/>
          <w:b/>
          <w:sz w:val="22"/>
          <w:u w:val="single"/>
          <w:lang w:val="fr-FR"/>
        </w:rPr>
      </w:pPr>
    </w:p>
    <w:p>
      <w:pPr>
        <w:tabs>
          <w:tab w:val="left" w:pos="6840"/>
        </w:tabs>
        <w:rPr>
          <w:rFonts w:ascii="Arial" w:hAnsi="Arial" w:cs="Arial"/>
          <w:bCs/>
          <w:sz w:val="22"/>
          <w:lang w:val="fr-FR"/>
        </w:rPr>
      </w:pPr>
      <w:r>
        <w:rPr>
          <w:rFonts w:ascii="Arial" w:hAnsi="Arial" w:cs="Arial"/>
          <w:b/>
          <w:sz w:val="22"/>
          <w:lang w:val="fr-FR"/>
        </w:rPr>
        <w:tab/>
      </w:r>
      <w:r>
        <w:rPr>
          <w:rFonts w:ascii="Arial" w:hAnsi="Arial" w:cs="Arial"/>
          <w:bCs/>
          <w:sz w:val="22"/>
          <w:lang w:val="fr-FR"/>
        </w:rPr>
        <w:t>Page</w:t>
      </w:r>
    </w:p>
    <w:p>
      <w:pPr>
        <w:tabs>
          <w:tab w:val="left" w:pos="6840"/>
        </w:tabs>
        <w:ind w:firstLine="720"/>
        <w:rPr>
          <w:rFonts w:ascii="Arial" w:hAnsi="Arial" w:cs="Arial"/>
          <w:bCs/>
          <w:sz w:val="22"/>
          <w:lang w:val="fr-FR"/>
        </w:rPr>
      </w:pPr>
      <w:r>
        <w:rPr>
          <w:rFonts w:ascii="Arial" w:hAnsi="Arial" w:cs="Arial"/>
          <w:bCs/>
          <w:sz w:val="22"/>
          <w:lang w:val="fr-FR"/>
        </w:rPr>
        <w:tab/>
      </w:r>
    </w:p>
    <w:p>
      <w:pPr>
        <w:tabs>
          <w:tab w:val="left" w:pos="6840"/>
        </w:tabs>
        <w:ind w:left="720" w:firstLine="720"/>
        <w:rPr>
          <w:rFonts w:ascii="Arial" w:hAnsi="Arial" w:cs="Arial"/>
          <w:bCs/>
          <w:sz w:val="22"/>
          <w:lang w:val="en-GB"/>
        </w:rPr>
      </w:pPr>
      <w:r>
        <w:rPr>
          <w:rFonts w:ascii="Arial" w:hAnsi="Arial" w:cs="Arial"/>
          <w:b/>
          <w:sz w:val="22"/>
          <w:lang w:val="en-GB"/>
        </w:rPr>
        <w:t xml:space="preserve">Introduction </w:t>
      </w:r>
      <w:r>
        <w:rPr>
          <w:rFonts w:ascii="Arial" w:hAnsi="Arial" w:cs="Arial"/>
          <w:bCs/>
          <w:sz w:val="22"/>
          <w:lang w:val="en-GB"/>
        </w:rPr>
        <w:tab/>
      </w:r>
      <w:r>
        <w:rPr>
          <w:rFonts w:ascii="Arial" w:hAnsi="Arial" w:cs="Arial"/>
          <w:bCs/>
          <w:sz w:val="22"/>
          <w:lang w:val="en-GB"/>
        </w:rPr>
        <w:tab/>
        <w:t>1</w:t>
      </w:r>
    </w:p>
    <w:p>
      <w:pPr>
        <w:tabs>
          <w:tab w:val="left" w:pos="6840"/>
        </w:tabs>
        <w:ind w:left="720" w:firstLine="720"/>
        <w:rPr>
          <w:rFonts w:ascii="Arial" w:hAnsi="Arial" w:cs="Arial"/>
          <w:bCs/>
          <w:sz w:val="22"/>
          <w:lang w:val="en-GB"/>
        </w:rPr>
      </w:pPr>
    </w:p>
    <w:p>
      <w:pPr>
        <w:tabs>
          <w:tab w:val="left" w:pos="6840"/>
        </w:tabs>
        <w:ind w:left="720" w:firstLine="720"/>
        <w:rPr>
          <w:rFonts w:ascii="Arial" w:hAnsi="Arial" w:cs="Arial"/>
          <w:b/>
          <w:sz w:val="22"/>
        </w:rPr>
      </w:pPr>
      <w:r>
        <w:rPr>
          <w:rFonts w:ascii="Arial" w:hAnsi="Arial" w:cs="Arial"/>
          <w:b/>
          <w:sz w:val="22"/>
        </w:rPr>
        <w:t>Before the Examinations:</w:t>
      </w:r>
    </w:p>
    <w:p>
      <w:pPr>
        <w:tabs>
          <w:tab w:val="left" w:pos="6840"/>
        </w:tabs>
        <w:ind w:left="720" w:firstLine="720"/>
        <w:rPr>
          <w:rFonts w:ascii="Arial" w:hAnsi="Arial" w:cs="Arial"/>
          <w:bCs/>
          <w:sz w:val="22"/>
        </w:rPr>
      </w:pPr>
    </w:p>
    <w:p>
      <w:pPr>
        <w:tabs>
          <w:tab w:val="left" w:pos="6840"/>
        </w:tabs>
        <w:ind w:left="720" w:firstLine="720"/>
        <w:rPr>
          <w:rFonts w:ascii="Arial" w:hAnsi="Arial" w:cs="Arial"/>
          <w:bCs/>
          <w:sz w:val="22"/>
        </w:rPr>
      </w:pPr>
      <w:r>
        <w:rPr>
          <w:rFonts w:ascii="Arial" w:hAnsi="Arial" w:cs="Arial"/>
          <w:bCs/>
          <w:sz w:val="22"/>
        </w:rPr>
        <w:t>Examination Boards</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Candidate Name</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Candidate Number</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Unique Candidate Identifier</w:t>
      </w:r>
      <w:r>
        <w:rPr>
          <w:rFonts w:ascii="Arial" w:hAnsi="Arial" w:cs="Arial"/>
          <w:bCs/>
          <w:sz w:val="22"/>
        </w:rPr>
        <w:tab/>
      </w:r>
      <w:r>
        <w:rPr>
          <w:rFonts w:ascii="Arial" w:hAnsi="Arial" w:cs="Arial"/>
          <w:bCs/>
          <w:sz w:val="22"/>
        </w:rPr>
        <w:tab/>
        <w:t>2</w:t>
      </w:r>
      <w:r>
        <w:rPr>
          <w:rFonts w:ascii="Arial" w:hAnsi="Arial" w:cs="Arial"/>
          <w:bCs/>
          <w:sz w:val="22"/>
        </w:rPr>
        <w:tab/>
      </w:r>
      <w:r>
        <w:rPr>
          <w:rFonts w:ascii="Arial" w:hAnsi="Arial" w:cs="Arial"/>
          <w:bCs/>
          <w:sz w:val="22"/>
        </w:rPr>
        <w:tab/>
      </w:r>
      <w:r>
        <w:rPr>
          <w:rFonts w:ascii="Arial" w:hAnsi="Arial" w:cs="Arial"/>
          <w:bCs/>
          <w:sz w:val="22"/>
        </w:rPr>
        <w:tab/>
      </w:r>
    </w:p>
    <w:p>
      <w:pPr>
        <w:tabs>
          <w:tab w:val="left" w:pos="6840"/>
        </w:tabs>
        <w:ind w:left="720" w:firstLine="720"/>
        <w:rPr>
          <w:rFonts w:ascii="Arial" w:hAnsi="Arial" w:cs="Arial"/>
          <w:bCs/>
          <w:sz w:val="22"/>
        </w:rPr>
      </w:pPr>
      <w:r>
        <w:rPr>
          <w:rFonts w:ascii="Arial" w:hAnsi="Arial" w:cs="Arial"/>
          <w:bCs/>
          <w:sz w:val="22"/>
        </w:rPr>
        <w:t>Unique Learner Number</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Exam Timetables</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Contact Numbers</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r>
        <w:rPr>
          <w:rFonts w:ascii="Arial" w:hAnsi="Arial" w:cs="Arial"/>
          <w:bCs/>
          <w:sz w:val="22"/>
        </w:rPr>
        <w:t>Equipment</w:t>
      </w:r>
      <w:r>
        <w:rPr>
          <w:rFonts w:ascii="Arial" w:hAnsi="Arial" w:cs="Arial"/>
          <w:bCs/>
          <w:sz w:val="22"/>
        </w:rPr>
        <w:tab/>
      </w:r>
      <w:r>
        <w:rPr>
          <w:rFonts w:ascii="Arial" w:hAnsi="Arial" w:cs="Arial"/>
          <w:bCs/>
          <w:sz w:val="22"/>
        </w:rPr>
        <w:tab/>
        <w:t>2</w:t>
      </w:r>
    </w:p>
    <w:p>
      <w:pPr>
        <w:tabs>
          <w:tab w:val="left" w:pos="6840"/>
        </w:tabs>
        <w:ind w:left="720" w:firstLine="720"/>
        <w:rPr>
          <w:rFonts w:ascii="Arial" w:hAnsi="Arial" w:cs="Arial"/>
          <w:bCs/>
          <w:sz w:val="22"/>
        </w:rPr>
      </w:pPr>
    </w:p>
    <w:p>
      <w:pPr>
        <w:tabs>
          <w:tab w:val="left" w:pos="6840"/>
        </w:tabs>
        <w:ind w:left="720" w:firstLine="720"/>
        <w:rPr>
          <w:rFonts w:ascii="Arial" w:hAnsi="Arial" w:cs="Arial"/>
          <w:b/>
          <w:sz w:val="22"/>
        </w:rPr>
      </w:pPr>
    </w:p>
    <w:p>
      <w:pPr>
        <w:tabs>
          <w:tab w:val="left" w:pos="6840"/>
        </w:tabs>
        <w:ind w:left="720" w:firstLine="720"/>
        <w:rPr>
          <w:rFonts w:ascii="Arial" w:hAnsi="Arial" w:cs="Arial"/>
          <w:b/>
          <w:sz w:val="22"/>
        </w:rPr>
      </w:pPr>
      <w:r>
        <w:rPr>
          <w:rFonts w:ascii="Arial" w:hAnsi="Arial" w:cs="Arial"/>
          <w:b/>
          <w:sz w:val="22"/>
        </w:rPr>
        <w:t>During the Examinations:</w:t>
      </w:r>
    </w:p>
    <w:p>
      <w:pPr>
        <w:tabs>
          <w:tab w:val="left" w:pos="6840"/>
        </w:tabs>
        <w:ind w:left="720" w:firstLine="720"/>
        <w:rPr>
          <w:rFonts w:ascii="Arial" w:hAnsi="Arial" w:cs="Arial"/>
          <w:bCs/>
          <w:sz w:val="22"/>
        </w:rPr>
      </w:pPr>
    </w:p>
    <w:p>
      <w:pPr>
        <w:tabs>
          <w:tab w:val="left" w:pos="6840"/>
        </w:tabs>
        <w:ind w:left="720" w:firstLine="720"/>
        <w:rPr>
          <w:rFonts w:ascii="Arial" w:hAnsi="Arial" w:cs="Arial"/>
          <w:bCs/>
          <w:sz w:val="22"/>
        </w:rPr>
      </w:pPr>
      <w:r>
        <w:rPr>
          <w:rFonts w:ascii="Arial" w:hAnsi="Arial" w:cs="Arial"/>
          <w:bCs/>
          <w:sz w:val="22"/>
        </w:rPr>
        <w:t>Examination Regulations</w:t>
      </w:r>
      <w:r>
        <w:rPr>
          <w:rFonts w:ascii="Arial" w:hAnsi="Arial" w:cs="Arial"/>
          <w:bCs/>
          <w:sz w:val="22"/>
        </w:rPr>
        <w:tab/>
      </w:r>
      <w:r>
        <w:rPr>
          <w:rFonts w:ascii="Arial" w:hAnsi="Arial" w:cs="Arial"/>
          <w:bCs/>
          <w:sz w:val="22"/>
        </w:rPr>
        <w:tab/>
        <w:t>3</w:t>
      </w:r>
    </w:p>
    <w:p>
      <w:pPr>
        <w:tabs>
          <w:tab w:val="left" w:pos="6840"/>
        </w:tabs>
        <w:ind w:left="720" w:firstLine="720"/>
        <w:rPr>
          <w:rFonts w:ascii="Arial" w:hAnsi="Arial" w:cs="Arial"/>
          <w:bCs/>
          <w:sz w:val="22"/>
        </w:rPr>
      </w:pPr>
      <w:r>
        <w:rPr>
          <w:rFonts w:ascii="Arial" w:hAnsi="Arial" w:cs="Arial"/>
          <w:bCs/>
          <w:sz w:val="22"/>
        </w:rPr>
        <w:t>Attendance at Examinations</w:t>
      </w:r>
      <w:r>
        <w:rPr>
          <w:rFonts w:ascii="Arial" w:hAnsi="Arial" w:cs="Arial"/>
          <w:bCs/>
          <w:sz w:val="22"/>
        </w:rPr>
        <w:tab/>
      </w:r>
      <w:r>
        <w:rPr>
          <w:rFonts w:ascii="Arial" w:hAnsi="Arial" w:cs="Arial"/>
          <w:bCs/>
          <w:sz w:val="22"/>
        </w:rPr>
        <w:tab/>
        <w:t>3</w:t>
      </w:r>
    </w:p>
    <w:p>
      <w:pPr>
        <w:tabs>
          <w:tab w:val="left" w:pos="6840"/>
        </w:tabs>
        <w:ind w:left="720" w:firstLine="720"/>
        <w:rPr>
          <w:rFonts w:ascii="Arial" w:hAnsi="Arial" w:cs="Arial"/>
          <w:bCs/>
          <w:sz w:val="22"/>
        </w:rPr>
      </w:pPr>
      <w:r>
        <w:rPr>
          <w:rFonts w:ascii="Arial" w:hAnsi="Arial" w:cs="Arial"/>
          <w:bCs/>
          <w:sz w:val="22"/>
        </w:rPr>
        <w:t>Invigilators</w:t>
      </w:r>
      <w:r>
        <w:rPr>
          <w:rFonts w:ascii="Arial" w:hAnsi="Arial" w:cs="Arial"/>
          <w:bCs/>
          <w:sz w:val="22"/>
        </w:rPr>
        <w:tab/>
      </w:r>
      <w:r>
        <w:rPr>
          <w:rFonts w:ascii="Arial" w:hAnsi="Arial" w:cs="Arial"/>
          <w:bCs/>
          <w:sz w:val="22"/>
        </w:rPr>
        <w:tab/>
        <w:t>5</w:t>
      </w:r>
    </w:p>
    <w:p>
      <w:pPr>
        <w:tabs>
          <w:tab w:val="left" w:pos="6840"/>
        </w:tabs>
        <w:ind w:left="720" w:firstLine="720"/>
        <w:rPr>
          <w:rFonts w:ascii="Arial" w:hAnsi="Arial" w:cs="Arial"/>
          <w:bCs/>
          <w:sz w:val="22"/>
        </w:rPr>
      </w:pPr>
      <w:r>
        <w:rPr>
          <w:rFonts w:ascii="Arial" w:hAnsi="Arial" w:cs="Arial"/>
          <w:bCs/>
          <w:sz w:val="22"/>
        </w:rPr>
        <w:t>Absence from Examinations</w:t>
      </w:r>
      <w:r>
        <w:rPr>
          <w:rFonts w:ascii="Arial" w:hAnsi="Arial" w:cs="Arial"/>
          <w:bCs/>
          <w:sz w:val="22"/>
        </w:rPr>
        <w:tab/>
      </w:r>
      <w:r>
        <w:rPr>
          <w:rFonts w:ascii="Arial" w:hAnsi="Arial" w:cs="Arial"/>
          <w:bCs/>
          <w:sz w:val="22"/>
        </w:rPr>
        <w:tab/>
        <w:t>5</w:t>
      </w:r>
    </w:p>
    <w:p>
      <w:pPr>
        <w:tabs>
          <w:tab w:val="left" w:pos="6840"/>
        </w:tabs>
        <w:ind w:left="720" w:firstLine="720"/>
        <w:rPr>
          <w:rFonts w:ascii="Arial" w:hAnsi="Arial" w:cs="Arial"/>
          <w:bCs/>
          <w:sz w:val="22"/>
        </w:rPr>
      </w:pPr>
    </w:p>
    <w:p>
      <w:pPr>
        <w:tabs>
          <w:tab w:val="left" w:pos="6840"/>
        </w:tabs>
        <w:ind w:left="720" w:firstLine="720"/>
        <w:rPr>
          <w:rFonts w:ascii="Arial" w:hAnsi="Arial" w:cs="Arial"/>
          <w:b/>
          <w:sz w:val="22"/>
        </w:rPr>
      </w:pPr>
    </w:p>
    <w:p>
      <w:pPr>
        <w:tabs>
          <w:tab w:val="left" w:pos="6840"/>
        </w:tabs>
        <w:ind w:left="720" w:firstLine="720"/>
        <w:rPr>
          <w:rFonts w:ascii="Arial" w:hAnsi="Arial" w:cs="Arial"/>
          <w:b/>
          <w:sz w:val="22"/>
        </w:rPr>
      </w:pPr>
      <w:r>
        <w:rPr>
          <w:rFonts w:ascii="Arial" w:hAnsi="Arial" w:cs="Arial"/>
          <w:b/>
          <w:sz w:val="22"/>
        </w:rPr>
        <w:t>After the Examinations:</w:t>
      </w:r>
    </w:p>
    <w:p>
      <w:pPr>
        <w:tabs>
          <w:tab w:val="left" w:pos="6840"/>
        </w:tabs>
        <w:ind w:left="720" w:firstLine="720"/>
        <w:rPr>
          <w:rFonts w:ascii="Arial" w:hAnsi="Arial" w:cs="Arial"/>
          <w:bCs/>
          <w:sz w:val="22"/>
        </w:rPr>
      </w:pPr>
    </w:p>
    <w:p>
      <w:pPr>
        <w:tabs>
          <w:tab w:val="left" w:pos="6840"/>
        </w:tabs>
        <w:ind w:left="720" w:firstLine="720"/>
        <w:rPr>
          <w:rFonts w:ascii="Arial" w:hAnsi="Arial" w:cs="Arial"/>
          <w:bCs/>
          <w:sz w:val="22"/>
        </w:rPr>
      </w:pPr>
      <w:r>
        <w:rPr>
          <w:rFonts w:ascii="Arial" w:hAnsi="Arial" w:cs="Arial"/>
          <w:bCs/>
          <w:sz w:val="22"/>
        </w:rPr>
        <w:t>Notification of Results</w:t>
      </w:r>
      <w:r>
        <w:rPr>
          <w:rFonts w:ascii="Arial" w:hAnsi="Arial" w:cs="Arial"/>
          <w:bCs/>
          <w:sz w:val="22"/>
        </w:rPr>
        <w:tab/>
      </w:r>
      <w:r>
        <w:rPr>
          <w:rFonts w:ascii="Arial" w:hAnsi="Arial" w:cs="Arial"/>
          <w:bCs/>
          <w:sz w:val="22"/>
        </w:rPr>
        <w:tab/>
        <w:t>6</w:t>
      </w:r>
    </w:p>
    <w:p>
      <w:pPr>
        <w:tabs>
          <w:tab w:val="left" w:pos="6840"/>
        </w:tabs>
        <w:ind w:left="720" w:firstLine="720"/>
        <w:rPr>
          <w:rFonts w:ascii="Arial" w:hAnsi="Arial" w:cs="Arial"/>
          <w:bCs/>
          <w:sz w:val="22"/>
        </w:rPr>
      </w:pPr>
      <w:r>
        <w:rPr>
          <w:rFonts w:ascii="Arial" w:hAnsi="Arial" w:cs="Arial"/>
          <w:bCs/>
          <w:sz w:val="22"/>
        </w:rPr>
        <w:t>Post Results</w:t>
      </w:r>
      <w:r>
        <w:rPr>
          <w:rFonts w:ascii="Arial" w:hAnsi="Arial" w:cs="Arial"/>
          <w:bCs/>
          <w:sz w:val="22"/>
        </w:rPr>
        <w:tab/>
      </w:r>
      <w:r>
        <w:rPr>
          <w:rFonts w:ascii="Arial" w:hAnsi="Arial" w:cs="Arial"/>
          <w:bCs/>
          <w:sz w:val="22"/>
        </w:rPr>
        <w:tab/>
        <w:t>6</w:t>
      </w:r>
    </w:p>
    <w:p>
      <w:pPr>
        <w:tabs>
          <w:tab w:val="left" w:pos="6840"/>
        </w:tabs>
        <w:ind w:left="720" w:firstLine="720"/>
        <w:rPr>
          <w:rFonts w:ascii="Arial" w:hAnsi="Arial" w:cs="Arial"/>
          <w:bCs/>
          <w:sz w:val="22"/>
        </w:rPr>
      </w:pPr>
      <w:r>
        <w:rPr>
          <w:rFonts w:ascii="Arial" w:hAnsi="Arial" w:cs="Arial"/>
          <w:bCs/>
          <w:sz w:val="22"/>
        </w:rPr>
        <w:t>Presentation of Certificates</w:t>
      </w:r>
      <w:r>
        <w:rPr>
          <w:rFonts w:ascii="Arial" w:hAnsi="Arial" w:cs="Arial"/>
          <w:bCs/>
          <w:sz w:val="22"/>
        </w:rPr>
        <w:tab/>
      </w:r>
      <w:r>
        <w:rPr>
          <w:rFonts w:ascii="Arial" w:hAnsi="Arial" w:cs="Arial"/>
          <w:bCs/>
          <w:sz w:val="22"/>
        </w:rPr>
        <w:tab/>
        <w:t>6</w:t>
      </w:r>
    </w:p>
    <w:p>
      <w:pPr>
        <w:tabs>
          <w:tab w:val="left" w:pos="6840"/>
        </w:tabs>
        <w:ind w:left="720" w:firstLine="720"/>
        <w:rPr>
          <w:rFonts w:ascii="Arial" w:hAnsi="Arial" w:cs="Arial"/>
          <w:bCs/>
          <w:sz w:val="22"/>
        </w:rPr>
      </w:pPr>
    </w:p>
    <w:p>
      <w:pPr>
        <w:tabs>
          <w:tab w:val="left" w:pos="6840"/>
        </w:tabs>
        <w:ind w:left="720" w:firstLine="720"/>
        <w:rPr>
          <w:rFonts w:ascii="Arial" w:hAnsi="Arial" w:cs="Arial"/>
          <w:b/>
          <w:sz w:val="22"/>
        </w:rPr>
      </w:pPr>
    </w:p>
    <w:p>
      <w:pPr>
        <w:tabs>
          <w:tab w:val="left" w:pos="6840"/>
        </w:tabs>
        <w:ind w:left="720" w:firstLine="720"/>
        <w:rPr>
          <w:rFonts w:ascii="Arial" w:hAnsi="Arial" w:cs="Arial"/>
          <w:bCs/>
          <w:sz w:val="22"/>
        </w:rPr>
      </w:pPr>
      <w:r>
        <w:rPr>
          <w:rFonts w:ascii="Arial" w:hAnsi="Arial" w:cs="Arial"/>
          <w:b/>
          <w:sz w:val="22"/>
        </w:rPr>
        <w:t>Frequently Asked Questions</w:t>
      </w:r>
      <w:r>
        <w:rPr>
          <w:rFonts w:ascii="Arial" w:hAnsi="Arial" w:cs="Arial"/>
          <w:bCs/>
          <w:sz w:val="22"/>
        </w:rPr>
        <w:tab/>
      </w:r>
      <w:r>
        <w:rPr>
          <w:rFonts w:ascii="Arial" w:hAnsi="Arial" w:cs="Arial"/>
          <w:bCs/>
          <w:sz w:val="22"/>
        </w:rPr>
        <w:tab/>
        <w:t>7-10</w:t>
      </w:r>
    </w:p>
    <w:p>
      <w:pPr>
        <w:tabs>
          <w:tab w:val="left" w:pos="6840"/>
        </w:tabs>
        <w:ind w:left="720" w:firstLine="720"/>
        <w:rPr>
          <w:rFonts w:ascii="Arial" w:hAnsi="Arial" w:cs="Arial"/>
          <w:bCs/>
          <w:sz w:val="22"/>
        </w:rPr>
      </w:pPr>
    </w:p>
    <w:p>
      <w:pPr>
        <w:tabs>
          <w:tab w:val="left" w:pos="6840"/>
        </w:tabs>
        <w:ind w:left="720" w:firstLine="720"/>
        <w:rPr>
          <w:rFonts w:ascii="Arial" w:hAnsi="Arial" w:cs="Arial"/>
          <w:b/>
          <w:sz w:val="22"/>
        </w:rPr>
      </w:pPr>
    </w:p>
    <w:p>
      <w:pPr>
        <w:tabs>
          <w:tab w:val="left" w:pos="6840"/>
        </w:tabs>
        <w:ind w:left="720" w:firstLine="720"/>
        <w:rPr>
          <w:rFonts w:ascii="Arial" w:hAnsi="Arial" w:cs="Arial"/>
          <w:b/>
          <w:sz w:val="22"/>
        </w:rPr>
      </w:pPr>
      <w:r>
        <w:rPr>
          <w:rFonts w:ascii="Arial" w:hAnsi="Arial" w:cs="Arial"/>
          <w:b/>
          <w:sz w:val="22"/>
        </w:rPr>
        <w:t>Appendices</w:t>
      </w:r>
      <w:r>
        <w:rPr>
          <w:rFonts w:ascii="Arial" w:hAnsi="Arial" w:cs="Arial"/>
          <w:b/>
          <w:sz w:val="22"/>
        </w:rPr>
        <w:tab/>
      </w:r>
      <w:r>
        <w:rPr>
          <w:rFonts w:ascii="Arial" w:hAnsi="Arial" w:cs="Arial"/>
          <w:b/>
          <w:sz w:val="22"/>
        </w:rPr>
        <w:tab/>
      </w:r>
      <w:r>
        <w:rPr>
          <w:rFonts w:ascii="Arial" w:hAnsi="Arial" w:cs="Arial"/>
          <w:sz w:val="22"/>
        </w:rPr>
        <w:t>11 - 22</w:t>
      </w:r>
      <w:r>
        <w:rPr>
          <w:rFonts w:ascii="Arial" w:hAnsi="Arial" w:cs="Arial"/>
          <w:sz w:val="22"/>
        </w:rPr>
        <w:tab/>
      </w:r>
    </w:p>
    <w:p>
      <w:pPr>
        <w:tabs>
          <w:tab w:val="left" w:pos="6840"/>
        </w:tabs>
        <w:ind w:left="720" w:firstLine="720"/>
        <w:rPr>
          <w:rFonts w:ascii="Arial" w:hAnsi="Arial" w:cs="Arial"/>
          <w:b/>
          <w:sz w:val="22"/>
        </w:rPr>
      </w:pPr>
    </w:p>
    <w:p>
      <w:pPr>
        <w:ind w:left="1440"/>
        <w:rPr>
          <w:rFonts w:ascii="Arial" w:hAnsi="Arial" w:cs="Arial"/>
          <w:sz w:val="22"/>
          <w:szCs w:val="22"/>
          <w:lang w:val="en-GB"/>
        </w:rPr>
      </w:pPr>
      <w:r>
        <w:rPr>
          <w:rFonts w:ascii="Arial" w:hAnsi="Arial" w:cs="Arial"/>
          <w:sz w:val="22"/>
          <w:szCs w:val="22"/>
          <w:lang w:val="en-GB"/>
        </w:rPr>
        <w:t>Information for Candidates - written exams – effective from 1 September 2019</w:t>
      </w:r>
    </w:p>
    <w:p>
      <w:pPr>
        <w:ind w:left="1440"/>
        <w:rPr>
          <w:rFonts w:ascii="Arial" w:hAnsi="Arial" w:cs="Arial"/>
          <w:sz w:val="22"/>
          <w:szCs w:val="22"/>
          <w:lang w:val="en-GB"/>
        </w:rPr>
      </w:pPr>
      <w:r>
        <w:rPr>
          <w:rFonts w:ascii="Arial" w:hAnsi="Arial" w:cs="Arial"/>
          <w:sz w:val="22"/>
          <w:szCs w:val="22"/>
          <w:lang w:val="en-GB"/>
        </w:rPr>
        <w:t xml:space="preserve">Information for Candidates – onscreen tests – effective from 1 September 2019 </w:t>
      </w:r>
    </w:p>
    <w:p>
      <w:pPr>
        <w:ind w:left="1440"/>
        <w:rPr>
          <w:rFonts w:ascii="Arial" w:hAnsi="Arial" w:cs="Arial"/>
          <w:sz w:val="22"/>
          <w:szCs w:val="22"/>
          <w:lang w:val="en-GB"/>
        </w:rPr>
      </w:pPr>
      <w:r>
        <w:rPr>
          <w:rFonts w:ascii="Arial" w:hAnsi="Arial" w:cs="Arial"/>
          <w:sz w:val="22"/>
          <w:szCs w:val="22"/>
          <w:lang w:val="en-GB"/>
        </w:rPr>
        <w:t xml:space="preserve">Information for Candidates – controlled assessments </w:t>
      </w:r>
    </w:p>
    <w:p>
      <w:pPr>
        <w:ind w:left="720" w:firstLine="720"/>
        <w:rPr>
          <w:rFonts w:ascii="Arial" w:hAnsi="Arial" w:cs="Arial"/>
          <w:sz w:val="22"/>
          <w:szCs w:val="22"/>
          <w:lang w:val="en-GB"/>
        </w:rPr>
      </w:pPr>
      <w:r>
        <w:rPr>
          <w:rFonts w:ascii="Arial" w:hAnsi="Arial" w:cs="Arial"/>
          <w:sz w:val="22"/>
          <w:szCs w:val="22"/>
          <w:lang w:val="en-GB"/>
        </w:rPr>
        <w:t>Information for Candidates – non-examination assessments</w:t>
      </w:r>
    </w:p>
    <w:p>
      <w:pPr>
        <w:ind w:left="1440"/>
        <w:rPr>
          <w:rFonts w:ascii="Arial" w:hAnsi="Arial" w:cs="Arial"/>
          <w:sz w:val="22"/>
          <w:szCs w:val="22"/>
          <w:lang w:val="en-GB"/>
        </w:rPr>
      </w:pPr>
      <w:r>
        <w:rPr>
          <w:rFonts w:ascii="Arial" w:hAnsi="Arial" w:cs="Arial"/>
          <w:sz w:val="22"/>
          <w:szCs w:val="22"/>
          <w:lang w:val="en-GB"/>
        </w:rPr>
        <w:t>Information for Candidates – coursework assessments</w:t>
      </w:r>
    </w:p>
    <w:p>
      <w:pPr>
        <w:ind w:left="1440"/>
        <w:rPr>
          <w:rFonts w:ascii="Arial" w:hAnsi="Arial" w:cs="Arial"/>
          <w:sz w:val="22"/>
          <w:szCs w:val="22"/>
          <w:lang w:val="en-GB"/>
        </w:rPr>
      </w:pPr>
      <w:r>
        <w:rPr>
          <w:rFonts w:ascii="Arial" w:hAnsi="Arial" w:cs="Arial"/>
          <w:sz w:val="22"/>
          <w:szCs w:val="22"/>
          <w:lang w:val="en-GB"/>
        </w:rPr>
        <w:t>Information for Candidates – Social Media</w:t>
      </w:r>
    </w:p>
    <w:p>
      <w:pPr>
        <w:ind w:left="1440"/>
        <w:rPr>
          <w:rFonts w:ascii="Arial" w:hAnsi="Arial" w:cs="Arial"/>
          <w:sz w:val="22"/>
          <w:szCs w:val="22"/>
          <w:lang w:val="en-GB"/>
        </w:rPr>
      </w:pPr>
      <w:r>
        <w:rPr>
          <w:rFonts w:ascii="Arial" w:hAnsi="Arial" w:cs="Arial"/>
          <w:sz w:val="22"/>
          <w:szCs w:val="22"/>
          <w:lang w:val="en-GB"/>
        </w:rPr>
        <w:t>Information for Candidates – Privacy Notice</w:t>
      </w:r>
    </w:p>
    <w:p>
      <w:pPr>
        <w:jc w:val="center"/>
        <w:rPr>
          <w:rFonts w:ascii="Arial" w:hAnsi="Arial" w:cs="Arial"/>
          <w:b/>
          <w:sz w:val="22"/>
          <w:u w:val="single"/>
        </w:rPr>
      </w:pPr>
    </w:p>
    <w:p>
      <w:pPr>
        <w:jc w:val="center"/>
        <w:rPr>
          <w:rFonts w:ascii="Arial" w:hAnsi="Arial" w:cs="Arial"/>
          <w:b/>
          <w:sz w:val="22"/>
          <w:u w:val="single"/>
        </w:rPr>
        <w:sectPr>
          <w:headerReference w:type="even" r:id="rId13"/>
          <w:headerReference w:type="default" r:id="rId14"/>
          <w:footerReference w:type="even" r:id="rId15"/>
          <w:footerReference w:type="default" r:id="rId16"/>
          <w:footerReference w:type="first" r:id="rId17"/>
          <w:pgSz w:w="11907" w:h="16840" w:code="9"/>
          <w:pgMar w:top="284" w:right="1134" w:bottom="284" w:left="1134" w:header="709" w:footer="709" w:gutter="0"/>
          <w:pgBorders w:display="firstPage" w:offsetFrom="page">
            <w:top w:val="single" w:sz="24" w:space="24" w:color="800000"/>
            <w:left w:val="single" w:sz="24" w:space="24" w:color="800000"/>
            <w:bottom w:val="single" w:sz="24" w:space="24" w:color="800000"/>
            <w:right w:val="single" w:sz="24" w:space="24" w:color="800000"/>
          </w:pgBorders>
          <w:pgNumType w:fmt="numberInDash" w:start="0"/>
          <w:cols w:space="708"/>
          <w:titlePg/>
          <w:docGrid w:linePitch="360"/>
        </w:sectPr>
      </w:pPr>
    </w:p>
    <w:p>
      <w:pPr>
        <w:pStyle w:val="Heading8"/>
        <w:rPr>
          <w:sz w:val="22"/>
        </w:rPr>
      </w:pPr>
      <w:r>
        <w:t>INTRODUCTION</w:t>
      </w:r>
    </w:p>
    <w:p>
      <w:pPr>
        <w:jc w:val="center"/>
        <w:rPr>
          <w:rFonts w:ascii="Arial" w:hAnsi="Arial" w:cs="Arial"/>
          <w:b/>
          <w:sz w:val="22"/>
          <w:u w:val="single"/>
        </w:rPr>
      </w:pPr>
    </w:p>
    <w:p>
      <w:pPr>
        <w:rPr>
          <w:rFonts w:ascii="Arial" w:hAnsi="Arial" w:cs="Arial"/>
          <w:b/>
          <w:sz w:val="22"/>
        </w:rPr>
      </w:pPr>
    </w:p>
    <w:p>
      <w:pPr>
        <w:rPr>
          <w:rFonts w:ascii="Arial" w:hAnsi="Arial" w:cs="Arial"/>
          <w:sz w:val="22"/>
          <w:szCs w:val="22"/>
          <w:lang w:val="en-GB"/>
        </w:rPr>
      </w:pPr>
      <w:r>
        <w:rPr>
          <w:rFonts w:ascii="Arial" w:hAnsi="Arial" w:cs="Arial"/>
          <w:sz w:val="22"/>
          <w:szCs w:val="22"/>
          <w:lang w:val="en-GB"/>
        </w:rPr>
        <w:t xml:space="preserve">It is the aim of </w:t>
      </w:r>
      <w:smartTag w:uri="urn:schemas-microsoft-com:office:smarttags" w:element="place">
        <w:smartTag w:uri="urn:schemas-microsoft-com:office:smarttags" w:element="PlaceName">
          <w:r>
            <w:rPr>
              <w:rFonts w:ascii="Arial" w:hAnsi="Arial" w:cs="Arial"/>
              <w:sz w:val="22"/>
              <w:szCs w:val="22"/>
              <w:lang w:val="en-GB"/>
            </w:rPr>
            <w:t>Shevington</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High School</w:t>
          </w:r>
        </w:smartTag>
      </w:smartTag>
      <w:r>
        <w:rPr>
          <w:rFonts w:ascii="Arial" w:hAnsi="Arial" w:cs="Arial"/>
          <w:sz w:val="22"/>
          <w:szCs w:val="22"/>
          <w:lang w:val="en-GB"/>
        </w:rPr>
        <w:t xml:space="preserve"> to make the examination experience as stress-free and successful as possible for all candidates. </w:t>
      </w: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 xml:space="preserve">Hopefully, this booklet will prove informative and helpful for you and your parents.  Please read it carefully and show it to your parents so that they are also aware of the examination regulations and the procedures to follow in the event of any problems occurring. </w:t>
      </w: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 xml:space="preserve">The awarding bodies (or examination boards) set down strict criteria which must be followed for the conduct of examinations and </w:t>
      </w:r>
      <w:smartTag w:uri="urn:schemas-microsoft-com:office:smarttags" w:element="place">
        <w:smartTag w:uri="urn:schemas-microsoft-com:office:smarttags" w:element="PlaceName">
          <w:r>
            <w:rPr>
              <w:rFonts w:ascii="Arial" w:hAnsi="Arial" w:cs="Arial"/>
              <w:sz w:val="22"/>
              <w:szCs w:val="22"/>
              <w:lang w:val="en-GB"/>
            </w:rPr>
            <w:t>Shevington</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High School</w:t>
          </w:r>
        </w:smartTag>
      </w:smartTag>
      <w:r>
        <w:rPr>
          <w:rFonts w:ascii="Arial" w:hAnsi="Arial" w:cs="Arial"/>
          <w:sz w:val="22"/>
          <w:szCs w:val="22"/>
          <w:lang w:val="en-GB"/>
        </w:rPr>
        <w:t xml:space="preserve"> is required to follow them precisely.  You should pay particular attention to the Notices issued by the Joint Council for Qualifications that are included in the appendix at the back of this booklet.</w:t>
      </w:r>
    </w:p>
    <w:p>
      <w:pPr>
        <w:rPr>
          <w:rFonts w:ascii="Arial" w:hAnsi="Arial" w:cs="Arial"/>
          <w:sz w:val="22"/>
          <w:szCs w:val="22"/>
          <w:lang w:val="en-GB"/>
        </w:rPr>
      </w:pPr>
    </w:p>
    <w:p>
      <w:pPr>
        <w:rPr>
          <w:rFonts w:ascii="Arial" w:hAnsi="Arial" w:cs="Arial"/>
          <w:bCs/>
          <w:sz w:val="22"/>
          <w:szCs w:val="22"/>
          <w:lang w:val="en-GB"/>
        </w:rPr>
      </w:pPr>
      <w:r>
        <w:rPr>
          <w:rFonts w:ascii="Arial" w:hAnsi="Arial" w:cs="Arial"/>
          <w:sz w:val="22"/>
          <w:szCs w:val="22"/>
          <w:lang w:val="en-GB"/>
        </w:rPr>
        <w:t xml:space="preserve">Some of the questions you may have are answered at the back of this booklet and school has published exam policies on the school website.  </w:t>
      </w:r>
      <w:r>
        <w:rPr>
          <w:rFonts w:ascii="Arial" w:hAnsi="Arial" w:cs="Arial"/>
          <w:bCs/>
          <w:sz w:val="22"/>
          <w:szCs w:val="22"/>
          <w:lang w:val="en-GB"/>
        </w:rPr>
        <w:t>If there is anything you do not understand or any question that has not been addressed, PLEASE ASK.</w:t>
      </w:r>
    </w:p>
    <w:p>
      <w:pPr>
        <w:rPr>
          <w:rFonts w:ascii="Arial" w:hAnsi="Arial" w:cs="Arial"/>
          <w:bCs/>
          <w:sz w:val="22"/>
          <w:szCs w:val="22"/>
          <w:lang w:val="en-GB"/>
        </w:rPr>
      </w:pPr>
    </w:p>
    <w:p>
      <w:pPr>
        <w:rPr>
          <w:rFonts w:ascii="Arial" w:hAnsi="Arial" w:cs="Arial"/>
          <w:sz w:val="22"/>
          <w:szCs w:val="22"/>
          <w:lang w:val="en-GB"/>
        </w:rPr>
      </w:pPr>
      <w:r>
        <w:rPr>
          <w:rFonts w:ascii="Arial" w:hAnsi="Arial" w:cs="Arial"/>
          <w:sz w:val="22"/>
          <w:szCs w:val="22"/>
          <w:lang w:val="en-GB"/>
        </w:rPr>
        <w:t>If you or your parents have any queries or need help or advice at any time before, during or after the examinations please contact:</w:t>
      </w: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 xml:space="preserve">The Examinations Officer - </w:t>
      </w:r>
      <w:r>
        <w:rPr>
          <w:rFonts w:ascii="Arial" w:hAnsi="Arial" w:cs="Arial"/>
          <w:b/>
          <w:bCs/>
          <w:sz w:val="22"/>
          <w:szCs w:val="22"/>
          <w:lang w:val="en-GB"/>
        </w:rPr>
        <w:t>Mrs Barnes</w:t>
      </w:r>
      <w:r>
        <w:rPr>
          <w:rFonts w:ascii="Arial" w:hAnsi="Arial" w:cs="Arial"/>
          <w:sz w:val="22"/>
          <w:szCs w:val="22"/>
          <w:lang w:val="en-GB"/>
        </w:rPr>
        <w:t xml:space="preserve"> (in the school Main Office)</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 xml:space="preserve">The school telephone number is: </w:t>
      </w:r>
      <w:r>
        <w:rPr>
          <w:rFonts w:ascii="Arial" w:hAnsi="Arial" w:cs="Arial"/>
          <w:b/>
          <w:bCs/>
          <w:sz w:val="22"/>
          <w:szCs w:val="22"/>
          <w:lang w:val="en-GB"/>
        </w:rPr>
        <w:t>01257 400990</w:t>
      </w:r>
      <w:r>
        <w:rPr>
          <w:rFonts w:ascii="Arial" w:hAnsi="Arial" w:cs="Arial"/>
          <w:sz w:val="22"/>
          <w:szCs w:val="22"/>
          <w:lang w:val="en-GB"/>
        </w:rPr>
        <w:t>.</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Remember – we are here to help.</w:t>
      </w:r>
      <w:r>
        <w:rPr>
          <w:rFonts w:ascii="Arial" w:hAnsi="Arial" w:cs="Arial"/>
          <w:sz w:val="22"/>
          <w:szCs w:val="22"/>
          <w:lang w:val="en-GB"/>
        </w:rPr>
        <w:tab/>
      </w:r>
    </w:p>
    <w:p>
      <w:pPr>
        <w:rPr>
          <w:rFonts w:ascii="Arial" w:hAnsi="Arial" w:cs="Arial"/>
          <w:sz w:val="22"/>
          <w:szCs w:val="22"/>
          <w:lang w:val="en-GB"/>
        </w:rPr>
      </w:pPr>
    </w:p>
    <w:p>
      <w:pPr>
        <w:jc w:val="center"/>
        <w:rPr>
          <w:rFonts w:ascii="Arial" w:hAnsi="Arial" w:cs="Arial"/>
          <w:caps/>
          <w:sz w:val="22"/>
          <w:szCs w:val="22"/>
          <w:lang w:val="en-GB"/>
        </w:rPr>
      </w:pPr>
    </w:p>
    <w:p>
      <w:pPr>
        <w:rPr>
          <w:rFonts w:ascii="Arial" w:hAnsi="Arial" w:cs="Arial"/>
          <w:b/>
          <w:bCs/>
          <w:sz w:val="22"/>
          <w:szCs w:val="22"/>
          <w:lang w:val="en-GB"/>
        </w:rPr>
      </w:pPr>
      <w:r>
        <w:rPr>
          <w:rFonts w:ascii="Arial" w:hAnsi="Arial" w:cs="Arial"/>
          <w:b/>
          <w:bCs/>
          <w:caps/>
          <w:sz w:val="22"/>
          <w:szCs w:val="22"/>
          <w:lang w:val="en-GB"/>
        </w:rPr>
        <w:t>Good Luck</w:t>
      </w:r>
      <w:r>
        <w:rPr>
          <w:rFonts w:ascii="Arial" w:hAnsi="Arial" w:cs="Arial"/>
          <w:b/>
          <w:bCs/>
          <w:sz w:val="22"/>
          <w:szCs w:val="22"/>
          <w:lang w:val="en-GB"/>
        </w:rPr>
        <w:t>!</w:t>
      </w: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r>
        <w:rPr>
          <w:rFonts w:ascii="Arial" w:hAnsi="Arial" w:cs="Arial"/>
          <w:b/>
          <w:bCs/>
          <w:noProof/>
          <w:sz w:val="22"/>
          <w:szCs w:val="22"/>
          <w:lang w:val="en-GB" w:eastAsia="en-GB"/>
        </w:rPr>
        <w:drawing>
          <wp:anchor distT="0" distB="0" distL="114300" distR="114300" simplePos="0" relativeHeight="251701248" behindDoc="0" locked="0" layoutInCell="1" allowOverlap="1">
            <wp:simplePos x="0" y="0"/>
            <wp:positionH relativeFrom="margin">
              <wp:align>center</wp:align>
            </wp:positionH>
            <wp:positionV relativeFrom="paragraph">
              <wp:posOffset>8782</wp:posOffset>
            </wp:positionV>
            <wp:extent cx="2589530" cy="2245995"/>
            <wp:effectExtent l="0" t="0" r="1270" b="1905"/>
            <wp:wrapThrough wrapText="bothSides">
              <wp:wrapPolygon edited="0">
                <wp:start x="0" y="0"/>
                <wp:lineTo x="0" y="21435"/>
                <wp:lineTo x="21452" y="21435"/>
                <wp:lineTo x="214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b/>
          <w:bCs/>
          <w:sz w:val="22"/>
          <w:szCs w:val="22"/>
          <w:lang w:val="en-GB"/>
        </w:rPr>
      </w:pPr>
    </w:p>
    <w:p>
      <w:pPr>
        <w:rPr>
          <w:rFonts w:ascii="Arial" w:hAnsi="Arial" w:cs="Arial"/>
          <w:sz w:val="22"/>
          <w:szCs w:val="22"/>
          <w:lang w:val="en-GB"/>
        </w:rPr>
      </w:pP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4445</wp:posOffset>
                </wp:positionV>
                <wp:extent cx="5724525" cy="1828800"/>
                <wp:effectExtent l="0" t="0" r="28575" b="27305"/>
                <wp:wrapSquare wrapText="bothSides"/>
                <wp:docPr id="6" name="Text Box 6"/>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w="6350">
                          <a:solidFill>
                            <a:prstClr val="black"/>
                          </a:solidFill>
                        </a:ln>
                        <a:effectLst/>
                      </wps:spPr>
                      <wps:txbx>
                        <w:txbxContent>
                          <w:p>
                            <w:pPr>
                              <w:jc w:val="center"/>
                              <w:rPr>
                                <w:rFonts w:ascii="Arial" w:hAnsi="Arial" w:cs="Arial"/>
                                <w:b/>
                                <w:bCs/>
                                <w:i/>
                              </w:rPr>
                            </w:pPr>
                            <w:r>
                              <w:rPr>
                                <w:rFonts w:ascii="Arial" w:hAnsi="Arial" w:cs="Arial"/>
                                <w:b/>
                                <w:bCs/>
                                <w:i/>
                                <w:sz w:val="22"/>
                                <w:szCs w:val="22"/>
                                <w:lang w:val="en-GB"/>
                              </w:rPr>
                              <w:t xml:space="preserve">If you require this document in larger </w:t>
                            </w:r>
                            <w:proofErr w:type="gramStart"/>
                            <w:r>
                              <w:rPr>
                                <w:rFonts w:ascii="Arial" w:hAnsi="Arial" w:cs="Arial"/>
                                <w:b/>
                                <w:bCs/>
                                <w:i/>
                                <w:sz w:val="22"/>
                                <w:szCs w:val="22"/>
                                <w:lang w:val="en-GB"/>
                              </w:rPr>
                              <w:t>print</w:t>
                            </w:r>
                            <w:proofErr w:type="gramEnd"/>
                            <w:r>
                              <w:rPr>
                                <w:rFonts w:ascii="Arial" w:hAnsi="Arial" w:cs="Arial"/>
                                <w:b/>
                                <w:bCs/>
                                <w:i/>
                                <w:sz w:val="22"/>
                                <w:szCs w:val="22"/>
                                <w:lang w:val="en-GB"/>
                              </w:rPr>
                              <w:t xml:space="preserve"> please don’t hesitate to contact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35pt;width:450.75pt;height:2in;z-index:251668480;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" filled="f" strokeweight=".5pt">
                <v:textbox style="mso-fit-shape-to-text:t">
                  <w:txbxContent>
                    <w:p>
                      <w:pPr>
                        <w:jc w:val="center"/>
                        <w:rPr>
                          <w:rFonts w:ascii="Arial" w:hAnsi="Arial" w:cs="Arial"/>
                          <w:b/>
                          <w:bCs/>
                          <w:i/>
                        </w:rPr>
                      </w:pPr>
                      <w:r>
                        <w:rPr>
                          <w:rFonts w:ascii="Arial" w:hAnsi="Arial" w:cs="Arial"/>
                          <w:b/>
                          <w:bCs/>
                          <w:i/>
                          <w:sz w:val="22"/>
                          <w:szCs w:val="22"/>
                          <w:lang w:val="en-GB"/>
                        </w:rPr>
                        <w:t xml:space="preserve">If you require this document in larger </w:t>
                      </w:r>
                      <w:proofErr w:type="gramStart"/>
                      <w:r>
                        <w:rPr>
                          <w:rFonts w:ascii="Arial" w:hAnsi="Arial" w:cs="Arial"/>
                          <w:b/>
                          <w:bCs/>
                          <w:i/>
                          <w:sz w:val="22"/>
                          <w:szCs w:val="22"/>
                          <w:lang w:val="en-GB"/>
                        </w:rPr>
                        <w:t>print</w:t>
                      </w:r>
                      <w:proofErr w:type="gramEnd"/>
                      <w:r>
                        <w:rPr>
                          <w:rFonts w:ascii="Arial" w:hAnsi="Arial" w:cs="Arial"/>
                          <w:b/>
                          <w:bCs/>
                          <w:i/>
                          <w:sz w:val="22"/>
                          <w:szCs w:val="22"/>
                          <w:lang w:val="en-GB"/>
                        </w:rPr>
                        <w:t xml:space="preserve"> please don’t hesitate to contact me.</w:t>
                      </w:r>
                    </w:p>
                  </w:txbxContent>
                </v:textbox>
                <w10:wrap type="square"/>
              </v:shape>
            </w:pict>
          </mc:Fallback>
        </mc:AlternateContent>
      </w:r>
    </w:p>
    <w:p>
      <w:pPr>
        <w:jc w:val="center"/>
        <w:rPr>
          <w:rFonts w:ascii="Arial" w:hAnsi="Arial" w:cs="Arial"/>
          <w:b/>
          <w:caps/>
          <w:szCs w:val="22"/>
          <w:u w:val="single"/>
          <w:lang w:val="en-GB"/>
        </w:rPr>
      </w:pPr>
      <w:r>
        <w:rPr>
          <w:rFonts w:ascii="Arial" w:hAnsi="Arial" w:cs="Arial"/>
          <w:sz w:val="22"/>
          <w:szCs w:val="22"/>
          <w:lang w:val="en-GB"/>
        </w:rPr>
        <w:br w:type="page"/>
      </w:r>
      <w:r>
        <w:rPr>
          <w:rFonts w:ascii="Arial" w:hAnsi="Arial" w:cs="Arial"/>
          <w:b/>
          <w:caps/>
          <w:szCs w:val="22"/>
          <w:u w:val="single"/>
          <w:lang w:val="en-GB"/>
        </w:rPr>
        <w:t>BEFORE THE EXAMINATIONS</w:t>
      </w:r>
    </w:p>
    <w:p>
      <w:pPr>
        <w:rPr>
          <w:rFonts w:ascii="Arial" w:hAnsi="Arial" w:cs="Arial"/>
          <w:b/>
          <w:caps/>
          <w:sz w:val="22"/>
          <w:szCs w:val="22"/>
          <w:u w:val="single"/>
          <w:lang w:val="en-GB"/>
        </w:rPr>
      </w:pPr>
    </w:p>
    <w:p>
      <w:pPr>
        <w:rPr>
          <w:rFonts w:ascii="Arial" w:hAnsi="Arial" w:cs="Arial"/>
          <w:sz w:val="20"/>
          <w:szCs w:val="22"/>
          <w:lang w:val="en-GB"/>
        </w:rPr>
      </w:pPr>
    </w:p>
    <w:p>
      <w:pPr>
        <w:rPr>
          <w:rFonts w:ascii="Arial" w:hAnsi="Arial" w:cs="Arial"/>
          <w:b/>
          <w:sz w:val="22"/>
          <w:szCs w:val="22"/>
          <w:lang w:val="en-GB"/>
        </w:rPr>
      </w:pPr>
      <w:r>
        <w:rPr>
          <w:rFonts w:ascii="Arial" w:hAnsi="Arial" w:cs="Arial"/>
          <w:b/>
          <w:sz w:val="22"/>
          <w:szCs w:val="22"/>
          <w:lang w:val="en-GB"/>
        </w:rPr>
        <w:t>EXAMINATION BOARDS</w:t>
      </w:r>
    </w:p>
    <w:p>
      <w:pPr>
        <w:rPr>
          <w:rFonts w:ascii="Arial" w:hAnsi="Arial" w:cs="Arial"/>
          <w:b/>
          <w:sz w:val="20"/>
          <w:szCs w:val="22"/>
          <w:lang w:val="en-GB"/>
        </w:rPr>
      </w:pPr>
    </w:p>
    <w:p>
      <w:pPr>
        <w:numPr>
          <w:ilvl w:val="0"/>
          <w:numId w:val="2"/>
        </w:numPr>
        <w:rPr>
          <w:rFonts w:ascii="Arial" w:hAnsi="Arial" w:cs="Arial"/>
          <w:sz w:val="22"/>
          <w:szCs w:val="22"/>
          <w:lang w:val="en-GB"/>
        </w:rPr>
      </w:pPr>
      <w:r>
        <w:rPr>
          <w:rFonts w:ascii="Arial" w:hAnsi="Arial" w:cs="Arial"/>
          <w:sz w:val="22"/>
          <w:szCs w:val="22"/>
          <w:lang w:val="en-GB"/>
        </w:rPr>
        <w:t>The School uses the following Examination Boards: AQA, Edexcel, OCR and WJEC.</w:t>
      </w:r>
    </w:p>
    <w:p>
      <w:pPr>
        <w:rPr>
          <w:rFonts w:ascii="Arial" w:hAnsi="Arial" w:cs="Arial"/>
          <w:sz w:val="20"/>
          <w:szCs w:val="22"/>
          <w:lang w:val="en-GB"/>
        </w:rPr>
      </w:pPr>
    </w:p>
    <w:p>
      <w:pPr>
        <w:rPr>
          <w:rFonts w:ascii="Arial" w:hAnsi="Arial" w:cs="Arial"/>
          <w:b/>
          <w:sz w:val="22"/>
          <w:szCs w:val="22"/>
          <w:lang w:val="en-GB"/>
        </w:rPr>
      </w:pPr>
      <w:r>
        <w:rPr>
          <w:rFonts w:ascii="Arial" w:hAnsi="Arial" w:cs="Arial"/>
          <w:b/>
          <w:caps/>
          <w:sz w:val="22"/>
          <w:szCs w:val="22"/>
          <w:lang w:val="en-GB"/>
        </w:rPr>
        <w:t>Candidate Name</w:t>
      </w:r>
      <w:r>
        <w:rPr>
          <w:rFonts w:ascii="Arial" w:hAnsi="Arial" w:cs="Arial"/>
          <w:b/>
          <w:sz w:val="22"/>
          <w:szCs w:val="22"/>
          <w:lang w:val="en-GB"/>
        </w:rPr>
        <w:t xml:space="preserve">:   </w:t>
      </w:r>
    </w:p>
    <w:p>
      <w:pPr>
        <w:rPr>
          <w:rFonts w:ascii="Arial" w:hAnsi="Arial" w:cs="Arial"/>
          <w:b/>
          <w:sz w:val="20"/>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Candidates are entered under the name format of First Name + </w:t>
      </w:r>
      <w:r>
        <w:rPr>
          <w:rFonts w:ascii="Arial" w:hAnsi="Arial" w:cs="Arial"/>
          <w:sz w:val="22"/>
          <w:szCs w:val="22"/>
          <w:u w:val="single"/>
          <w:lang w:val="en-GB"/>
        </w:rPr>
        <w:t>One</w:t>
      </w:r>
      <w:r>
        <w:rPr>
          <w:rFonts w:ascii="Arial" w:hAnsi="Arial" w:cs="Arial"/>
          <w:sz w:val="22"/>
          <w:szCs w:val="22"/>
          <w:lang w:val="en-GB"/>
        </w:rPr>
        <w:t xml:space="preserve"> middle initial + (Legal) Surname, e.g. Adam </w:t>
      </w:r>
      <w:r>
        <w:rPr>
          <w:rFonts w:ascii="Arial" w:hAnsi="Arial" w:cs="Arial"/>
          <w:bCs/>
          <w:sz w:val="22"/>
          <w:szCs w:val="22"/>
          <w:lang w:val="en-GB"/>
        </w:rPr>
        <w:t>J. Smith</w:t>
      </w:r>
      <w:r>
        <w:rPr>
          <w:rFonts w:ascii="Arial" w:hAnsi="Arial" w:cs="Arial"/>
          <w:sz w:val="22"/>
          <w:szCs w:val="22"/>
          <w:lang w:val="en-GB"/>
        </w:rPr>
        <w:t>.</w:t>
      </w:r>
    </w:p>
    <w:p>
      <w:pPr>
        <w:rPr>
          <w:rFonts w:ascii="Arial" w:hAnsi="Arial" w:cs="Arial"/>
          <w:sz w:val="20"/>
          <w:szCs w:val="22"/>
          <w:lang w:val="en-GB"/>
        </w:rPr>
      </w:pPr>
    </w:p>
    <w:p>
      <w:pPr>
        <w:rPr>
          <w:rFonts w:ascii="Arial" w:hAnsi="Arial" w:cs="Arial"/>
          <w:b/>
          <w:sz w:val="22"/>
          <w:szCs w:val="22"/>
          <w:lang w:val="en-GB"/>
        </w:rPr>
      </w:pPr>
      <w:r>
        <w:rPr>
          <w:rFonts w:ascii="Arial" w:hAnsi="Arial" w:cs="Arial"/>
          <w:b/>
          <w:caps/>
          <w:sz w:val="22"/>
          <w:szCs w:val="22"/>
          <w:lang w:val="en-GB"/>
        </w:rPr>
        <w:t>Candidate Number</w:t>
      </w:r>
      <w:r>
        <w:rPr>
          <w:rFonts w:ascii="Arial" w:hAnsi="Arial" w:cs="Arial"/>
          <w:b/>
          <w:sz w:val="22"/>
          <w:szCs w:val="22"/>
          <w:lang w:val="en-GB"/>
        </w:rPr>
        <w:t xml:space="preserve">: </w:t>
      </w:r>
    </w:p>
    <w:p>
      <w:pPr>
        <w:rPr>
          <w:rFonts w:ascii="Arial" w:hAnsi="Arial" w:cs="Arial"/>
          <w:sz w:val="20"/>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Each candidate has a four-digit candidate number. This is the number you will enter on examination papers.  It will appear next to your name on seating plans and examination registers.  </w:t>
      </w:r>
    </w:p>
    <w:p>
      <w:pPr>
        <w:rPr>
          <w:rFonts w:ascii="Arial" w:hAnsi="Arial" w:cs="Arial"/>
          <w:sz w:val="20"/>
          <w:szCs w:val="22"/>
          <w:lang w:val="en-GB"/>
        </w:rPr>
      </w:pPr>
    </w:p>
    <w:p>
      <w:pPr>
        <w:rPr>
          <w:rFonts w:ascii="Arial" w:hAnsi="Arial" w:cs="Arial"/>
          <w:b/>
          <w:sz w:val="22"/>
          <w:szCs w:val="22"/>
          <w:lang w:val="en-GB"/>
        </w:rPr>
      </w:pPr>
      <w:r>
        <w:rPr>
          <w:rFonts w:ascii="Arial" w:hAnsi="Arial" w:cs="Arial"/>
          <w:b/>
          <w:sz w:val="22"/>
          <w:szCs w:val="22"/>
          <w:lang w:val="en-GB"/>
        </w:rPr>
        <w:t xml:space="preserve">UNIQUE CANDIDATE IDENTIFIER: </w:t>
      </w:r>
    </w:p>
    <w:p>
      <w:pPr>
        <w:rPr>
          <w:rFonts w:ascii="Arial" w:hAnsi="Arial" w:cs="Arial"/>
          <w:b/>
          <w:sz w:val="20"/>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In addition to a candidate number, each candidate must have a Unique Candidate Identifier -UCI (12 numbers and 1 letter) which is shown on the top of exam timetables.  This number will usually begin with the Centre Number (33743) unless you have transferred from another school that had already issued your UCI. Your UCI is used for administration purposes and it is </w:t>
      </w:r>
      <w:r>
        <w:rPr>
          <w:rFonts w:ascii="Arial" w:hAnsi="Arial" w:cs="Arial"/>
          <w:sz w:val="22"/>
          <w:szCs w:val="22"/>
          <w:u w:val="single"/>
          <w:lang w:val="en-GB"/>
        </w:rPr>
        <w:t>not</w:t>
      </w:r>
      <w:r>
        <w:rPr>
          <w:rFonts w:ascii="Arial" w:hAnsi="Arial" w:cs="Arial"/>
          <w:sz w:val="22"/>
          <w:szCs w:val="22"/>
          <w:lang w:val="en-GB"/>
        </w:rPr>
        <w:t xml:space="preserve"> necessary for you to remember it.</w:t>
      </w:r>
    </w:p>
    <w:p>
      <w:pPr>
        <w:rPr>
          <w:rFonts w:ascii="Arial" w:hAnsi="Arial" w:cs="Arial"/>
          <w:sz w:val="22"/>
          <w:szCs w:val="22"/>
          <w:lang w:val="en-GB"/>
        </w:rPr>
      </w:pPr>
    </w:p>
    <w:p>
      <w:pPr>
        <w:rPr>
          <w:rFonts w:ascii="Arial" w:hAnsi="Arial" w:cs="Arial"/>
          <w:b/>
          <w:sz w:val="22"/>
          <w:szCs w:val="22"/>
          <w:lang w:val="en-GB"/>
        </w:rPr>
      </w:pPr>
      <w:r>
        <w:rPr>
          <w:rFonts w:ascii="Arial" w:hAnsi="Arial" w:cs="Arial"/>
          <w:b/>
          <w:sz w:val="22"/>
          <w:szCs w:val="22"/>
          <w:lang w:val="en-GB"/>
        </w:rPr>
        <w:t>UNIQUE LEARNER NUMBER:</w:t>
      </w:r>
    </w:p>
    <w:p>
      <w:pPr>
        <w:rPr>
          <w:rFonts w:ascii="Arial" w:hAnsi="Arial" w:cs="Arial"/>
          <w:b/>
          <w:sz w:val="22"/>
          <w:szCs w:val="22"/>
          <w:lang w:val="en-GB"/>
        </w:rPr>
      </w:pPr>
    </w:p>
    <w:p>
      <w:pPr>
        <w:numPr>
          <w:ilvl w:val="0"/>
          <w:numId w:val="1"/>
        </w:numPr>
        <w:autoSpaceDE w:val="0"/>
        <w:autoSpaceDN w:val="0"/>
        <w:adjustRightInd w:val="0"/>
        <w:rPr>
          <w:rFonts w:ascii="Arial" w:hAnsi="Arial" w:cs="Arial"/>
          <w:sz w:val="20"/>
          <w:szCs w:val="22"/>
          <w:lang w:val="en-GB"/>
        </w:rPr>
      </w:pPr>
      <w:r>
        <w:rPr>
          <w:rFonts w:ascii="Arial" w:hAnsi="Arial" w:cs="AvenirLTStd-Light"/>
          <w:sz w:val="22"/>
          <w:szCs w:val="22"/>
          <w:lang w:eastAsia="en-GB"/>
        </w:rPr>
        <w:t>All candidates also have a randomly allocated Unique Learner Number (ULN). This number is anonymous and does not include any digits relating to school, yourself or where you are studying. The ULN remains with you throughout your life so that in future all your exam results and qualifications will be linked together.</w:t>
      </w:r>
    </w:p>
    <w:p>
      <w:pPr>
        <w:autoSpaceDE w:val="0"/>
        <w:autoSpaceDN w:val="0"/>
        <w:adjustRightInd w:val="0"/>
        <w:rPr>
          <w:rFonts w:ascii="Arial" w:hAnsi="Arial" w:cs="Arial"/>
          <w:sz w:val="20"/>
          <w:szCs w:val="22"/>
          <w:lang w:val="en-GB"/>
        </w:rPr>
      </w:pPr>
    </w:p>
    <w:p>
      <w:pPr>
        <w:rPr>
          <w:rFonts w:ascii="Arial" w:hAnsi="Arial" w:cs="Arial"/>
          <w:b/>
          <w:sz w:val="22"/>
          <w:szCs w:val="22"/>
          <w:lang w:val="en-GB"/>
        </w:rPr>
      </w:pPr>
      <w:r>
        <w:rPr>
          <w:rFonts w:ascii="Arial" w:hAnsi="Arial" w:cs="Arial"/>
          <w:b/>
          <w:sz w:val="22"/>
          <w:szCs w:val="22"/>
          <w:lang w:val="en-GB"/>
        </w:rPr>
        <w:t>EXAM TIMETABLES</w:t>
      </w:r>
    </w:p>
    <w:p>
      <w:pPr>
        <w:rPr>
          <w:rFonts w:ascii="Arial" w:hAnsi="Arial" w:cs="Arial"/>
          <w:b/>
          <w:sz w:val="20"/>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You will be emailed an individual timetable providing full details of your examinations once the entries for summer 2020 have been finalised around Easter. Some subjects only have one tier of entry, some have Foundation or Higher tiers.  </w:t>
      </w:r>
    </w:p>
    <w:p>
      <w:pPr>
        <w:ind w:left="360"/>
        <w:rPr>
          <w:rFonts w:ascii="Arial" w:hAnsi="Arial" w:cs="Arial"/>
          <w:sz w:val="22"/>
          <w:szCs w:val="22"/>
          <w:lang w:val="en-GB"/>
        </w:rPr>
      </w:pPr>
    </w:p>
    <w:p>
      <w:pPr>
        <w:numPr>
          <w:ilvl w:val="0"/>
          <w:numId w:val="1"/>
        </w:numPr>
        <w:rPr>
          <w:rFonts w:ascii="Arial" w:hAnsi="Arial" w:cs="Arial"/>
          <w:color w:val="FF0000"/>
          <w:sz w:val="22"/>
          <w:szCs w:val="22"/>
          <w:lang w:val="en-GB"/>
        </w:rPr>
      </w:pPr>
      <w:r>
        <w:rPr>
          <w:rFonts w:ascii="Arial" w:hAnsi="Arial" w:cs="Arial"/>
          <w:b/>
          <w:color w:val="FF0000"/>
          <w:sz w:val="22"/>
          <w:szCs w:val="22"/>
          <w:lang w:val="en-GB"/>
        </w:rPr>
        <w:t>You must check everything on your exam timetable very carefully. Particularly check that all personal details (date of birth, spelling of names) are accurate as these will appear on certificates and it may be difficult to change them once certificates are awarded</w:t>
      </w:r>
      <w:r>
        <w:rPr>
          <w:rFonts w:ascii="Arial" w:hAnsi="Arial" w:cs="Arial"/>
          <w:color w:val="FF0000"/>
          <w:sz w:val="22"/>
          <w:szCs w:val="22"/>
          <w:lang w:val="en-GB"/>
        </w:rPr>
        <w:t>.</w:t>
      </w:r>
    </w:p>
    <w:p>
      <w:pPr>
        <w:rPr>
          <w:rFonts w:ascii="Arial" w:hAnsi="Arial" w:cs="Arial"/>
          <w:b/>
          <w:caps/>
          <w:sz w:val="22"/>
          <w:szCs w:val="22"/>
          <w:lang w:val="en-GB"/>
        </w:rPr>
      </w:pPr>
    </w:p>
    <w:p>
      <w:pPr>
        <w:pStyle w:val="Heading4"/>
      </w:pPr>
      <w:r>
        <w:t>CONTACT NUMBERS</w:t>
      </w:r>
    </w:p>
    <w:p>
      <w:pPr>
        <w:rPr>
          <w:rFonts w:ascii="Arial" w:hAnsi="Arial" w:cs="Arial"/>
          <w:sz w:val="20"/>
          <w:lang w:val="en-GB"/>
        </w:rPr>
      </w:pPr>
    </w:p>
    <w:p>
      <w:pPr>
        <w:numPr>
          <w:ilvl w:val="0"/>
          <w:numId w:val="1"/>
        </w:numPr>
        <w:rPr>
          <w:rFonts w:ascii="Arial" w:hAnsi="Arial" w:cs="Arial"/>
          <w:b/>
          <w:bCs/>
          <w:sz w:val="22"/>
          <w:szCs w:val="22"/>
          <w:lang w:val="en-GB"/>
        </w:rPr>
      </w:pPr>
      <w:r>
        <w:rPr>
          <w:rFonts w:ascii="Arial" w:hAnsi="Arial" w:cs="Arial"/>
          <w:sz w:val="22"/>
          <w:szCs w:val="22"/>
          <w:lang w:val="en-GB"/>
        </w:rPr>
        <w:t>Please check that school has at least one up-to-date contact number for you.</w:t>
      </w:r>
    </w:p>
    <w:p>
      <w:pPr>
        <w:pStyle w:val="Heading4"/>
      </w:pPr>
    </w:p>
    <w:p>
      <w:pPr>
        <w:pStyle w:val="Heading4"/>
      </w:pPr>
      <w:r>
        <w:t>EQUIPMENT</w:t>
      </w:r>
    </w:p>
    <w:p>
      <w:pPr>
        <w:rPr>
          <w:rFonts w:ascii="Arial" w:hAnsi="Arial" w:cs="Arial"/>
          <w:b/>
          <w:bCs/>
          <w:sz w:val="20"/>
          <w:szCs w:val="22"/>
          <w:lang w:val="en-GB"/>
        </w:rPr>
      </w:pPr>
    </w:p>
    <w:p>
      <w:pPr>
        <w:numPr>
          <w:ilvl w:val="0"/>
          <w:numId w:val="1"/>
        </w:numPr>
        <w:rPr>
          <w:rFonts w:ascii="Arial" w:hAnsi="Arial" w:cs="Arial"/>
          <w:sz w:val="22"/>
          <w:szCs w:val="22"/>
          <w:lang w:val="en-GB"/>
        </w:rPr>
      </w:pPr>
      <w:r>
        <w:rPr>
          <w:rFonts w:ascii="Arial" w:hAnsi="Arial" w:cs="Arial"/>
          <w:sz w:val="22"/>
          <w:szCs w:val="22"/>
          <w:lang w:val="en-GB"/>
        </w:rPr>
        <w:t>Make sure you have all the correct equipment before your examinations.  Check the regulations in the appendix at the back of this booklet and the information on the following pages.</w:t>
      </w:r>
    </w:p>
    <w:p>
      <w:pPr>
        <w:jc w:val="center"/>
        <w:rPr>
          <w:rFonts w:ascii="Arial" w:hAnsi="Arial" w:cs="Arial"/>
          <w:b/>
          <w:bCs/>
          <w:u w:val="single"/>
        </w:rPr>
      </w:pPr>
      <w:r>
        <w:rPr>
          <w:szCs w:val="22"/>
          <w:lang w:val="en-GB"/>
        </w:rPr>
        <w:br w:type="page"/>
      </w:r>
      <w:r>
        <w:rPr>
          <w:rFonts w:ascii="Arial" w:hAnsi="Arial" w:cs="Arial"/>
          <w:b/>
          <w:bCs/>
          <w:u w:val="single"/>
        </w:rPr>
        <w:t>DURING THE EXAMINATIONS</w:t>
      </w:r>
    </w:p>
    <w:p>
      <w:pPr>
        <w:rPr>
          <w:rFonts w:ascii="Arial" w:hAnsi="Arial" w:cs="Arial"/>
          <w:szCs w:val="22"/>
          <w:lang w:val="en-GB"/>
        </w:rPr>
      </w:pPr>
    </w:p>
    <w:p>
      <w:pPr>
        <w:rPr>
          <w:rFonts w:ascii="Arial" w:hAnsi="Arial" w:cs="Arial"/>
          <w:b/>
          <w:caps/>
          <w:sz w:val="22"/>
          <w:szCs w:val="22"/>
          <w:lang w:val="en-GB"/>
        </w:rPr>
      </w:pPr>
      <w:r>
        <w:rPr>
          <w:rFonts w:ascii="Arial" w:hAnsi="Arial" w:cs="Arial"/>
          <w:b/>
          <w:caps/>
          <w:sz w:val="22"/>
          <w:szCs w:val="22"/>
          <w:lang w:val="en-GB"/>
        </w:rPr>
        <w:t>Examination Regulations</w:t>
      </w:r>
    </w:p>
    <w:p>
      <w:pPr>
        <w:rPr>
          <w:rFonts w:ascii="Arial" w:hAnsi="Arial" w:cs="Arial"/>
          <w:b/>
          <w:sz w:val="22"/>
          <w:szCs w:val="22"/>
          <w:u w:val="single"/>
          <w:lang w:val="en-GB"/>
        </w:rPr>
      </w:pPr>
    </w:p>
    <w:p>
      <w:pPr>
        <w:numPr>
          <w:ilvl w:val="0"/>
          <w:numId w:val="1"/>
        </w:numPr>
        <w:rPr>
          <w:rFonts w:ascii="Arial" w:hAnsi="Arial" w:cs="Arial"/>
          <w:sz w:val="22"/>
          <w:szCs w:val="22"/>
          <w:lang w:val="en-GB"/>
        </w:rPr>
      </w:pPr>
      <w:r>
        <w:rPr>
          <w:rFonts w:ascii="Arial" w:hAnsi="Arial" w:cs="Arial"/>
          <w:sz w:val="22"/>
          <w:szCs w:val="22"/>
          <w:lang w:val="en-GB"/>
        </w:rPr>
        <w:t>All candidates must read the Joint Council of Qualifications (JCQ) notices included at the end of this booklet carefully and note that to break any of the examination rules or regulations could lead to disqualification from all subjects:</w:t>
      </w:r>
    </w:p>
    <w:p>
      <w:pPr>
        <w:rPr>
          <w:rFonts w:ascii="Arial" w:hAnsi="Arial" w:cs="Arial"/>
          <w:sz w:val="22"/>
          <w:szCs w:val="22"/>
          <w:lang w:val="en-GB"/>
        </w:rPr>
      </w:pPr>
    </w:p>
    <w:p>
      <w:pPr>
        <w:numPr>
          <w:ilvl w:val="1"/>
          <w:numId w:val="1"/>
        </w:numPr>
        <w:rPr>
          <w:rFonts w:ascii="Arial" w:hAnsi="Arial" w:cs="Arial"/>
          <w:sz w:val="22"/>
          <w:szCs w:val="22"/>
          <w:lang w:val="en-GB"/>
        </w:rPr>
      </w:pPr>
      <w:r>
        <w:rPr>
          <w:rFonts w:ascii="Arial" w:hAnsi="Arial" w:cs="Arial"/>
          <w:sz w:val="22"/>
          <w:szCs w:val="22"/>
          <w:lang w:val="en-GB"/>
        </w:rPr>
        <w:t>Information for Candidates - Written Exams</w:t>
      </w:r>
    </w:p>
    <w:p>
      <w:pPr>
        <w:numPr>
          <w:ilvl w:val="1"/>
          <w:numId w:val="1"/>
        </w:numPr>
        <w:rPr>
          <w:rFonts w:ascii="Arial" w:hAnsi="Arial" w:cs="Arial"/>
          <w:sz w:val="22"/>
          <w:szCs w:val="22"/>
          <w:lang w:val="en-GB"/>
        </w:rPr>
      </w:pPr>
      <w:r>
        <w:rPr>
          <w:rFonts w:ascii="Arial" w:hAnsi="Arial" w:cs="Arial"/>
          <w:sz w:val="22"/>
          <w:szCs w:val="22"/>
          <w:lang w:val="en-GB"/>
        </w:rPr>
        <w:t>Information for Candidates – Onscreen Tests</w:t>
      </w:r>
    </w:p>
    <w:p>
      <w:pPr>
        <w:numPr>
          <w:ilvl w:val="1"/>
          <w:numId w:val="1"/>
        </w:numPr>
        <w:rPr>
          <w:rFonts w:ascii="Arial" w:hAnsi="Arial" w:cs="Arial"/>
          <w:sz w:val="22"/>
          <w:szCs w:val="22"/>
          <w:lang w:val="en-GB"/>
        </w:rPr>
      </w:pPr>
      <w:r>
        <w:rPr>
          <w:rFonts w:ascii="Arial" w:hAnsi="Arial" w:cs="Arial"/>
          <w:sz w:val="22"/>
          <w:szCs w:val="22"/>
          <w:lang w:val="en-GB"/>
        </w:rPr>
        <w:t xml:space="preserve">Information for Candidates – Controlled Assessments </w:t>
      </w:r>
    </w:p>
    <w:p>
      <w:pPr>
        <w:numPr>
          <w:ilvl w:val="1"/>
          <w:numId w:val="1"/>
        </w:numPr>
        <w:rPr>
          <w:rFonts w:ascii="Arial" w:hAnsi="Arial" w:cs="Arial"/>
          <w:sz w:val="22"/>
          <w:szCs w:val="22"/>
          <w:lang w:val="en-GB"/>
        </w:rPr>
      </w:pPr>
      <w:r>
        <w:rPr>
          <w:rFonts w:ascii="Arial" w:hAnsi="Arial" w:cs="Arial"/>
          <w:sz w:val="22"/>
          <w:szCs w:val="22"/>
          <w:lang w:val="en-GB"/>
        </w:rPr>
        <w:t>Information for Candidates – non-examination assessments</w:t>
      </w:r>
    </w:p>
    <w:p>
      <w:pPr>
        <w:numPr>
          <w:ilvl w:val="1"/>
          <w:numId w:val="1"/>
        </w:numPr>
        <w:rPr>
          <w:rFonts w:ascii="Arial" w:hAnsi="Arial" w:cs="Arial"/>
          <w:sz w:val="22"/>
          <w:szCs w:val="22"/>
          <w:lang w:val="en-GB"/>
        </w:rPr>
      </w:pPr>
      <w:r>
        <w:rPr>
          <w:rFonts w:ascii="Arial" w:hAnsi="Arial" w:cs="Arial"/>
          <w:sz w:val="22"/>
          <w:szCs w:val="22"/>
          <w:lang w:val="en-GB"/>
        </w:rPr>
        <w:t>Information for Candidates – Coursework</w:t>
      </w:r>
    </w:p>
    <w:p>
      <w:pPr>
        <w:numPr>
          <w:ilvl w:val="1"/>
          <w:numId w:val="1"/>
        </w:numPr>
        <w:rPr>
          <w:rFonts w:ascii="Arial" w:hAnsi="Arial" w:cs="Arial"/>
          <w:sz w:val="22"/>
          <w:szCs w:val="22"/>
          <w:lang w:val="en-GB"/>
        </w:rPr>
      </w:pPr>
      <w:r>
        <w:rPr>
          <w:rFonts w:ascii="Arial" w:hAnsi="Arial" w:cs="Arial"/>
          <w:sz w:val="22"/>
          <w:szCs w:val="22"/>
          <w:lang w:val="en-GB"/>
        </w:rPr>
        <w:t>Information for Candidates – Social Media</w:t>
      </w:r>
    </w:p>
    <w:p>
      <w:pPr>
        <w:numPr>
          <w:ilvl w:val="1"/>
          <w:numId w:val="1"/>
        </w:numPr>
        <w:rPr>
          <w:rFonts w:ascii="Arial" w:hAnsi="Arial" w:cs="Arial"/>
          <w:sz w:val="22"/>
          <w:szCs w:val="22"/>
          <w:lang w:val="en-GB"/>
        </w:rPr>
      </w:pPr>
      <w:r>
        <w:rPr>
          <w:rFonts w:ascii="Arial" w:hAnsi="Arial" w:cs="Arial"/>
          <w:sz w:val="22"/>
          <w:szCs w:val="22"/>
          <w:lang w:val="en-GB"/>
        </w:rPr>
        <w:t>Information for Candidates – Privacy Notice</w:t>
      </w: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t xml:space="preserve">  The school </w:t>
      </w:r>
      <w:r>
        <w:rPr>
          <w:rFonts w:ascii="Arial" w:hAnsi="Arial" w:cs="Arial"/>
          <w:sz w:val="22"/>
          <w:szCs w:val="22"/>
          <w:u w:val="single"/>
          <w:lang w:val="en-GB"/>
        </w:rPr>
        <w:t>must</w:t>
      </w:r>
      <w:r>
        <w:rPr>
          <w:rFonts w:ascii="Arial" w:hAnsi="Arial" w:cs="Arial"/>
          <w:sz w:val="22"/>
          <w:szCs w:val="22"/>
          <w:lang w:val="en-GB"/>
        </w:rPr>
        <w:t xml:space="preserve"> report any breach of regulations to the Awarding Body.</w:t>
      </w:r>
    </w:p>
    <w:p>
      <w:pPr>
        <w:rPr>
          <w:rFonts w:ascii="Arial" w:hAnsi="Arial" w:cs="Arial"/>
          <w:sz w:val="22"/>
          <w:szCs w:val="22"/>
          <w:lang w:val="en-GB"/>
        </w:rPr>
      </w:pPr>
    </w:p>
    <w:p>
      <w:pPr>
        <w:rPr>
          <w:rFonts w:ascii="Arial" w:hAnsi="Arial" w:cs="Arial"/>
          <w:b/>
          <w:sz w:val="22"/>
          <w:szCs w:val="22"/>
          <w:lang w:val="en-GB"/>
        </w:rPr>
      </w:pPr>
      <w:r>
        <w:rPr>
          <w:rFonts w:ascii="Arial" w:hAnsi="Arial" w:cs="Arial"/>
          <w:b/>
          <w:sz w:val="22"/>
          <w:szCs w:val="22"/>
          <w:lang w:val="en-GB"/>
        </w:rPr>
        <w:t>ATTENDANCE AT EXAMINATIONS</w:t>
      </w:r>
    </w:p>
    <w:p>
      <w:pPr>
        <w:rPr>
          <w:rFonts w:ascii="Arial" w:hAnsi="Arial" w:cs="Arial"/>
          <w:b/>
          <w:sz w:val="22"/>
          <w:szCs w:val="22"/>
          <w:lang w:val="en-GB"/>
        </w:rPr>
      </w:pPr>
    </w:p>
    <w:p>
      <w:pPr>
        <w:numPr>
          <w:ilvl w:val="0"/>
          <w:numId w:val="10"/>
        </w:numPr>
        <w:rPr>
          <w:rFonts w:ascii="Arial" w:hAnsi="Arial" w:cs="Arial"/>
          <w:sz w:val="22"/>
          <w:szCs w:val="22"/>
          <w:lang w:val="en-GB"/>
        </w:rPr>
      </w:pPr>
      <w:r>
        <w:rPr>
          <w:rFonts w:ascii="Arial" w:hAnsi="Arial" w:cs="Arial"/>
          <w:sz w:val="22"/>
          <w:szCs w:val="22"/>
          <w:lang w:val="en-GB"/>
        </w:rPr>
        <w:t xml:space="preserve">Seating plans are displayed in the exams notice board near the new hall. Pupils </w:t>
      </w:r>
      <w:r>
        <w:rPr>
          <w:rFonts w:ascii="Arial" w:hAnsi="Arial" w:cs="Arial"/>
          <w:b/>
          <w:sz w:val="22"/>
          <w:szCs w:val="22"/>
          <w:lang w:val="en-GB"/>
        </w:rPr>
        <w:t>MUST</w:t>
      </w:r>
      <w:r>
        <w:rPr>
          <w:rFonts w:ascii="Arial" w:hAnsi="Arial" w:cs="Arial"/>
          <w:sz w:val="22"/>
          <w:szCs w:val="22"/>
          <w:lang w:val="en-GB"/>
        </w:rPr>
        <w:t xml:space="preserve"> check where they have been seated for each exam.  Requests to move from the allocated seat will only be considered in extreme circumstances.  </w:t>
      </w:r>
    </w:p>
    <w:p>
      <w:pPr>
        <w:rPr>
          <w:rFonts w:ascii="Arial" w:hAnsi="Arial" w:cs="Arial"/>
          <w:b/>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Candidates are responsible for checking their own timetable and arriving at school on the correct day and time, properly dressed and equipped.  Candidates must arrive 15 minutes prior to the start time of their examination.  Please wait quietly outside the exam room until you are invited to enter by the examination invigilators.</w:t>
      </w:r>
    </w:p>
    <w:p>
      <w:pPr>
        <w:rPr>
          <w:rFonts w:ascii="Arial" w:hAnsi="Arial" w:cs="Arial"/>
          <w:b/>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Candidates who arrive late for an examination may still be admitted but may not receive any additional time.  If special consideration applies then you must speak to the Examinations Officer (see ABSENCE FROM EXAMINATIONS).</w:t>
      </w:r>
    </w:p>
    <w:p>
      <w:pPr>
        <w:rPr>
          <w:rFonts w:ascii="Arial" w:hAnsi="Arial" w:cs="Arial"/>
          <w:sz w:val="22"/>
          <w:szCs w:val="22"/>
          <w:lang w:val="en-GB"/>
        </w:rPr>
      </w:pPr>
    </w:p>
    <w:p>
      <w:pPr>
        <w:numPr>
          <w:ilvl w:val="0"/>
          <w:numId w:val="1"/>
        </w:numPr>
        <w:rPr>
          <w:rFonts w:ascii="Arial" w:hAnsi="Arial" w:cs="Arial"/>
          <w:sz w:val="22"/>
          <w:szCs w:val="22"/>
          <w:lang w:val="en-GB"/>
        </w:rPr>
      </w:pPr>
      <w:smartTag w:uri="urn:schemas-microsoft-com:office:smarttags" w:element="place">
        <w:smartTag w:uri="urn:schemas-microsoft-com:office:smarttags" w:element="PlaceName">
          <w:r>
            <w:rPr>
              <w:rFonts w:ascii="Arial" w:hAnsi="Arial" w:cs="Arial"/>
              <w:sz w:val="22"/>
              <w:szCs w:val="22"/>
              <w:lang w:val="en-GB"/>
            </w:rPr>
            <w:t>Full</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School</w:t>
          </w:r>
        </w:smartTag>
      </w:smartTag>
      <w:r>
        <w:rPr>
          <w:rFonts w:ascii="Arial" w:hAnsi="Arial" w:cs="Arial"/>
          <w:sz w:val="22"/>
          <w:szCs w:val="22"/>
          <w:lang w:val="en-GB"/>
        </w:rPr>
        <w:t xml:space="preserve"> Uniform must be worn by all students attending school for examinations.</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All items of equipment, pens, pencils, mathematical instruments, etc. should be visible to the invigilators at all times. You must either use a clear pencil case or clear plastic bag.</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Pens should be </w:t>
      </w:r>
      <w:r>
        <w:rPr>
          <w:rFonts w:ascii="Arial" w:hAnsi="Arial" w:cs="Arial"/>
          <w:b/>
          <w:sz w:val="22"/>
          <w:szCs w:val="22"/>
          <w:u w:val="single"/>
          <w:lang w:val="en-GB"/>
        </w:rPr>
        <w:t>black</w:t>
      </w:r>
      <w:r>
        <w:rPr>
          <w:rFonts w:ascii="Arial" w:hAnsi="Arial" w:cs="Arial"/>
          <w:b/>
          <w:sz w:val="22"/>
          <w:szCs w:val="22"/>
          <w:lang w:val="en-GB"/>
        </w:rPr>
        <w:t xml:space="preserve"> </w:t>
      </w:r>
      <w:r>
        <w:rPr>
          <w:rFonts w:ascii="Arial" w:hAnsi="Arial" w:cs="Arial"/>
          <w:sz w:val="22"/>
          <w:szCs w:val="22"/>
          <w:lang w:val="en-GB"/>
        </w:rPr>
        <w:t xml:space="preserve">ink or </w:t>
      </w:r>
      <w:r>
        <w:rPr>
          <w:rFonts w:ascii="Arial" w:hAnsi="Arial" w:cs="Arial"/>
          <w:b/>
          <w:sz w:val="22"/>
          <w:szCs w:val="22"/>
          <w:u w:val="single"/>
          <w:lang w:val="en-GB"/>
        </w:rPr>
        <w:t>black</w:t>
      </w:r>
      <w:r>
        <w:rPr>
          <w:rFonts w:ascii="Arial" w:hAnsi="Arial" w:cs="Arial"/>
          <w:sz w:val="22"/>
          <w:szCs w:val="22"/>
          <w:lang w:val="en-GB"/>
        </w:rPr>
        <w:t xml:space="preserve"> ballpoint.  </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Do not use correcting pens, fluid or tape, erasable pens, highlighters or gel pens in your answers.</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For Mathematics and Science exams, students should make sure their calculators conform to the examination regulations. If in doubt, check with your teacher.  Remove any covers or instructions, </w:t>
      </w:r>
      <w:r>
        <w:rPr>
          <w:rFonts w:ascii="Arial" w:hAnsi="Arial" w:cs="Arial"/>
          <w:sz w:val="22"/>
          <w:szCs w:val="22"/>
          <w:u w:val="single"/>
          <w:lang w:val="en-GB"/>
        </w:rPr>
        <w:t>clear any stored data</w:t>
      </w:r>
      <w:r>
        <w:rPr>
          <w:rFonts w:ascii="Arial" w:hAnsi="Arial" w:cs="Arial"/>
          <w:sz w:val="22"/>
          <w:szCs w:val="22"/>
          <w:lang w:val="en-GB"/>
        </w:rPr>
        <w:t xml:space="preserve"> and make sure batteries are new.   </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bCs/>
          <w:sz w:val="22"/>
          <w:szCs w:val="22"/>
          <w:lang w:val="en-GB"/>
        </w:rPr>
        <w:t>P</w:t>
      </w:r>
      <w:r>
        <w:rPr>
          <w:rFonts w:ascii="Arial" w:hAnsi="Arial" w:cs="Arial"/>
          <w:sz w:val="22"/>
          <w:szCs w:val="22"/>
          <w:lang w:val="en-GB"/>
        </w:rPr>
        <w:t>lease make sure that any watch alarms are turned off.</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Do not attempt to communicate with or distract other candidates.</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Examination regulations are very strict regarding items that may be taken into the examination room (see FAQs at the end of this booklet).  If you break these rules you will be disqualified from the examination.</w:t>
      </w:r>
    </w:p>
    <w:p>
      <w:pPr>
        <w:rPr>
          <w:rFonts w:ascii="Arial" w:hAnsi="Arial" w:cs="Arial"/>
          <w:sz w:val="22"/>
          <w:szCs w:val="22"/>
          <w:lang w:val="en-GB"/>
        </w:rPr>
      </w:pPr>
    </w:p>
    <w:p>
      <w:pPr>
        <w:rPr>
          <w:rFonts w:ascii="Arial" w:hAnsi="Arial" w:cs="Arial"/>
          <w:sz w:val="22"/>
          <w:szCs w:val="22"/>
          <w:lang w:val="en-GB"/>
        </w:rPr>
      </w:pPr>
    </w:p>
    <w:p>
      <w:pPr>
        <w:pStyle w:val="ListParagraph"/>
        <w:rPr>
          <w:rFonts w:ascii="Arial" w:hAnsi="Arial" w:cs="Arial"/>
          <w:b/>
          <w:sz w:val="22"/>
          <w:szCs w:val="22"/>
          <w:lang w:val="en-GB"/>
        </w:rPr>
      </w:pPr>
    </w:p>
    <w:p>
      <w:pPr>
        <w:numPr>
          <w:ilvl w:val="0"/>
          <w:numId w:val="1"/>
        </w:numPr>
        <w:rPr>
          <w:rFonts w:ascii="Arial" w:hAnsi="Arial" w:cs="Arial"/>
          <w:sz w:val="22"/>
          <w:szCs w:val="22"/>
          <w:lang w:val="en-GB"/>
        </w:rPr>
      </w:pPr>
      <w:r>
        <w:rPr>
          <w:rFonts w:ascii="Arial" w:hAnsi="Arial" w:cs="Arial"/>
          <w:b/>
          <w:sz w:val="22"/>
          <w:szCs w:val="22"/>
          <w:lang w:val="en-GB"/>
        </w:rPr>
        <w:t xml:space="preserve">Mobile telephones, iPods, smartwatches, MP3/4 players or any other type of technological/web enabled sources of information or storage device </w:t>
      </w:r>
      <w:r>
        <w:rPr>
          <w:rFonts w:ascii="Arial" w:hAnsi="Arial" w:cs="Arial"/>
          <w:b/>
          <w:bCs/>
          <w:sz w:val="22"/>
          <w:szCs w:val="22"/>
          <w:lang w:val="en-GB"/>
        </w:rPr>
        <w:t xml:space="preserve">MUST BE SWITCHED OFF AND HANDED TO AN INVIGILATOR OR LEFT IN YOUR BAG AT THE REAR OF THE EXAM ROOM.  </w:t>
      </w:r>
      <w:r>
        <w:rPr>
          <w:rFonts w:ascii="Arial" w:hAnsi="Arial" w:cs="Arial"/>
          <w:sz w:val="22"/>
          <w:szCs w:val="22"/>
          <w:lang w:val="en-GB"/>
        </w:rPr>
        <w:t xml:space="preserve">If a mobile phone, smartwatch, iPod, MP3/4 player or any other type of technological/web enabled sources of information or storage device is found in your possession during an examination (even if it is turned off) it will be taken from you and a report made to the appropriate exam board. No exceptions can be made.  </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In response to the increased number of smartwatches worn by pupils’ school policy has been reviewed and in accordance with advice received from JCQ all watches </w:t>
      </w:r>
      <w:r>
        <w:rPr>
          <w:rFonts w:ascii="Arial" w:hAnsi="Arial" w:cs="Arial"/>
          <w:b/>
          <w:sz w:val="22"/>
          <w:szCs w:val="22"/>
          <w:u w:val="single"/>
          <w:lang w:val="en-GB"/>
        </w:rPr>
        <w:t>must</w:t>
      </w:r>
      <w:r>
        <w:rPr>
          <w:rFonts w:ascii="Arial" w:hAnsi="Arial" w:cs="Arial"/>
          <w:sz w:val="22"/>
          <w:szCs w:val="22"/>
          <w:lang w:val="en-GB"/>
        </w:rPr>
        <w:t xml:space="preserve"> be removed and placed on exam desks at the beginning of the each exam. </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No food or drink is allowed in the examination rooms.</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Please do not write on examination desks. This is regarded as vandalism and you will be asked to pay for any damage.</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Do not draw graffiti or write inappropriate, obscene or offensive material on examination papers – if you do the examination board may refuse to accept your paper.</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Listen carefully to instructions and notices read out by the invigilators – there may be amendments to the exam paper that you need to know about</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Check you have the correct question paper – check the subject, paper and tier of entry.</w:t>
      </w:r>
    </w:p>
    <w:p>
      <w:pPr>
        <w:pStyle w:val="ListParagraph"/>
        <w:rPr>
          <w:rFonts w:ascii="Arial" w:hAnsi="Arial" w:cs="Arial"/>
          <w:sz w:val="22"/>
          <w:szCs w:val="22"/>
          <w:lang w:val="en-GB"/>
        </w:rPr>
      </w:pPr>
    </w:p>
    <w:p>
      <w:pPr>
        <w:numPr>
          <w:ilvl w:val="0"/>
          <w:numId w:val="34"/>
        </w:numPr>
        <w:rPr>
          <w:rFonts w:ascii="Arial" w:hAnsi="Arial" w:cs="Arial"/>
          <w:sz w:val="22"/>
          <w:szCs w:val="22"/>
          <w:u w:val="single"/>
          <w:lang w:val="en-GB"/>
        </w:rPr>
      </w:pPr>
      <w:r>
        <w:rPr>
          <w:rFonts w:ascii="Arial" w:hAnsi="Arial" w:cs="Arial"/>
          <w:sz w:val="22"/>
          <w:szCs w:val="22"/>
          <w:u w:val="single"/>
          <w:lang w:val="en-GB"/>
        </w:rPr>
        <w:t xml:space="preserve">You </w:t>
      </w:r>
      <w:r>
        <w:rPr>
          <w:rFonts w:ascii="Arial" w:hAnsi="Arial" w:cs="Arial"/>
          <w:b/>
          <w:sz w:val="22"/>
          <w:szCs w:val="22"/>
          <w:u w:val="single"/>
          <w:lang w:val="en-GB"/>
        </w:rPr>
        <w:t>MUST</w:t>
      </w:r>
      <w:r>
        <w:rPr>
          <w:rFonts w:ascii="Arial" w:hAnsi="Arial" w:cs="Arial"/>
          <w:sz w:val="22"/>
          <w:szCs w:val="22"/>
          <w:u w:val="single"/>
          <w:lang w:val="en-GB"/>
        </w:rPr>
        <w:t xml:space="preserve"> write your legal surname, legal forename, centre number, candidate number and unit or component code or paper details on your answer booklet(s) and on any additional answer sheet(s) used.</w:t>
      </w:r>
    </w:p>
    <w:p>
      <w:pPr>
        <w:pStyle w:val="ListParagraph"/>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Read all instructions carefully and number your answers clearly.</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Candidates must stay in the examination room for at least one hour after the published start time of the exam (or for the duration of the exam if it is less than one hour).  You will not be allowed to leave an examination room early.  If you have finished the paper use any time remaining to check over your answers and that you have completed your details correctly.</w:t>
      </w:r>
    </w:p>
    <w:p>
      <w:pPr>
        <w:rPr>
          <w:rFonts w:ascii="Arial" w:hAnsi="Arial" w:cs="Arial"/>
          <w:sz w:val="22"/>
          <w:szCs w:val="22"/>
          <w:lang w:val="en-GB"/>
        </w:rPr>
      </w:pPr>
    </w:p>
    <w:p>
      <w:pPr>
        <w:pStyle w:val="Default"/>
        <w:numPr>
          <w:ilvl w:val="0"/>
          <w:numId w:val="15"/>
        </w:numPr>
        <w:rPr>
          <w:rFonts w:ascii="Arial" w:hAnsi="Arial" w:cs="Arial"/>
          <w:sz w:val="22"/>
          <w:szCs w:val="22"/>
        </w:rPr>
      </w:pPr>
      <w:r>
        <w:rPr>
          <w:rFonts w:ascii="Arial" w:hAnsi="Arial" w:cs="Arial"/>
          <w:sz w:val="22"/>
          <w:szCs w:val="22"/>
        </w:rPr>
        <w:t xml:space="preserve">At the end of the examination all work must be handed in – remember to cross out any rough work. Should you require additional answer sheets/ booklets you </w:t>
      </w:r>
      <w:r>
        <w:rPr>
          <w:rFonts w:ascii="Arial" w:hAnsi="Arial" w:cs="Arial"/>
          <w:b/>
          <w:sz w:val="22"/>
          <w:szCs w:val="22"/>
          <w:u w:val="single"/>
        </w:rPr>
        <w:t>must</w:t>
      </w:r>
      <w:r>
        <w:rPr>
          <w:rFonts w:ascii="Arial" w:hAnsi="Arial" w:cs="Arial"/>
          <w:sz w:val="22"/>
          <w:szCs w:val="22"/>
        </w:rPr>
        <w:t xml:space="preserve"> write your name, surname, centre number, candidate number and unit or component code on the sheets/booklets used and place them in the order you answer the questions inside your answer booklet. </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Invigilators will collect your exam papers before you are dismissed from the examination room.  Absolute silence must be maintained during this time.  Remember you are still under examination conditions until you have left the room.</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Question papers, answer booklets and additional paper must </w:t>
      </w:r>
      <w:r>
        <w:rPr>
          <w:rFonts w:ascii="Arial" w:hAnsi="Arial" w:cs="Arial"/>
          <w:b/>
          <w:sz w:val="22"/>
          <w:szCs w:val="22"/>
          <w:lang w:val="en-GB"/>
        </w:rPr>
        <w:t>NOT</w:t>
      </w:r>
      <w:r>
        <w:rPr>
          <w:rFonts w:ascii="Arial" w:hAnsi="Arial" w:cs="Arial"/>
          <w:sz w:val="22"/>
          <w:szCs w:val="22"/>
          <w:lang w:val="en-GB"/>
        </w:rPr>
        <w:t xml:space="preserve"> be taken from the exam room.</w:t>
      </w:r>
    </w:p>
    <w:p>
      <w:pP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Remain seated in silence until told to leave the examination room.  Please leave the room in silence and show consideration for other candidates who may still be working.</w:t>
      </w:r>
    </w:p>
    <w:p>
      <w:pPr>
        <w:jc w:val="center"/>
        <w:rPr>
          <w:rFonts w:ascii="Arial" w:hAnsi="Arial" w:cs="Arial"/>
          <w:sz w:val="22"/>
          <w:szCs w:val="22"/>
          <w:lang w:val="en-GB"/>
        </w:rPr>
      </w:pPr>
    </w:p>
    <w:p>
      <w:pPr>
        <w:numPr>
          <w:ilvl w:val="0"/>
          <w:numId w:val="1"/>
        </w:numPr>
        <w:rPr>
          <w:rFonts w:ascii="Arial" w:hAnsi="Arial" w:cs="Arial"/>
          <w:sz w:val="22"/>
          <w:szCs w:val="22"/>
          <w:lang w:val="en-GB"/>
        </w:rPr>
      </w:pPr>
      <w:r>
        <w:rPr>
          <w:rFonts w:ascii="Arial" w:hAnsi="Arial" w:cs="Arial"/>
          <w:sz w:val="22"/>
          <w:szCs w:val="22"/>
          <w:lang w:val="en-GB"/>
        </w:rPr>
        <w:t xml:space="preserve">If the </w:t>
      </w:r>
      <w:r>
        <w:rPr>
          <w:rFonts w:ascii="Arial" w:hAnsi="Arial" w:cs="Arial"/>
          <w:b/>
          <w:bCs/>
          <w:sz w:val="22"/>
          <w:szCs w:val="22"/>
          <w:lang w:val="en-GB"/>
        </w:rPr>
        <w:t>fire alarm</w:t>
      </w:r>
      <w:r>
        <w:rPr>
          <w:rFonts w:ascii="Arial" w:hAnsi="Arial" w:cs="Arial"/>
          <w:sz w:val="22"/>
          <w:szCs w:val="22"/>
          <w:lang w:val="en-GB"/>
        </w:rPr>
        <w:t xml:space="preserve"> sounds during an examination the invigilators will tell you what to do.  Don’t panic.  If you have to evacuate the room you will be asked to leave </w:t>
      </w:r>
      <w:r>
        <w:rPr>
          <w:rFonts w:ascii="Arial" w:hAnsi="Arial" w:cs="Arial"/>
          <w:b/>
          <w:bCs/>
          <w:sz w:val="22"/>
          <w:szCs w:val="22"/>
          <w:lang w:val="en-GB"/>
        </w:rPr>
        <w:t>in silence</w:t>
      </w:r>
      <w:r>
        <w:rPr>
          <w:rFonts w:ascii="Arial" w:hAnsi="Arial" w:cs="Arial"/>
          <w:sz w:val="22"/>
          <w:szCs w:val="22"/>
          <w:lang w:val="en-GB"/>
        </w:rPr>
        <w:t xml:space="preserve"> and in the order in which you are sitting. You will be escorted to a designated assembly point.  Leave everything on your desk. You must not attempt to communicate with anyone else during the evacuation.  When you return to the exam room do not start writing until the invigilator tells you to. You will be allowed the full working time for the examination and a report will be sent to the awarding body detailing the incident.</w:t>
      </w: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t>INVIGILATORS</w:t>
      </w:r>
    </w:p>
    <w:p>
      <w:pPr>
        <w:rPr>
          <w:rFonts w:ascii="Arial" w:hAnsi="Arial" w:cs="Arial"/>
          <w:b/>
          <w:sz w:val="22"/>
          <w:szCs w:val="22"/>
          <w:lang w:val="en-GB"/>
        </w:rPr>
      </w:pPr>
    </w:p>
    <w:p>
      <w:pPr>
        <w:numPr>
          <w:ilvl w:val="0"/>
          <w:numId w:val="8"/>
        </w:numPr>
        <w:rPr>
          <w:rFonts w:ascii="Arial" w:hAnsi="Arial" w:cs="Arial"/>
          <w:bCs/>
          <w:sz w:val="22"/>
          <w:szCs w:val="22"/>
          <w:lang w:val="en-GB"/>
        </w:rPr>
      </w:pPr>
      <w:r>
        <w:rPr>
          <w:rFonts w:ascii="Arial" w:hAnsi="Arial" w:cs="Arial"/>
          <w:bCs/>
          <w:sz w:val="22"/>
          <w:szCs w:val="22"/>
          <w:lang w:val="en-GB"/>
        </w:rPr>
        <w:t>The school employs external invigilators to conduct the examinations.  Students are expected to behave in a respectful manner towards all invigilators and follow their instructions at all times.</w:t>
      </w:r>
    </w:p>
    <w:p>
      <w:pPr>
        <w:rPr>
          <w:rFonts w:ascii="Arial" w:hAnsi="Arial" w:cs="Arial"/>
          <w:bCs/>
          <w:sz w:val="22"/>
          <w:szCs w:val="22"/>
          <w:lang w:val="en-GB"/>
        </w:rPr>
      </w:pPr>
    </w:p>
    <w:p>
      <w:pPr>
        <w:numPr>
          <w:ilvl w:val="0"/>
          <w:numId w:val="3"/>
        </w:numPr>
        <w:tabs>
          <w:tab w:val="clear" w:pos="720"/>
          <w:tab w:val="num" w:pos="360"/>
        </w:tabs>
        <w:ind w:left="360"/>
        <w:rPr>
          <w:rFonts w:ascii="Arial" w:hAnsi="Arial" w:cs="Arial"/>
          <w:sz w:val="22"/>
          <w:szCs w:val="22"/>
          <w:lang w:val="en-GB"/>
        </w:rPr>
      </w:pPr>
      <w:r>
        <w:rPr>
          <w:rFonts w:ascii="Arial" w:hAnsi="Arial" w:cs="Arial"/>
          <w:sz w:val="22"/>
          <w:szCs w:val="22"/>
          <w:lang w:val="en-GB"/>
        </w:rPr>
        <w:t>Invigilators are in the examination rooms to supervise the conduct of the examination.  They will distribute and collect the examination papers, tell candidates when to start and finish the examination, hand out additional answer sheets if required and deal with any problems that occur during the examination, for example if a candidate is feeling ill.</w:t>
      </w:r>
    </w:p>
    <w:p>
      <w:pPr>
        <w:rPr>
          <w:rFonts w:ascii="Arial" w:hAnsi="Arial" w:cs="Arial"/>
          <w:sz w:val="22"/>
          <w:szCs w:val="22"/>
          <w:lang w:val="en-GB"/>
        </w:rPr>
      </w:pPr>
    </w:p>
    <w:p>
      <w:pPr>
        <w:numPr>
          <w:ilvl w:val="0"/>
          <w:numId w:val="3"/>
        </w:numPr>
        <w:tabs>
          <w:tab w:val="clear" w:pos="720"/>
          <w:tab w:val="num" w:pos="360"/>
        </w:tabs>
        <w:ind w:left="360"/>
        <w:rPr>
          <w:rFonts w:ascii="Arial" w:hAnsi="Arial" w:cs="Arial"/>
          <w:sz w:val="22"/>
          <w:szCs w:val="22"/>
          <w:lang w:val="en-GB"/>
        </w:rPr>
      </w:pPr>
      <w:r>
        <w:rPr>
          <w:rFonts w:ascii="Arial" w:hAnsi="Arial" w:cs="Arial"/>
          <w:sz w:val="22"/>
          <w:szCs w:val="22"/>
          <w:lang w:val="en-GB"/>
        </w:rPr>
        <w:t>Please note that invigilators cannot discuss the examination paper with you or explain the questions.</w:t>
      </w:r>
    </w:p>
    <w:p>
      <w:pPr>
        <w:rPr>
          <w:rFonts w:ascii="Arial" w:hAnsi="Arial" w:cs="Arial"/>
          <w:sz w:val="22"/>
          <w:szCs w:val="22"/>
          <w:lang w:val="en-GB"/>
        </w:rPr>
      </w:pPr>
    </w:p>
    <w:p>
      <w:pPr>
        <w:numPr>
          <w:ilvl w:val="0"/>
          <w:numId w:val="3"/>
        </w:numPr>
        <w:tabs>
          <w:tab w:val="clear" w:pos="720"/>
          <w:tab w:val="num" w:pos="360"/>
        </w:tabs>
        <w:ind w:left="360"/>
        <w:rPr>
          <w:rFonts w:ascii="Arial" w:hAnsi="Arial" w:cs="Arial"/>
          <w:bCs/>
          <w:caps/>
          <w:sz w:val="22"/>
          <w:szCs w:val="22"/>
          <w:lang w:val="en-GB"/>
        </w:rPr>
      </w:pPr>
      <w:r>
        <w:rPr>
          <w:rFonts w:ascii="Arial" w:hAnsi="Arial" w:cs="Arial"/>
          <w:sz w:val="22"/>
          <w:szCs w:val="22"/>
          <w:lang w:val="en-GB"/>
        </w:rPr>
        <w:t>Pupils who are disruptive or behave in an unacceptable manner will be removed from the examination room by invigilators and members of the Senior Leadership Team.</w:t>
      </w:r>
    </w:p>
    <w:p>
      <w:pPr>
        <w:pStyle w:val="Heading4"/>
        <w:rPr>
          <w:bCs w:val="0"/>
          <w:caps/>
        </w:rPr>
      </w:pPr>
    </w:p>
    <w:p>
      <w:pPr>
        <w:pStyle w:val="Heading4"/>
        <w:rPr>
          <w:bCs w:val="0"/>
          <w:caps/>
        </w:rPr>
      </w:pPr>
      <w:r>
        <w:rPr>
          <w:bCs w:val="0"/>
          <w:caps/>
        </w:rPr>
        <w:t>Absence from Examinations</w:t>
      </w:r>
    </w:p>
    <w:p>
      <w:pPr>
        <w:rPr>
          <w:rFonts w:ascii="Arial" w:hAnsi="Arial" w:cs="Arial"/>
          <w:b/>
          <w:caps/>
          <w:sz w:val="22"/>
          <w:szCs w:val="22"/>
          <w:lang w:val="en-GB"/>
        </w:rPr>
      </w:pPr>
    </w:p>
    <w:p>
      <w:pPr>
        <w:numPr>
          <w:ilvl w:val="0"/>
          <w:numId w:val="4"/>
        </w:numPr>
        <w:tabs>
          <w:tab w:val="clear" w:pos="720"/>
          <w:tab w:val="num" w:pos="360"/>
        </w:tabs>
        <w:ind w:left="360"/>
        <w:rPr>
          <w:rFonts w:ascii="Arial" w:hAnsi="Arial" w:cs="Arial"/>
          <w:bCs/>
          <w:caps/>
          <w:sz w:val="22"/>
          <w:szCs w:val="22"/>
          <w:lang w:val="en-GB"/>
        </w:rPr>
      </w:pPr>
      <w:r>
        <w:rPr>
          <w:rFonts w:ascii="Arial" w:hAnsi="Arial" w:cs="Arial"/>
          <w:bCs/>
          <w:sz w:val="22"/>
          <w:szCs w:val="22"/>
          <w:lang w:val="en-GB"/>
        </w:rPr>
        <w:t>If you experience difficulties during the examination period (e.g. illness, injury, personal problems) please inform school at the earliest possible point so we can help or advise you.</w:t>
      </w:r>
    </w:p>
    <w:p>
      <w:pPr>
        <w:rPr>
          <w:rFonts w:ascii="Arial" w:hAnsi="Arial" w:cs="Arial"/>
          <w:b/>
          <w:sz w:val="22"/>
          <w:szCs w:val="22"/>
          <w:u w:val="single"/>
          <w:lang w:val="en-GB"/>
        </w:rPr>
      </w:pPr>
    </w:p>
    <w:p>
      <w:pPr>
        <w:numPr>
          <w:ilvl w:val="0"/>
          <w:numId w:val="4"/>
        </w:numPr>
        <w:tabs>
          <w:tab w:val="clear" w:pos="720"/>
          <w:tab w:val="num" w:pos="360"/>
        </w:tabs>
        <w:ind w:left="360"/>
        <w:rPr>
          <w:rFonts w:ascii="Arial" w:hAnsi="Arial" w:cs="Arial"/>
          <w:sz w:val="22"/>
          <w:szCs w:val="22"/>
          <w:lang w:val="en-GB"/>
        </w:rPr>
      </w:pPr>
      <w:r>
        <w:rPr>
          <w:rFonts w:ascii="Arial" w:hAnsi="Arial" w:cs="Arial"/>
          <w:sz w:val="22"/>
          <w:szCs w:val="22"/>
          <w:lang w:val="en-GB"/>
        </w:rPr>
        <w:t>Only in ‘exceptional circumstances’ are candidates allowed special consideration for absence from any part of an examination.  It is essential that medical or other appropriate evidence is obtained on the day by the candidate/parent and given to the Examination Officer without delay, in all cases where an application is to be made for special consideration.  A self-certification form (JCQ Form 14) can be obtained from the Examinations Officer which can be countersigned by your doctor or nurse.</w:t>
      </w:r>
    </w:p>
    <w:p>
      <w:pPr>
        <w:rPr>
          <w:rFonts w:ascii="Arial" w:hAnsi="Arial" w:cs="Arial"/>
          <w:sz w:val="22"/>
          <w:szCs w:val="22"/>
          <w:lang w:val="en-GB"/>
        </w:rPr>
      </w:pPr>
    </w:p>
    <w:p>
      <w:pPr>
        <w:numPr>
          <w:ilvl w:val="0"/>
          <w:numId w:val="4"/>
        </w:numPr>
        <w:tabs>
          <w:tab w:val="clear" w:pos="720"/>
          <w:tab w:val="num" w:pos="360"/>
        </w:tabs>
        <w:ind w:left="360"/>
        <w:rPr>
          <w:rFonts w:ascii="Arial" w:hAnsi="Arial" w:cs="Arial"/>
          <w:sz w:val="22"/>
          <w:szCs w:val="22"/>
          <w:lang w:val="en-GB"/>
        </w:rPr>
      </w:pPr>
      <w:r>
        <w:rPr>
          <w:rFonts w:ascii="Arial" w:hAnsi="Arial" w:cs="Arial"/>
          <w:sz w:val="22"/>
          <w:szCs w:val="22"/>
          <w:lang w:val="en-GB"/>
        </w:rPr>
        <w:t xml:space="preserve">For the award of a grade by special consideration, where a student misses part of an examination through illness or personal misfortune, normally 25% of the total assessment must be completed.  </w:t>
      </w:r>
    </w:p>
    <w:p>
      <w:pPr>
        <w:rPr>
          <w:rFonts w:ascii="Arial" w:hAnsi="Arial" w:cs="Arial"/>
          <w:sz w:val="22"/>
          <w:szCs w:val="22"/>
          <w:lang w:val="en-GB"/>
        </w:rPr>
      </w:pPr>
    </w:p>
    <w:p>
      <w:pPr>
        <w:numPr>
          <w:ilvl w:val="0"/>
          <w:numId w:val="4"/>
        </w:numPr>
        <w:tabs>
          <w:tab w:val="clear" w:pos="720"/>
          <w:tab w:val="num" w:pos="342"/>
        </w:tabs>
        <w:ind w:left="360"/>
        <w:rPr>
          <w:rFonts w:ascii="Arial" w:hAnsi="Arial" w:cs="Arial"/>
          <w:sz w:val="22"/>
          <w:szCs w:val="22"/>
          <w:lang w:val="en-GB"/>
        </w:rPr>
      </w:pPr>
      <w:r>
        <w:rPr>
          <w:rFonts w:ascii="Arial" w:hAnsi="Arial" w:cs="Arial"/>
          <w:sz w:val="22"/>
          <w:szCs w:val="22"/>
          <w:lang w:val="en-GB"/>
        </w:rPr>
        <w:t>Please note that misreading the timetable will not be accepted as a satisfactory explanation of absence.</w:t>
      </w:r>
    </w:p>
    <w:p>
      <w:pPr>
        <w:pStyle w:val="Heading6"/>
        <w:rPr>
          <w:caps w:val="0"/>
          <w:sz w:val="24"/>
        </w:rPr>
      </w:pPr>
      <w:r>
        <w:rPr>
          <w:b w:val="0"/>
          <w:bCs/>
          <w:noProof/>
          <w:lang w:eastAsia="en-GB"/>
        </w:rPr>
        <w:drawing>
          <wp:anchor distT="0" distB="0" distL="114300" distR="114300" simplePos="0" relativeHeight="251704320" behindDoc="0" locked="0" layoutInCell="1" allowOverlap="1">
            <wp:simplePos x="0" y="0"/>
            <wp:positionH relativeFrom="margin">
              <wp:align>center</wp:align>
            </wp:positionH>
            <wp:positionV relativeFrom="margin">
              <wp:posOffset>6572034</wp:posOffset>
            </wp:positionV>
            <wp:extent cx="2411076" cy="2813903"/>
            <wp:effectExtent l="19050" t="19050" r="27940" b="24765"/>
            <wp:wrapNone/>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1076" cy="281390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caps w:val="0"/>
        </w:rPr>
        <w:br w:type="page"/>
      </w:r>
      <w:r>
        <w:rPr>
          <w:caps w:val="0"/>
          <w:sz w:val="24"/>
        </w:rPr>
        <w:t>AFTER THE EXAMINATIONS</w:t>
      </w:r>
    </w:p>
    <w:p>
      <w:pPr>
        <w:pStyle w:val="Heading4"/>
        <w:rPr>
          <w:bCs w:val="0"/>
        </w:rPr>
      </w:pPr>
    </w:p>
    <w:p>
      <w:pPr>
        <w:rPr>
          <w:rFonts w:ascii="Arial" w:hAnsi="Arial" w:cs="Arial"/>
          <w:b/>
          <w:sz w:val="22"/>
          <w:szCs w:val="22"/>
          <w:lang w:val="en-GB"/>
        </w:rPr>
      </w:pPr>
    </w:p>
    <w:p>
      <w:pPr>
        <w:rPr>
          <w:rFonts w:ascii="Arial" w:hAnsi="Arial" w:cs="Arial"/>
          <w:b/>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5168" behindDoc="0" locked="0" layoutInCell="1" allowOverlap="1">
                <wp:simplePos x="0" y="0"/>
                <wp:positionH relativeFrom="column">
                  <wp:posOffset>3076575</wp:posOffset>
                </wp:positionH>
                <wp:positionV relativeFrom="paragraph">
                  <wp:posOffset>61595</wp:posOffset>
                </wp:positionV>
                <wp:extent cx="2714625" cy="457200"/>
                <wp:effectExtent l="24765" t="19050" r="2286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57200"/>
                        </a:xfrm>
                        <a:prstGeom prst="rect">
                          <a:avLst/>
                        </a:prstGeom>
                        <a:solidFill>
                          <a:srgbClr val="FFFFFF"/>
                        </a:solidFill>
                        <a:ln w="38100" cmpd="dbl">
                          <a:solidFill>
                            <a:srgbClr val="000000"/>
                          </a:solidFill>
                          <a:miter lim="800000"/>
                          <a:headEnd/>
                          <a:tailEnd/>
                        </a:ln>
                      </wps:spPr>
                      <wps:txbx>
                        <w:txbxContent>
                          <w:p>
                            <w:pPr>
                              <w:jc w:val="center"/>
                              <w:rPr>
                                <w:rFonts w:ascii="Arial" w:hAnsi="Arial" w:cs="Arial"/>
                                <w:b/>
                                <w:sz w:val="22"/>
                                <w:szCs w:val="22"/>
                              </w:rPr>
                            </w:pPr>
                            <w:r>
                              <w:rPr>
                                <w:rFonts w:ascii="Arial" w:hAnsi="Arial" w:cs="Arial"/>
                                <w:b/>
                                <w:sz w:val="22"/>
                                <w:szCs w:val="22"/>
                              </w:rPr>
                              <w:t>Thursday 20</w:t>
                            </w:r>
                            <w:r>
                              <w:rPr>
                                <w:rFonts w:ascii="Arial" w:hAnsi="Arial" w:cs="Arial"/>
                                <w:b/>
                                <w:sz w:val="22"/>
                                <w:szCs w:val="22"/>
                                <w:vertAlign w:val="superscript"/>
                              </w:rPr>
                              <w:t>th</w:t>
                            </w:r>
                            <w:r>
                              <w:rPr>
                                <w:rFonts w:ascii="Arial" w:hAnsi="Arial" w:cs="Arial"/>
                                <w:b/>
                                <w:sz w:val="22"/>
                                <w:szCs w:val="22"/>
                              </w:rPr>
                              <w:t xml:space="preserve"> August </w:t>
                            </w:r>
                          </w:p>
                          <w:p>
                            <w:pPr>
                              <w:jc w:val="center"/>
                              <w:rPr>
                                <w:rFonts w:ascii="Arial" w:hAnsi="Arial" w:cs="Arial"/>
                                <w:b/>
                                <w:sz w:val="22"/>
                                <w:szCs w:val="22"/>
                              </w:rPr>
                            </w:pPr>
                            <w:r>
                              <w:rPr>
                                <w:rFonts w:ascii="Arial" w:hAnsi="Arial" w:cs="Arial"/>
                                <w:b/>
                                <w:sz w:val="22"/>
                                <w:szCs w:val="22"/>
                              </w:rPr>
                              <w:t>between 9.30 am and 12 noon.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42.25pt;margin-top:4.85pt;width:213.7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" strokeweight="3pt">
                <v:stroke linestyle="thinThin"/>
                <v:textbox>
                  <w:txbxContent>
                    <w:p>
                      <w:pPr>
                        <w:jc w:val="center"/>
                        <w:rPr>
                          <w:rFonts w:ascii="Arial" w:hAnsi="Arial" w:cs="Arial"/>
                          <w:b/>
                          <w:sz w:val="22"/>
                          <w:szCs w:val="22"/>
                        </w:rPr>
                      </w:pPr>
                      <w:r>
                        <w:rPr>
                          <w:rFonts w:ascii="Arial" w:hAnsi="Arial" w:cs="Arial"/>
                          <w:b/>
                          <w:sz w:val="22"/>
                          <w:szCs w:val="22"/>
                        </w:rPr>
                        <w:t>Thursday 20</w:t>
                      </w:r>
                      <w:r>
                        <w:rPr>
                          <w:rFonts w:ascii="Arial" w:hAnsi="Arial" w:cs="Arial"/>
                          <w:b/>
                          <w:sz w:val="22"/>
                          <w:szCs w:val="22"/>
                          <w:vertAlign w:val="superscript"/>
                        </w:rPr>
                        <w:t>th</w:t>
                      </w:r>
                      <w:r>
                        <w:rPr>
                          <w:rFonts w:ascii="Arial" w:hAnsi="Arial" w:cs="Arial"/>
                          <w:b/>
                          <w:sz w:val="22"/>
                          <w:szCs w:val="22"/>
                        </w:rPr>
                        <w:t xml:space="preserve"> August </w:t>
                      </w:r>
                    </w:p>
                    <w:p>
                      <w:pPr>
                        <w:jc w:val="center"/>
                        <w:rPr>
                          <w:rFonts w:ascii="Arial" w:hAnsi="Arial" w:cs="Arial"/>
                          <w:b/>
                          <w:sz w:val="22"/>
                          <w:szCs w:val="22"/>
                        </w:rPr>
                      </w:pPr>
                      <w:r>
                        <w:rPr>
                          <w:rFonts w:ascii="Arial" w:hAnsi="Arial" w:cs="Arial"/>
                          <w:b/>
                          <w:sz w:val="22"/>
                          <w:szCs w:val="22"/>
                        </w:rPr>
                        <w:t>between 9.30 am and 12 noon.</w:t>
                      </w:r>
                    </w:p>
                  </w:txbxContent>
                </v:textbox>
              </v:shape>
            </w:pict>
          </mc:Fallback>
        </mc:AlternateContent>
      </w:r>
      <w:r>
        <w:rPr>
          <w:rFonts w:ascii="Arial" w:hAnsi="Arial" w:cs="Arial"/>
          <w:b/>
          <w:sz w:val="22"/>
          <w:szCs w:val="22"/>
          <w:lang w:val="en-GB"/>
        </w:rPr>
        <w:t>NOTIFICATION OF RESULTS</w:t>
      </w:r>
    </w:p>
    <w:p>
      <w:pPr>
        <w:rPr>
          <w:rFonts w:ascii="Arial" w:hAnsi="Arial" w:cs="Arial"/>
          <w:b/>
          <w:sz w:val="22"/>
          <w:szCs w:val="22"/>
          <w:lang w:val="en-GB"/>
        </w:rPr>
      </w:pPr>
    </w:p>
    <w:p>
      <w:pPr>
        <w:numPr>
          <w:ilvl w:val="0"/>
          <w:numId w:val="5"/>
        </w:numPr>
        <w:tabs>
          <w:tab w:val="clear" w:pos="720"/>
          <w:tab w:val="num" w:pos="360"/>
        </w:tabs>
        <w:ind w:left="360"/>
        <w:rPr>
          <w:rFonts w:ascii="Arial" w:hAnsi="Arial" w:cs="Arial"/>
          <w:sz w:val="22"/>
          <w:szCs w:val="22"/>
          <w:lang w:val="en-GB"/>
        </w:rPr>
      </w:pPr>
      <w:r>
        <w:rPr>
          <w:rFonts w:ascii="Arial" w:hAnsi="Arial" w:cs="Arial"/>
          <w:sz w:val="22"/>
          <w:szCs w:val="22"/>
          <w:lang w:val="en-GB"/>
        </w:rPr>
        <w:t>Results will be available for collection on:</w:t>
      </w:r>
      <w:r>
        <w:rPr>
          <w:rFonts w:ascii="Arial" w:hAnsi="Arial" w:cs="Arial"/>
          <w:sz w:val="22"/>
          <w:szCs w:val="22"/>
          <w:lang w:val="en-GB"/>
        </w:rPr>
        <w:tab/>
      </w:r>
    </w:p>
    <w:p>
      <w:pPr>
        <w:rPr>
          <w:rFonts w:ascii="Arial" w:hAnsi="Arial" w:cs="Arial"/>
          <w:sz w:val="22"/>
          <w:szCs w:val="22"/>
          <w:lang w:val="en-GB"/>
        </w:rPr>
      </w:pPr>
    </w:p>
    <w:p>
      <w:pPr>
        <w:numPr>
          <w:ilvl w:val="0"/>
          <w:numId w:val="5"/>
        </w:numPr>
        <w:tabs>
          <w:tab w:val="clear" w:pos="720"/>
          <w:tab w:val="num" w:pos="360"/>
        </w:tabs>
        <w:ind w:left="360"/>
        <w:rPr>
          <w:rFonts w:ascii="Arial" w:hAnsi="Arial" w:cs="Arial"/>
          <w:sz w:val="22"/>
          <w:szCs w:val="22"/>
          <w:lang w:val="en-GB"/>
        </w:rPr>
      </w:pPr>
      <w:r>
        <w:rPr>
          <w:rFonts w:ascii="Arial" w:hAnsi="Arial" w:cs="Arial"/>
          <w:sz w:val="22"/>
          <w:szCs w:val="22"/>
          <w:lang w:val="en-GB"/>
        </w:rPr>
        <w:t>If you wish any other person (including family members) to collect your results on your behalf, you must give them your written authorisation and they hand this in on collection.</w:t>
      </w:r>
    </w:p>
    <w:p>
      <w:pPr>
        <w:rPr>
          <w:rFonts w:ascii="Arial" w:hAnsi="Arial" w:cs="Arial"/>
          <w:sz w:val="22"/>
          <w:szCs w:val="22"/>
          <w:lang w:val="en-GB"/>
        </w:rPr>
      </w:pPr>
    </w:p>
    <w:p>
      <w:pPr>
        <w:numPr>
          <w:ilvl w:val="0"/>
          <w:numId w:val="5"/>
        </w:numPr>
        <w:tabs>
          <w:tab w:val="clear" w:pos="720"/>
          <w:tab w:val="num" w:pos="360"/>
        </w:tabs>
        <w:ind w:left="360"/>
        <w:rPr>
          <w:rFonts w:ascii="Arial" w:hAnsi="Arial" w:cs="Arial"/>
          <w:sz w:val="22"/>
          <w:szCs w:val="22"/>
          <w:lang w:val="en-GB"/>
        </w:rPr>
      </w:pPr>
      <w:r>
        <w:rPr>
          <w:rFonts w:ascii="Arial" w:hAnsi="Arial" w:cs="Arial"/>
          <w:sz w:val="22"/>
          <w:szCs w:val="22"/>
          <w:lang w:val="en-GB"/>
        </w:rPr>
        <w:t>No results will be given out by telephone under any circumstances.</w:t>
      </w:r>
    </w:p>
    <w:p>
      <w:pPr>
        <w:rPr>
          <w:rFonts w:ascii="Arial" w:hAnsi="Arial" w:cs="Arial"/>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t>POST RESULTS</w:t>
      </w:r>
    </w:p>
    <w:p>
      <w:pPr>
        <w:rPr>
          <w:rFonts w:ascii="Arial" w:hAnsi="Arial" w:cs="Arial"/>
          <w:sz w:val="22"/>
          <w:szCs w:val="22"/>
          <w:lang w:val="en-GB"/>
        </w:rPr>
      </w:pPr>
    </w:p>
    <w:p>
      <w:pPr>
        <w:numPr>
          <w:ilvl w:val="0"/>
          <w:numId w:val="5"/>
        </w:numPr>
        <w:tabs>
          <w:tab w:val="clear" w:pos="720"/>
          <w:tab w:val="num" w:pos="399"/>
        </w:tabs>
        <w:ind w:left="454" w:hanging="454"/>
        <w:rPr>
          <w:rFonts w:ascii="Arial" w:hAnsi="Arial" w:cs="Arial"/>
          <w:bCs/>
          <w:sz w:val="22"/>
          <w:szCs w:val="22"/>
          <w:lang w:val="en-GB"/>
        </w:rPr>
      </w:pPr>
      <w:r>
        <w:rPr>
          <w:rFonts w:ascii="Arial" w:hAnsi="Arial" w:cs="Arial"/>
          <w:bCs/>
          <w:sz w:val="22"/>
          <w:szCs w:val="22"/>
          <w:lang w:val="en-GB"/>
        </w:rPr>
        <w:t>If you need post-results advice Shevington High School teaching staff will be available on Results Day.  You will also be asked to complete details of your destination after Shevington High School (i.e. further education, employment).</w:t>
      </w:r>
    </w:p>
    <w:p>
      <w:pPr>
        <w:rPr>
          <w:rFonts w:ascii="Arial" w:hAnsi="Arial" w:cs="Arial"/>
          <w:bCs/>
          <w:sz w:val="22"/>
          <w:szCs w:val="22"/>
          <w:lang w:val="en-GB"/>
        </w:rPr>
      </w:pPr>
    </w:p>
    <w:p>
      <w:pPr>
        <w:numPr>
          <w:ilvl w:val="0"/>
          <w:numId w:val="5"/>
        </w:numPr>
        <w:tabs>
          <w:tab w:val="clear" w:pos="720"/>
          <w:tab w:val="num" w:pos="399"/>
        </w:tabs>
        <w:ind w:left="454" w:hanging="454"/>
        <w:rPr>
          <w:rFonts w:ascii="Arial" w:hAnsi="Arial" w:cs="Arial"/>
          <w:bCs/>
          <w:sz w:val="22"/>
          <w:szCs w:val="22"/>
          <w:lang w:val="en-GB"/>
        </w:rPr>
      </w:pPr>
      <w:r>
        <w:rPr>
          <w:rFonts w:ascii="Arial" w:hAnsi="Arial" w:cs="Arial"/>
          <w:bCs/>
          <w:sz w:val="22"/>
          <w:szCs w:val="22"/>
          <w:lang w:val="en-GB"/>
        </w:rPr>
        <w:t xml:space="preserve">Shevington High School does not enter former pupils for re-sits in November.  </w:t>
      </w:r>
    </w:p>
    <w:p>
      <w:pPr>
        <w:rPr>
          <w:rFonts w:ascii="Arial" w:hAnsi="Arial" w:cs="Arial"/>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t>PRESENTATION OF CERTIFICATES</w:t>
      </w:r>
    </w:p>
    <w:p>
      <w:pPr>
        <w:rPr>
          <w:rFonts w:ascii="Arial" w:hAnsi="Arial" w:cs="Arial"/>
          <w:b/>
          <w:sz w:val="22"/>
          <w:szCs w:val="22"/>
          <w:lang w:val="en-GB"/>
        </w:rPr>
      </w:pPr>
    </w:p>
    <w:p>
      <w:pPr>
        <w:numPr>
          <w:ilvl w:val="0"/>
          <w:numId w:val="9"/>
        </w:numPr>
        <w:rPr>
          <w:rFonts w:ascii="Arial" w:hAnsi="Arial" w:cs="Arial"/>
          <w:sz w:val="22"/>
          <w:szCs w:val="22"/>
          <w:lang w:val="en-GB"/>
        </w:rPr>
      </w:pPr>
      <w:r>
        <w:rPr>
          <w:rFonts w:ascii="Arial" w:hAnsi="Arial" w:cs="Arial"/>
          <w:sz w:val="22"/>
          <w:szCs w:val="22"/>
          <w:lang w:val="en-GB"/>
        </w:rPr>
        <w:t>A Presentation Evening will take place in November when it is hoped that you will be able to attend to receive your certificates.  Invitations to students and their parents will be sent out with full details nearer the time.</w:t>
      </w:r>
    </w:p>
    <w:p>
      <w:pPr>
        <w:rPr>
          <w:rFonts w:ascii="Arial" w:hAnsi="Arial" w:cs="Arial"/>
          <w:sz w:val="22"/>
          <w:szCs w:val="22"/>
          <w:lang w:val="en-GB"/>
        </w:rPr>
      </w:pPr>
    </w:p>
    <w:p>
      <w:pPr>
        <w:numPr>
          <w:ilvl w:val="0"/>
          <w:numId w:val="9"/>
        </w:numPr>
        <w:rPr>
          <w:rFonts w:ascii="Arial" w:hAnsi="Arial" w:cs="Arial"/>
          <w:sz w:val="22"/>
          <w:szCs w:val="22"/>
          <w:lang w:val="en-GB"/>
        </w:rPr>
      </w:pPr>
      <w:r>
        <w:rPr>
          <w:rFonts w:ascii="Arial" w:hAnsi="Arial" w:cs="Arial"/>
          <w:sz w:val="22"/>
          <w:szCs w:val="22"/>
          <w:lang w:val="en-GB"/>
        </w:rPr>
        <w:t xml:space="preserve">Students who are unable to attend Presentation Evening will be able to collect their certificates from the school office after Presentation Evening.  Certificates will not be given to anyone other than the candidate without the candidate’s written authorisation. </w:t>
      </w:r>
    </w:p>
    <w:p>
      <w:pPr>
        <w:rPr>
          <w:rFonts w:ascii="Arial" w:hAnsi="Arial" w:cs="Arial"/>
          <w:sz w:val="22"/>
          <w:szCs w:val="22"/>
          <w:lang w:val="en-GB"/>
        </w:rPr>
      </w:pPr>
    </w:p>
    <w:p>
      <w:pPr>
        <w:numPr>
          <w:ilvl w:val="0"/>
          <w:numId w:val="9"/>
        </w:numPr>
        <w:rPr>
          <w:rFonts w:ascii="Arial" w:hAnsi="Arial" w:cs="Arial"/>
          <w:sz w:val="22"/>
          <w:szCs w:val="22"/>
          <w:lang w:val="en-GB"/>
        </w:rPr>
      </w:pPr>
      <w:smartTag w:uri="urn:schemas-microsoft-com:office:smarttags" w:element="place">
        <w:smartTag w:uri="urn:schemas-microsoft-com:office:smarttags" w:element="PlaceName">
          <w:r>
            <w:rPr>
              <w:rFonts w:ascii="Arial" w:hAnsi="Arial" w:cs="Arial"/>
              <w:sz w:val="22"/>
              <w:szCs w:val="22"/>
              <w:lang w:val="en-GB"/>
            </w:rPr>
            <w:t>Shevington</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High School</w:t>
          </w:r>
        </w:smartTag>
      </w:smartTag>
      <w:r>
        <w:rPr>
          <w:rFonts w:ascii="Arial" w:hAnsi="Arial" w:cs="Arial"/>
          <w:sz w:val="22"/>
          <w:szCs w:val="22"/>
          <w:lang w:val="en-GB"/>
        </w:rPr>
        <w:t xml:space="preserve"> is only obliged to keep certificates for a period of one year after issue.  If candidates do not collect their certificates within this time (or if they lose their certificates) they can only be replaced by direct application to the appropriate examination boards.  This will require proof of identity (such as a birth certificate) and a substantial fee per examination board.  You are therefore urged to collect your certificates on Presentation Evening or as soon as possible thereafter and to keep them safe.</w:t>
      </w:r>
    </w:p>
    <w:p>
      <w:pPr>
        <w:jc w:val="center"/>
        <w:rPr>
          <w:rFonts w:ascii="Arial" w:hAnsi="Arial" w:cs="Arial"/>
          <w:b/>
          <w:szCs w:val="22"/>
          <w:u w:val="single"/>
          <w:lang w:val="en-GB"/>
        </w:rPr>
      </w:pPr>
      <w:r>
        <w:rPr>
          <w:rFonts w:ascii="Calibri" w:hAnsi="Calibri" w:cs="Calibri"/>
          <w:noProof/>
          <w:lang w:val="en-GB" w:eastAsia="en-GB"/>
        </w:rPr>
        <w:drawing>
          <wp:anchor distT="0" distB="0" distL="114300" distR="114300" simplePos="0" relativeHeight="251706368" behindDoc="0" locked="0" layoutInCell="1" allowOverlap="1">
            <wp:simplePos x="0" y="0"/>
            <wp:positionH relativeFrom="margin">
              <wp:align>center</wp:align>
            </wp:positionH>
            <wp:positionV relativeFrom="paragraph">
              <wp:posOffset>542757</wp:posOffset>
            </wp:positionV>
            <wp:extent cx="3298986" cy="18546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986" cy="185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lang w:val="en-GB"/>
        </w:rPr>
        <w:br w:type="page"/>
      </w:r>
      <w:r>
        <w:rPr>
          <w:rFonts w:ascii="Arial" w:hAnsi="Arial" w:cs="Arial"/>
          <w:b/>
          <w:szCs w:val="22"/>
          <w:u w:val="single"/>
          <w:lang w:val="en-GB"/>
        </w:rPr>
        <w:t>FREQUENTLY ASKED QUESTIONS</w:t>
      </w:r>
    </w:p>
    <w:p>
      <w:pPr>
        <w:rPr>
          <w:rFonts w:ascii="Arial" w:hAnsi="Arial" w:cs="Arial"/>
          <w:sz w:val="22"/>
          <w:szCs w:val="22"/>
          <w:lang w:val="en-GB"/>
        </w:rPr>
      </w:pPr>
    </w:p>
    <w:p>
      <w:pPr>
        <w:pStyle w:val="BodyText"/>
        <w:rPr>
          <w:b/>
        </w:rPr>
      </w:pPr>
      <w:r>
        <w:rPr>
          <w:b/>
        </w:rPr>
        <w:t>Q.  What do I do if there’s a clash on my timetable?</w:t>
      </w:r>
    </w:p>
    <w:p>
      <w:pPr>
        <w:pStyle w:val="BodyText"/>
        <w:rPr>
          <w:b/>
        </w:rPr>
      </w:pPr>
    </w:p>
    <w:p>
      <w:pPr>
        <w:numPr>
          <w:ilvl w:val="0"/>
          <w:numId w:val="6"/>
        </w:numPr>
        <w:rPr>
          <w:rFonts w:ascii="Arial" w:hAnsi="Arial" w:cs="Arial"/>
          <w:sz w:val="22"/>
          <w:szCs w:val="22"/>
          <w:lang w:val="en-GB"/>
        </w:rPr>
      </w:pPr>
      <w:r>
        <w:rPr>
          <w:rFonts w:ascii="Arial" w:hAnsi="Arial" w:cs="Arial"/>
          <w:sz w:val="22"/>
          <w:szCs w:val="22"/>
          <w:lang w:val="en-GB"/>
        </w:rPr>
        <w:t>The school will re-schedule papers internally (on the same day) where there is a clash of subjects.  Candidates will normally sit one paper then have a break during which they will be supervised and must not have any communication with other candidates.  They will then sit the second subject paper. It may be necessary for you to bring a packed lunch if you have exams in the morning and afternoon as you will have to remain in isolation until both examinations are completed.  If in doubt consult the Examinations Officer.</w:t>
      </w:r>
    </w:p>
    <w:p>
      <w:pPr>
        <w:pStyle w:val="BodyText"/>
        <w:rPr>
          <w:b/>
        </w:rPr>
      </w:pPr>
    </w:p>
    <w:p>
      <w:pPr>
        <w:pStyle w:val="BodyText"/>
        <w:rPr>
          <w:b/>
        </w:rPr>
      </w:pPr>
      <w:r>
        <w:rPr>
          <w:b/>
        </w:rPr>
        <w:t>Q.  What do I do if I think I have the wrong paper?</w:t>
      </w:r>
    </w:p>
    <w:p>
      <w:pPr>
        <w:ind w:left="360"/>
        <w:rPr>
          <w:rFonts w:ascii="Arial" w:hAnsi="Arial" w:cs="Arial"/>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Invigilators will ask you to check before the exam starts.  If you think something is wrong put your hand up and tell the invigilator immediately.</w:t>
      </w:r>
    </w:p>
    <w:p>
      <w:pPr>
        <w:ind w:left="360"/>
        <w:rPr>
          <w:rFonts w:ascii="Arial" w:hAnsi="Arial" w:cs="Arial"/>
          <w:sz w:val="22"/>
          <w:szCs w:val="22"/>
          <w:lang w:val="en-GB"/>
        </w:rPr>
      </w:pPr>
    </w:p>
    <w:p>
      <w:pPr>
        <w:pStyle w:val="BodyText"/>
        <w:rPr>
          <w:b/>
        </w:rPr>
      </w:pPr>
      <w:r>
        <w:rPr>
          <w:b/>
        </w:rPr>
        <w:t>Q.  What do I do if I forget my Candidate Number?</w:t>
      </w:r>
    </w:p>
    <w:p>
      <w:pPr>
        <w:pStyle w:val="BodyText"/>
        <w:ind w:left="360"/>
        <w:rPr>
          <w:bCs w:val="0"/>
        </w:rPr>
      </w:pPr>
    </w:p>
    <w:p>
      <w:pPr>
        <w:pStyle w:val="BodyText"/>
        <w:numPr>
          <w:ilvl w:val="0"/>
          <w:numId w:val="6"/>
        </w:numPr>
        <w:rPr>
          <w:bCs w:val="0"/>
        </w:rPr>
      </w:pPr>
      <w:r>
        <w:rPr>
          <w:bCs w:val="0"/>
        </w:rPr>
        <w:t xml:space="preserve">Candidate Numbers are printed on seating plans, which are displayed in the exam rooms, on attendance registers and also the card on your desk.  Invigilators will be able to help you find your number.  </w:t>
      </w:r>
    </w:p>
    <w:p>
      <w:pPr>
        <w:pStyle w:val="BodyText"/>
        <w:ind w:left="360"/>
        <w:rPr>
          <w:bCs w:val="0"/>
        </w:rPr>
      </w:pPr>
    </w:p>
    <w:p>
      <w:pPr>
        <w:pStyle w:val="BodyText"/>
        <w:rPr>
          <w:b/>
        </w:rPr>
      </w:pPr>
      <w:r>
        <w:rPr>
          <w:b/>
        </w:rPr>
        <w:t>Q.  What do I do if I forget the school Centre Number?</w:t>
      </w:r>
    </w:p>
    <w:p>
      <w:pPr>
        <w:pStyle w:val="BodyText"/>
        <w:ind w:left="360"/>
        <w:rPr>
          <w:bCs w:val="0"/>
        </w:rPr>
      </w:pPr>
    </w:p>
    <w:p>
      <w:pPr>
        <w:pStyle w:val="BodyText"/>
        <w:numPr>
          <w:ilvl w:val="0"/>
          <w:numId w:val="6"/>
        </w:numPr>
        <w:rPr>
          <w:bCs w:val="0"/>
        </w:rPr>
      </w:pPr>
      <w:r>
        <w:t xml:space="preserve">The Centre Number is </w:t>
      </w:r>
      <w:r>
        <w:rPr>
          <w:b/>
        </w:rPr>
        <w:t>33743</w:t>
      </w:r>
      <w:r>
        <w:t>.  It will be clearly displayed in the examination rooms.</w:t>
      </w:r>
    </w:p>
    <w:p>
      <w:pPr>
        <w:ind w:left="360"/>
        <w:rPr>
          <w:rFonts w:ascii="Arial" w:hAnsi="Arial" w:cs="Arial"/>
          <w:sz w:val="22"/>
          <w:szCs w:val="22"/>
          <w:lang w:val="en-GB"/>
        </w:rPr>
      </w:pPr>
    </w:p>
    <w:p>
      <w:pPr>
        <w:pStyle w:val="Heading4"/>
      </w:pPr>
      <w:r>
        <w:t>Q.  What do I do if I have an accident or am ill before the exam?</w:t>
      </w:r>
    </w:p>
    <w:p>
      <w:pPr>
        <w:ind w:left="360"/>
        <w:rPr>
          <w:rFonts w:ascii="Arial" w:hAnsi="Arial" w:cs="Arial"/>
          <w:bCs/>
          <w:caps/>
          <w:sz w:val="22"/>
          <w:szCs w:val="22"/>
          <w:lang w:val="en-GB"/>
        </w:rPr>
      </w:pPr>
    </w:p>
    <w:p>
      <w:pPr>
        <w:numPr>
          <w:ilvl w:val="0"/>
          <w:numId w:val="6"/>
        </w:numPr>
        <w:rPr>
          <w:rFonts w:ascii="Arial" w:hAnsi="Arial" w:cs="Arial"/>
          <w:bCs/>
          <w:sz w:val="22"/>
          <w:szCs w:val="22"/>
          <w:lang w:val="en-GB"/>
        </w:rPr>
      </w:pPr>
      <w:r>
        <w:rPr>
          <w:rFonts w:ascii="Arial" w:hAnsi="Arial" w:cs="Arial"/>
          <w:bCs/>
          <w:sz w:val="22"/>
          <w:szCs w:val="22"/>
          <w:lang w:val="en-GB"/>
        </w:rPr>
        <w:t>Inform school at the earliest possible point so we can help or advise you.  In the case of an accident that means you are unable to write it may be possible to provide you with a scribe to write your answers or the use of a lap top but we will need as much prior notice as possible.</w:t>
      </w:r>
    </w:p>
    <w:p>
      <w:pPr>
        <w:rPr>
          <w:rFonts w:ascii="Arial" w:hAnsi="Arial" w:cs="Arial"/>
          <w:bCs/>
          <w:caps/>
          <w:sz w:val="22"/>
          <w:szCs w:val="22"/>
          <w:lang w:val="en-GB"/>
        </w:rPr>
      </w:pPr>
    </w:p>
    <w:p>
      <w:pPr>
        <w:numPr>
          <w:ilvl w:val="0"/>
          <w:numId w:val="11"/>
        </w:numPr>
        <w:rPr>
          <w:rFonts w:ascii="Arial" w:hAnsi="Arial" w:cs="Arial"/>
          <w:bCs/>
          <w:sz w:val="22"/>
          <w:szCs w:val="22"/>
          <w:lang w:val="en-GB"/>
        </w:rPr>
      </w:pPr>
      <w:r>
        <w:rPr>
          <w:rFonts w:ascii="Arial" w:hAnsi="Arial" w:cs="Arial"/>
          <w:bCs/>
          <w:caps/>
          <w:sz w:val="22"/>
          <w:szCs w:val="22"/>
          <w:lang w:val="en-GB"/>
        </w:rPr>
        <w:t>Y</w:t>
      </w:r>
      <w:r>
        <w:rPr>
          <w:rFonts w:ascii="Arial" w:hAnsi="Arial" w:cs="Arial"/>
          <w:bCs/>
          <w:sz w:val="22"/>
          <w:szCs w:val="22"/>
          <w:lang w:val="en-GB"/>
        </w:rPr>
        <w:t>ou may need to obtain medical evidence (from your GP or hospital) if you wish the school to make an appeal for Special Consideration on your behalf (see below).</w:t>
      </w:r>
    </w:p>
    <w:p>
      <w:pPr>
        <w:ind w:left="720"/>
        <w:rPr>
          <w:rFonts w:ascii="Arial" w:hAnsi="Arial" w:cs="Arial"/>
          <w:bCs/>
          <w:sz w:val="22"/>
          <w:szCs w:val="22"/>
          <w:lang w:val="en-GB"/>
        </w:rPr>
      </w:pPr>
    </w:p>
    <w:p>
      <w:pPr>
        <w:pStyle w:val="Heading4"/>
        <w:rPr>
          <w:bCs w:val="0"/>
        </w:rPr>
      </w:pPr>
      <w:r>
        <w:rPr>
          <w:bCs w:val="0"/>
        </w:rPr>
        <w:t>Q.  What is an Appeal for Special Consideration?</w:t>
      </w:r>
    </w:p>
    <w:p>
      <w:pPr>
        <w:ind w:left="401"/>
        <w:rPr>
          <w:rFonts w:ascii="Arial" w:hAnsi="Arial" w:cs="Arial"/>
          <w:bCs/>
          <w:sz w:val="22"/>
          <w:szCs w:val="22"/>
          <w:lang w:val="en-GB"/>
        </w:rPr>
      </w:pPr>
    </w:p>
    <w:p>
      <w:pPr>
        <w:numPr>
          <w:ilvl w:val="0"/>
          <w:numId w:val="7"/>
        </w:numPr>
        <w:tabs>
          <w:tab w:val="num" w:pos="684"/>
        </w:tabs>
        <w:ind w:left="741" w:hanging="340"/>
        <w:rPr>
          <w:rFonts w:ascii="Arial" w:hAnsi="Arial" w:cs="Arial"/>
          <w:bCs/>
          <w:sz w:val="22"/>
          <w:szCs w:val="22"/>
          <w:lang w:val="en-GB"/>
        </w:rPr>
      </w:pPr>
      <w:r>
        <w:rPr>
          <w:rFonts w:ascii="Arial" w:hAnsi="Arial" w:cs="Arial"/>
          <w:bCs/>
          <w:sz w:val="22"/>
          <w:szCs w:val="22"/>
          <w:lang w:val="en-GB"/>
        </w:rPr>
        <w:t xml:space="preserve"> Special Consideration is an adjustment to the marks or grades of a candidate who is eligible for consideration.  The allowance for Special Consideration is from 0% (consideration given but the addition of marks considered inappropriate) to 5% (reserved for exceptional cases).  Parents should be aware that any adjustment is likely to be small and no feedback is ever provided.  Candidates will only be eligible for Special Consideration if they have been fully prepared and covered the whole course but performance in the examination or in the production of controlled assessment is affected by adverse circumstances beyond their control.  Examples or such circumstances may be illness, accident, injury, bereavement or domestic crisis.  The Examination Officer must be informed immediately, so that the necessary paperwork can be completed (within 7 days of the last exam session for each subject) and the candidate will be required to provide evidence to support such an application.</w:t>
      </w:r>
    </w:p>
    <w:p>
      <w:pPr>
        <w:rPr>
          <w:rFonts w:ascii="Arial" w:hAnsi="Arial" w:cs="Arial"/>
          <w:bCs/>
          <w:sz w:val="22"/>
          <w:szCs w:val="22"/>
          <w:lang w:val="en-GB"/>
        </w:rPr>
      </w:pPr>
    </w:p>
    <w:p>
      <w:pPr>
        <w:pStyle w:val="BodyText"/>
        <w:rPr>
          <w:b/>
        </w:rPr>
      </w:pPr>
      <w:r>
        <w:rPr>
          <w:b/>
        </w:rPr>
        <w:t>Q.  What do I do if I feel ill during the exam?</w:t>
      </w:r>
    </w:p>
    <w:p>
      <w:pPr>
        <w:pStyle w:val="BodyText"/>
        <w:ind w:left="360"/>
        <w:rPr>
          <w:bCs w:val="0"/>
        </w:rPr>
      </w:pPr>
    </w:p>
    <w:p>
      <w:pPr>
        <w:pStyle w:val="BodyText"/>
        <w:numPr>
          <w:ilvl w:val="0"/>
          <w:numId w:val="6"/>
        </w:numPr>
        <w:rPr>
          <w:bCs w:val="0"/>
        </w:rPr>
      </w:pPr>
      <w:r>
        <w:rPr>
          <w:bCs w:val="0"/>
        </w:rPr>
        <w:t>Put your hand up and an invigilator will assist you.  You should inform an invigilator if you feel ill before or during an exam and you feel this may have affected your performance.</w:t>
      </w:r>
    </w:p>
    <w:p>
      <w:pPr>
        <w:pStyle w:val="BodyText"/>
        <w:tabs>
          <w:tab w:val="num" w:pos="684"/>
        </w:tabs>
        <w:ind w:left="741" w:hanging="340"/>
        <w:rPr>
          <w:b/>
        </w:rPr>
      </w:pPr>
    </w:p>
    <w:p>
      <w:pPr>
        <w:pStyle w:val="BodyText"/>
        <w:tabs>
          <w:tab w:val="num" w:pos="684"/>
        </w:tabs>
        <w:ind w:left="741" w:hanging="340"/>
        <w:rPr>
          <w:b/>
        </w:rPr>
      </w:pPr>
    </w:p>
    <w:p>
      <w:pPr>
        <w:pStyle w:val="BodyText"/>
        <w:rPr>
          <w:b/>
        </w:rPr>
      </w:pPr>
    </w:p>
    <w:p>
      <w:pPr>
        <w:pStyle w:val="BodyText"/>
        <w:rPr>
          <w:b/>
        </w:rPr>
      </w:pPr>
    </w:p>
    <w:p>
      <w:pPr>
        <w:pStyle w:val="BodyText"/>
        <w:rPr>
          <w:b/>
        </w:rPr>
      </w:pPr>
      <w:r>
        <w:rPr>
          <w:b/>
        </w:rPr>
        <w:t>Q.  If I’m late can I still sit the examination?</w:t>
      </w:r>
    </w:p>
    <w:p>
      <w:pPr>
        <w:pStyle w:val="BodyText"/>
        <w:rPr>
          <w:b/>
        </w:rPr>
      </w:pPr>
    </w:p>
    <w:p>
      <w:pPr>
        <w:numPr>
          <w:ilvl w:val="0"/>
          <w:numId w:val="6"/>
        </w:numPr>
        <w:rPr>
          <w:rFonts w:ascii="Arial" w:hAnsi="Arial" w:cs="Arial"/>
          <w:sz w:val="22"/>
          <w:szCs w:val="22"/>
          <w:lang w:val="en-GB"/>
        </w:rPr>
      </w:pPr>
      <w:r>
        <w:rPr>
          <w:rFonts w:ascii="Arial" w:hAnsi="Arial" w:cs="Arial"/>
          <w:sz w:val="22"/>
          <w:szCs w:val="22"/>
          <w:lang w:val="en-GB"/>
        </w:rPr>
        <w:t xml:space="preserve">Provided you are not more than 1 hour late, it </w:t>
      </w:r>
      <w:r>
        <w:rPr>
          <w:rFonts w:ascii="Arial" w:hAnsi="Arial" w:cs="Arial"/>
          <w:sz w:val="22"/>
          <w:szCs w:val="22"/>
          <w:u w:val="single"/>
          <w:lang w:val="en-GB"/>
        </w:rPr>
        <w:t xml:space="preserve">may </w:t>
      </w:r>
      <w:r>
        <w:rPr>
          <w:rFonts w:ascii="Arial" w:hAnsi="Arial" w:cs="Arial"/>
          <w:sz w:val="22"/>
          <w:szCs w:val="22"/>
          <w:lang w:val="en-GB"/>
        </w:rPr>
        <w:t xml:space="preserve">still be possible for you to sit the examination.  You should get to school as quickly as possible and report to Reception.  A member of staff will escort you to the exam room.  You </w:t>
      </w:r>
      <w:r>
        <w:rPr>
          <w:rFonts w:ascii="Arial" w:hAnsi="Arial" w:cs="Arial"/>
          <w:sz w:val="22"/>
          <w:szCs w:val="22"/>
          <w:u w:val="single"/>
          <w:lang w:val="en-GB"/>
        </w:rPr>
        <w:t>must not enter</w:t>
      </w:r>
      <w:r>
        <w:rPr>
          <w:rFonts w:ascii="Arial" w:hAnsi="Arial" w:cs="Arial"/>
          <w:sz w:val="22"/>
          <w:szCs w:val="22"/>
          <w:lang w:val="en-GB"/>
        </w:rPr>
        <w:t xml:space="preserve"> an examination room without permission after an examination has begun.  It may not be possible to allow you any extra time if you start the examination late.</w:t>
      </w:r>
    </w:p>
    <w:p>
      <w:pPr>
        <w:rPr>
          <w:rFonts w:ascii="Arial" w:hAnsi="Arial" w:cs="Arial"/>
          <w:sz w:val="22"/>
          <w:szCs w:val="22"/>
          <w:lang w:val="en-GB"/>
        </w:rPr>
      </w:pPr>
    </w:p>
    <w:p>
      <w:pPr>
        <w:pStyle w:val="BodyTextIndent"/>
        <w:numPr>
          <w:ilvl w:val="0"/>
          <w:numId w:val="12"/>
        </w:numPr>
        <w:rPr>
          <w:bCs/>
        </w:rPr>
      </w:pPr>
      <w:r>
        <w:t>You should also be aware that you will be considered very late if you arrive more than one hour after the published starting time, or for examinations that last less than an hour, after the awarding body’s published finishing time. Where a candidate arrives very late for an examination school must inform the exam board and it is possible that they may decide not to accept your work.  Please ensure that you allow enough time to get to school so that if you are delayed (e.g. through transport problems) you will still arrive on time.</w:t>
      </w:r>
      <w:r>
        <w:rPr>
          <w:bCs/>
        </w:rPr>
        <w:t xml:space="preserve"> </w:t>
      </w:r>
    </w:p>
    <w:p>
      <w:pPr>
        <w:pStyle w:val="BodyTextIndent"/>
        <w:rPr>
          <w:bCs/>
        </w:rPr>
      </w:pPr>
    </w:p>
    <w:p>
      <w:pPr>
        <w:pStyle w:val="BodyText"/>
        <w:rPr>
          <w:b/>
        </w:rPr>
      </w:pPr>
      <w:r>
        <w:rPr>
          <w:b/>
        </w:rPr>
        <w:t>Q.  If I miss the examination can I take it on another day?</w:t>
      </w:r>
    </w:p>
    <w:p>
      <w:pPr>
        <w:ind w:left="360"/>
        <w:rPr>
          <w:rFonts w:ascii="Arial" w:hAnsi="Arial" w:cs="Arial"/>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 xml:space="preserve">No.  Timetables are regulated by the exam boards and you must attend on the given date and time.  </w:t>
      </w:r>
    </w:p>
    <w:p>
      <w:pPr>
        <w:rPr>
          <w:rFonts w:ascii="Arial" w:hAnsi="Arial" w:cs="Arial"/>
          <w:sz w:val="22"/>
          <w:szCs w:val="22"/>
          <w:lang w:val="en-GB"/>
        </w:rPr>
      </w:pPr>
    </w:p>
    <w:p>
      <w:pPr>
        <w:pStyle w:val="BodyText"/>
        <w:rPr>
          <w:b/>
        </w:rPr>
      </w:pPr>
      <w:r>
        <w:rPr>
          <w:b/>
        </w:rPr>
        <w:t>Q.  Do I have to wear school uniform?</w:t>
      </w:r>
    </w:p>
    <w:p>
      <w:pPr>
        <w:pStyle w:val="BodyText"/>
        <w:rPr>
          <w:b/>
        </w:rPr>
      </w:pPr>
    </w:p>
    <w:p>
      <w:pPr>
        <w:numPr>
          <w:ilvl w:val="0"/>
          <w:numId w:val="6"/>
        </w:numPr>
        <w:rPr>
          <w:rFonts w:ascii="Arial" w:hAnsi="Arial" w:cs="Arial"/>
          <w:sz w:val="22"/>
          <w:szCs w:val="22"/>
          <w:lang w:val="en-GB"/>
        </w:rPr>
      </w:pPr>
      <w:r>
        <w:rPr>
          <w:rFonts w:ascii="Arial" w:hAnsi="Arial" w:cs="Arial"/>
          <w:sz w:val="22"/>
          <w:szCs w:val="22"/>
          <w:lang w:val="en-GB"/>
        </w:rPr>
        <w:t>Yes.  Normal school regulations apply to uniform, hair, jewellery, make-up, etc.</w:t>
      </w:r>
    </w:p>
    <w:p>
      <w:pPr>
        <w:jc w:val="center"/>
        <w:rPr>
          <w:rFonts w:ascii="Arial" w:hAnsi="Arial" w:cs="Arial"/>
          <w:sz w:val="22"/>
          <w:szCs w:val="22"/>
          <w:lang w:val="en-GB"/>
        </w:rPr>
      </w:pPr>
    </w:p>
    <w:p>
      <w:pPr>
        <w:pStyle w:val="Heading4"/>
      </w:pPr>
      <w:r>
        <w:t>Q.  What equipment should I bring for my exams?</w:t>
      </w:r>
    </w:p>
    <w:p>
      <w:pPr>
        <w:rPr>
          <w:lang w:val="en-GB"/>
        </w:rPr>
      </w:pPr>
    </w:p>
    <w:p>
      <w:pPr>
        <w:numPr>
          <w:ilvl w:val="0"/>
          <w:numId w:val="7"/>
        </w:numPr>
        <w:tabs>
          <w:tab w:val="num" w:pos="741"/>
        </w:tabs>
        <w:ind w:left="798"/>
        <w:rPr>
          <w:rFonts w:ascii="Arial" w:hAnsi="Arial" w:cs="Arial"/>
          <w:sz w:val="22"/>
          <w:szCs w:val="22"/>
          <w:lang w:val="en-GB"/>
        </w:rPr>
      </w:pPr>
      <w:r>
        <w:rPr>
          <w:rFonts w:ascii="Arial" w:hAnsi="Arial" w:cs="Arial"/>
          <w:sz w:val="22"/>
          <w:szCs w:val="22"/>
          <w:lang w:val="en-GB"/>
        </w:rPr>
        <w:t xml:space="preserve">For most exams you should bring at least 2 black pens. </w:t>
      </w:r>
    </w:p>
    <w:p>
      <w:pPr>
        <w:numPr>
          <w:ilvl w:val="0"/>
          <w:numId w:val="7"/>
        </w:numPr>
        <w:tabs>
          <w:tab w:val="num" w:pos="741"/>
        </w:tabs>
        <w:ind w:left="798"/>
        <w:rPr>
          <w:rFonts w:ascii="Arial" w:hAnsi="Arial" w:cs="Arial"/>
          <w:sz w:val="22"/>
          <w:szCs w:val="22"/>
          <w:lang w:val="en-GB"/>
        </w:rPr>
      </w:pPr>
      <w:r>
        <w:rPr>
          <w:rFonts w:ascii="Arial" w:hAnsi="Arial" w:cs="Arial"/>
          <w:sz w:val="22"/>
          <w:szCs w:val="22"/>
          <w:lang w:val="en-GB"/>
        </w:rPr>
        <w:t xml:space="preserve">For Science you need 2 x </w:t>
      </w:r>
      <w:r>
        <w:rPr>
          <w:rFonts w:ascii="Arial" w:hAnsi="Arial" w:cs="Arial"/>
          <w:b/>
          <w:bCs/>
          <w:sz w:val="22"/>
          <w:szCs w:val="22"/>
          <w:lang w:val="en-GB"/>
        </w:rPr>
        <w:t>HB</w:t>
      </w:r>
      <w:r>
        <w:rPr>
          <w:rFonts w:ascii="Arial" w:hAnsi="Arial" w:cs="Arial"/>
          <w:sz w:val="22"/>
          <w:szCs w:val="22"/>
          <w:lang w:val="en-GB"/>
        </w:rPr>
        <w:t xml:space="preserve"> pencils. </w:t>
      </w:r>
    </w:p>
    <w:p>
      <w:pPr>
        <w:numPr>
          <w:ilvl w:val="0"/>
          <w:numId w:val="7"/>
        </w:numPr>
        <w:tabs>
          <w:tab w:val="num" w:pos="741"/>
        </w:tabs>
        <w:ind w:left="798"/>
        <w:rPr>
          <w:rFonts w:ascii="Arial" w:hAnsi="Arial" w:cs="Arial"/>
          <w:sz w:val="22"/>
          <w:szCs w:val="22"/>
          <w:lang w:val="en-GB"/>
        </w:rPr>
      </w:pPr>
      <w:r>
        <w:rPr>
          <w:rFonts w:ascii="Arial" w:hAnsi="Arial" w:cs="Arial"/>
          <w:sz w:val="22"/>
          <w:szCs w:val="22"/>
          <w:lang w:val="en-GB"/>
        </w:rPr>
        <w:t>For some exams you will need a calculator (Maths/Science), a 30cm ruler (marked with cm and mm), pencil sharpener and rubber, compasses, protractor, coloured pencil crayons (</w:t>
      </w:r>
      <w:r>
        <w:rPr>
          <w:rFonts w:ascii="Arial" w:hAnsi="Arial" w:cs="Arial"/>
          <w:sz w:val="22"/>
          <w:szCs w:val="22"/>
          <w:u w:val="single"/>
          <w:lang w:val="en-GB"/>
        </w:rPr>
        <w:t>not</w:t>
      </w:r>
      <w:r>
        <w:rPr>
          <w:rFonts w:ascii="Arial" w:hAnsi="Arial" w:cs="Arial"/>
          <w:sz w:val="22"/>
          <w:szCs w:val="22"/>
          <w:lang w:val="en-GB"/>
        </w:rPr>
        <w:t xml:space="preserve"> gel pens), set texts (e.g. for English Literature).</w:t>
      </w:r>
    </w:p>
    <w:p>
      <w:pPr>
        <w:numPr>
          <w:ilvl w:val="0"/>
          <w:numId w:val="7"/>
        </w:numPr>
        <w:tabs>
          <w:tab w:val="num" w:pos="741"/>
        </w:tabs>
        <w:ind w:left="798"/>
        <w:rPr>
          <w:rFonts w:ascii="Arial" w:hAnsi="Arial" w:cs="Arial"/>
          <w:sz w:val="22"/>
          <w:szCs w:val="22"/>
          <w:lang w:val="en-GB"/>
        </w:rPr>
      </w:pPr>
      <w:r>
        <w:rPr>
          <w:rFonts w:ascii="Arial" w:hAnsi="Arial" w:cs="Arial"/>
          <w:sz w:val="22"/>
          <w:szCs w:val="22"/>
          <w:lang w:val="en-GB"/>
        </w:rPr>
        <w:t>You are responsible for providing your own equipment for examinations.  You must not attempt to borrow equipment from another candidate during the examination.</w:t>
      </w:r>
    </w:p>
    <w:p>
      <w:pPr>
        <w:rPr>
          <w:rFonts w:ascii="Arial" w:hAnsi="Arial" w:cs="Arial"/>
          <w:sz w:val="22"/>
          <w:szCs w:val="22"/>
          <w:lang w:val="en-GB"/>
        </w:rPr>
      </w:pPr>
    </w:p>
    <w:p>
      <w:pPr>
        <w:pStyle w:val="BodyText"/>
        <w:rPr>
          <w:b/>
        </w:rPr>
      </w:pPr>
      <w:r>
        <w:rPr>
          <w:b/>
        </w:rPr>
        <w:t>Q.  How do I know how long the exam is?</w:t>
      </w:r>
    </w:p>
    <w:p>
      <w:pPr>
        <w:pStyle w:val="BodyText"/>
        <w:rPr>
          <w:b/>
        </w:rPr>
      </w:pPr>
    </w:p>
    <w:p>
      <w:pPr>
        <w:pStyle w:val="BodyText"/>
        <w:numPr>
          <w:ilvl w:val="0"/>
          <w:numId w:val="6"/>
        </w:numPr>
        <w:rPr>
          <w:bCs w:val="0"/>
        </w:rPr>
      </w:pPr>
      <w:r>
        <w:rPr>
          <w:bCs w:val="0"/>
        </w:rPr>
        <w:t>The length of the examination is shown in minutes on your individual timetable under the heading ‘duration’.  Invigilators will tell you when to start and finish the exam.  They will write the finish time of the exam on a flip chart or whiteboard at the front of the exam room.  There will be a clock in all examination rooms.</w:t>
      </w:r>
    </w:p>
    <w:p>
      <w:pPr>
        <w:rPr>
          <w:rFonts w:ascii="Arial" w:hAnsi="Arial" w:cs="Arial"/>
          <w:sz w:val="22"/>
          <w:szCs w:val="22"/>
          <w:lang w:val="en-GB"/>
        </w:rPr>
      </w:pPr>
    </w:p>
    <w:p>
      <w:pPr>
        <w:jc w:val="center"/>
        <w:rPr>
          <w:rFonts w:ascii="Arial" w:hAnsi="Arial" w:cs="Arial"/>
          <w:sz w:val="22"/>
          <w:szCs w:val="22"/>
          <w:lang w:val="en-GB"/>
        </w:rPr>
      </w:pPr>
    </w:p>
    <w:p>
      <w:pPr>
        <w:pStyle w:val="BodyText"/>
        <w:rPr>
          <w:b/>
        </w:rPr>
      </w:pPr>
      <w:r>
        <w:rPr>
          <w:b/>
        </w:rPr>
        <w:t>Q.  What items are not allowed into the examination room?</w:t>
      </w:r>
    </w:p>
    <w:p>
      <w:pPr>
        <w:pStyle w:val="BodyText"/>
        <w:rPr>
          <w:b/>
        </w:rPr>
      </w:pPr>
    </w:p>
    <w:p>
      <w:pPr>
        <w:numPr>
          <w:ilvl w:val="0"/>
          <w:numId w:val="6"/>
        </w:numPr>
        <w:rPr>
          <w:rFonts w:ascii="Arial" w:hAnsi="Arial" w:cs="Arial"/>
          <w:sz w:val="22"/>
          <w:szCs w:val="22"/>
          <w:lang w:val="en-GB"/>
        </w:rPr>
      </w:pPr>
      <w:r>
        <w:rPr>
          <w:rFonts w:ascii="Arial" w:hAnsi="Arial" w:cs="Arial"/>
          <w:sz w:val="22"/>
          <w:szCs w:val="22"/>
          <w:lang w:val="en-GB"/>
        </w:rPr>
        <w:t>Only material that is listed on question papers (e.g. an anthology) is permitted in the examination room and students who are found to have any material with them that is not allowed will be reported to the appropriate examinations board.  In such circumstances, a student would normally be disqualified from the paper or the subject concerned.</w:t>
      </w:r>
    </w:p>
    <w:p>
      <w:pPr>
        <w:ind w:left="360"/>
        <w:rPr>
          <w:rFonts w:ascii="Arial" w:hAnsi="Arial" w:cs="Arial"/>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 xml:space="preserve">Bags and coats and any other items not permitted under examination regulations must be left in the care of the invigilators in a designated area of the exam room. Do not bring any valuables into school with you when you attend for an examination. </w:t>
      </w:r>
    </w:p>
    <w:p>
      <w:pPr>
        <w:pStyle w:val="ListParagraph"/>
        <w:rPr>
          <w:rFonts w:ascii="Arial" w:hAnsi="Arial" w:cs="Arial"/>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No food or drink is allowed in the exam room.</w:t>
      </w:r>
    </w:p>
    <w:p>
      <w:pPr>
        <w:pStyle w:val="ListParagraph"/>
        <w:rPr>
          <w:rFonts w:ascii="Arial" w:hAnsi="Arial" w:cs="Arial"/>
          <w:sz w:val="22"/>
          <w:szCs w:val="22"/>
          <w:lang w:val="en-GB"/>
        </w:rPr>
      </w:pPr>
    </w:p>
    <w:p>
      <w:pPr>
        <w:rPr>
          <w:rFonts w:ascii="Arial" w:hAnsi="Arial" w:cs="Arial"/>
          <w:sz w:val="22"/>
          <w:szCs w:val="22"/>
          <w:lang w:val="en-GB"/>
        </w:rPr>
      </w:pPr>
    </w:p>
    <w:p>
      <w:pPr>
        <w:pStyle w:val="ListParagraph"/>
        <w:numPr>
          <w:ilvl w:val="0"/>
          <w:numId w:val="13"/>
        </w:numPr>
        <w:rPr>
          <w:rFonts w:ascii="Arial" w:hAnsi="Arial" w:cs="Arial"/>
          <w:sz w:val="22"/>
          <w:szCs w:val="22"/>
          <w:lang w:val="en-GB"/>
        </w:rPr>
      </w:pPr>
      <w:r>
        <w:rPr>
          <w:rFonts w:ascii="Arial" w:hAnsi="Arial" w:cs="Arial"/>
          <w:sz w:val="22"/>
          <w:szCs w:val="22"/>
          <w:lang w:val="en-GB"/>
        </w:rPr>
        <w:t xml:space="preserve">Being in possession of a mobile ‘phone (or any other electronic communication device, e.g. smartwatch, iPod, mp3/mp4 players) is regarded as cheating and is subject to severe penalty from the awarding bodies:  </w:t>
      </w:r>
    </w:p>
    <w:p>
      <w:pPr>
        <w:ind w:left="78"/>
        <w:rPr>
          <w:rFonts w:ascii="Arial" w:hAnsi="Arial" w:cs="Arial"/>
          <w:sz w:val="22"/>
          <w:szCs w:val="22"/>
          <w:lang w:val="en-GB"/>
        </w:rPr>
      </w:pPr>
    </w:p>
    <w:p>
      <w:pPr>
        <w:pBdr>
          <w:top w:val="single" w:sz="4" w:space="2" w:color="auto"/>
          <w:left w:val="single" w:sz="4" w:space="4" w:color="auto"/>
          <w:bottom w:val="single" w:sz="4" w:space="0" w:color="auto"/>
          <w:right w:val="single" w:sz="4" w:space="4" w:color="auto"/>
        </w:pBdr>
        <w:ind w:left="456"/>
        <w:rPr>
          <w:rFonts w:ascii="Arial" w:hAnsi="Arial" w:cs="Arial"/>
          <w:sz w:val="16"/>
          <w:szCs w:val="16"/>
          <w:lang w:val="en-GB"/>
        </w:rPr>
      </w:pP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r>
        <w:rPr>
          <w:rFonts w:ascii="Arial" w:hAnsi="Arial" w:cs="Arial"/>
          <w:sz w:val="22"/>
          <w:szCs w:val="22"/>
          <w:lang w:val="en-GB"/>
        </w:rPr>
        <w:t xml:space="preserve">The </w:t>
      </w:r>
      <w:r>
        <w:rPr>
          <w:rFonts w:ascii="Arial" w:hAnsi="Arial" w:cs="Arial"/>
          <w:b/>
          <w:sz w:val="22"/>
          <w:szCs w:val="22"/>
          <w:u w:val="single"/>
          <w:lang w:val="en-GB"/>
        </w:rPr>
        <w:t>maximum</w:t>
      </w:r>
      <w:r>
        <w:rPr>
          <w:rFonts w:ascii="Arial" w:hAnsi="Arial" w:cs="Arial"/>
          <w:sz w:val="22"/>
          <w:szCs w:val="22"/>
          <w:lang w:val="en-GB"/>
        </w:rPr>
        <w:t xml:space="preserve"> penalties are as follows:</w:t>
      </w: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r>
        <w:rPr>
          <w:rFonts w:ascii="Arial" w:hAnsi="Arial" w:cs="Arial"/>
          <w:sz w:val="22"/>
          <w:szCs w:val="22"/>
          <w:lang w:val="en-GB"/>
        </w:rPr>
        <w:t>Device found on you turned on with evidence of it being used – barred from entering examinations for a set period of time.</w:t>
      </w: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r>
        <w:rPr>
          <w:rFonts w:ascii="Arial" w:hAnsi="Arial" w:cs="Arial"/>
          <w:sz w:val="22"/>
          <w:szCs w:val="22"/>
          <w:lang w:val="en-GB"/>
        </w:rPr>
        <w:t>Device found on you but turned off</w:t>
      </w:r>
      <w:r>
        <w:rPr>
          <w:rFonts w:ascii="Arial" w:hAnsi="Arial" w:cs="Arial"/>
          <w:bCs/>
          <w:sz w:val="22"/>
          <w:szCs w:val="22"/>
          <w:lang w:val="en-GB"/>
        </w:rPr>
        <w:t xml:space="preserve"> with no evidence of it being used</w:t>
      </w:r>
      <w:r>
        <w:rPr>
          <w:rFonts w:ascii="Arial" w:hAnsi="Arial" w:cs="Arial"/>
          <w:sz w:val="22"/>
          <w:szCs w:val="22"/>
          <w:lang w:val="en-GB"/>
        </w:rPr>
        <w:t xml:space="preserve"> – loss of all the marks gained for a unit.</w:t>
      </w: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p>
    <w:p>
      <w:pPr>
        <w:pBdr>
          <w:top w:val="single" w:sz="4" w:space="2" w:color="auto"/>
          <w:left w:val="single" w:sz="4" w:space="4" w:color="auto"/>
          <w:bottom w:val="single" w:sz="4" w:space="0" w:color="auto"/>
          <w:right w:val="single" w:sz="4" w:space="4" w:color="auto"/>
        </w:pBdr>
        <w:ind w:left="456"/>
        <w:rPr>
          <w:rFonts w:ascii="Arial" w:hAnsi="Arial" w:cs="Arial"/>
          <w:sz w:val="22"/>
          <w:szCs w:val="22"/>
        </w:rPr>
      </w:pPr>
      <w:r>
        <w:rPr>
          <w:rFonts w:ascii="Arial" w:hAnsi="Arial" w:cs="Arial"/>
          <w:sz w:val="22"/>
          <w:szCs w:val="22"/>
          <w:lang w:val="en-GB"/>
        </w:rPr>
        <w:t xml:space="preserve">Phone rings during the exam </w:t>
      </w:r>
      <w:r>
        <w:rPr>
          <w:rFonts w:ascii="Arial" w:hAnsi="Arial" w:cs="Arial"/>
          <w:bCs/>
          <w:sz w:val="22"/>
          <w:szCs w:val="22"/>
          <w:lang w:val="en-GB"/>
        </w:rPr>
        <w:t xml:space="preserve">wherever it is in the room, you will be issued with </w:t>
      </w:r>
      <w:r>
        <w:rPr>
          <w:rFonts w:ascii="Arial" w:hAnsi="Arial" w:cs="Arial"/>
          <w:sz w:val="22"/>
          <w:szCs w:val="22"/>
        </w:rPr>
        <w:t>a formal warning and if the offence is repeated further specified sanctions will be applied.</w:t>
      </w:r>
    </w:p>
    <w:p>
      <w:pPr>
        <w:pBdr>
          <w:top w:val="single" w:sz="4" w:space="2" w:color="auto"/>
          <w:left w:val="single" w:sz="4" w:space="4" w:color="auto"/>
          <w:bottom w:val="single" w:sz="4" w:space="0" w:color="auto"/>
          <w:right w:val="single" w:sz="4" w:space="4" w:color="auto"/>
        </w:pBdr>
        <w:ind w:left="456"/>
        <w:rPr>
          <w:rFonts w:ascii="Arial" w:hAnsi="Arial" w:cs="Arial"/>
          <w:sz w:val="22"/>
          <w:szCs w:val="22"/>
          <w:lang w:val="en-GB"/>
        </w:rPr>
      </w:pPr>
    </w:p>
    <w:p>
      <w:pPr>
        <w:ind w:left="78"/>
        <w:rPr>
          <w:rFonts w:ascii="Arial" w:hAnsi="Arial" w:cs="Arial"/>
          <w:sz w:val="22"/>
          <w:szCs w:val="22"/>
          <w:lang w:val="en-GB"/>
        </w:rPr>
      </w:pPr>
    </w:p>
    <w:p>
      <w:pPr>
        <w:pStyle w:val="ListParagraph"/>
        <w:numPr>
          <w:ilvl w:val="0"/>
          <w:numId w:val="13"/>
        </w:numPr>
        <w:rPr>
          <w:b/>
        </w:rPr>
      </w:pPr>
      <w:r>
        <w:rPr>
          <w:rFonts w:ascii="Arial" w:hAnsi="Arial" w:cs="Arial"/>
          <w:sz w:val="22"/>
          <w:szCs w:val="22"/>
          <w:lang w:val="en-GB"/>
        </w:rPr>
        <w:t xml:space="preserve">If there is an emergency that requires that you bring a mobile telephone to school, you must switch it off </w:t>
      </w:r>
      <w:r>
        <w:rPr>
          <w:rFonts w:ascii="Arial" w:hAnsi="Arial" w:cs="Arial"/>
          <w:sz w:val="22"/>
          <w:szCs w:val="22"/>
          <w:u w:val="single"/>
          <w:lang w:val="en-GB"/>
        </w:rPr>
        <w:t>when you enter the examination room</w:t>
      </w:r>
      <w:r>
        <w:rPr>
          <w:rFonts w:ascii="Arial" w:hAnsi="Arial" w:cs="Arial"/>
          <w:sz w:val="22"/>
          <w:szCs w:val="22"/>
          <w:lang w:val="en-GB"/>
        </w:rPr>
        <w:t xml:space="preserve"> and either leave it in your bag or hand to the exam invigilator for safekeeping until the exam finishes.  </w:t>
      </w:r>
    </w:p>
    <w:p>
      <w:pPr>
        <w:ind w:left="78"/>
        <w:rPr>
          <w:b/>
        </w:rPr>
      </w:pPr>
    </w:p>
    <w:p>
      <w:pPr>
        <w:pStyle w:val="BodyText"/>
        <w:rPr>
          <w:b/>
        </w:rPr>
      </w:pPr>
      <w:r>
        <w:rPr>
          <w:b/>
        </w:rPr>
        <w:t>Q.  Can I leave the exam early?</w:t>
      </w:r>
    </w:p>
    <w:p>
      <w:pPr>
        <w:pStyle w:val="BodyText"/>
        <w:rPr>
          <w:b/>
        </w:rPr>
      </w:pPr>
    </w:p>
    <w:p>
      <w:pPr>
        <w:pStyle w:val="BodyText"/>
        <w:numPr>
          <w:ilvl w:val="0"/>
          <w:numId w:val="6"/>
        </w:numPr>
      </w:pPr>
      <w:r>
        <w:rPr>
          <w:bCs w:val="0"/>
        </w:rPr>
        <w:t>It is a requirement of the exam boards that y</w:t>
      </w:r>
      <w:r>
        <w:t xml:space="preserve">ou must stay in the examination room for at least one hour after the published start time of the exam (or for the duration of the exam if it is less than one hour).  It is not the school’s policy to allow candidates to leave the exam room early, as this is disruptive to other candidates.  A candidate may not leave the examination room without the permission of the invigilators.  </w:t>
      </w:r>
    </w:p>
    <w:p>
      <w:pPr>
        <w:pStyle w:val="BodyText"/>
        <w:rPr>
          <w:bCs w:val="0"/>
        </w:rPr>
      </w:pPr>
    </w:p>
    <w:p>
      <w:pPr>
        <w:pStyle w:val="BodyText"/>
        <w:rPr>
          <w:b/>
        </w:rPr>
      </w:pPr>
      <w:r>
        <w:rPr>
          <w:b/>
        </w:rPr>
        <w:t>Q.  What do I do if the fire alarm goes?</w:t>
      </w:r>
    </w:p>
    <w:p>
      <w:pPr>
        <w:pStyle w:val="BodyText"/>
        <w:rPr>
          <w:b/>
        </w:rPr>
      </w:pPr>
    </w:p>
    <w:p>
      <w:pPr>
        <w:numPr>
          <w:ilvl w:val="0"/>
          <w:numId w:val="6"/>
        </w:numPr>
        <w:rPr>
          <w:rFonts w:ascii="Arial" w:hAnsi="Arial" w:cs="Arial"/>
          <w:sz w:val="22"/>
          <w:szCs w:val="22"/>
          <w:lang w:val="en-GB"/>
        </w:rPr>
      </w:pPr>
      <w:r>
        <w:rPr>
          <w:rFonts w:ascii="Arial" w:hAnsi="Arial" w:cs="Arial"/>
          <w:sz w:val="22"/>
          <w:szCs w:val="22"/>
          <w:lang w:val="en-GB"/>
        </w:rPr>
        <w:t xml:space="preserve">The examination invigilators will tell you what to do.  If you have to evacuate the room leave everything on your desk and leave the room in silence.  You must not attempt to communicate with any other candidates during the evacuation.  </w:t>
      </w:r>
    </w:p>
    <w:p>
      <w:pPr>
        <w:rPr>
          <w:rFonts w:ascii="Arial" w:hAnsi="Arial" w:cs="Arial"/>
          <w:sz w:val="22"/>
          <w:szCs w:val="22"/>
          <w:lang w:val="en-GB"/>
        </w:rPr>
      </w:pPr>
    </w:p>
    <w:p>
      <w:pPr>
        <w:pStyle w:val="BodyText"/>
        <w:rPr>
          <w:b/>
        </w:rPr>
      </w:pPr>
      <w:r>
        <w:rPr>
          <w:b/>
        </w:rPr>
        <w:t>Q.  Can I go to the toilet during the exam?</w:t>
      </w:r>
    </w:p>
    <w:p>
      <w:pPr>
        <w:pStyle w:val="BodyText"/>
        <w:rPr>
          <w:b/>
        </w:rPr>
      </w:pPr>
    </w:p>
    <w:p>
      <w:pPr>
        <w:pStyle w:val="BodyText"/>
        <w:numPr>
          <w:ilvl w:val="0"/>
          <w:numId w:val="6"/>
        </w:numPr>
        <w:rPr>
          <w:bCs w:val="0"/>
        </w:rPr>
      </w:pPr>
      <w:r>
        <w:rPr>
          <w:bCs w:val="0"/>
        </w:rPr>
        <w:t>If it is absolutely necessary. You will be escorted by an invigilator and will not be allowed any extra time.</w:t>
      </w:r>
    </w:p>
    <w:p>
      <w:pPr>
        <w:rPr>
          <w:rFonts w:ascii="Arial" w:hAnsi="Arial" w:cs="Arial"/>
          <w:sz w:val="22"/>
          <w:szCs w:val="22"/>
          <w:lang w:val="en-GB"/>
        </w:rPr>
      </w:pPr>
    </w:p>
    <w:p>
      <w:pPr>
        <w:rPr>
          <w:rFonts w:ascii="Arial" w:hAnsi="Arial" w:cs="Arial"/>
          <w:b/>
          <w:bCs/>
          <w:sz w:val="22"/>
          <w:szCs w:val="22"/>
          <w:lang w:val="en-GB"/>
        </w:rPr>
      </w:pPr>
      <w:r>
        <w:rPr>
          <w:rFonts w:ascii="Arial" w:hAnsi="Arial" w:cs="Arial"/>
          <w:b/>
          <w:bCs/>
          <w:sz w:val="22"/>
          <w:szCs w:val="22"/>
          <w:lang w:val="en-GB"/>
        </w:rPr>
        <w:t>Q.  If I have more than one exam on a day can I get lunch at school?</w:t>
      </w:r>
    </w:p>
    <w:p>
      <w:pPr>
        <w:rPr>
          <w:rFonts w:ascii="Arial" w:hAnsi="Arial" w:cs="Arial"/>
          <w:b/>
          <w:bCs/>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Pupils who have examinations in both morning and afternoon sessions may obtain lunch for the dining hall in the usual way or bring a packed lunch.</w:t>
      </w:r>
    </w:p>
    <w:p>
      <w:pPr>
        <w:rPr>
          <w:rFonts w:ascii="Arial" w:hAnsi="Arial" w:cs="Arial"/>
          <w:sz w:val="22"/>
          <w:szCs w:val="22"/>
          <w:lang w:val="en-GB"/>
        </w:rPr>
      </w:pPr>
    </w:p>
    <w:p>
      <w:pPr>
        <w:rPr>
          <w:rFonts w:ascii="Arial" w:hAnsi="Arial" w:cs="Arial"/>
          <w:b/>
          <w:bCs/>
          <w:sz w:val="22"/>
          <w:szCs w:val="22"/>
          <w:lang w:val="en-GB"/>
        </w:rPr>
      </w:pPr>
      <w:r>
        <w:rPr>
          <w:rFonts w:ascii="Arial" w:hAnsi="Arial" w:cs="Arial"/>
          <w:b/>
          <w:bCs/>
          <w:sz w:val="22"/>
          <w:szCs w:val="22"/>
          <w:lang w:val="en-GB"/>
        </w:rPr>
        <w:t>Q.  Why do I need to check the details on my exam timetable?</w:t>
      </w:r>
    </w:p>
    <w:p>
      <w:pPr>
        <w:rPr>
          <w:rFonts w:ascii="Arial" w:hAnsi="Arial" w:cs="Arial"/>
          <w:b/>
          <w:bCs/>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The personal details on your exam timetable will be used when certificates are printed.  If the name or date of birth on your certificates does not match your birth certificate it could cause you problems if you are asked to show your certificates to a potential employer for college/university at some time in the future.  You should also check that the subjects and tiers of entry you are entered for are correct and that no subjects are missing.</w:t>
      </w:r>
    </w:p>
    <w:p>
      <w:pPr>
        <w:rPr>
          <w:rFonts w:ascii="Arial" w:hAnsi="Arial" w:cs="Arial"/>
          <w:sz w:val="22"/>
          <w:szCs w:val="22"/>
          <w:lang w:val="en-GB"/>
        </w:rPr>
      </w:pPr>
    </w:p>
    <w:p>
      <w:pPr>
        <w:pStyle w:val="Heading4"/>
      </w:pPr>
      <w:r>
        <w:t>Q.  I am entitled to extra time – how will this affect the way I take my exams?</w:t>
      </w:r>
    </w:p>
    <w:p>
      <w:pPr>
        <w:rPr>
          <w:lang w:val="en-GB"/>
        </w:rPr>
      </w:pPr>
    </w:p>
    <w:p>
      <w:pPr>
        <w:numPr>
          <w:ilvl w:val="0"/>
          <w:numId w:val="6"/>
        </w:numPr>
        <w:rPr>
          <w:rFonts w:ascii="Arial" w:hAnsi="Arial" w:cs="Arial"/>
          <w:b/>
          <w:bCs/>
          <w:sz w:val="22"/>
          <w:szCs w:val="22"/>
          <w:lang w:val="en-GB"/>
        </w:rPr>
      </w:pPr>
      <w:r>
        <w:rPr>
          <w:rFonts w:ascii="Arial" w:hAnsi="Arial" w:cs="Arial"/>
          <w:sz w:val="22"/>
          <w:szCs w:val="22"/>
          <w:lang w:val="en-GB"/>
        </w:rPr>
        <w:t>Some students receive an allowance of 25% extra time.  Where possible such candidates will be seated together to minimise disturbance from other candidates who finish earlier.  The invigilators will include the additional time when they display the finishing time of your exam on the board.</w:t>
      </w:r>
    </w:p>
    <w:p>
      <w:pPr>
        <w:ind w:left="360"/>
        <w:rPr>
          <w:rFonts w:ascii="Arial" w:hAnsi="Arial" w:cs="Arial"/>
          <w:b/>
          <w:bCs/>
          <w:sz w:val="22"/>
          <w:szCs w:val="22"/>
          <w:lang w:val="en-GB"/>
        </w:rPr>
      </w:pPr>
    </w:p>
    <w:p>
      <w:pPr>
        <w:rPr>
          <w:rFonts w:ascii="Arial" w:hAnsi="Arial" w:cs="Arial"/>
          <w:b/>
          <w:bCs/>
          <w:sz w:val="22"/>
          <w:szCs w:val="22"/>
          <w:lang w:val="en-GB"/>
        </w:rPr>
      </w:pPr>
      <w:r>
        <w:rPr>
          <w:rFonts w:ascii="Arial" w:hAnsi="Arial" w:cs="Arial"/>
          <w:b/>
          <w:bCs/>
          <w:sz w:val="22"/>
          <w:szCs w:val="22"/>
          <w:lang w:val="en-GB"/>
        </w:rPr>
        <w:t>Q.  How do I appeal my NEA marks or the general admin of exams?</w:t>
      </w:r>
    </w:p>
    <w:p>
      <w:pPr>
        <w:rPr>
          <w:rFonts w:ascii="Arial" w:hAnsi="Arial" w:cs="Arial"/>
          <w:b/>
          <w:bCs/>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 xml:space="preserve">Shevington High School has procedures in place that cover all aspects of appeals and complaints, see below.  If you would like to view these procedures they are available on our website or a copy can be obtained from the Examinations Officer. </w:t>
      </w:r>
    </w:p>
    <w:p>
      <w:pPr>
        <w:numPr>
          <w:ilvl w:val="1"/>
          <w:numId w:val="6"/>
        </w:numPr>
        <w:rPr>
          <w:rFonts w:ascii="Arial" w:hAnsi="Arial" w:cs="Arial"/>
          <w:sz w:val="22"/>
          <w:szCs w:val="22"/>
          <w:lang w:val="en-GB"/>
        </w:rPr>
      </w:pPr>
      <w:r>
        <w:rPr>
          <w:rFonts w:ascii="Arial" w:hAnsi="Arial" w:cs="Arial"/>
          <w:sz w:val="22"/>
          <w:szCs w:val="22"/>
          <w:lang w:val="en-GB"/>
        </w:rPr>
        <w:t>Complaints and appeals procedure</w:t>
      </w:r>
    </w:p>
    <w:p>
      <w:pPr>
        <w:numPr>
          <w:ilvl w:val="1"/>
          <w:numId w:val="6"/>
        </w:numPr>
        <w:rPr>
          <w:rFonts w:ascii="Arial" w:hAnsi="Arial" w:cs="Arial"/>
          <w:sz w:val="22"/>
          <w:szCs w:val="22"/>
          <w:lang w:val="en-GB"/>
        </w:rPr>
      </w:pPr>
      <w:r>
        <w:rPr>
          <w:rFonts w:ascii="Arial" w:hAnsi="Arial" w:cs="Arial"/>
          <w:sz w:val="22"/>
          <w:szCs w:val="22"/>
          <w:lang w:val="en-GB"/>
        </w:rPr>
        <w:t>Internal appeals procedure</w:t>
      </w:r>
    </w:p>
    <w:p>
      <w:pPr>
        <w:numPr>
          <w:ilvl w:val="1"/>
          <w:numId w:val="6"/>
        </w:numPr>
        <w:rPr>
          <w:rFonts w:ascii="Arial" w:hAnsi="Arial" w:cs="Arial"/>
          <w:sz w:val="22"/>
          <w:szCs w:val="22"/>
          <w:lang w:val="en-GB"/>
        </w:rPr>
      </w:pPr>
      <w:r>
        <w:rPr>
          <w:rFonts w:ascii="Arial" w:hAnsi="Arial" w:cs="Arial"/>
          <w:sz w:val="22"/>
          <w:szCs w:val="22"/>
          <w:lang w:val="en-GB"/>
        </w:rPr>
        <w:t>Non exam assessment policy</w:t>
      </w:r>
    </w:p>
    <w:p>
      <w:pPr>
        <w:ind w:left="360"/>
        <w:rPr>
          <w:rFonts w:ascii="Arial" w:hAnsi="Arial" w:cs="Arial"/>
          <w:b/>
          <w:bCs/>
          <w:sz w:val="22"/>
          <w:szCs w:val="22"/>
          <w:lang w:val="en-GB"/>
        </w:rPr>
      </w:pPr>
    </w:p>
    <w:p>
      <w:pPr>
        <w:rPr>
          <w:rFonts w:ascii="Arial" w:hAnsi="Arial" w:cs="Arial"/>
          <w:b/>
          <w:bCs/>
          <w:sz w:val="22"/>
          <w:szCs w:val="22"/>
          <w:lang w:val="en-GB"/>
        </w:rPr>
      </w:pPr>
      <w:r>
        <w:rPr>
          <w:rFonts w:ascii="Arial" w:hAnsi="Arial" w:cs="Arial"/>
          <w:b/>
          <w:bCs/>
          <w:sz w:val="22"/>
          <w:szCs w:val="22"/>
          <w:lang w:val="en-GB"/>
        </w:rPr>
        <w:t>Q.  What do I do if I don’t get the grades I need for college?</w:t>
      </w:r>
    </w:p>
    <w:p>
      <w:pPr>
        <w:rPr>
          <w:rFonts w:ascii="Arial" w:hAnsi="Arial" w:cs="Arial"/>
          <w:b/>
          <w:bCs/>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 xml:space="preserve">Teaching staff will be available to advise you on results day. </w:t>
      </w:r>
    </w:p>
    <w:p>
      <w:pPr>
        <w:ind w:left="360"/>
        <w:rPr>
          <w:rFonts w:ascii="Arial" w:hAnsi="Arial" w:cs="Arial"/>
          <w:sz w:val="22"/>
          <w:szCs w:val="22"/>
          <w:lang w:val="en-GB"/>
        </w:rPr>
      </w:pPr>
    </w:p>
    <w:p>
      <w:pPr>
        <w:numPr>
          <w:ilvl w:val="0"/>
          <w:numId w:val="6"/>
        </w:numPr>
        <w:rPr>
          <w:rFonts w:ascii="Arial" w:hAnsi="Arial" w:cs="Arial"/>
          <w:sz w:val="22"/>
          <w:szCs w:val="22"/>
          <w:lang w:val="en-GB"/>
        </w:rPr>
      </w:pPr>
      <w:r>
        <w:rPr>
          <w:rFonts w:ascii="Arial" w:hAnsi="Arial" w:cs="Arial"/>
          <w:sz w:val="22"/>
          <w:szCs w:val="22"/>
          <w:lang w:val="en-GB"/>
        </w:rPr>
        <w:t xml:space="preserve">If you feel strongly that it is necessary to make an enquiry about your result you should first consult the Head of Subject to obtain their advice as to the advisability of requesting a review of marking. You should be aware that your mark could go </w:t>
      </w:r>
      <w:r>
        <w:rPr>
          <w:rFonts w:ascii="Arial" w:hAnsi="Arial" w:cs="Arial"/>
          <w:b/>
          <w:color w:val="FF0000"/>
          <w:sz w:val="22"/>
          <w:szCs w:val="22"/>
          <w:lang w:val="en-GB"/>
        </w:rPr>
        <w:t>down</w:t>
      </w:r>
      <w:r>
        <w:rPr>
          <w:rFonts w:ascii="Arial" w:hAnsi="Arial" w:cs="Arial"/>
          <w:color w:val="FF0000"/>
          <w:sz w:val="22"/>
          <w:szCs w:val="22"/>
          <w:lang w:val="en-GB"/>
        </w:rPr>
        <w:t xml:space="preserve"> </w:t>
      </w:r>
      <w:r>
        <w:rPr>
          <w:rFonts w:ascii="Arial" w:hAnsi="Arial" w:cs="Arial"/>
          <w:sz w:val="22"/>
          <w:szCs w:val="22"/>
          <w:lang w:val="en-GB"/>
        </w:rPr>
        <w:t xml:space="preserve">as well as </w:t>
      </w:r>
      <w:r>
        <w:rPr>
          <w:rFonts w:ascii="Arial" w:hAnsi="Arial" w:cs="Arial"/>
          <w:b/>
          <w:color w:val="FF0000"/>
          <w:sz w:val="22"/>
          <w:szCs w:val="22"/>
          <w:lang w:val="en-GB"/>
        </w:rPr>
        <w:t>up</w:t>
      </w:r>
      <w:r>
        <w:rPr>
          <w:rFonts w:ascii="Arial" w:hAnsi="Arial" w:cs="Arial"/>
          <w:color w:val="FF0000"/>
          <w:sz w:val="22"/>
          <w:szCs w:val="22"/>
          <w:lang w:val="en-GB"/>
        </w:rPr>
        <w:t xml:space="preserve"> </w:t>
      </w:r>
      <w:r>
        <w:rPr>
          <w:rFonts w:ascii="Arial" w:hAnsi="Arial" w:cs="Arial"/>
          <w:sz w:val="22"/>
          <w:szCs w:val="22"/>
          <w:lang w:val="en-GB"/>
        </w:rPr>
        <w:t xml:space="preserve">or even </w:t>
      </w:r>
      <w:r>
        <w:rPr>
          <w:rFonts w:ascii="Arial" w:hAnsi="Arial" w:cs="Arial"/>
          <w:b/>
          <w:color w:val="FF0000"/>
          <w:sz w:val="22"/>
          <w:szCs w:val="22"/>
          <w:lang w:val="en-GB"/>
        </w:rPr>
        <w:t>stay the same</w:t>
      </w:r>
      <w:r>
        <w:rPr>
          <w:rFonts w:ascii="Arial" w:hAnsi="Arial" w:cs="Arial"/>
          <w:color w:val="FF0000"/>
          <w:sz w:val="22"/>
          <w:szCs w:val="22"/>
          <w:lang w:val="en-GB"/>
        </w:rPr>
        <w:t xml:space="preserve"> </w:t>
      </w:r>
      <w:r>
        <w:rPr>
          <w:rFonts w:ascii="Arial" w:hAnsi="Arial" w:cs="Arial"/>
          <w:sz w:val="22"/>
          <w:szCs w:val="22"/>
          <w:lang w:val="en-GB"/>
        </w:rPr>
        <w:t xml:space="preserve">and you are required to complete a candidate consent form indicating that you are aware of this. </w:t>
      </w:r>
    </w:p>
    <w:p>
      <w:pPr>
        <w:pStyle w:val="ListParagraph"/>
        <w:rPr>
          <w:rFonts w:ascii="Arial" w:hAnsi="Arial" w:cs="Arial"/>
          <w:sz w:val="22"/>
          <w:szCs w:val="22"/>
          <w:lang w:val="en-GB"/>
        </w:rPr>
      </w:pPr>
    </w:p>
    <w:p>
      <w:pPr>
        <w:pStyle w:val="ListParagraph"/>
        <w:numPr>
          <w:ilvl w:val="0"/>
          <w:numId w:val="14"/>
        </w:numPr>
        <w:rPr>
          <w:rFonts w:ascii="Arial" w:hAnsi="Arial" w:cs="Arial"/>
          <w:sz w:val="22"/>
          <w:szCs w:val="22"/>
          <w:lang w:val="en-GB"/>
        </w:rPr>
      </w:pPr>
      <w:r>
        <w:rPr>
          <w:rFonts w:ascii="Arial" w:hAnsi="Arial" w:cs="Arial"/>
          <w:sz w:val="22"/>
          <w:szCs w:val="22"/>
          <w:lang w:val="en-GB"/>
        </w:rPr>
        <w:t xml:space="preserve">A request for review of results must be submitted to the Examinations Officer by </w:t>
      </w:r>
      <w:r>
        <w:rPr>
          <w:rFonts w:ascii="Arial" w:hAnsi="Arial" w:cs="Arial"/>
          <w:b/>
          <w:sz w:val="22"/>
          <w:szCs w:val="22"/>
          <w:lang w:val="en-GB"/>
        </w:rPr>
        <w:t>Friday</w:t>
      </w:r>
      <w:r>
        <w:rPr>
          <w:rFonts w:ascii="Arial" w:hAnsi="Arial" w:cs="Arial"/>
          <w:sz w:val="22"/>
          <w:szCs w:val="22"/>
          <w:lang w:val="en-GB"/>
        </w:rPr>
        <w:t xml:space="preserve"> </w:t>
      </w:r>
      <w:r>
        <w:rPr>
          <w:rFonts w:ascii="Arial" w:hAnsi="Arial" w:cs="Arial"/>
          <w:b/>
          <w:sz w:val="22"/>
          <w:szCs w:val="22"/>
          <w:lang w:val="en-GB"/>
        </w:rPr>
        <w:t>13</w:t>
      </w:r>
      <w:r>
        <w:rPr>
          <w:rFonts w:ascii="Arial" w:hAnsi="Arial" w:cs="Arial"/>
          <w:b/>
          <w:sz w:val="22"/>
          <w:szCs w:val="22"/>
          <w:vertAlign w:val="superscript"/>
          <w:lang w:val="en-GB"/>
        </w:rPr>
        <w:t>th</w:t>
      </w:r>
      <w:r>
        <w:rPr>
          <w:rFonts w:ascii="Arial" w:hAnsi="Arial" w:cs="Arial"/>
          <w:b/>
          <w:sz w:val="22"/>
          <w:szCs w:val="22"/>
          <w:lang w:val="en-GB"/>
        </w:rPr>
        <w:t xml:space="preserve"> September</w:t>
      </w:r>
      <w:r>
        <w:rPr>
          <w:rFonts w:ascii="Arial" w:hAnsi="Arial" w:cs="Arial"/>
          <w:sz w:val="22"/>
          <w:szCs w:val="22"/>
          <w:lang w:val="en-GB"/>
        </w:rPr>
        <w:t>. If your request for review of results is supported by school any associated costs will be met by us however if school does not feel a review of marking is appropriate you should return the consent form with a cheque to cover the cost (the cost of a review of results request for an individual GCSE unit in September 2019 ranged from £35.90 to £45.60)</w:t>
      </w:r>
    </w:p>
    <w:p>
      <w:pPr>
        <w:pStyle w:val="ListParagraph"/>
        <w:rPr>
          <w:rFonts w:ascii="Arial" w:hAnsi="Arial" w:cs="Arial"/>
          <w:sz w:val="22"/>
          <w:szCs w:val="22"/>
          <w:lang w:val="en-GB"/>
        </w:rPr>
      </w:pPr>
    </w:p>
    <w:p>
      <w:pPr>
        <w:pStyle w:val="ListParagraph"/>
        <w:numPr>
          <w:ilvl w:val="0"/>
          <w:numId w:val="14"/>
        </w:numPr>
        <w:rPr>
          <w:rFonts w:ascii="Arial" w:hAnsi="Arial" w:cs="Arial"/>
          <w:sz w:val="22"/>
          <w:szCs w:val="22"/>
          <w:lang w:val="en-GB"/>
        </w:rPr>
      </w:pPr>
      <w:r>
        <w:rPr>
          <w:rFonts w:ascii="Arial" w:hAnsi="Arial" w:cs="Arial"/>
          <w:sz w:val="22"/>
          <w:szCs w:val="22"/>
          <w:lang w:val="en-GB"/>
        </w:rPr>
        <w:t>If authorised, your request will be submitted to the awarding body and a letter will be sent home with the Awarding Bodies review result.  If required, a new candidate statement of results will also be posted home.</w:t>
      </w:r>
    </w:p>
    <w:p>
      <w:pPr>
        <w:pStyle w:val="ListParagraph"/>
        <w:rPr>
          <w:rFonts w:ascii="Arial" w:hAnsi="Arial" w:cs="Arial"/>
          <w:sz w:val="22"/>
          <w:szCs w:val="22"/>
          <w:lang w:val="en-GB"/>
        </w:rPr>
      </w:pPr>
    </w:p>
    <w:p>
      <w:pPr>
        <w:pStyle w:val="ListParagraph"/>
        <w:numPr>
          <w:ilvl w:val="0"/>
          <w:numId w:val="14"/>
        </w:numPr>
        <w:rPr>
          <w:rFonts w:ascii="Arial" w:hAnsi="Arial" w:cs="Arial"/>
          <w:sz w:val="22"/>
          <w:szCs w:val="22"/>
          <w:lang w:val="en-GB"/>
        </w:rPr>
      </w:pPr>
      <w:r>
        <w:rPr>
          <w:rFonts w:ascii="Arial" w:hAnsi="Arial" w:cs="Arial"/>
          <w:sz w:val="22"/>
          <w:szCs w:val="22"/>
          <w:lang w:val="en-GB"/>
        </w:rPr>
        <w:t>If you are unhappy with the result of the review, then please contact the Exams Officer who can explain further options.</w:t>
      </w:r>
    </w:p>
    <w:p>
      <w:pPr>
        <w:ind w:left="720"/>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ind w:left="10" w:right="34" w:hanging="10"/>
        <w:jc w:val="center"/>
        <w:rPr>
          <w:rFonts w:ascii="Tahoma" w:eastAsia="Tahoma" w:hAnsi="Tahoma" w:cs="Tahoma"/>
          <w:b/>
          <w:sz w:val="10"/>
          <w:szCs w:val="10"/>
        </w:rPr>
      </w:pPr>
    </w:p>
    <w:p>
      <w:pPr>
        <w:spacing w:after="503"/>
        <w:rPr>
          <w:rFonts w:ascii="Tahoma" w:eastAsia="Tahoma" w:hAnsi="Tahoma" w:cs="Tahoma"/>
          <w:sz w:val="18"/>
        </w:rPr>
      </w:pPr>
      <w:r>
        <w:rPr>
          <w:rFonts w:ascii="Tahoma" w:eastAsia="Tahoma" w:hAnsi="Tahoma" w:cs="Tahoma"/>
          <w:sz w:val="18"/>
        </w:rPr>
        <w:t xml:space="preserve"> </w:t>
      </w:r>
    </w:p>
    <w:p>
      <w:pPr>
        <w:spacing w:after="503"/>
        <w:rPr>
          <w:rFonts w:ascii="Tahoma" w:eastAsia="Tahoma" w:hAnsi="Tahoma" w:cs="Tahoma"/>
          <w:sz w:val="18"/>
        </w:rPr>
      </w:pPr>
    </w:p>
    <w:p>
      <w:pPr>
        <w:spacing w:after="503"/>
        <w:rPr>
          <w:rFonts w:ascii="Tahoma" w:eastAsia="Tahoma" w:hAnsi="Tahoma" w:cs="Tahoma"/>
          <w:sz w:val="18"/>
        </w:rPr>
      </w:pPr>
    </w:p>
    <w:p>
      <w:pPr>
        <w:spacing w:after="503"/>
        <w:rPr>
          <w:rFonts w:ascii="Tahoma" w:eastAsia="Tahoma" w:hAnsi="Tahoma" w:cs="Tahoma"/>
          <w:sz w:val="18"/>
        </w:rPr>
      </w:pPr>
    </w:p>
    <w:p>
      <w:pPr>
        <w:spacing w:after="503"/>
        <w:rPr>
          <w:rFonts w:ascii="Tahoma" w:eastAsia="Tahoma" w:hAnsi="Tahoma" w:cs="Tahoma"/>
          <w:sz w:val="18"/>
        </w:rPr>
      </w:pPr>
    </w:p>
    <w:p>
      <w:pPr>
        <w:spacing w:after="503"/>
        <w:rPr>
          <w:rFonts w:ascii="Tahoma" w:eastAsia="Tahoma" w:hAnsi="Tahoma" w:cs="Tahoma"/>
          <w:sz w:val="18"/>
        </w:rPr>
      </w:pPr>
    </w:p>
    <w:p>
      <w:pPr>
        <w:spacing w:after="503"/>
        <w:rPr>
          <w:rFonts w:ascii="Tahoma" w:eastAsia="Tahoma" w:hAnsi="Tahoma" w:cs="Tahoma"/>
          <w:sz w:val="18"/>
        </w:rPr>
      </w:pPr>
    </w:p>
    <w:p>
      <w:pPr>
        <w:rPr>
          <w:rFonts w:ascii="Tahoma" w:hAnsi="Tahoma" w:cs="Tahoma"/>
        </w:rPr>
      </w:pPr>
      <w:r>
        <w:rPr>
          <w:rFonts w:ascii="Tahoma" w:eastAsia="Tahoma" w:hAnsi="Tahoma" w:cs="Tahoma"/>
          <w:sz w:val="18"/>
        </w:rPr>
        <w:br w:type="page"/>
      </w:r>
      <w:r>
        <w:rPr>
          <w:rFonts w:ascii="Tahoma" w:hAnsi="Tahoma" w:cs="Tahoma"/>
          <w:noProof/>
          <w:lang w:val="en-GB" w:eastAsia="en-GB"/>
        </w:rPr>
        <w:drawing>
          <wp:anchor distT="0" distB="0" distL="114300" distR="114300" simplePos="0" relativeHeight="251708416" behindDoc="0" locked="0" layoutInCell="1" allowOverlap="1">
            <wp:simplePos x="0" y="0"/>
            <wp:positionH relativeFrom="column">
              <wp:posOffset>-481551</wp:posOffset>
            </wp:positionH>
            <wp:positionV relativeFrom="paragraph">
              <wp:posOffset>-482572</wp:posOffset>
            </wp:positionV>
            <wp:extent cx="7195680" cy="10028582"/>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 for candidates - written exam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1449" cy="10036623"/>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rFonts w:ascii="Tahoma" w:hAnsi="Tahoma" w:cs="Tahoma"/>
          <w:noProof/>
          <w:lang w:val="en-GB" w:eastAsia="en-GB"/>
        </w:rPr>
        <w:drawing>
          <wp:anchor distT="0" distB="0" distL="114300" distR="114300" simplePos="0" relativeHeight="251709440" behindDoc="0" locked="0" layoutInCell="1" allowOverlap="1">
            <wp:simplePos x="0" y="0"/>
            <wp:positionH relativeFrom="column">
              <wp:posOffset>-580942</wp:posOffset>
            </wp:positionH>
            <wp:positionV relativeFrom="paragraph">
              <wp:posOffset>-492512</wp:posOffset>
            </wp:positionV>
            <wp:extent cx="7380345" cy="997888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ation for candidates - onscreen test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88036" cy="9989286"/>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rFonts w:ascii="Tahoma" w:hAnsi="Tahoma" w:cs="Tahoma"/>
          <w:noProof/>
          <w:lang w:val="en-GB" w:eastAsia="en-GB"/>
        </w:rPr>
        <w:drawing>
          <wp:anchor distT="0" distB="0" distL="114300" distR="114300" simplePos="0" relativeHeight="251712512" behindDoc="0" locked="0" layoutInCell="1" allowOverlap="1">
            <wp:simplePos x="0" y="0"/>
            <wp:positionH relativeFrom="column">
              <wp:posOffset>-441794</wp:posOffset>
            </wp:positionH>
            <wp:positionV relativeFrom="paragraph">
              <wp:posOffset>-403059</wp:posOffset>
            </wp:positionV>
            <wp:extent cx="6817746" cy="982778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on for cands_cswk.192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24120" cy="9836974"/>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rFonts w:ascii="Tahoma" w:hAnsi="Tahoma" w:cs="Tahoma"/>
          <w:noProof/>
          <w:lang w:val="en-GB" w:eastAsia="en-GB"/>
        </w:rPr>
        <w:drawing>
          <wp:anchor distT="0" distB="0" distL="114300" distR="114300" simplePos="0" relativeHeight="251711488" behindDoc="0" locked="0" layoutInCell="1" allowOverlap="1">
            <wp:simplePos x="0" y="0"/>
            <wp:positionH relativeFrom="column">
              <wp:posOffset>-501429</wp:posOffset>
            </wp:positionH>
            <wp:positionV relativeFrom="paragraph">
              <wp:posOffset>-263912</wp:posOffset>
            </wp:positionV>
            <wp:extent cx="6973898" cy="96901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ation for cands_cswk.1920 page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75365" cy="969213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rFonts w:ascii="Tahoma" w:hAnsi="Tahoma" w:cs="Tahoma"/>
          <w:noProof/>
          <w:lang w:val="en-GB" w:eastAsia="en-GB"/>
        </w:rPr>
        <w:drawing>
          <wp:anchor distT="0" distB="0" distL="114300" distR="114300" simplePos="0" relativeHeight="251713536" behindDoc="0" locked="0" layoutInCell="1" allowOverlap="1">
            <wp:simplePos x="0" y="0"/>
            <wp:positionH relativeFrom="column">
              <wp:posOffset>-431855</wp:posOffset>
            </wp:positionH>
            <wp:positionV relativeFrom="paragraph">
              <wp:posOffset>-383181</wp:posOffset>
            </wp:positionV>
            <wp:extent cx="6976745" cy="9809922"/>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rmation for candidates _ NEA 1920 page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1441" cy="98165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rFonts w:ascii="Tahoma" w:hAnsi="Tahoma" w:cs="Tahoma"/>
          <w:noProof/>
          <w:lang w:val="en-GB" w:eastAsia="en-GB"/>
        </w:rPr>
        <mc:AlternateContent>
          <mc:Choice Requires="wpg">
            <w:drawing>
              <wp:anchor distT="0" distB="0" distL="114300" distR="114300" simplePos="0" relativeHeight="251725824" behindDoc="0" locked="0" layoutInCell="1" allowOverlap="1">
                <wp:simplePos x="0" y="0"/>
                <wp:positionH relativeFrom="column">
                  <wp:posOffset>-401790</wp:posOffset>
                </wp:positionH>
                <wp:positionV relativeFrom="paragraph">
                  <wp:posOffset>6514465</wp:posOffset>
                </wp:positionV>
                <wp:extent cx="6906260" cy="2524540"/>
                <wp:effectExtent l="0" t="0" r="8890" b="9525"/>
                <wp:wrapNone/>
                <wp:docPr id="27" name="Group 27"/>
                <wp:cNvGraphicFramePr/>
                <a:graphic xmlns:a="http://schemas.openxmlformats.org/drawingml/2006/main">
                  <a:graphicData uri="http://schemas.microsoft.com/office/word/2010/wordprocessingGroup">
                    <wpg:wgp>
                      <wpg:cNvGrpSpPr/>
                      <wpg:grpSpPr>
                        <a:xfrm>
                          <a:off x="0" y="0"/>
                          <a:ext cx="6906260" cy="2524540"/>
                          <a:chOff x="0" y="0"/>
                          <a:chExt cx="6906260" cy="2663245"/>
                        </a:xfrm>
                      </wpg:grpSpPr>
                      <pic:pic xmlns:pic="http://schemas.openxmlformats.org/drawingml/2006/picture">
                        <pic:nvPicPr>
                          <pic:cNvPr id="14" name="Picture 14"/>
                          <pic:cNvPicPr>
                            <a:picLocks noChangeAspect="1"/>
                          </pic:cNvPicPr>
                        </pic:nvPicPr>
                        <pic:blipFill rotWithShape="1">
                          <a:blip r:embed="rId26" cstate="print">
                            <a:extLst>
                              <a:ext uri="{28A0092B-C50C-407E-A947-70E740481C1C}">
                                <a14:useLocalDpi xmlns:a14="http://schemas.microsoft.com/office/drawing/2010/main" val="0"/>
                              </a:ext>
                            </a:extLst>
                          </a:blip>
                          <a:srcRect t="9558" b="67414"/>
                          <a:stretch/>
                        </pic:blipFill>
                        <pic:spPr bwMode="auto">
                          <a:xfrm>
                            <a:off x="0" y="0"/>
                            <a:ext cx="6906260" cy="2226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6" cstate="print">
                            <a:extLst>
                              <a:ext uri="{28A0092B-C50C-407E-A947-70E740481C1C}">
                                <a14:useLocalDpi xmlns:a14="http://schemas.microsoft.com/office/drawing/2010/main" val="0"/>
                              </a:ext>
                            </a:extLst>
                          </a:blip>
                          <a:srcRect t="87987" b="7494"/>
                          <a:stretch/>
                        </pic:blipFill>
                        <pic:spPr bwMode="auto">
                          <a:xfrm>
                            <a:off x="0" y="2226365"/>
                            <a:ext cx="6906260" cy="4368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7" o:spid="_x0000_s1026" style="position:absolute;margin-left:-31.65pt;margin-top:512.95pt;width:543.8pt;height:198.8pt;z-index:251725824;mso-height-relative:margin" coordsize="69062,26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9062;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">
                  <v:imagedata r:id="rId27" o:title="" croptop="6264f" cropbottom="44180f"/>
                  <v:path arrowok="t"/>
                </v:shape>
                <v:shape id="Picture 26" o:spid="_x0000_s1028" type="#_x0000_t75" style="position:absolute;top:22263;width:69062;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">
                  <v:imagedata r:id="rId27" o:title="" croptop="57663f" cropbottom="4911f"/>
                  <v:path arrowok="t"/>
                </v:shape>
              </v:group>
            </w:pict>
          </mc:Fallback>
        </mc:AlternateContent>
      </w:r>
      <w:r>
        <w:rPr>
          <w:rFonts w:ascii="Tahoma" w:hAnsi="Tahoma" w:cs="Tahoma"/>
          <w:noProof/>
          <w:lang w:val="en-GB" w:eastAsia="en-GB"/>
        </w:rPr>
        <w:drawing>
          <wp:anchor distT="0" distB="0" distL="114300" distR="114300" simplePos="0" relativeHeight="251714560" behindDoc="0" locked="0" layoutInCell="1" allowOverlap="1">
            <wp:simplePos x="0" y="0"/>
            <wp:positionH relativeFrom="column">
              <wp:posOffset>-401955</wp:posOffset>
            </wp:positionH>
            <wp:positionV relativeFrom="paragraph">
              <wp:posOffset>-413440</wp:posOffset>
            </wp:positionV>
            <wp:extent cx="6925663" cy="6857006"/>
            <wp:effectExtent l="0" t="0" r="889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 for candidates _ NEA 1920 page 2-1.jpg"/>
                    <pic:cNvPicPr/>
                  </pic:nvPicPr>
                  <pic:blipFill rotWithShape="1">
                    <a:blip r:embed="rId28" cstate="print">
                      <a:extLst>
                        <a:ext uri="{28A0092B-C50C-407E-A947-70E740481C1C}">
                          <a14:useLocalDpi xmlns:a14="http://schemas.microsoft.com/office/drawing/2010/main" val="0"/>
                        </a:ext>
                      </a:extLst>
                    </a:blip>
                    <a:srcRect t="8444" b="16667"/>
                    <a:stretch/>
                  </pic:blipFill>
                  <pic:spPr bwMode="auto">
                    <a:xfrm>
                      <a:off x="0" y="0"/>
                      <a:ext cx="6925663" cy="6857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hAnsi="Tahoma" w:cs="Tahoma"/>
        </w:rPr>
      </w:pPr>
      <w:r>
        <w:rPr>
          <w:noProof/>
          <w:lang w:val="en-GB" w:eastAsia="en-GB"/>
        </w:rPr>
        <w:drawing>
          <wp:anchor distT="0" distB="0" distL="114300" distR="114300" simplePos="0" relativeHeight="251718656" behindDoc="0" locked="0" layoutInCell="1" allowOverlap="1">
            <wp:simplePos x="0" y="0"/>
            <wp:positionH relativeFrom="column">
              <wp:posOffset>-362281</wp:posOffset>
            </wp:positionH>
            <wp:positionV relativeFrom="paragraph">
              <wp:posOffset>-253972</wp:posOffset>
            </wp:positionV>
            <wp:extent cx="6777990" cy="9596102"/>
            <wp:effectExtent l="0" t="0" r="3810" b="5715"/>
            <wp:wrapNone/>
            <wp:docPr id="22" name="Picture 22" descr="C:\Users\nbarnes\AppData\Local\Microsoft\Windows\INetCache\Content.Word\JCQ Social Me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rnes\AppData\Local\Microsoft\Windows\INetCache\Content.Word\JCQ Social Media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635"/>
                    <a:stretch/>
                  </pic:blipFill>
                  <pic:spPr bwMode="auto">
                    <a:xfrm>
                      <a:off x="0" y="0"/>
                      <a:ext cx="6778809" cy="9597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br w:type="page"/>
      </w:r>
    </w:p>
    <w:p>
      <w:pPr>
        <w:rPr>
          <w:rFonts w:ascii="Tahoma" w:eastAsia="Tahoma" w:hAnsi="Tahoma" w:cs="Tahoma"/>
        </w:rPr>
      </w:pPr>
      <w:r>
        <w:rPr>
          <w:noProof/>
          <w:lang w:val="en-GB" w:eastAsia="en-GB"/>
        </w:rPr>
        <w:drawing>
          <wp:anchor distT="0" distB="0" distL="114300" distR="114300" simplePos="0" relativeHeight="251720704" behindDoc="0" locked="0" layoutInCell="1" allowOverlap="1">
            <wp:simplePos x="0" y="0"/>
            <wp:positionH relativeFrom="column">
              <wp:posOffset>-411977</wp:posOffset>
            </wp:positionH>
            <wp:positionV relativeFrom="paragraph">
              <wp:posOffset>-273852</wp:posOffset>
            </wp:positionV>
            <wp:extent cx="6997065" cy="9769185"/>
            <wp:effectExtent l="0" t="0" r="0" b="3810"/>
            <wp:wrapNone/>
            <wp:docPr id="15" name="Picture 15" descr="C:\Users\nbarnes\AppData\Local\Microsoft\Windows\INetCache\Content.Word\JCQ Social Me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rnes\AppData\Local\Microsoft\Windows\INetCache\Content.Word\JCQ Social Media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527"/>
                    <a:stretch/>
                  </pic:blipFill>
                  <pic:spPr bwMode="auto">
                    <a:xfrm>
                      <a:off x="0" y="0"/>
                      <a:ext cx="6997842" cy="977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ab/>
      </w:r>
      <w:r>
        <w:rPr>
          <w:rFonts w:ascii="Tahoma" w:eastAsia="Tahoma" w:hAnsi="Tahoma" w:cs="Tahoma"/>
        </w:rPr>
        <w:br w:type="page"/>
      </w:r>
    </w:p>
    <w:p>
      <w:pPr>
        <w:spacing w:after="503"/>
        <w:rPr>
          <w:rFonts w:ascii="Tahoma" w:eastAsia="Tahoma" w:hAnsi="Tahoma" w:cs="Tahoma"/>
          <w:sz w:val="18"/>
        </w:rPr>
      </w:pPr>
      <w:r>
        <w:rPr>
          <w:rFonts w:ascii="Tahoma" w:eastAsia="Tahoma" w:hAnsi="Tahoma" w:cs="Tahoma"/>
          <w:noProof/>
          <w:sz w:val="18"/>
          <w:lang w:val="en-GB" w:eastAsia="en-GB"/>
        </w:rPr>
        <w:drawing>
          <wp:anchor distT="0" distB="0" distL="114300" distR="114300" simplePos="0" relativeHeight="251721728" behindDoc="0" locked="0" layoutInCell="1" allowOverlap="1">
            <wp:simplePos x="0" y="0"/>
            <wp:positionH relativeFrom="column">
              <wp:posOffset>-491490</wp:posOffset>
            </wp:positionH>
            <wp:positionV relativeFrom="paragraph">
              <wp:posOffset>-472633</wp:posOffset>
            </wp:positionV>
            <wp:extent cx="7115175" cy="9611139"/>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formation for candidates - Privacy Notice (10).doc (1) page 1-1.jpg"/>
                    <pic:cNvPicPr/>
                  </pic:nvPicPr>
                  <pic:blipFill rotWithShape="1">
                    <a:blip r:embed="rId30" cstate="print">
                      <a:extLst>
                        <a:ext uri="{28A0092B-C50C-407E-A947-70E740481C1C}">
                          <a14:useLocalDpi xmlns:a14="http://schemas.microsoft.com/office/drawing/2010/main" val="0"/>
                        </a:ext>
                      </a:extLst>
                    </a:blip>
                    <a:srcRect b="9507"/>
                    <a:stretch/>
                  </pic:blipFill>
                  <pic:spPr bwMode="auto">
                    <a:xfrm>
                      <a:off x="0" y="0"/>
                      <a:ext cx="7121356" cy="9619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Tahoma" w:eastAsia="Tahoma" w:hAnsi="Tahoma" w:cs="Tahoma"/>
          <w:sz w:val="18"/>
        </w:rPr>
      </w:pPr>
      <w:r>
        <w:rPr>
          <w:rFonts w:ascii="Tahoma" w:eastAsia="Tahoma" w:hAnsi="Tahoma" w:cs="Tahoma"/>
          <w:sz w:val="18"/>
        </w:rPr>
        <w:br w:type="page"/>
      </w:r>
    </w:p>
    <w:p>
      <w:pPr>
        <w:rPr>
          <w:rFonts w:ascii="Tahoma" w:eastAsia="Tahoma" w:hAnsi="Tahoma" w:cs="Tahoma"/>
          <w:sz w:val="18"/>
        </w:rPr>
      </w:pPr>
      <w:r>
        <w:rPr>
          <w:rFonts w:ascii="Tahoma" w:eastAsia="Tahoma" w:hAnsi="Tahoma" w:cs="Tahoma"/>
          <w:noProof/>
          <w:sz w:val="18"/>
          <w:lang w:val="en-GB" w:eastAsia="en-GB"/>
        </w:rPr>
        <w:drawing>
          <wp:anchor distT="0" distB="0" distL="114300" distR="114300" simplePos="0" relativeHeight="251722752" behindDoc="0" locked="0" layoutInCell="1" allowOverlap="1">
            <wp:simplePos x="0" y="0"/>
            <wp:positionH relativeFrom="column">
              <wp:posOffset>-491490</wp:posOffset>
            </wp:positionH>
            <wp:positionV relativeFrom="paragraph">
              <wp:posOffset>-383181</wp:posOffset>
            </wp:positionV>
            <wp:extent cx="7125947" cy="957138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formation for candidates - Privacy Notice (10).doc (1) page 2-1.jpg"/>
                    <pic:cNvPicPr/>
                  </pic:nvPicPr>
                  <pic:blipFill rotWithShape="1">
                    <a:blip r:embed="rId31" cstate="print">
                      <a:extLst>
                        <a:ext uri="{28A0092B-C50C-407E-A947-70E740481C1C}">
                          <a14:useLocalDpi xmlns:a14="http://schemas.microsoft.com/office/drawing/2010/main" val="0"/>
                        </a:ext>
                      </a:extLst>
                    </a:blip>
                    <a:srcRect b="12278"/>
                    <a:stretch/>
                  </pic:blipFill>
                  <pic:spPr bwMode="auto">
                    <a:xfrm>
                      <a:off x="0" y="0"/>
                      <a:ext cx="7133337" cy="9581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ahoma" w:hAnsi="Tahoma" w:cs="Tahoma"/>
          <w:sz w:val="18"/>
        </w:rPr>
        <w:br w:type="page"/>
      </w:r>
    </w:p>
    <w:p>
      <w:pPr>
        <w:spacing w:after="503"/>
        <w:rPr>
          <w:rFonts w:ascii="Tahoma" w:eastAsia="Tahoma" w:hAnsi="Tahoma" w:cs="Tahoma"/>
          <w:sz w:val="18"/>
        </w:rPr>
      </w:pPr>
      <w:r>
        <w:rPr>
          <w:rFonts w:ascii="Tahoma" w:eastAsia="Tahoma" w:hAnsi="Tahoma" w:cs="Tahoma"/>
          <w:noProof/>
          <w:sz w:val="18"/>
          <w:lang w:val="en-GB" w:eastAsia="en-GB"/>
        </w:rPr>
        <w:drawing>
          <wp:anchor distT="0" distB="0" distL="114300" distR="114300" simplePos="0" relativeHeight="251723776" behindDoc="0" locked="0" layoutInCell="1" allowOverlap="1">
            <wp:simplePos x="0" y="0"/>
            <wp:positionH relativeFrom="column">
              <wp:posOffset>-491490</wp:posOffset>
            </wp:positionH>
            <wp:positionV relativeFrom="paragraph">
              <wp:posOffset>-383181</wp:posOffset>
            </wp:positionV>
            <wp:extent cx="6996092" cy="4412974"/>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formation for candidates - Privacy Notice (10).doc (1) page 3-1.jpg"/>
                    <pic:cNvPicPr/>
                  </pic:nvPicPr>
                  <pic:blipFill rotWithShape="1">
                    <a:blip r:embed="rId32" cstate="print">
                      <a:extLst>
                        <a:ext uri="{28A0092B-C50C-407E-A947-70E740481C1C}">
                          <a14:useLocalDpi xmlns:a14="http://schemas.microsoft.com/office/drawing/2010/main" val="0"/>
                        </a:ext>
                      </a:extLst>
                    </a:blip>
                    <a:srcRect b="61466"/>
                    <a:stretch/>
                  </pic:blipFill>
                  <pic:spPr bwMode="auto">
                    <a:xfrm>
                      <a:off x="0" y="0"/>
                      <a:ext cx="7002370" cy="4416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footerReference w:type="default" r:id="rId33"/>
      <w:pgSz w:w="11907" w:h="16840" w:code="9"/>
      <w:pgMar w:top="284" w:right="1134" w:bottom="284" w:left="1134" w:header="22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venirLTStd-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- 22 -</w:t>
    </w:r>
    <w:r>
      <w:rPr>
        <w:rStyle w:val="PageNumber"/>
      </w:rPr>
      <w:fldChar w:fldCharType="end"/>
    </w:r>
  </w:p>
  <w:p>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p>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5406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pPr>
      <w:pStyle w:val="Footer"/>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- 22 -</w:t>
    </w:r>
    <w:r>
      <w:rPr>
        <w:rStyle w:val="PageNumber"/>
      </w:rPr>
      <w:fldChar w:fldCharType="end"/>
    </w:r>
  </w:p>
  <w:p>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framePr w:wrap="around" w:vAnchor="text" w:hAnchor="margin" w:xAlign="center" w:y="1"/>
      <w:rPr>
        <w:rStyle w:val="PageNumber"/>
      </w:rPr>
    </w:pPr>
  </w:p>
  <w:p>
    <w:pPr>
      <w:pStyle w:val="Header"/>
      <w:framePr w:wrap="around" w:vAnchor="text" w:hAnchor="margin" w:xAlign="center" w:y="1"/>
      <w:rPr>
        <w:rStyle w:val="PageNumber"/>
      </w:rPr>
    </w:pPr>
  </w:p>
  <w:p>
    <w:pPr>
      <w:pStyle w:val="Header"/>
    </w:pPr>
    <w:r>
      <w:rPr>
        <w:rFonts w:ascii="Arial" w:hAnsi="Arial" w:cs="Arial"/>
        <w:b/>
        <w:bCs/>
        <w:noProof/>
        <w:sz w:val="22"/>
        <w:szCs w:val="22"/>
        <w:lang w:eastAsia="en-GB"/>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3781411" cy="4219575"/>
          <wp:effectExtent l="19050" t="19050" r="1016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781411" cy="421957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CD1"/>
    <w:multiLevelType w:val="hybridMultilevel"/>
    <w:tmpl w:val="7386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A455F"/>
    <w:multiLevelType w:val="hybridMultilevel"/>
    <w:tmpl w:val="3FA27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482DAA"/>
    <w:multiLevelType w:val="hybridMultilevel"/>
    <w:tmpl w:val="0B6A3418"/>
    <w:lvl w:ilvl="0" w:tplc="FC481114">
      <w:start w:val="3"/>
      <w:numFmt w:val="lowerLetter"/>
      <w:lvlText w:val="%1)"/>
      <w:lvlJc w:val="left"/>
      <w:pPr>
        <w:ind w:left="362"/>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861E95D2">
      <w:start w:val="1"/>
      <w:numFmt w:val="lowerLetter"/>
      <w:lvlText w:val="%2"/>
      <w:lvlJc w:val="left"/>
      <w:pPr>
        <w:ind w:left="11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3446B3D4">
      <w:start w:val="1"/>
      <w:numFmt w:val="lowerRoman"/>
      <w:lvlText w:val="%3"/>
      <w:lvlJc w:val="left"/>
      <w:pPr>
        <w:ind w:left="19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4AE6CCAE">
      <w:start w:val="1"/>
      <w:numFmt w:val="decimal"/>
      <w:lvlText w:val="%4"/>
      <w:lvlJc w:val="left"/>
      <w:pPr>
        <w:ind w:left="26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CE3A3A16">
      <w:start w:val="1"/>
      <w:numFmt w:val="lowerLetter"/>
      <w:lvlText w:val="%5"/>
      <w:lvlJc w:val="left"/>
      <w:pPr>
        <w:ind w:left="334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C6DA3B3A">
      <w:start w:val="1"/>
      <w:numFmt w:val="lowerRoman"/>
      <w:lvlText w:val="%6"/>
      <w:lvlJc w:val="left"/>
      <w:pPr>
        <w:ind w:left="406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7458D1B4">
      <w:start w:val="1"/>
      <w:numFmt w:val="decimal"/>
      <w:lvlText w:val="%7"/>
      <w:lvlJc w:val="left"/>
      <w:pPr>
        <w:ind w:left="47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65F25F84">
      <w:start w:val="1"/>
      <w:numFmt w:val="lowerLetter"/>
      <w:lvlText w:val="%8"/>
      <w:lvlJc w:val="left"/>
      <w:pPr>
        <w:ind w:left="55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D744D6F2">
      <w:start w:val="1"/>
      <w:numFmt w:val="lowerRoman"/>
      <w:lvlText w:val="%9"/>
      <w:lvlJc w:val="left"/>
      <w:pPr>
        <w:ind w:left="62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66B6A55"/>
    <w:multiLevelType w:val="hybridMultilevel"/>
    <w:tmpl w:val="06FEA42A"/>
    <w:lvl w:ilvl="0" w:tplc="08090001">
      <w:start w:val="1"/>
      <w:numFmt w:val="bullet"/>
      <w:lvlText w:val=""/>
      <w:lvlJc w:val="left"/>
      <w:pPr>
        <w:tabs>
          <w:tab w:val="num" w:pos="2037"/>
        </w:tabs>
        <w:ind w:left="2037" w:hanging="360"/>
      </w:pPr>
      <w:rPr>
        <w:rFonts w:ascii="Symbol" w:hAnsi="Symbol" w:hint="default"/>
      </w:rPr>
    </w:lvl>
    <w:lvl w:ilvl="1" w:tplc="04090003" w:tentative="1">
      <w:start w:val="1"/>
      <w:numFmt w:val="bullet"/>
      <w:lvlText w:val="o"/>
      <w:lvlJc w:val="left"/>
      <w:pPr>
        <w:tabs>
          <w:tab w:val="num" w:pos="3117"/>
        </w:tabs>
        <w:ind w:left="3117" w:hanging="360"/>
      </w:pPr>
      <w:rPr>
        <w:rFonts w:ascii="Courier New" w:hAnsi="Courier New" w:hint="default"/>
      </w:rPr>
    </w:lvl>
    <w:lvl w:ilvl="2" w:tplc="04090005" w:tentative="1">
      <w:start w:val="1"/>
      <w:numFmt w:val="bullet"/>
      <w:lvlText w:val=""/>
      <w:lvlJc w:val="left"/>
      <w:pPr>
        <w:tabs>
          <w:tab w:val="num" w:pos="3837"/>
        </w:tabs>
        <w:ind w:left="3837" w:hanging="360"/>
      </w:pPr>
      <w:rPr>
        <w:rFonts w:ascii="Wingdings" w:hAnsi="Wingdings" w:hint="default"/>
      </w:rPr>
    </w:lvl>
    <w:lvl w:ilvl="3" w:tplc="04090001" w:tentative="1">
      <w:start w:val="1"/>
      <w:numFmt w:val="bullet"/>
      <w:lvlText w:val=""/>
      <w:lvlJc w:val="left"/>
      <w:pPr>
        <w:tabs>
          <w:tab w:val="num" w:pos="4557"/>
        </w:tabs>
        <w:ind w:left="4557" w:hanging="360"/>
      </w:pPr>
      <w:rPr>
        <w:rFonts w:ascii="Symbol" w:hAnsi="Symbol" w:hint="default"/>
      </w:rPr>
    </w:lvl>
    <w:lvl w:ilvl="4" w:tplc="04090003" w:tentative="1">
      <w:start w:val="1"/>
      <w:numFmt w:val="bullet"/>
      <w:lvlText w:val="o"/>
      <w:lvlJc w:val="left"/>
      <w:pPr>
        <w:tabs>
          <w:tab w:val="num" w:pos="5277"/>
        </w:tabs>
        <w:ind w:left="5277" w:hanging="360"/>
      </w:pPr>
      <w:rPr>
        <w:rFonts w:ascii="Courier New" w:hAnsi="Courier New" w:hint="default"/>
      </w:rPr>
    </w:lvl>
    <w:lvl w:ilvl="5" w:tplc="04090005" w:tentative="1">
      <w:start w:val="1"/>
      <w:numFmt w:val="bullet"/>
      <w:lvlText w:val=""/>
      <w:lvlJc w:val="left"/>
      <w:pPr>
        <w:tabs>
          <w:tab w:val="num" w:pos="5997"/>
        </w:tabs>
        <w:ind w:left="5997" w:hanging="360"/>
      </w:pPr>
      <w:rPr>
        <w:rFonts w:ascii="Wingdings" w:hAnsi="Wingdings" w:hint="default"/>
      </w:rPr>
    </w:lvl>
    <w:lvl w:ilvl="6" w:tplc="04090001" w:tentative="1">
      <w:start w:val="1"/>
      <w:numFmt w:val="bullet"/>
      <w:lvlText w:val=""/>
      <w:lvlJc w:val="left"/>
      <w:pPr>
        <w:tabs>
          <w:tab w:val="num" w:pos="6717"/>
        </w:tabs>
        <w:ind w:left="6717" w:hanging="360"/>
      </w:pPr>
      <w:rPr>
        <w:rFonts w:ascii="Symbol" w:hAnsi="Symbol" w:hint="default"/>
      </w:rPr>
    </w:lvl>
    <w:lvl w:ilvl="7" w:tplc="04090003" w:tentative="1">
      <w:start w:val="1"/>
      <w:numFmt w:val="bullet"/>
      <w:lvlText w:val="o"/>
      <w:lvlJc w:val="left"/>
      <w:pPr>
        <w:tabs>
          <w:tab w:val="num" w:pos="7437"/>
        </w:tabs>
        <w:ind w:left="7437" w:hanging="360"/>
      </w:pPr>
      <w:rPr>
        <w:rFonts w:ascii="Courier New" w:hAnsi="Courier New" w:hint="default"/>
      </w:rPr>
    </w:lvl>
    <w:lvl w:ilvl="8" w:tplc="04090005" w:tentative="1">
      <w:start w:val="1"/>
      <w:numFmt w:val="bullet"/>
      <w:lvlText w:val=""/>
      <w:lvlJc w:val="left"/>
      <w:pPr>
        <w:tabs>
          <w:tab w:val="num" w:pos="8157"/>
        </w:tabs>
        <w:ind w:left="8157" w:hanging="360"/>
      </w:pPr>
      <w:rPr>
        <w:rFonts w:ascii="Wingdings" w:hAnsi="Wingdings" w:hint="default"/>
      </w:rPr>
    </w:lvl>
  </w:abstractNum>
  <w:abstractNum w:abstractNumId="4" w15:restartNumberingAfterBreak="0">
    <w:nsid w:val="098C7F92"/>
    <w:multiLevelType w:val="hybridMultilevel"/>
    <w:tmpl w:val="C55E586C"/>
    <w:lvl w:ilvl="0" w:tplc="08090001">
      <w:start w:val="1"/>
      <w:numFmt w:val="bullet"/>
      <w:lvlText w:val=""/>
      <w:lvlJc w:val="left"/>
      <w:pPr>
        <w:tabs>
          <w:tab w:val="num" w:pos="360"/>
        </w:tabs>
        <w:ind w:left="360" w:hanging="360"/>
      </w:pPr>
      <w:rPr>
        <w:rFonts w:ascii="Symbol" w:hAnsi="Symbol" w:hint="default"/>
        <w:color w:val="C00000"/>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555F66"/>
    <w:multiLevelType w:val="hybridMultilevel"/>
    <w:tmpl w:val="78A4C4D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EEBC3D0A">
      <w:start w:val="17"/>
      <w:numFmt w:val="upperLetter"/>
      <w:lvlText w:val="%3."/>
      <w:lvlJc w:val="left"/>
      <w:pPr>
        <w:tabs>
          <w:tab w:val="num" w:pos="2220"/>
        </w:tabs>
        <w:ind w:left="2220" w:hanging="4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E72C8"/>
    <w:multiLevelType w:val="hybridMultilevel"/>
    <w:tmpl w:val="CB867DA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2613A2"/>
    <w:multiLevelType w:val="hybridMultilevel"/>
    <w:tmpl w:val="A246DB84"/>
    <w:lvl w:ilvl="0" w:tplc="FD14AAF2">
      <w:start w:val="3"/>
      <w:numFmt w:val="lowerLetter"/>
      <w:lvlText w:val="%1)"/>
      <w:lvlJc w:val="left"/>
      <w:pPr>
        <w:ind w:left="362"/>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9488C02A">
      <w:start w:val="1"/>
      <w:numFmt w:val="lowerLetter"/>
      <w:lvlText w:val="%2"/>
      <w:lvlJc w:val="left"/>
      <w:pPr>
        <w:ind w:left="11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B9EAF32E">
      <w:start w:val="1"/>
      <w:numFmt w:val="lowerRoman"/>
      <w:lvlText w:val="%3"/>
      <w:lvlJc w:val="left"/>
      <w:pPr>
        <w:ind w:left="19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DC983C44">
      <w:start w:val="1"/>
      <w:numFmt w:val="decimal"/>
      <w:lvlText w:val="%4"/>
      <w:lvlJc w:val="left"/>
      <w:pPr>
        <w:ind w:left="26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465A6FE6">
      <w:start w:val="1"/>
      <w:numFmt w:val="lowerLetter"/>
      <w:lvlText w:val="%5"/>
      <w:lvlJc w:val="left"/>
      <w:pPr>
        <w:ind w:left="334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31FE4730">
      <w:start w:val="1"/>
      <w:numFmt w:val="lowerRoman"/>
      <w:lvlText w:val="%6"/>
      <w:lvlJc w:val="left"/>
      <w:pPr>
        <w:ind w:left="406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6EE6F66E">
      <w:start w:val="1"/>
      <w:numFmt w:val="decimal"/>
      <w:lvlText w:val="%7"/>
      <w:lvlJc w:val="left"/>
      <w:pPr>
        <w:ind w:left="47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80244514">
      <w:start w:val="1"/>
      <w:numFmt w:val="lowerLetter"/>
      <w:lvlText w:val="%8"/>
      <w:lvlJc w:val="left"/>
      <w:pPr>
        <w:ind w:left="55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9648E226">
      <w:start w:val="1"/>
      <w:numFmt w:val="lowerRoman"/>
      <w:lvlText w:val="%9"/>
      <w:lvlJc w:val="left"/>
      <w:pPr>
        <w:ind w:left="62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5A93084"/>
    <w:multiLevelType w:val="hybridMultilevel"/>
    <w:tmpl w:val="05EC7C24"/>
    <w:lvl w:ilvl="0" w:tplc="0A746916">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CEB12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E383C2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59EA09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30A249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4A923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B98DC5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BAAD9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AFAC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432BA4"/>
    <w:multiLevelType w:val="hybridMultilevel"/>
    <w:tmpl w:val="C1C6741C"/>
    <w:lvl w:ilvl="0" w:tplc="FB4AD05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B84CC1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8AB8E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A0295D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7AA489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5B4002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2344B1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E0F66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DDEA00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773450C"/>
    <w:multiLevelType w:val="hybridMultilevel"/>
    <w:tmpl w:val="582E6A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A144B"/>
    <w:multiLevelType w:val="hybridMultilevel"/>
    <w:tmpl w:val="4C302A6A"/>
    <w:lvl w:ilvl="0" w:tplc="B142C118">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96894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B0E0E1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2DCAA7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22684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94A9AB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912930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038893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C7232D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B582AB9"/>
    <w:multiLevelType w:val="hybridMultilevel"/>
    <w:tmpl w:val="4AF4D4A0"/>
    <w:lvl w:ilvl="0" w:tplc="BC3A9DA0">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BC2122">
      <w:start w:val="1"/>
      <w:numFmt w:val="bullet"/>
      <w:lvlText w:val="o"/>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E225C9A">
      <w:start w:val="1"/>
      <w:numFmt w:val="bullet"/>
      <w:lvlText w:val="▪"/>
      <w:lvlJc w:val="left"/>
      <w:pPr>
        <w:ind w:left="1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C52E512">
      <w:start w:val="1"/>
      <w:numFmt w:val="bullet"/>
      <w:lvlText w:val="•"/>
      <w:lvlJc w:val="left"/>
      <w:pPr>
        <w:ind w:left="2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246A738">
      <w:start w:val="1"/>
      <w:numFmt w:val="bullet"/>
      <w:lvlText w:val="o"/>
      <w:lvlJc w:val="left"/>
      <w:pPr>
        <w:ind w:left="3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36A048">
      <w:start w:val="1"/>
      <w:numFmt w:val="bullet"/>
      <w:lvlText w:val="▪"/>
      <w:lvlJc w:val="left"/>
      <w:pPr>
        <w:ind w:left="39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3CE002">
      <w:start w:val="1"/>
      <w:numFmt w:val="bullet"/>
      <w:lvlText w:val="•"/>
      <w:lvlJc w:val="left"/>
      <w:pPr>
        <w:ind w:left="46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9A82E2A">
      <w:start w:val="1"/>
      <w:numFmt w:val="bullet"/>
      <w:lvlText w:val="o"/>
      <w:lvlJc w:val="left"/>
      <w:pPr>
        <w:ind w:left="5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70FB94">
      <w:start w:val="1"/>
      <w:numFmt w:val="bullet"/>
      <w:lvlText w:val="▪"/>
      <w:lvlJc w:val="left"/>
      <w:pPr>
        <w:ind w:left="61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AD63F0"/>
    <w:multiLevelType w:val="hybridMultilevel"/>
    <w:tmpl w:val="676AE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5D18F2"/>
    <w:multiLevelType w:val="hybridMultilevel"/>
    <w:tmpl w:val="88AEE534"/>
    <w:lvl w:ilvl="0" w:tplc="814E1B1A">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ABA932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2016E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3017B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93AD5C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C44470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A5067C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0C0A8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C4E2AA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2EA34EB"/>
    <w:multiLevelType w:val="hybridMultilevel"/>
    <w:tmpl w:val="DB98029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466F39"/>
    <w:multiLevelType w:val="hybridMultilevel"/>
    <w:tmpl w:val="6142B028"/>
    <w:lvl w:ilvl="0" w:tplc="63D076CE">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112720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638A79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0F29EA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9D4114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5AA3FE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A36326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C26AC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E0BC2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4904D3"/>
    <w:multiLevelType w:val="hybridMultilevel"/>
    <w:tmpl w:val="A8043F68"/>
    <w:lvl w:ilvl="0" w:tplc="08090001">
      <w:start w:val="1"/>
      <w:numFmt w:val="bullet"/>
      <w:lvlText w:val=""/>
      <w:lvlJc w:val="left"/>
      <w:pPr>
        <w:tabs>
          <w:tab w:val="num" w:pos="360"/>
        </w:tabs>
        <w:ind w:left="360" w:hanging="360"/>
      </w:pPr>
      <w:rPr>
        <w:rFonts w:ascii="Symbol" w:hAnsi="Symbol" w:hint="default"/>
        <w:color w:val="C00000"/>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30787B"/>
    <w:multiLevelType w:val="hybridMultilevel"/>
    <w:tmpl w:val="A296D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CC6B5F"/>
    <w:multiLevelType w:val="hybridMultilevel"/>
    <w:tmpl w:val="C012F8C0"/>
    <w:lvl w:ilvl="0" w:tplc="87E61044">
      <w:start w:val="1"/>
      <w:numFmt w:val="bullet"/>
      <w:lvlText w:val=""/>
      <w:lvlJc w:val="left"/>
      <w:pPr>
        <w:tabs>
          <w:tab w:val="num" w:pos="360"/>
        </w:tabs>
        <w:ind w:left="360" w:hanging="360"/>
      </w:pPr>
      <w:rPr>
        <w:rFonts w:ascii="Symbol" w:hAnsi="Symbol" w:hint="default"/>
        <w:color w:val="C00000"/>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28D7691"/>
    <w:multiLevelType w:val="hybridMultilevel"/>
    <w:tmpl w:val="E8C42FF6"/>
    <w:lvl w:ilvl="0" w:tplc="362A30FA">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BA6CB6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38224A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D7E972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1AAC38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A01EB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0EC831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82EF28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4FA4B9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31A22B7"/>
    <w:multiLevelType w:val="hybridMultilevel"/>
    <w:tmpl w:val="20B0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482021"/>
    <w:multiLevelType w:val="hybridMultilevel"/>
    <w:tmpl w:val="AE988C10"/>
    <w:lvl w:ilvl="0" w:tplc="DB943910">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B54A0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9CCE23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D42DC4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90AD7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F28651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B389CF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9D2E25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2180E1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6504EAE"/>
    <w:multiLevelType w:val="hybridMultilevel"/>
    <w:tmpl w:val="6442D3F8"/>
    <w:lvl w:ilvl="0" w:tplc="6FD2282C">
      <w:start w:val="1"/>
      <w:numFmt w:val="lowerLetter"/>
      <w:lvlText w:val="%1)"/>
      <w:lvlJc w:val="left"/>
      <w:pPr>
        <w:ind w:left="362" w:hanging="360"/>
      </w:pPr>
      <w:rPr>
        <w:rFonts w:ascii="Tahoma" w:eastAsia="Tahoma" w:hAnsi="Tahoma" w:cs="Tahoma" w:hint="default"/>
        <w:sz w:val="16"/>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4" w15:restartNumberingAfterBreak="0">
    <w:nsid w:val="3EB96E06"/>
    <w:multiLevelType w:val="hybridMultilevel"/>
    <w:tmpl w:val="55C6231C"/>
    <w:lvl w:ilvl="0" w:tplc="6D245FF6">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6F00ED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8E8E01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96835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DA9B0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8542FD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E66F5B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E4992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86991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2CA09D0"/>
    <w:multiLevelType w:val="hybridMultilevel"/>
    <w:tmpl w:val="3226448A"/>
    <w:lvl w:ilvl="0" w:tplc="C3E00E22">
      <w:start w:val="1"/>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CB6CCA6">
      <w:start w:val="1"/>
      <w:numFmt w:val="lowerLetter"/>
      <w:lvlText w:val="%2"/>
      <w:lvlJc w:val="left"/>
      <w:pPr>
        <w:ind w:left="109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90FEE27A">
      <w:start w:val="1"/>
      <w:numFmt w:val="lowerRoman"/>
      <w:lvlText w:val="%3"/>
      <w:lvlJc w:val="left"/>
      <w:pPr>
        <w:ind w:left="181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03DEBA0E">
      <w:start w:val="1"/>
      <w:numFmt w:val="decimal"/>
      <w:lvlText w:val="%4"/>
      <w:lvlJc w:val="left"/>
      <w:pPr>
        <w:ind w:left="25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2B6AE082">
      <w:start w:val="1"/>
      <w:numFmt w:val="lowerLetter"/>
      <w:lvlText w:val="%5"/>
      <w:lvlJc w:val="left"/>
      <w:pPr>
        <w:ind w:left="325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95BE3D56">
      <w:start w:val="1"/>
      <w:numFmt w:val="lowerRoman"/>
      <w:lvlText w:val="%6"/>
      <w:lvlJc w:val="left"/>
      <w:pPr>
        <w:ind w:left="397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7CC86988">
      <w:start w:val="1"/>
      <w:numFmt w:val="decimal"/>
      <w:lvlText w:val="%7"/>
      <w:lvlJc w:val="left"/>
      <w:pPr>
        <w:ind w:left="469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F552F7DA">
      <w:start w:val="1"/>
      <w:numFmt w:val="lowerLetter"/>
      <w:lvlText w:val="%8"/>
      <w:lvlJc w:val="left"/>
      <w:pPr>
        <w:ind w:left="541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C0A09E0">
      <w:start w:val="1"/>
      <w:numFmt w:val="lowerRoman"/>
      <w:lvlText w:val="%9"/>
      <w:lvlJc w:val="left"/>
      <w:pPr>
        <w:ind w:left="61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5E07D3"/>
    <w:multiLevelType w:val="hybridMultilevel"/>
    <w:tmpl w:val="A67C64CE"/>
    <w:lvl w:ilvl="0" w:tplc="995E2CCA">
      <w:start w:val="1"/>
      <w:numFmt w:val="decimal"/>
      <w:lvlText w:val="%1."/>
      <w:lvlJc w:val="left"/>
      <w:pPr>
        <w:ind w:left="3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B60976A">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2C054AE">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8A0C70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1EE9EB8">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A66AB614">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58AF816">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81AAAB6">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7D68894A">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67957DB"/>
    <w:multiLevelType w:val="hybridMultilevel"/>
    <w:tmpl w:val="07E66666"/>
    <w:lvl w:ilvl="0" w:tplc="AF4C960E">
      <w:start w:val="1"/>
      <w:numFmt w:val="lowerLetter"/>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8" w15:restartNumberingAfterBreak="0">
    <w:nsid w:val="46C066C5"/>
    <w:multiLevelType w:val="hybridMultilevel"/>
    <w:tmpl w:val="B79C8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D362C3"/>
    <w:multiLevelType w:val="hybridMultilevel"/>
    <w:tmpl w:val="61C4198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9B4D99"/>
    <w:multiLevelType w:val="hybridMultilevel"/>
    <w:tmpl w:val="32C62498"/>
    <w:lvl w:ilvl="0" w:tplc="3A30C942">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660D46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F125B2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B70DA2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98283B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9E09F4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4E4647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3327E9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1C65B2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4EB301E3"/>
    <w:multiLevelType w:val="hybridMultilevel"/>
    <w:tmpl w:val="44780B70"/>
    <w:lvl w:ilvl="0" w:tplc="0B728CA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5AAFF5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7B64D8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85E464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0804AB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3E8430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6507B6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DF448A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08A063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03724E6"/>
    <w:multiLevelType w:val="hybridMultilevel"/>
    <w:tmpl w:val="96409756"/>
    <w:lvl w:ilvl="0" w:tplc="59DCB6B4">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65EB0C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FB027E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7B4AE4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1AA35E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B6EB32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304522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CEF45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C323C1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5387B79"/>
    <w:multiLevelType w:val="hybridMultilevel"/>
    <w:tmpl w:val="5746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E01A67"/>
    <w:multiLevelType w:val="hybridMultilevel"/>
    <w:tmpl w:val="039CE6BE"/>
    <w:lvl w:ilvl="0" w:tplc="E6CCDFB6">
      <w:start w:val="1"/>
      <w:numFmt w:val="lowerLetter"/>
      <w:lvlText w:val="%1)"/>
      <w:lvlJc w:val="left"/>
      <w:pPr>
        <w:ind w:left="392" w:hanging="360"/>
      </w:pPr>
      <w:rPr>
        <w:rFonts w:ascii="Tahoma" w:eastAsia="Tahoma" w:hAnsi="Tahoma" w:cs="Tahoma" w:hint="default"/>
        <w:sz w:val="16"/>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35" w15:restartNumberingAfterBreak="0">
    <w:nsid w:val="58F73752"/>
    <w:multiLevelType w:val="hybridMultilevel"/>
    <w:tmpl w:val="0BCC0926"/>
    <w:lvl w:ilvl="0" w:tplc="70945BFA">
      <w:start w:val="1"/>
      <w:numFmt w:val="lowerLetter"/>
      <w:lvlText w:val="%1)"/>
      <w:lvlJc w:val="left"/>
      <w:pPr>
        <w:ind w:left="362"/>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1F36B2AA">
      <w:start w:val="1"/>
      <w:numFmt w:val="lowerLetter"/>
      <w:lvlText w:val="%2"/>
      <w:lvlJc w:val="left"/>
      <w:pPr>
        <w:ind w:left="11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9734519C">
      <w:start w:val="1"/>
      <w:numFmt w:val="lowerRoman"/>
      <w:lvlText w:val="%3"/>
      <w:lvlJc w:val="left"/>
      <w:pPr>
        <w:ind w:left="19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43324AAE">
      <w:start w:val="1"/>
      <w:numFmt w:val="decimal"/>
      <w:lvlText w:val="%4"/>
      <w:lvlJc w:val="left"/>
      <w:pPr>
        <w:ind w:left="26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5F9422F2">
      <w:start w:val="1"/>
      <w:numFmt w:val="lowerLetter"/>
      <w:lvlText w:val="%5"/>
      <w:lvlJc w:val="left"/>
      <w:pPr>
        <w:ind w:left="334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E57A1462">
      <w:start w:val="1"/>
      <w:numFmt w:val="lowerRoman"/>
      <w:lvlText w:val="%6"/>
      <w:lvlJc w:val="left"/>
      <w:pPr>
        <w:ind w:left="406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45DEC0D6">
      <w:start w:val="1"/>
      <w:numFmt w:val="decimal"/>
      <w:lvlText w:val="%7"/>
      <w:lvlJc w:val="left"/>
      <w:pPr>
        <w:ind w:left="47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7780DFE0">
      <w:start w:val="1"/>
      <w:numFmt w:val="lowerLetter"/>
      <w:lvlText w:val="%8"/>
      <w:lvlJc w:val="left"/>
      <w:pPr>
        <w:ind w:left="55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29C0FA40">
      <w:start w:val="1"/>
      <w:numFmt w:val="lowerRoman"/>
      <w:lvlText w:val="%9"/>
      <w:lvlJc w:val="left"/>
      <w:pPr>
        <w:ind w:left="62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59FB3AEF"/>
    <w:multiLevelType w:val="hybridMultilevel"/>
    <w:tmpl w:val="64A0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802168"/>
    <w:multiLevelType w:val="hybridMultilevel"/>
    <w:tmpl w:val="96C20306"/>
    <w:lvl w:ilvl="0" w:tplc="390004AE">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C04F11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D1E2EF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5E407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92B21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24FB9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6206B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C8CBA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6BC4CE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B5B7576"/>
    <w:multiLevelType w:val="hybridMultilevel"/>
    <w:tmpl w:val="14F0B242"/>
    <w:lvl w:ilvl="0" w:tplc="08090017">
      <w:start w:val="1"/>
      <w:numFmt w:val="lowerLetter"/>
      <w:lvlText w:val="%1)"/>
      <w:lvlJc w:val="left"/>
      <w:pPr>
        <w:ind w:left="722" w:hanging="360"/>
      </w:p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9" w15:restartNumberingAfterBreak="0">
    <w:nsid w:val="5C172AA7"/>
    <w:multiLevelType w:val="hybridMultilevel"/>
    <w:tmpl w:val="EA1A8D8E"/>
    <w:lvl w:ilvl="0" w:tplc="EE7248D6">
      <w:start w:val="1"/>
      <w:numFmt w:val="lowerLetter"/>
      <w:lvlText w:val="%1)"/>
      <w:lvlJc w:val="left"/>
      <w:pPr>
        <w:ind w:left="36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A0F41A0C">
      <w:start w:val="1"/>
      <w:numFmt w:val="lowerLetter"/>
      <w:lvlText w:val="%2"/>
      <w:lvlJc w:val="left"/>
      <w:pPr>
        <w:ind w:left="11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B5D414CE">
      <w:start w:val="1"/>
      <w:numFmt w:val="lowerRoman"/>
      <w:lvlText w:val="%3"/>
      <w:lvlJc w:val="left"/>
      <w:pPr>
        <w:ind w:left="19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A2F62CAA">
      <w:start w:val="1"/>
      <w:numFmt w:val="decimal"/>
      <w:lvlText w:val="%4"/>
      <w:lvlJc w:val="left"/>
      <w:pPr>
        <w:ind w:left="26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EFCACBCC">
      <w:start w:val="1"/>
      <w:numFmt w:val="lowerLetter"/>
      <w:lvlText w:val="%5"/>
      <w:lvlJc w:val="left"/>
      <w:pPr>
        <w:ind w:left="334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FB64F3E8">
      <w:start w:val="1"/>
      <w:numFmt w:val="lowerRoman"/>
      <w:lvlText w:val="%6"/>
      <w:lvlJc w:val="left"/>
      <w:pPr>
        <w:ind w:left="406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91469A74">
      <w:start w:val="1"/>
      <w:numFmt w:val="decimal"/>
      <w:lvlText w:val="%7"/>
      <w:lvlJc w:val="left"/>
      <w:pPr>
        <w:ind w:left="47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C63A5A34">
      <w:start w:val="1"/>
      <w:numFmt w:val="lowerLetter"/>
      <w:lvlText w:val="%8"/>
      <w:lvlJc w:val="left"/>
      <w:pPr>
        <w:ind w:left="55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03CAA944">
      <w:start w:val="1"/>
      <w:numFmt w:val="lowerRoman"/>
      <w:lvlText w:val="%9"/>
      <w:lvlJc w:val="left"/>
      <w:pPr>
        <w:ind w:left="62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65826EAD"/>
    <w:multiLevelType w:val="hybridMultilevel"/>
    <w:tmpl w:val="4B987068"/>
    <w:lvl w:ilvl="0" w:tplc="C896D934">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ACE15A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B30430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9ACA0A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E9CC2E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E2A990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6CA593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ADA3F6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8CC38F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6C14F2D"/>
    <w:multiLevelType w:val="hybridMultilevel"/>
    <w:tmpl w:val="81F4EFC0"/>
    <w:lvl w:ilvl="0" w:tplc="5318380E">
      <w:start w:val="1"/>
      <w:numFmt w:val="bullet"/>
      <w:lvlText w:val=""/>
      <w:lvlJc w:val="left"/>
      <w:pPr>
        <w:tabs>
          <w:tab w:val="num" w:pos="360"/>
        </w:tabs>
        <w:ind w:left="360" w:hanging="360"/>
      </w:pPr>
      <w:rPr>
        <w:rFonts w:ascii="Symbol" w:hAnsi="Symbol" w:hint="default"/>
        <w:color w:val="auto"/>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9D429F9"/>
    <w:multiLevelType w:val="hybridMultilevel"/>
    <w:tmpl w:val="C55004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F5172E"/>
    <w:multiLevelType w:val="hybridMultilevel"/>
    <w:tmpl w:val="EEFC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615121"/>
    <w:multiLevelType w:val="hybridMultilevel"/>
    <w:tmpl w:val="699E2C08"/>
    <w:lvl w:ilvl="0" w:tplc="9BC8B1D8">
      <w:start w:val="1"/>
      <w:numFmt w:val="lowerLetter"/>
      <w:lvlText w:val="%1)"/>
      <w:lvlJc w:val="left"/>
      <w:pPr>
        <w:ind w:left="362"/>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1A2ED9CC">
      <w:start w:val="1"/>
      <w:numFmt w:val="lowerLetter"/>
      <w:lvlText w:val="%2"/>
      <w:lvlJc w:val="left"/>
      <w:pPr>
        <w:ind w:left="11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02643972">
      <w:start w:val="1"/>
      <w:numFmt w:val="lowerRoman"/>
      <w:lvlText w:val="%3"/>
      <w:lvlJc w:val="left"/>
      <w:pPr>
        <w:ind w:left="19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14DEE86A">
      <w:start w:val="1"/>
      <w:numFmt w:val="decimal"/>
      <w:lvlText w:val="%4"/>
      <w:lvlJc w:val="left"/>
      <w:pPr>
        <w:ind w:left="26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CA4C3A38">
      <w:start w:val="1"/>
      <w:numFmt w:val="lowerLetter"/>
      <w:lvlText w:val="%5"/>
      <w:lvlJc w:val="left"/>
      <w:pPr>
        <w:ind w:left="334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DCBE281C">
      <w:start w:val="1"/>
      <w:numFmt w:val="lowerRoman"/>
      <w:lvlText w:val="%6"/>
      <w:lvlJc w:val="left"/>
      <w:pPr>
        <w:ind w:left="406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3A2CFDF2">
      <w:start w:val="1"/>
      <w:numFmt w:val="decimal"/>
      <w:lvlText w:val="%7"/>
      <w:lvlJc w:val="left"/>
      <w:pPr>
        <w:ind w:left="47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AFD627FE">
      <w:start w:val="1"/>
      <w:numFmt w:val="lowerLetter"/>
      <w:lvlText w:val="%8"/>
      <w:lvlJc w:val="left"/>
      <w:pPr>
        <w:ind w:left="55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7E1677E4">
      <w:start w:val="1"/>
      <w:numFmt w:val="lowerRoman"/>
      <w:lvlText w:val="%9"/>
      <w:lvlJc w:val="left"/>
      <w:pPr>
        <w:ind w:left="622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26A21B4"/>
    <w:multiLevelType w:val="hybridMultilevel"/>
    <w:tmpl w:val="4BEADC5E"/>
    <w:lvl w:ilvl="0" w:tplc="BE1CE2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48BFE">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CE2E92">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D436B2">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80A50">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9897A0">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FCDB8A">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D80998">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426FDA">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9E356C"/>
    <w:multiLevelType w:val="hybridMultilevel"/>
    <w:tmpl w:val="450C2D4E"/>
    <w:lvl w:ilvl="0" w:tplc="92B2280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BC658D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EF0271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858957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CA0528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6B40B9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4EE398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978060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7848A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54A61A6"/>
    <w:multiLevelType w:val="hybridMultilevel"/>
    <w:tmpl w:val="E86C0CA0"/>
    <w:lvl w:ilvl="0" w:tplc="DC3C90F4">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8BA761C">
      <w:start w:val="1"/>
      <w:numFmt w:val="bullet"/>
      <w:lvlText w:val="o"/>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39AAC34">
      <w:start w:val="1"/>
      <w:numFmt w:val="bullet"/>
      <w:lvlText w:val="▪"/>
      <w:lvlJc w:val="left"/>
      <w:pPr>
        <w:ind w:left="1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548FF40">
      <w:start w:val="1"/>
      <w:numFmt w:val="bullet"/>
      <w:lvlText w:val="•"/>
      <w:lvlJc w:val="left"/>
      <w:pPr>
        <w:ind w:left="2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3CC10EE">
      <w:start w:val="1"/>
      <w:numFmt w:val="bullet"/>
      <w:lvlText w:val="o"/>
      <w:lvlJc w:val="left"/>
      <w:pPr>
        <w:ind w:left="3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61D76">
      <w:start w:val="1"/>
      <w:numFmt w:val="bullet"/>
      <w:lvlText w:val="▪"/>
      <w:lvlJc w:val="left"/>
      <w:pPr>
        <w:ind w:left="39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20E9452">
      <w:start w:val="1"/>
      <w:numFmt w:val="bullet"/>
      <w:lvlText w:val="•"/>
      <w:lvlJc w:val="left"/>
      <w:pPr>
        <w:ind w:left="46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0123834">
      <w:start w:val="1"/>
      <w:numFmt w:val="bullet"/>
      <w:lvlText w:val="o"/>
      <w:lvlJc w:val="left"/>
      <w:pPr>
        <w:ind w:left="5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A885EC">
      <w:start w:val="1"/>
      <w:numFmt w:val="bullet"/>
      <w:lvlText w:val="▪"/>
      <w:lvlJc w:val="left"/>
      <w:pPr>
        <w:ind w:left="61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AA304B0"/>
    <w:multiLevelType w:val="hybridMultilevel"/>
    <w:tmpl w:val="133C6620"/>
    <w:lvl w:ilvl="0" w:tplc="4DE6050A">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B82BE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B945D3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27ED9A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75E753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96C2E5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3EE90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85CEFB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FA4ED6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F890776"/>
    <w:multiLevelType w:val="hybridMultilevel"/>
    <w:tmpl w:val="77F8DCC2"/>
    <w:lvl w:ilvl="0" w:tplc="2E8041D8">
      <w:start w:val="1"/>
      <w:numFmt w:val="lowerLetter"/>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num w:numId="1">
    <w:abstractNumId w:val="6"/>
  </w:num>
  <w:num w:numId="2">
    <w:abstractNumId w:val="10"/>
  </w:num>
  <w:num w:numId="3">
    <w:abstractNumId w:val="18"/>
  </w:num>
  <w:num w:numId="4">
    <w:abstractNumId w:val="42"/>
  </w:num>
  <w:num w:numId="5">
    <w:abstractNumId w:val="28"/>
  </w:num>
  <w:num w:numId="6">
    <w:abstractNumId w:val="5"/>
  </w:num>
  <w:num w:numId="7">
    <w:abstractNumId w:val="3"/>
  </w:num>
  <w:num w:numId="8">
    <w:abstractNumId w:val="15"/>
  </w:num>
  <w:num w:numId="9">
    <w:abstractNumId w:val="29"/>
  </w:num>
  <w:num w:numId="10">
    <w:abstractNumId w:val="1"/>
  </w:num>
  <w:num w:numId="11">
    <w:abstractNumId w:val="36"/>
  </w:num>
  <w:num w:numId="12">
    <w:abstractNumId w:val="0"/>
  </w:num>
  <w:num w:numId="13">
    <w:abstractNumId w:val="33"/>
  </w:num>
  <w:num w:numId="14">
    <w:abstractNumId w:val="43"/>
  </w:num>
  <w:num w:numId="15">
    <w:abstractNumId w:val="13"/>
  </w:num>
  <w:num w:numId="16">
    <w:abstractNumId w:val="46"/>
  </w:num>
  <w:num w:numId="17">
    <w:abstractNumId w:val="30"/>
  </w:num>
  <w:num w:numId="18">
    <w:abstractNumId w:val="22"/>
  </w:num>
  <w:num w:numId="19">
    <w:abstractNumId w:val="9"/>
  </w:num>
  <w:num w:numId="20">
    <w:abstractNumId w:val="31"/>
  </w:num>
  <w:num w:numId="21">
    <w:abstractNumId w:val="11"/>
  </w:num>
  <w:num w:numId="22">
    <w:abstractNumId w:val="40"/>
  </w:num>
  <w:num w:numId="23">
    <w:abstractNumId w:val="37"/>
  </w:num>
  <w:num w:numId="24">
    <w:abstractNumId w:val="8"/>
  </w:num>
  <w:num w:numId="25">
    <w:abstractNumId w:val="20"/>
  </w:num>
  <w:num w:numId="26">
    <w:abstractNumId w:val="47"/>
  </w:num>
  <w:num w:numId="27">
    <w:abstractNumId w:val="14"/>
  </w:num>
  <w:num w:numId="28">
    <w:abstractNumId w:val="48"/>
  </w:num>
  <w:num w:numId="29">
    <w:abstractNumId w:val="21"/>
  </w:num>
  <w:num w:numId="30">
    <w:abstractNumId w:val="26"/>
  </w:num>
  <w:num w:numId="31">
    <w:abstractNumId w:val="19"/>
  </w:num>
  <w:num w:numId="32">
    <w:abstractNumId w:val="4"/>
  </w:num>
  <w:num w:numId="33">
    <w:abstractNumId w:val="17"/>
  </w:num>
  <w:num w:numId="34">
    <w:abstractNumId w:val="41"/>
  </w:num>
  <w:num w:numId="35">
    <w:abstractNumId w:val="45"/>
  </w:num>
  <w:num w:numId="36">
    <w:abstractNumId w:val="25"/>
  </w:num>
  <w:num w:numId="37">
    <w:abstractNumId w:val="44"/>
  </w:num>
  <w:num w:numId="38">
    <w:abstractNumId w:val="2"/>
  </w:num>
  <w:num w:numId="39">
    <w:abstractNumId w:val="35"/>
  </w:num>
  <w:num w:numId="40">
    <w:abstractNumId w:val="23"/>
  </w:num>
  <w:num w:numId="41">
    <w:abstractNumId w:val="34"/>
  </w:num>
  <w:num w:numId="42">
    <w:abstractNumId w:val="39"/>
  </w:num>
  <w:num w:numId="43">
    <w:abstractNumId w:val="7"/>
  </w:num>
  <w:num w:numId="44">
    <w:abstractNumId w:val="49"/>
  </w:num>
  <w:num w:numId="45">
    <w:abstractNumId w:val="27"/>
  </w:num>
  <w:num w:numId="46">
    <w:abstractNumId w:val="38"/>
  </w:num>
  <w:num w:numId="47">
    <w:abstractNumId w:val="32"/>
  </w:num>
  <w:num w:numId="48">
    <w:abstractNumId w:val="16"/>
  </w:num>
  <w:num w:numId="49">
    <w:abstractNumId w:val="24"/>
  </w:num>
  <w:num w:numId="5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5297"/>
    <o:shapelayout v:ext="edit">
      <o:idmap v:ext="edit" data="1"/>
    </o:shapelayout>
  </w:shapeDefaults>
  <w:decimalSymbol w:val="."/>
  <w:listSeparator w:val=","/>
  <w15:docId w15:val="{36556EA6-3D13-4938-8F4E-A71617B9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jc w:val="center"/>
      <w:outlineLvl w:val="0"/>
    </w:pPr>
    <w:rPr>
      <w:rFonts w:ascii="Arial" w:hAnsi="Arial" w:cs="Arial"/>
      <w:b/>
      <w:bCs/>
      <w:sz w:val="32"/>
    </w:rPr>
  </w:style>
  <w:style w:type="paragraph" w:styleId="Heading2">
    <w:name w:val="heading 2"/>
    <w:basedOn w:val="Normal"/>
    <w:next w:val="Normal"/>
    <w:qFormat/>
    <w:pPr>
      <w:keepNext/>
      <w:ind w:left="1440"/>
      <w:outlineLvl w:val="1"/>
    </w:pPr>
    <w:rPr>
      <w:rFonts w:ascii="Arial" w:hAnsi="Arial" w:cs="Arial"/>
      <w:b/>
      <w:lang w:val="en-GB"/>
    </w:rPr>
  </w:style>
  <w:style w:type="paragraph" w:styleId="Heading3">
    <w:name w:val="heading 3"/>
    <w:basedOn w:val="Normal"/>
    <w:next w:val="Normal"/>
    <w:qFormat/>
    <w:pPr>
      <w:keepNext/>
      <w:outlineLvl w:val="2"/>
    </w:pPr>
    <w:rPr>
      <w:rFonts w:ascii="Arial" w:hAnsi="Arial" w:cs="Arial"/>
      <w:b/>
      <w:sz w:val="28"/>
    </w:rPr>
  </w:style>
  <w:style w:type="paragraph" w:styleId="Heading4">
    <w:name w:val="heading 4"/>
    <w:basedOn w:val="Normal"/>
    <w:next w:val="Normal"/>
    <w:qFormat/>
    <w:pPr>
      <w:keepNext/>
      <w:outlineLvl w:val="3"/>
    </w:pPr>
    <w:rPr>
      <w:rFonts w:ascii="Arial" w:hAnsi="Arial" w:cs="Arial"/>
      <w:b/>
      <w:bCs/>
      <w:sz w:val="22"/>
      <w:szCs w:val="22"/>
      <w:lang w:val="en-GB"/>
    </w:rPr>
  </w:style>
  <w:style w:type="paragraph" w:styleId="Heading5">
    <w:name w:val="heading 5"/>
    <w:basedOn w:val="Normal"/>
    <w:next w:val="Normal"/>
    <w:qFormat/>
    <w:pPr>
      <w:keepNext/>
      <w:jc w:val="center"/>
      <w:outlineLvl w:val="4"/>
    </w:pPr>
    <w:rPr>
      <w:rFonts w:ascii="Arial" w:hAnsi="Arial" w:cs="Arial"/>
      <w:b/>
      <w:sz w:val="28"/>
      <w:lang w:val="en-GB"/>
    </w:rPr>
  </w:style>
  <w:style w:type="paragraph" w:styleId="Heading6">
    <w:name w:val="heading 6"/>
    <w:basedOn w:val="Normal"/>
    <w:next w:val="Normal"/>
    <w:qFormat/>
    <w:pPr>
      <w:keepNext/>
      <w:jc w:val="center"/>
      <w:outlineLvl w:val="5"/>
    </w:pPr>
    <w:rPr>
      <w:rFonts w:ascii="Arial" w:hAnsi="Arial" w:cs="Arial"/>
      <w:b/>
      <w:caps/>
      <w:sz w:val="22"/>
      <w:szCs w:val="22"/>
      <w:u w:val="single"/>
      <w:lang w:val="en-GB"/>
    </w:rPr>
  </w:style>
  <w:style w:type="paragraph" w:styleId="Heading7">
    <w:name w:val="heading 7"/>
    <w:basedOn w:val="Normal"/>
    <w:next w:val="Normal"/>
    <w:qFormat/>
    <w:pPr>
      <w:keepNext/>
      <w:jc w:val="center"/>
      <w:outlineLvl w:val="6"/>
    </w:pPr>
    <w:rPr>
      <w:rFonts w:ascii="Arial" w:hAnsi="Arial" w:cs="Arial"/>
      <w:b/>
      <w:sz w:val="22"/>
      <w:lang w:val="en-GB"/>
    </w:rPr>
  </w:style>
  <w:style w:type="paragraph" w:styleId="Heading8">
    <w:name w:val="heading 8"/>
    <w:basedOn w:val="Normal"/>
    <w:next w:val="Normal"/>
    <w:qFormat/>
    <w:pPr>
      <w:keepNext/>
      <w:jc w:val="center"/>
      <w:outlineLvl w:val="7"/>
    </w:pPr>
    <w:rPr>
      <w:rFonts w:ascii="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rPr>
      <w:rFonts w:ascii="Arial" w:hAnsi="Arial" w:cs="Arial"/>
      <w:bCs/>
      <w:sz w:val="22"/>
      <w:szCs w:val="22"/>
      <w:lang w:val="en-GB"/>
    </w:rPr>
  </w:style>
  <w:style w:type="paragraph" w:styleId="Header">
    <w:name w:val="header"/>
    <w:basedOn w:val="Normal"/>
    <w:pPr>
      <w:tabs>
        <w:tab w:val="center" w:pos="4153"/>
        <w:tab w:val="right" w:pos="8306"/>
      </w:tabs>
    </w:pPr>
    <w:rPr>
      <w:rFonts w:ascii="Bookman Old Style" w:hAnsi="Bookman Old Style"/>
      <w:szCs w:val="20"/>
      <w:lang w:val="en-GB"/>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20"/>
    </w:pPr>
    <w:rPr>
      <w:rFonts w:ascii="Arial" w:hAnsi="Arial" w:cs="Arial"/>
      <w:sz w:val="22"/>
      <w:szCs w:val="22"/>
      <w:lang w:val="en-GB"/>
    </w:rPr>
  </w:style>
  <w:style w:type="paragraph" w:styleId="BodyText2">
    <w:name w:val="Body Text 2"/>
    <w:basedOn w:val="Normal"/>
    <w:link w:val="BodyText2Char"/>
    <w:pPr>
      <w:jc w:val="center"/>
    </w:pPr>
    <w:rPr>
      <w:rFonts w:ascii="Arial" w:hAnsi="Arial" w:cs="Arial"/>
      <w:b/>
      <w:sz w:val="28"/>
      <w:lang w:val="en-GB"/>
    </w:rPr>
  </w:style>
  <w:style w:type="paragraph" w:styleId="ListParagraph">
    <w:name w:val="List Paragraph"/>
    <w:basedOn w:val="Normal"/>
    <w:uiPriority w:val="34"/>
    <w:qFormat/>
    <w:pPr>
      <w:ind w:left="720"/>
    </w:pPr>
  </w:style>
  <w:style w:type="table" w:customStyle="1" w:styleId="TableGrid">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Pr>
      <w:rFonts w:ascii="Calibri" w:hAnsi="Calibri"/>
      <w:sz w:val="22"/>
      <w:szCs w:val="22"/>
    </w:rPr>
    <w:tblPr>
      <w:tblCellMar>
        <w:top w:w="0" w:type="dxa"/>
        <w:left w:w="0" w:type="dxa"/>
        <w:bottom w:w="0" w:type="dxa"/>
        <w:right w:w="0" w:type="dxa"/>
      </w:tblCellMar>
    </w:tblPr>
  </w:style>
  <w:style w:type="character" w:customStyle="1" w:styleId="Heading1Char">
    <w:name w:val="Heading 1 Char"/>
    <w:link w:val="Heading1"/>
    <w:rPr>
      <w:rFonts w:ascii="Arial" w:hAnsi="Arial" w:cs="Arial"/>
      <w:b/>
      <w:bCs/>
      <w:sz w:val="32"/>
      <w:szCs w:val="24"/>
      <w:lang w:val="en-US" w:eastAsia="en-US"/>
    </w:rPr>
  </w:style>
  <w:style w:type="character" w:customStyle="1" w:styleId="FooterChar">
    <w:name w:val="Footer Char"/>
    <w:basedOn w:val="DefaultParagraphFont"/>
    <w:link w:val="Footer"/>
    <w:uiPriority w:val="99"/>
    <w:rPr>
      <w:sz w:val="24"/>
      <w:szCs w:val="24"/>
      <w:lang w:val="en-US" w:eastAsia="en-US"/>
    </w:rPr>
  </w:style>
  <w:style w:type="table" w:styleId="TableGrid0">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Pr>
      <w:rFonts w:ascii="Calibri" w:hAnsi="Calibri"/>
      <w:sz w:val="22"/>
      <w:szCs w:val="22"/>
    </w:rPr>
    <w:tblPr>
      <w:tblCellMar>
        <w:top w:w="0" w:type="dxa"/>
        <w:left w:w="0" w:type="dxa"/>
        <w:bottom w:w="0" w:type="dxa"/>
        <w:right w:w="0" w:type="dxa"/>
      </w:tblCellMar>
    </w:tblPr>
  </w:style>
  <w:style w:type="character" w:customStyle="1" w:styleId="BodyText2Char">
    <w:name w:val="Body Text 2 Char"/>
    <w:basedOn w:val="DefaultParagraphFont"/>
    <w:link w:val="BodyText2"/>
    <w:rPr>
      <w:rFonts w:ascii="Arial" w:hAnsi="Arial" w:cs="Arial"/>
      <w:b/>
      <w:sz w:val="28"/>
      <w:szCs w:val="24"/>
      <w:lang w:eastAsia="en-US"/>
    </w:rPr>
  </w:style>
  <w:style w:type="paragraph" w:customStyle="1" w:styleId="Default">
    <w:name w:val="Default"/>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538">
      <w:bodyDiv w:val="1"/>
      <w:marLeft w:val="0"/>
      <w:marRight w:val="0"/>
      <w:marTop w:val="0"/>
      <w:marBottom w:val="0"/>
      <w:divBdr>
        <w:top w:val="none" w:sz="0" w:space="0" w:color="auto"/>
        <w:left w:val="none" w:sz="0" w:space="0" w:color="auto"/>
        <w:bottom w:val="none" w:sz="0" w:space="0" w:color="auto"/>
        <w:right w:val="none" w:sz="0" w:space="0" w:color="auto"/>
      </w:divBdr>
    </w:div>
    <w:div w:id="303852856">
      <w:bodyDiv w:val="1"/>
      <w:marLeft w:val="0"/>
      <w:marRight w:val="0"/>
      <w:marTop w:val="0"/>
      <w:marBottom w:val="0"/>
      <w:divBdr>
        <w:top w:val="none" w:sz="0" w:space="0" w:color="auto"/>
        <w:left w:val="none" w:sz="0" w:space="0" w:color="auto"/>
        <w:bottom w:val="none" w:sz="0" w:space="0" w:color="auto"/>
        <w:right w:val="none" w:sz="0" w:space="0" w:color="auto"/>
      </w:divBdr>
    </w:div>
    <w:div w:id="503283482">
      <w:bodyDiv w:val="1"/>
      <w:marLeft w:val="0"/>
      <w:marRight w:val="0"/>
      <w:marTop w:val="0"/>
      <w:marBottom w:val="0"/>
      <w:divBdr>
        <w:top w:val="none" w:sz="0" w:space="0" w:color="auto"/>
        <w:left w:val="none" w:sz="0" w:space="0" w:color="auto"/>
        <w:bottom w:val="none" w:sz="0" w:space="0" w:color="auto"/>
        <w:right w:val="none" w:sz="0" w:space="0" w:color="auto"/>
      </w:divBdr>
    </w:div>
    <w:div w:id="964196379">
      <w:bodyDiv w:val="1"/>
      <w:marLeft w:val="0"/>
      <w:marRight w:val="0"/>
      <w:marTop w:val="0"/>
      <w:marBottom w:val="0"/>
      <w:divBdr>
        <w:top w:val="none" w:sz="0" w:space="0" w:color="auto"/>
        <w:left w:val="none" w:sz="0" w:space="0" w:color="auto"/>
        <w:bottom w:val="none" w:sz="0" w:space="0" w:color="auto"/>
        <w:right w:val="none" w:sz="0" w:space="0" w:color="auto"/>
      </w:divBdr>
    </w:div>
    <w:div w:id="1712999136">
      <w:bodyDiv w:val="1"/>
      <w:marLeft w:val="0"/>
      <w:marRight w:val="0"/>
      <w:marTop w:val="0"/>
      <w:marBottom w:val="0"/>
      <w:divBdr>
        <w:top w:val="none" w:sz="0" w:space="0" w:color="auto"/>
        <w:left w:val="none" w:sz="0" w:space="0" w:color="auto"/>
        <w:bottom w:val="none" w:sz="0" w:space="0" w:color="auto"/>
        <w:right w:val="none" w:sz="0" w:space="0" w:color="auto"/>
      </w:divBdr>
    </w:div>
    <w:div w:id="1921139196">
      <w:bodyDiv w:val="1"/>
      <w:marLeft w:val="0"/>
      <w:marRight w:val="0"/>
      <w:marTop w:val="0"/>
      <w:marBottom w:val="0"/>
      <w:divBdr>
        <w:top w:val="none" w:sz="0" w:space="0" w:color="auto"/>
        <w:left w:val="none" w:sz="0" w:space="0" w:color="auto"/>
        <w:bottom w:val="none" w:sz="0" w:space="0" w:color="auto"/>
        <w:right w:val="none" w:sz="0" w:space="0" w:color="auto"/>
      </w:divBdr>
    </w:div>
    <w:div w:id="19767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yperlink" Target="mailto:enquiries@shevingtonhigh.org.uk" TargetMode="External"/><Relationship Id="rId19" Type="http://schemas.openxmlformats.org/officeDocument/2006/relationships/image" Target="media/image6.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www.shevingtonhigh.org.uk" TargetMode="Externa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67709-7368-475A-A92C-26F2349A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23</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EXTERNAL EXAMINATIONS</vt:lpstr>
    </vt:vector>
  </TitlesOfParts>
  <Company>Shevington High School</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EXAMINATIONS</dc:title>
  <dc:creator>Sue Laws</dc:creator>
  <cp:lastModifiedBy>Nicola Barnes</cp:lastModifiedBy>
  <cp:revision>11</cp:revision>
  <cp:lastPrinted>2020-02-05T13:48:00Z</cp:lastPrinted>
  <dcterms:created xsi:type="dcterms:W3CDTF">2020-01-23T12:30:00Z</dcterms:created>
  <dcterms:modified xsi:type="dcterms:W3CDTF">2020-02-05T13:58:00Z</dcterms:modified>
</cp:coreProperties>
</file>