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60" w:rsidRPr="00BD7F5E" w:rsidRDefault="00514726" w:rsidP="00514726">
      <w:pPr>
        <w:ind w:left="720"/>
        <w:rPr>
          <w:rFonts w:ascii="Arial" w:hAnsi="Arial" w:cs="Arial"/>
          <w:sz w:val="24"/>
        </w:rPr>
      </w:pPr>
      <w:r>
        <w:rPr>
          <w:rFonts w:ascii="Arial Black" w:hAnsi="Arial Black"/>
          <w:noProof/>
          <w:sz w:val="96"/>
          <w:szCs w:val="96"/>
          <w:lang w:eastAsia="en-GB"/>
        </w:rPr>
        <w:drawing>
          <wp:anchor distT="0" distB="0" distL="114300" distR="114300" simplePos="0" relativeHeight="251660288" behindDoc="1" locked="0" layoutInCell="1" allowOverlap="1">
            <wp:simplePos x="0" y="0"/>
            <wp:positionH relativeFrom="column">
              <wp:posOffset>4959985</wp:posOffset>
            </wp:positionH>
            <wp:positionV relativeFrom="paragraph">
              <wp:posOffset>57150</wp:posOffset>
            </wp:positionV>
            <wp:extent cx="1361440" cy="1616075"/>
            <wp:effectExtent l="0" t="0" r="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t="2303" r="-705"/>
                    <a:stretch>
                      <a:fillRect/>
                    </a:stretch>
                  </pic:blipFill>
                  <pic:spPr bwMode="auto">
                    <a:xfrm>
                      <a:off x="0" y="0"/>
                      <a:ext cx="1361440" cy="1616075"/>
                    </a:xfrm>
                    <a:prstGeom prst="rect">
                      <a:avLst/>
                    </a:prstGeom>
                    <a:noFill/>
                    <a:ln>
                      <a:noFill/>
                    </a:ln>
                  </pic:spPr>
                </pic:pic>
              </a:graphicData>
            </a:graphic>
          </wp:anchor>
        </w:drawing>
      </w:r>
      <w:r>
        <w:rPr>
          <w:rFonts w:ascii="Arial Black" w:hAnsi="Arial Black"/>
          <w:noProof/>
          <w:sz w:val="96"/>
          <w:szCs w:val="96"/>
          <w:lang w:eastAsia="en-GB"/>
        </w:rPr>
        <w:drawing>
          <wp:anchor distT="0" distB="0" distL="114300" distR="114300" simplePos="0" relativeHeight="251659264" behindDoc="0" locked="0" layoutInCell="1" allowOverlap="1">
            <wp:simplePos x="0" y="0"/>
            <wp:positionH relativeFrom="column">
              <wp:posOffset>170180</wp:posOffset>
            </wp:positionH>
            <wp:positionV relativeFrom="paragraph">
              <wp:posOffset>52070</wp:posOffset>
            </wp:positionV>
            <wp:extent cx="2322195" cy="14681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195" cy="1468120"/>
                    </a:xfrm>
                    <a:prstGeom prst="rect">
                      <a:avLst/>
                    </a:prstGeom>
                    <a:noFill/>
                    <a:ln>
                      <a:noFill/>
                    </a:ln>
                  </pic:spPr>
                </pic:pic>
              </a:graphicData>
            </a:graphic>
          </wp:anchor>
        </w:drawing>
      </w:r>
    </w:p>
    <w:p w:rsidR="008F2EC9" w:rsidRDefault="008F2EC9" w:rsidP="00514726">
      <w:pPr>
        <w:autoSpaceDE w:val="0"/>
        <w:autoSpaceDN w:val="0"/>
        <w:adjustRightInd w:val="0"/>
        <w:rPr>
          <w:color w:val="000000"/>
          <w:sz w:val="24"/>
          <w:szCs w:val="24"/>
        </w:rPr>
      </w:pPr>
    </w:p>
    <w:p w:rsidR="008F2EC9" w:rsidRDefault="008F2EC9" w:rsidP="00514726">
      <w:pPr>
        <w:autoSpaceDE w:val="0"/>
        <w:autoSpaceDN w:val="0"/>
        <w:adjustRightInd w:val="0"/>
        <w:rPr>
          <w:color w:val="000000"/>
          <w:sz w:val="24"/>
          <w:szCs w:val="24"/>
        </w:rPr>
      </w:pPr>
    </w:p>
    <w:p w:rsidR="008F2EC9" w:rsidRDefault="008F2EC9" w:rsidP="00514726">
      <w:pPr>
        <w:tabs>
          <w:tab w:val="left" w:pos="1418"/>
        </w:tabs>
        <w:jc w:val="center"/>
        <w:rPr>
          <w:rFonts w:ascii="Arial Black" w:hAnsi="Arial Black"/>
          <w:sz w:val="96"/>
          <w:szCs w:val="96"/>
        </w:rPr>
      </w:pPr>
    </w:p>
    <w:p w:rsidR="008F2EC9" w:rsidRPr="00BB0F34" w:rsidRDefault="008F2EC9" w:rsidP="00514726">
      <w:pPr>
        <w:tabs>
          <w:tab w:val="left" w:pos="1418"/>
        </w:tabs>
        <w:jc w:val="center"/>
        <w:rPr>
          <w:rFonts w:ascii="Arial Black" w:hAnsi="Arial Black"/>
          <w:sz w:val="96"/>
          <w:szCs w:val="96"/>
        </w:rPr>
      </w:pPr>
    </w:p>
    <w:p w:rsidR="00202CFF" w:rsidRDefault="00202CFF" w:rsidP="00514726">
      <w:pPr>
        <w:tabs>
          <w:tab w:val="center" w:pos="4513"/>
          <w:tab w:val="right" w:pos="9026"/>
        </w:tabs>
        <w:jc w:val="center"/>
        <w:rPr>
          <w:rFonts w:ascii="Arial" w:hAnsi="Arial"/>
          <w:b/>
          <w:sz w:val="72"/>
          <w:szCs w:val="72"/>
        </w:rPr>
      </w:pPr>
    </w:p>
    <w:p w:rsidR="008F2EC9" w:rsidRPr="00BB0F34" w:rsidRDefault="008F2EC9" w:rsidP="00514726">
      <w:pPr>
        <w:tabs>
          <w:tab w:val="center" w:pos="4513"/>
          <w:tab w:val="right" w:pos="9026"/>
        </w:tabs>
        <w:jc w:val="center"/>
        <w:rPr>
          <w:rFonts w:ascii="Arial" w:hAnsi="Arial"/>
          <w:b/>
          <w:sz w:val="72"/>
          <w:szCs w:val="72"/>
        </w:rPr>
      </w:pPr>
      <w:r w:rsidRPr="00BB0F34">
        <w:rPr>
          <w:rFonts w:ascii="Arial" w:hAnsi="Arial"/>
          <w:b/>
          <w:sz w:val="72"/>
          <w:szCs w:val="72"/>
        </w:rPr>
        <w:t>Shevington High School</w:t>
      </w:r>
    </w:p>
    <w:p w:rsidR="008F2EC9" w:rsidRPr="00BB0F34" w:rsidRDefault="008F2EC9" w:rsidP="00514726">
      <w:pPr>
        <w:tabs>
          <w:tab w:val="center" w:pos="4513"/>
          <w:tab w:val="right" w:pos="9026"/>
        </w:tabs>
        <w:jc w:val="center"/>
        <w:rPr>
          <w:rFonts w:ascii="Arial" w:hAnsi="Arial"/>
          <w:b/>
          <w:sz w:val="56"/>
          <w:szCs w:val="56"/>
        </w:rPr>
      </w:pPr>
      <w:r>
        <w:rPr>
          <w:rFonts w:ascii="Arial" w:hAnsi="Arial"/>
          <w:b/>
          <w:sz w:val="56"/>
          <w:szCs w:val="56"/>
        </w:rPr>
        <w:t>Attendance</w:t>
      </w:r>
      <w:r w:rsidRPr="00BB0F34">
        <w:rPr>
          <w:rFonts w:ascii="Arial" w:hAnsi="Arial"/>
          <w:b/>
          <w:sz w:val="56"/>
          <w:szCs w:val="56"/>
        </w:rPr>
        <w:t xml:space="preserve"> Policy</w:t>
      </w:r>
    </w:p>
    <w:p w:rsidR="008F2EC9" w:rsidRDefault="008F2EC9" w:rsidP="00514726">
      <w:pPr>
        <w:tabs>
          <w:tab w:val="center" w:pos="4513"/>
          <w:tab w:val="right" w:pos="9026"/>
        </w:tabs>
        <w:jc w:val="center"/>
        <w:rPr>
          <w:rFonts w:ascii="Arial" w:hAnsi="Arial"/>
          <w:b/>
          <w:sz w:val="56"/>
          <w:szCs w:val="56"/>
        </w:rPr>
      </w:pPr>
    </w:p>
    <w:p w:rsidR="00514726" w:rsidRPr="00BB0F34" w:rsidRDefault="00514726" w:rsidP="00514726">
      <w:pPr>
        <w:tabs>
          <w:tab w:val="center" w:pos="4513"/>
          <w:tab w:val="right" w:pos="9026"/>
        </w:tabs>
        <w:jc w:val="center"/>
        <w:rPr>
          <w:rFonts w:ascii="Arial" w:hAnsi="Arial"/>
          <w:b/>
          <w:sz w:val="56"/>
          <w:szCs w:val="56"/>
        </w:rPr>
      </w:pPr>
    </w:p>
    <w:p w:rsidR="008F2EC9" w:rsidRDefault="008F2EC9" w:rsidP="00514726">
      <w:pPr>
        <w:tabs>
          <w:tab w:val="center" w:pos="4513"/>
          <w:tab w:val="right" w:pos="9026"/>
        </w:tabs>
        <w:jc w:val="center"/>
        <w:rPr>
          <w:b/>
          <w:color w:val="FF0000"/>
          <w:sz w:val="28"/>
          <w:szCs w:val="28"/>
        </w:rPr>
      </w:pPr>
    </w:p>
    <w:p w:rsidR="000C6412" w:rsidRDefault="000C6412" w:rsidP="00514726">
      <w:pPr>
        <w:tabs>
          <w:tab w:val="center" w:pos="4513"/>
          <w:tab w:val="right" w:pos="9026"/>
        </w:tabs>
        <w:jc w:val="center"/>
        <w:rPr>
          <w:b/>
          <w:color w:val="FF0000"/>
          <w:sz w:val="28"/>
          <w:szCs w:val="28"/>
        </w:rPr>
      </w:pPr>
    </w:p>
    <w:p w:rsidR="000C6412" w:rsidRDefault="000C6412" w:rsidP="00514726">
      <w:pPr>
        <w:tabs>
          <w:tab w:val="center" w:pos="4513"/>
          <w:tab w:val="right" w:pos="9026"/>
        </w:tabs>
        <w:jc w:val="center"/>
        <w:rPr>
          <w:b/>
          <w:color w:val="FF0000"/>
          <w:sz w:val="28"/>
          <w:szCs w:val="28"/>
        </w:rPr>
      </w:pPr>
    </w:p>
    <w:p w:rsidR="000C6412" w:rsidRDefault="000C6412" w:rsidP="00514726">
      <w:pPr>
        <w:tabs>
          <w:tab w:val="center" w:pos="4513"/>
          <w:tab w:val="right" w:pos="9026"/>
        </w:tabs>
        <w:jc w:val="center"/>
        <w:rPr>
          <w:b/>
          <w:color w:val="FF0000"/>
          <w:sz w:val="28"/>
          <w:szCs w:val="28"/>
        </w:rPr>
      </w:pPr>
    </w:p>
    <w:p w:rsidR="000C6412" w:rsidRDefault="000C6412" w:rsidP="00514726">
      <w:pPr>
        <w:tabs>
          <w:tab w:val="center" w:pos="4513"/>
          <w:tab w:val="right" w:pos="9026"/>
        </w:tabs>
        <w:jc w:val="center"/>
        <w:rPr>
          <w:b/>
          <w:color w:val="FF0000"/>
          <w:sz w:val="28"/>
          <w:szCs w:val="28"/>
        </w:rPr>
      </w:pPr>
    </w:p>
    <w:p w:rsidR="000C6412" w:rsidRDefault="000C6412" w:rsidP="00514726">
      <w:pPr>
        <w:tabs>
          <w:tab w:val="center" w:pos="4513"/>
          <w:tab w:val="right" w:pos="9026"/>
        </w:tabs>
        <w:jc w:val="center"/>
        <w:rPr>
          <w:b/>
          <w:color w:val="FF0000"/>
          <w:sz w:val="28"/>
          <w:szCs w:val="28"/>
        </w:rPr>
      </w:pPr>
    </w:p>
    <w:p w:rsidR="000C6412" w:rsidRDefault="000C6412" w:rsidP="00514726">
      <w:pPr>
        <w:tabs>
          <w:tab w:val="center" w:pos="4513"/>
          <w:tab w:val="right" w:pos="9026"/>
        </w:tabs>
        <w:jc w:val="center"/>
        <w:rPr>
          <w:b/>
          <w:color w:val="FF0000"/>
          <w:sz w:val="28"/>
          <w:szCs w:val="28"/>
        </w:rPr>
      </w:pPr>
    </w:p>
    <w:p w:rsidR="000C6412" w:rsidRPr="00BB0F34" w:rsidRDefault="000C6412" w:rsidP="00514726">
      <w:pPr>
        <w:tabs>
          <w:tab w:val="center" w:pos="4513"/>
          <w:tab w:val="right" w:pos="9026"/>
        </w:tabs>
        <w:jc w:val="center"/>
        <w:rPr>
          <w:b/>
          <w:color w:val="FF0000"/>
          <w:sz w:val="28"/>
          <w:szCs w:val="28"/>
        </w:rPr>
      </w:pPr>
      <w:bookmarkStart w:id="0" w:name="_GoBack"/>
      <w:bookmarkEnd w:id="0"/>
    </w:p>
    <w:p w:rsidR="008F2EC9" w:rsidRDefault="008F2EC9" w:rsidP="00514726">
      <w:pPr>
        <w:jc w:val="cente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514726" w:rsidRDefault="00514726" w:rsidP="00076EA6">
      <w:pPr>
        <w:outlineLvl w:val="4"/>
        <w:rPr>
          <w:rFonts w:ascii="Arial" w:hAnsi="Arial" w:cs="Arial"/>
          <w:b/>
          <w:color w:val="7A012E"/>
          <w:sz w:val="24"/>
          <w:szCs w:val="24"/>
        </w:rPr>
      </w:pPr>
    </w:p>
    <w:p w:rsidR="00514726" w:rsidRDefault="00514726" w:rsidP="00514726">
      <w:pPr>
        <w:jc w:val="center"/>
        <w:outlineLvl w:val="4"/>
        <w:rPr>
          <w:rFonts w:ascii="Arial" w:hAnsi="Arial" w:cs="Arial"/>
          <w:b/>
          <w:color w:val="7A012E"/>
          <w:sz w:val="24"/>
          <w:szCs w:val="24"/>
        </w:rPr>
      </w:pPr>
    </w:p>
    <w:p w:rsidR="008F2EC9" w:rsidRDefault="008F2EC9" w:rsidP="00514726">
      <w:pPr>
        <w:jc w:val="center"/>
        <w:outlineLvl w:val="4"/>
        <w:rPr>
          <w:rFonts w:ascii="Arial" w:hAnsi="Arial" w:cs="Arial"/>
          <w:b/>
          <w:color w:val="7A012E"/>
          <w:sz w:val="24"/>
          <w:szCs w:val="24"/>
        </w:rPr>
      </w:pPr>
    </w:p>
    <w:p w:rsidR="008F2EC9" w:rsidRDefault="008F2EC9" w:rsidP="00514726">
      <w:pPr>
        <w:jc w:val="center"/>
        <w:outlineLvl w:val="4"/>
        <w:rPr>
          <w:rFonts w:ascii="Arial" w:hAnsi="Arial" w:cs="Arial"/>
          <w:b/>
          <w:color w:val="7A012E"/>
          <w:sz w:val="24"/>
          <w:szCs w:val="24"/>
        </w:rPr>
      </w:pPr>
    </w:p>
    <w:p w:rsidR="008F2EC9" w:rsidRPr="00BB0F34" w:rsidRDefault="008F2EC9" w:rsidP="00514726">
      <w:pPr>
        <w:jc w:val="center"/>
        <w:outlineLvl w:val="4"/>
        <w:rPr>
          <w:rFonts w:ascii="Arial" w:hAnsi="Arial" w:cs="Arial"/>
          <w:b/>
          <w:color w:val="FF0000"/>
          <w:sz w:val="24"/>
          <w:szCs w:val="24"/>
        </w:rPr>
      </w:pPr>
      <w:r w:rsidRPr="00BB0F34">
        <w:rPr>
          <w:rFonts w:ascii="Calibri" w:hAnsi="Calibri" w:cs="Arial"/>
          <w:b/>
          <w:color w:val="FF0000"/>
          <w:sz w:val="28"/>
          <w:szCs w:val="28"/>
        </w:rPr>
        <w:t>SHEVINGTON HIGH SCHOOL</w:t>
      </w:r>
    </w:p>
    <w:p w:rsidR="008F2EC9" w:rsidRPr="00BB0F34" w:rsidRDefault="008F2EC9" w:rsidP="00514726">
      <w:pPr>
        <w:tabs>
          <w:tab w:val="center" w:pos="4513"/>
          <w:tab w:val="right" w:pos="9026"/>
        </w:tabs>
        <w:jc w:val="center"/>
        <w:rPr>
          <w:rFonts w:ascii="Calibri" w:eastAsia="Calibri" w:hAnsi="Calibri"/>
        </w:rPr>
      </w:pPr>
      <w:r w:rsidRPr="00BB0F34">
        <w:rPr>
          <w:rFonts w:ascii="Calibri" w:eastAsia="Calibri" w:hAnsi="Calibri"/>
        </w:rPr>
        <w:t>Headteacher: Mr J Grant</w:t>
      </w:r>
    </w:p>
    <w:p w:rsidR="008F2EC9" w:rsidRPr="00BB0F34" w:rsidRDefault="008F2EC9" w:rsidP="00514726">
      <w:pPr>
        <w:tabs>
          <w:tab w:val="center" w:pos="4513"/>
          <w:tab w:val="right" w:pos="9026"/>
        </w:tabs>
        <w:jc w:val="center"/>
        <w:rPr>
          <w:rFonts w:ascii="Calibri" w:eastAsia="Calibri" w:hAnsi="Calibri"/>
        </w:rPr>
      </w:pPr>
      <w:r w:rsidRPr="00BB0F34">
        <w:rPr>
          <w:rFonts w:ascii="Calibri" w:eastAsia="Calibri" w:hAnsi="Calibri"/>
        </w:rPr>
        <w:t>Shevington Lane, Shevington, Wigan, WN6 8AB</w:t>
      </w:r>
    </w:p>
    <w:p w:rsidR="008F2EC9" w:rsidRPr="00BB0F34" w:rsidRDefault="008F2EC9" w:rsidP="00514726">
      <w:pPr>
        <w:tabs>
          <w:tab w:val="center" w:pos="4513"/>
          <w:tab w:val="right" w:pos="9026"/>
        </w:tabs>
        <w:jc w:val="center"/>
        <w:rPr>
          <w:rFonts w:ascii="Calibri" w:eastAsia="Calibri" w:hAnsi="Calibri"/>
        </w:rPr>
      </w:pPr>
      <w:r w:rsidRPr="00BB0F34">
        <w:rPr>
          <w:rFonts w:ascii="Calibri" w:eastAsia="Calibri" w:hAnsi="Calibri"/>
        </w:rPr>
        <w:t>Tel: 01257 400990 Fax: 01257 400992</w:t>
      </w:r>
    </w:p>
    <w:p w:rsidR="008F2EC9" w:rsidRPr="00BB0F34" w:rsidRDefault="008F2EC9" w:rsidP="00514726">
      <w:pPr>
        <w:tabs>
          <w:tab w:val="center" w:pos="4513"/>
          <w:tab w:val="right" w:pos="9026"/>
        </w:tabs>
        <w:jc w:val="center"/>
        <w:rPr>
          <w:rFonts w:ascii="Calibri" w:eastAsia="Calibri" w:hAnsi="Calibri"/>
          <w:noProof/>
        </w:rPr>
      </w:pPr>
      <w:r w:rsidRPr="00BB0F34">
        <w:rPr>
          <w:rFonts w:ascii="Calibri" w:eastAsia="Calibri" w:hAnsi="Calibri"/>
        </w:rPr>
        <w:t xml:space="preserve">Website: </w:t>
      </w:r>
      <w:hyperlink r:id="rId9" w:history="1">
        <w:r w:rsidRPr="00BB0F34">
          <w:rPr>
            <w:rFonts w:ascii="Calibri" w:eastAsia="Calibri" w:hAnsi="Calibri"/>
            <w:color w:val="0000FF"/>
            <w:u w:val="single"/>
          </w:rPr>
          <w:t>www.shevingtonhigh.org.uk</w:t>
        </w:r>
      </w:hyperlink>
      <w:r w:rsidRPr="00BB0F34">
        <w:rPr>
          <w:rFonts w:ascii="Calibri" w:eastAsia="Calibri" w:hAnsi="Calibri"/>
        </w:rPr>
        <w:t xml:space="preserve">  Email: </w:t>
      </w:r>
      <w:hyperlink r:id="rId10" w:history="1">
        <w:r w:rsidRPr="00BB0F34">
          <w:rPr>
            <w:rFonts w:ascii="Calibri" w:eastAsia="Calibri" w:hAnsi="Calibri"/>
            <w:color w:val="0000FF"/>
            <w:u w:val="single"/>
          </w:rPr>
          <w:t>enquiries@shevingtonhigh.org.uk</w:t>
        </w:r>
      </w:hyperlink>
      <w:r w:rsidRPr="00BB0F34">
        <w:rPr>
          <w:rFonts w:ascii="Calibri" w:eastAsia="Calibri" w:hAnsi="Calibri"/>
        </w:rPr>
        <w:t xml:space="preserve"> </w:t>
      </w:r>
    </w:p>
    <w:p w:rsidR="008F2EC9" w:rsidRPr="00BB0F34" w:rsidRDefault="008F2EC9" w:rsidP="00514726">
      <w:pPr>
        <w:tabs>
          <w:tab w:val="center" w:pos="4513"/>
          <w:tab w:val="right" w:pos="9026"/>
        </w:tabs>
        <w:jc w:val="center"/>
        <w:rPr>
          <w:rFonts w:ascii="Calibri" w:eastAsia="Calibri" w:hAnsi="Calibri"/>
        </w:rPr>
      </w:pPr>
      <w:r>
        <w:rPr>
          <w:rFonts w:ascii="Calibri" w:eastAsia="Calibri" w:hAnsi="Calibri"/>
          <w:noProof/>
          <w:lang w:eastAsia="en-GB"/>
        </w:rPr>
        <w:drawing>
          <wp:inline distT="0" distB="0" distL="0" distR="0">
            <wp:extent cx="254000" cy="254000"/>
            <wp:effectExtent l="0" t="0" r="0" b="0"/>
            <wp:docPr id="2" name="Picture 2"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B0F34">
        <w:rPr>
          <w:rFonts w:ascii="Calibri" w:eastAsia="Calibri" w:hAnsi="Calibri"/>
        </w:rPr>
        <w:t xml:space="preserve">facebook.com/shevingtonhigh </w:t>
      </w:r>
      <w:r>
        <w:rPr>
          <w:rFonts w:ascii="Calibri" w:eastAsia="Calibri" w:hAnsi="Calibri"/>
          <w:noProof/>
          <w:lang w:eastAsia="en-GB"/>
        </w:rPr>
        <w:drawing>
          <wp:inline distT="0" distB="0" distL="0" distR="0">
            <wp:extent cx="254000" cy="254000"/>
            <wp:effectExtent l="0" t="0" r="0" b="0"/>
            <wp:docPr id="1" name="Picture 1"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B0F34">
        <w:rPr>
          <w:rFonts w:ascii="Calibri" w:eastAsia="Calibri" w:hAnsi="Calibri"/>
        </w:rPr>
        <w:t xml:space="preserve"> twitter.com/shevingtonhigh</w:t>
      </w:r>
    </w:p>
    <w:p w:rsidR="003F3C60" w:rsidRDefault="003F3C60" w:rsidP="00514726">
      <w:pPr>
        <w:ind w:left="720"/>
        <w:rPr>
          <w:rFonts w:ascii="Arial" w:hAnsi="Arial" w:cs="Arial"/>
          <w:sz w:val="24"/>
        </w:rPr>
      </w:pPr>
    </w:p>
    <w:p w:rsidR="00076EA6" w:rsidRPr="00BD7F5E" w:rsidRDefault="00076EA6" w:rsidP="00514726">
      <w:pPr>
        <w:ind w:left="720"/>
        <w:rPr>
          <w:rFonts w:ascii="Arial" w:hAnsi="Arial" w:cs="Arial"/>
          <w:sz w:val="24"/>
        </w:rPr>
      </w:pPr>
    </w:p>
    <w:p w:rsidR="00955892" w:rsidRPr="00955892" w:rsidRDefault="00955892" w:rsidP="005557E2">
      <w:pPr>
        <w:ind w:left="720"/>
        <w:jc w:val="center"/>
        <w:rPr>
          <w:rFonts w:ascii="Arial" w:hAnsi="Arial" w:cs="Arial"/>
          <w:color w:val="0070C0"/>
          <w:sz w:val="24"/>
          <w:szCs w:val="24"/>
        </w:rPr>
      </w:pPr>
    </w:p>
    <w:p w:rsidR="00955892" w:rsidRDefault="00955892" w:rsidP="005557E2">
      <w:pPr>
        <w:ind w:left="720"/>
        <w:jc w:val="center"/>
        <w:rPr>
          <w:rStyle w:val="Strong"/>
          <w:rFonts w:ascii="Arial" w:hAnsi="Arial" w:cs="Arial"/>
          <w:color w:val="595959"/>
          <w:sz w:val="19"/>
          <w:szCs w:val="19"/>
          <w:lang w:val="en-US"/>
        </w:rPr>
      </w:pPr>
      <w:r w:rsidRPr="00955892">
        <w:rPr>
          <w:rFonts w:ascii="Arial" w:hAnsi="Arial" w:cs="Arial"/>
          <w:color w:val="0070C0"/>
          <w:sz w:val="24"/>
          <w:szCs w:val="24"/>
          <w:lang w:val="en-US"/>
        </w:rPr>
        <w:t xml:space="preserve">If you have any concerns regarding your child’s attendance please do not hesitate to make initial contact </w:t>
      </w:r>
      <w:r w:rsidR="00926E6C">
        <w:rPr>
          <w:rFonts w:ascii="Arial" w:hAnsi="Arial" w:cs="Arial"/>
          <w:color w:val="0070C0"/>
          <w:sz w:val="24"/>
          <w:szCs w:val="24"/>
          <w:lang w:val="en-US"/>
        </w:rPr>
        <w:t>J Lavelle</w:t>
      </w:r>
      <w:r w:rsidRPr="00955892">
        <w:rPr>
          <w:rFonts w:ascii="Arial" w:hAnsi="Arial" w:cs="Arial"/>
          <w:color w:val="0070C0"/>
          <w:sz w:val="24"/>
          <w:szCs w:val="24"/>
          <w:lang w:val="en-US"/>
        </w:rPr>
        <w:t xml:space="preserve"> on </w:t>
      </w:r>
      <w:r w:rsidRPr="00955892">
        <w:rPr>
          <w:rStyle w:val="Strong"/>
          <w:rFonts w:ascii="Arial" w:hAnsi="Arial" w:cs="Arial"/>
          <w:color w:val="0070C0"/>
          <w:sz w:val="24"/>
          <w:szCs w:val="24"/>
          <w:lang w:val="en-US"/>
        </w:rPr>
        <w:t>01257 400990</w:t>
      </w:r>
    </w:p>
    <w:p w:rsidR="00955892" w:rsidRDefault="00955892" w:rsidP="005557E2">
      <w:pPr>
        <w:ind w:left="720"/>
        <w:jc w:val="center"/>
        <w:rPr>
          <w:rFonts w:ascii="Arial" w:hAnsi="Arial" w:cs="Arial"/>
          <w:b/>
          <w:sz w:val="24"/>
        </w:rPr>
      </w:pPr>
    </w:p>
    <w:p w:rsidR="003F3C60" w:rsidRPr="005557E2" w:rsidRDefault="00CD33E1" w:rsidP="005557E2">
      <w:pPr>
        <w:ind w:left="720"/>
        <w:jc w:val="center"/>
        <w:rPr>
          <w:rFonts w:ascii="Arial" w:hAnsi="Arial" w:cs="Arial"/>
          <w:b/>
          <w:sz w:val="24"/>
        </w:rPr>
      </w:pPr>
      <w:r w:rsidRPr="005557E2">
        <w:rPr>
          <w:rFonts w:ascii="Arial" w:hAnsi="Arial" w:cs="Arial"/>
          <w:b/>
          <w:sz w:val="24"/>
        </w:rPr>
        <w:t>SHEVINGTON HIGH SCHOOL: ATTENDANCE POLICY</w:t>
      </w:r>
    </w:p>
    <w:p w:rsidR="00CD33E1" w:rsidRDefault="00CD33E1" w:rsidP="00514726">
      <w:pPr>
        <w:ind w:left="720"/>
        <w:rPr>
          <w:rFonts w:ascii="Arial" w:hAnsi="Arial" w:cs="Arial"/>
          <w:sz w:val="24"/>
        </w:rPr>
      </w:pPr>
    </w:p>
    <w:p w:rsidR="00C06A39" w:rsidRPr="00486398" w:rsidRDefault="00CD33E1" w:rsidP="00514726">
      <w:pPr>
        <w:ind w:left="720"/>
        <w:rPr>
          <w:rFonts w:ascii="Arial" w:hAnsi="Arial" w:cs="Arial"/>
          <w:sz w:val="22"/>
          <w:szCs w:val="22"/>
        </w:rPr>
      </w:pPr>
      <w:r w:rsidRPr="001D040E">
        <w:rPr>
          <w:rFonts w:ascii="Arial" w:hAnsi="Arial" w:cs="Arial"/>
          <w:sz w:val="22"/>
          <w:szCs w:val="22"/>
        </w:rPr>
        <w:t>Pupils need to attend regularly if they are to take full advantage of the educational opportunities available to them in law. Attendance is a whole school issue. Parents play a vital role in ensuring that their children attend. The school involves parents, pupils, teachers, support staff, the attendance manager, attendance officer and other outside agencies in its strategies to improve attendance.</w:t>
      </w:r>
      <w:r w:rsidR="00486398" w:rsidRPr="00486398">
        <w:t xml:space="preserve"> </w:t>
      </w:r>
      <w:r w:rsidR="00486398" w:rsidRPr="00486398">
        <w:rPr>
          <w:rFonts w:ascii="Arial" w:hAnsi="Arial" w:cs="Arial"/>
          <w:sz w:val="22"/>
          <w:szCs w:val="22"/>
        </w:rPr>
        <w:t>For a child to reach their full educational achievement a high level of school attendance is essential. We will consistently work towards a goal of 100% attendance for all children.</w:t>
      </w:r>
    </w:p>
    <w:p w:rsidR="00486398" w:rsidRDefault="00486398" w:rsidP="00514726">
      <w:pPr>
        <w:ind w:left="720"/>
        <w:rPr>
          <w:rFonts w:ascii="Arial" w:hAnsi="Arial" w:cs="Arial"/>
          <w:sz w:val="22"/>
          <w:szCs w:val="22"/>
        </w:rPr>
      </w:pPr>
    </w:p>
    <w:p w:rsidR="00C06A39" w:rsidRPr="00C06A39" w:rsidRDefault="00C06A39" w:rsidP="003A4150">
      <w:pPr>
        <w:rPr>
          <w:rFonts w:ascii="Arial" w:hAnsi="Arial" w:cs="Arial"/>
          <w:b/>
          <w:sz w:val="24"/>
          <w:szCs w:val="24"/>
        </w:rPr>
      </w:pPr>
      <w:r>
        <w:rPr>
          <w:rFonts w:ascii="Arial" w:hAnsi="Arial" w:cs="Arial"/>
          <w:b/>
          <w:sz w:val="24"/>
          <w:szCs w:val="24"/>
        </w:rPr>
        <w:t>Policy Aims</w:t>
      </w:r>
    </w:p>
    <w:p w:rsidR="00C06A39" w:rsidRPr="00C06A39" w:rsidRDefault="00C06A39" w:rsidP="00514726">
      <w:pPr>
        <w:ind w:left="720"/>
        <w:rPr>
          <w:rFonts w:ascii="Arial" w:hAnsi="Arial" w:cs="Arial"/>
          <w:sz w:val="24"/>
          <w:szCs w:val="24"/>
        </w:rPr>
      </w:pPr>
    </w:p>
    <w:p w:rsidR="00C06A39" w:rsidRPr="001D040E" w:rsidRDefault="00C06A39" w:rsidP="00514726">
      <w:pPr>
        <w:ind w:left="720"/>
        <w:rPr>
          <w:rFonts w:ascii="Arial" w:hAnsi="Arial" w:cs="Arial"/>
          <w:sz w:val="22"/>
          <w:szCs w:val="22"/>
        </w:rPr>
      </w:pPr>
      <w:r w:rsidRPr="001D040E">
        <w:rPr>
          <w:rFonts w:ascii="Arial" w:hAnsi="Arial" w:cs="Arial"/>
          <w:sz w:val="22"/>
          <w:szCs w:val="22"/>
        </w:rPr>
        <w:t>The policy aims to;</w:t>
      </w:r>
    </w:p>
    <w:p w:rsidR="00C06A39" w:rsidRPr="001D040E" w:rsidRDefault="00C06A39" w:rsidP="00514726">
      <w:pPr>
        <w:ind w:left="720"/>
        <w:rPr>
          <w:rFonts w:ascii="Arial" w:hAnsi="Arial" w:cs="Arial"/>
          <w:sz w:val="22"/>
          <w:szCs w:val="22"/>
        </w:rPr>
      </w:pPr>
    </w:p>
    <w:p w:rsidR="00C06A39" w:rsidRPr="001D040E" w:rsidRDefault="00C06A39" w:rsidP="00C06A39">
      <w:pPr>
        <w:pStyle w:val="ListParagraph"/>
        <w:numPr>
          <w:ilvl w:val="0"/>
          <w:numId w:val="15"/>
        </w:numPr>
        <w:rPr>
          <w:rFonts w:ascii="Arial" w:hAnsi="Arial" w:cs="Arial"/>
          <w:sz w:val="22"/>
          <w:szCs w:val="22"/>
        </w:rPr>
      </w:pPr>
      <w:r w:rsidRPr="001D040E">
        <w:rPr>
          <w:rFonts w:ascii="Arial" w:hAnsi="Arial" w:cs="Arial"/>
          <w:sz w:val="22"/>
          <w:szCs w:val="22"/>
        </w:rPr>
        <w:t>Develop</w:t>
      </w:r>
      <w:r w:rsidR="00CD33E1" w:rsidRPr="001D040E">
        <w:rPr>
          <w:rFonts w:ascii="Arial" w:hAnsi="Arial" w:cs="Arial"/>
          <w:sz w:val="22"/>
          <w:szCs w:val="22"/>
        </w:rPr>
        <w:t xml:space="preserve"> positive attitudes in pupils towards regular attendance</w:t>
      </w:r>
      <w:r w:rsidRPr="001D040E">
        <w:rPr>
          <w:rFonts w:ascii="Arial" w:hAnsi="Arial" w:cs="Arial"/>
          <w:sz w:val="22"/>
          <w:szCs w:val="22"/>
        </w:rPr>
        <w:t>.</w:t>
      </w:r>
    </w:p>
    <w:p w:rsidR="00C06A39" w:rsidRPr="001D040E" w:rsidRDefault="00C06A39" w:rsidP="00C06A39">
      <w:pPr>
        <w:pStyle w:val="ListParagraph"/>
        <w:numPr>
          <w:ilvl w:val="0"/>
          <w:numId w:val="15"/>
        </w:numPr>
        <w:rPr>
          <w:rFonts w:ascii="Arial" w:hAnsi="Arial" w:cs="Arial"/>
          <w:sz w:val="22"/>
          <w:szCs w:val="22"/>
        </w:rPr>
      </w:pPr>
      <w:r w:rsidRPr="001D040E">
        <w:rPr>
          <w:rFonts w:ascii="Arial" w:hAnsi="Arial" w:cs="Arial"/>
          <w:sz w:val="22"/>
          <w:szCs w:val="22"/>
        </w:rPr>
        <w:t>R</w:t>
      </w:r>
      <w:r w:rsidR="00CD33E1" w:rsidRPr="001D040E">
        <w:rPr>
          <w:rFonts w:ascii="Arial" w:hAnsi="Arial" w:cs="Arial"/>
          <w:sz w:val="22"/>
          <w:szCs w:val="22"/>
        </w:rPr>
        <w:t>ecognise pupils with good attendance</w:t>
      </w:r>
      <w:r w:rsidRPr="001D040E">
        <w:rPr>
          <w:rFonts w:ascii="Arial" w:hAnsi="Arial" w:cs="Arial"/>
          <w:sz w:val="22"/>
          <w:szCs w:val="22"/>
        </w:rPr>
        <w:t>.</w:t>
      </w:r>
    </w:p>
    <w:p w:rsidR="00C06A39" w:rsidRPr="001D040E" w:rsidRDefault="00C06A39" w:rsidP="00C06A39">
      <w:pPr>
        <w:pStyle w:val="ListParagraph"/>
        <w:numPr>
          <w:ilvl w:val="0"/>
          <w:numId w:val="15"/>
        </w:numPr>
        <w:rPr>
          <w:rFonts w:ascii="Arial" w:hAnsi="Arial" w:cs="Arial"/>
          <w:sz w:val="22"/>
          <w:szCs w:val="22"/>
        </w:rPr>
      </w:pPr>
      <w:r w:rsidRPr="001D040E">
        <w:rPr>
          <w:rFonts w:ascii="Arial" w:hAnsi="Arial" w:cs="Arial"/>
          <w:sz w:val="22"/>
          <w:szCs w:val="22"/>
        </w:rPr>
        <w:t>I</w:t>
      </w:r>
      <w:r w:rsidR="00CD33E1" w:rsidRPr="001D040E">
        <w:rPr>
          <w:rFonts w:ascii="Arial" w:hAnsi="Arial" w:cs="Arial"/>
          <w:sz w:val="22"/>
          <w:szCs w:val="22"/>
        </w:rPr>
        <w:t>nvolve parents in the process of improving attendance</w:t>
      </w:r>
      <w:r w:rsidRPr="001D040E">
        <w:rPr>
          <w:rFonts w:ascii="Arial" w:hAnsi="Arial" w:cs="Arial"/>
          <w:sz w:val="22"/>
          <w:szCs w:val="22"/>
        </w:rPr>
        <w:t>.</w:t>
      </w:r>
    </w:p>
    <w:p w:rsidR="00C06A39" w:rsidRPr="001D040E" w:rsidRDefault="00C06A39" w:rsidP="00C06A39">
      <w:pPr>
        <w:pStyle w:val="ListParagraph"/>
        <w:numPr>
          <w:ilvl w:val="0"/>
          <w:numId w:val="15"/>
        </w:numPr>
        <w:rPr>
          <w:rFonts w:ascii="Arial" w:hAnsi="Arial" w:cs="Arial"/>
          <w:sz w:val="22"/>
          <w:szCs w:val="22"/>
        </w:rPr>
      </w:pPr>
      <w:r w:rsidRPr="001D040E">
        <w:rPr>
          <w:rFonts w:ascii="Arial" w:hAnsi="Arial" w:cs="Arial"/>
          <w:sz w:val="22"/>
          <w:szCs w:val="22"/>
        </w:rPr>
        <w:t>R</w:t>
      </w:r>
      <w:r w:rsidR="00CD33E1" w:rsidRPr="001D040E">
        <w:rPr>
          <w:rFonts w:ascii="Arial" w:hAnsi="Arial" w:cs="Arial"/>
          <w:sz w:val="22"/>
          <w:szCs w:val="22"/>
        </w:rPr>
        <w:t>esolve problems of non-attendance in a sensitive manner</w:t>
      </w:r>
      <w:r w:rsidRPr="001D040E">
        <w:rPr>
          <w:rFonts w:ascii="Arial" w:hAnsi="Arial" w:cs="Arial"/>
          <w:sz w:val="22"/>
          <w:szCs w:val="22"/>
        </w:rPr>
        <w:t>.</w:t>
      </w:r>
    </w:p>
    <w:p w:rsidR="00C06A39" w:rsidRPr="001D040E" w:rsidRDefault="00C06A39" w:rsidP="00C06A39">
      <w:pPr>
        <w:pStyle w:val="ListParagraph"/>
        <w:numPr>
          <w:ilvl w:val="0"/>
          <w:numId w:val="15"/>
        </w:numPr>
        <w:rPr>
          <w:rFonts w:ascii="Arial" w:hAnsi="Arial" w:cs="Arial"/>
          <w:sz w:val="22"/>
          <w:szCs w:val="22"/>
        </w:rPr>
      </w:pPr>
      <w:r w:rsidRPr="001D040E">
        <w:rPr>
          <w:rFonts w:ascii="Arial" w:hAnsi="Arial" w:cs="Arial"/>
          <w:sz w:val="22"/>
          <w:szCs w:val="22"/>
        </w:rPr>
        <w:t>U</w:t>
      </w:r>
      <w:r w:rsidR="00CD33E1" w:rsidRPr="001D040E">
        <w:rPr>
          <w:rFonts w:ascii="Arial" w:hAnsi="Arial" w:cs="Arial"/>
          <w:sz w:val="22"/>
          <w:szCs w:val="22"/>
        </w:rPr>
        <w:t>se the resources of the school efficiently.</w:t>
      </w:r>
      <w:r w:rsidR="00CD33E1" w:rsidRPr="001D040E">
        <w:rPr>
          <w:sz w:val="22"/>
          <w:szCs w:val="22"/>
        </w:rPr>
        <w:t xml:space="preserve"> </w:t>
      </w:r>
    </w:p>
    <w:p w:rsidR="003A4150" w:rsidRDefault="003A4150" w:rsidP="00C06A39">
      <w:pPr>
        <w:rPr>
          <w:rFonts w:ascii="Arial" w:hAnsi="Arial" w:cs="Arial"/>
          <w:sz w:val="24"/>
        </w:rPr>
      </w:pPr>
    </w:p>
    <w:p w:rsidR="00C06A39" w:rsidRPr="00C06A39" w:rsidRDefault="00C06A39" w:rsidP="00C06A39">
      <w:pPr>
        <w:rPr>
          <w:rFonts w:ascii="Arial" w:hAnsi="Arial" w:cs="Arial"/>
          <w:b/>
          <w:sz w:val="24"/>
        </w:rPr>
      </w:pPr>
      <w:r w:rsidRPr="00C06A39">
        <w:rPr>
          <w:rFonts w:ascii="Arial" w:hAnsi="Arial" w:cs="Arial"/>
          <w:b/>
          <w:sz w:val="24"/>
        </w:rPr>
        <w:t xml:space="preserve">Whole School Strategy </w:t>
      </w:r>
    </w:p>
    <w:p w:rsidR="00C06A39" w:rsidRPr="00C06A39" w:rsidRDefault="00C06A39" w:rsidP="00C06A39">
      <w:pPr>
        <w:rPr>
          <w:rFonts w:ascii="Arial" w:hAnsi="Arial" w:cs="Arial"/>
          <w:sz w:val="24"/>
        </w:rPr>
      </w:pPr>
      <w:r>
        <w:rPr>
          <w:rFonts w:ascii="Arial" w:hAnsi="Arial" w:cs="Arial"/>
          <w:sz w:val="24"/>
        </w:rPr>
        <w:t xml:space="preserve">      </w:t>
      </w:r>
    </w:p>
    <w:p w:rsidR="00C06A39" w:rsidRPr="001D040E" w:rsidRDefault="00CD33E1" w:rsidP="00C06A39">
      <w:pPr>
        <w:pStyle w:val="ListParagraph"/>
        <w:numPr>
          <w:ilvl w:val="0"/>
          <w:numId w:val="18"/>
        </w:numPr>
        <w:rPr>
          <w:rFonts w:ascii="Arial" w:hAnsi="Arial" w:cs="Arial"/>
          <w:sz w:val="22"/>
          <w:szCs w:val="22"/>
        </w:rPr>
      </w:pPr>
      <w:r w:rsidRPr="001D040E">
        <w:rPr>
          <w:rFonts w:ascii="Arial" w:hAnsi="Arial" w:cs="Arial"/>
          <w:sz w:val="22"/>
          <w:szCs w:val="22"/>
        </w:rPr>
        <w:t xml:space="preserve">Incentives and a reward scheme for 90% and above attendance. </w:t>
      </w:r>
    </w:p>
    <w:p w:rsidR="00C06A39" w:rsidRPr="001D040E" w:rsidRDefault="00CD33E1" w:rsidP="00C06A39">
      <w:pPr>
        <w:pStyle w:val="ListParagraph"/>
        <w:numPr>
          <w:ilvl w:val="0"/>
          <w:numId w:val="18"/>
        </w:numPr>
        <w:rPr>
          <w:rFonts w:ascii="Arial" w:hAnsi="Arial" w:cs="Arial"/>
          <w:sz w:val="22"/>
          <w:szCs w:val="22"/>
        </w:rPr>
      </w:pPr>
      <w:r w:rsidRPr="001D040E">
        <w:rPr>
          <w:rFonts w:ascii="Arial" w:hAnsi="Arial" w:cs="Arial"/>
          <w:sz w:val="22"/>
          <w:szCs w:val="22"/>
        </w:rPr>
        <w:t>State</w:t>
      </w:r>
      <w:r w:rsidR="00C06A39" w:rsidRPr="001D040E">
        <w:rPr>
          <w:rFonts w:ascii="Arial" w:hAnsi="Arial" w:cs="Arial"/>
          <w:sz w:val="22"/>
          <w:szCs w:val="22"/>
        </w:rPr>
        <w:t>ments in</w:t>
      </w:r>
      <w:r w:rsidRPr="001D040E">
        <w:rPr>
          <w:rFonts w:ascii="Arial" w:hAnsi="Arial" w:cs="Arial"/>
          <w:sz w:val="22"/>
          <w:szCs w:val="22"/>
        </w:rPr>
        <w:t xml:space="preserve"> pupil’s diary to promote good attendance. </w:t>
      </w:r>
    </w:p>
    <w:p w:rsidR="00C06A39" w:rsidRPr="001D040E" w:rsidRDefault="00CD33E1" w:rsidP="00C06A39">
      <w:pPr>
        <w:pStyle w:val="ListParagraph"/>
        <w:numPr>
          <w:ilvl w:val="0"/>
          <w:numId w:val="18"/>
        </w:numPr>
        <w:rPr>
          <w:rFonts w:ascii="Arial" w:hAnsi="Arial" w:cs="Arial"/>
          <w:sz w:val="22"/>
          <w:szCs w:val="22"/>
        </w:rPr>
      </w:pPr>
      <w:r w:rsidRPr="001D040E">
        <w:rPr>
          <w:rFonts w:ascii="Arial" w:hAnsi="Arial" w:cs="Arial"/>
          <w:sz w:val="22"/>
          <w:szCs w:val="22"/>
        </w:rPr>
        <w:t>Identification of pupils with poor attendance prior to transfer from primary schools.</w:t>
      </w:r>
    </w:p>
    <w:p w:rsidR="00C06A39" w:rsidRPr="001D040E" w:rsidRDefault="00CD33E1" w:rsidP="00C06A39">
      <w:pPr>
        <w:pStyle w:val="ListParagraph"/>
        <w:numPr>
          <w:ilvl w:val="0"/>
          <w:numId w:val="18"/>
        </w:numPr>
        <w:rPr>
          <w:rFonts w:ascii="Arial" w:hAnsi="Arial" w:cs="Arial"/>
          <w:sz w:val="22"/>
          <w:szCs w:val="22"/>
        </w:rPr>
      </w:pPr>
      <w:r w:rsidRPr="001D040E">
        <w:rPr>
          <w:rFonts w:ascii="Arial" w:hAnsi="Arial" w:cs="Arial"/>
          <w:sz w:val="22"/>
          <w:szCs w:val="22"/>
        </w:rPr>
        <w:t>Pupils monitor their att</w:t>
      </w:r>
      <w:r w:rsidR="00C06A39" w:rsidRPr="001D040E">
        <w:rPr>
          <w:rFonts w:ascii="Arial" w:hAnsi="Arial" w:cs="Arial"/>
          <w:sz w:val="22"/>
          <w:szCs w:val="22"/>
        </w:rPr>
        <w:t xml:space="preserve">endance on-line via dashboard. </w:t>
      </w:r>
    </w:p>
    <w:p w:rsidR="00CD33E1" w:rsidRDefault="00CD33E1" w:rsidP="00C06A39">
      <w:pPr>
        <w:pStyle w:val="ListParagraph"/>
        <w:numPr>
          <w:ilvl w:val="0"/>
          <w:numId w:val="18"/>
        </w:numPr>
        <w:rPr>
          <w:rFonts w:ascii="Arial" w:hAnsi="Arial" w:cs="Arial"/>
          <w:sz w:val="22"/>
          <w:szCs w:val="22"/>
        </w:rPr>
      </w:pPr>
      <w:r w:rsidRPr="001D040E">
        <w:rPr>
          <w:rFonts w:ascii="Arial" w:hAnsi="Arial" w:cs="Arial"/>
          <w:sz w:val="22"/>
          <w:szCs w:val="22"/>
        </w:rPr>
        <w:t>Special measures are taken to ease children back into school after prolonged absence, for example, individual pupil timetables; careful monitoring by subject teachers and the pastoral team; regular contact with the school attendance manager.</w:t>
      </w:r>
    </w:p>
    <w:p w:rsidR="0043284E" w:rsidRDefault="0043284E" w:rsidP="0043284E">
      <w:pPr>
        <w:rPr>
          <w:rFonts w:ascii="Arial" w:hAnsi="Arial" w:cs="Arial"/>
          <w:sz w:val="22"/>
          <w:szCs w:val="22"/>
        </w:rPr>
      </w:pPr>
    </w:p>
    <w:p w:rsidR="00955892" w:rsidRDefault="00955892" w:rsidP="0043284E">
      <w:pPr>
        <w:rPr>
          <w:rFonts w:ascii="Arial" w:hAnsi="Arial" w:cs="Arial"/>
          <w:sz w:val="22"/>
          <w:szCs w:val="22"/>
        </w:rPr>
      </w:pPr>
    </w:p>
    <w:p w:rsidR="00955892" w:rsidRPr="00955892" w:rsidRDefault="00955892" w:rsidP="00955892">
      <w:pPr>
        <w:pStyle w:val="Heading2"/>
        <w:shd w:val="clear" w:color="auto" w:fill="FFFFFF"/>
        <w:rPr>
          <w:rFonts w:ascii="Arial" w:hAnsi="Arial" w:cs="Arial"/>
          <w:szCs w:val="24"/>
          <w:lang w:val="en-US"/>
        </w:rPr>
      </w:pPr>
      <w:r w:rsidRPr="00955892">
        <w:rPr>
          <w:rFonts w:ascii="Arial" w:hAnsi="Arial" w:cs="Arial"/>
          <w:szCs w:val="24"/>
          <w:lang w:val="en-US"/>
        </w:rPr>
        <w:t>Attendance Measures Defined</w:t>
      </w:r>
    </w:p>
    <w:p w:rsidR="00955892" w:rsidRPr="00955892" w:rsidRDefault="00955892" w:rsidP="00955892">
      <w:pPr>
        <w:pStyle w:val="Heading4"/>
        <w:shd w:val="clear" w:color="auto" w:fill="FFFFFF"/>
        <w:rPr>
          <w:rFonts w:ascii="Arial" w:hAnsi="Arial" w:cs="Arial"/>
          <w:sz w:val="24"/>
          <w:szCs w:val="24"/>
          <w:lang w:val="en-US"/>
        </w:rPr>
      </w:pPr>
      <w:r w:rsidRPr="00955892">
        <w:rPr>
          <w:rStyle w:val="Strong"/>
          <w:rFonts w:ascii="Arial" w:hAnsi="Arial" w:cs="Arial"/>
          <w:color w:val="008000"/>
          <w:sz w:val="24"/>
          <w:szCs w:val="24"/>
          <w:lang w:val="en-US"/>
        </w:rPr>
        <w:t>100% OVER 3 TERMS – OUTSTANDING</w:t>
      </w:r>
      <w:r w:rsidRPr="00955892">
        <w:rPr>
          <w:rFonts w:ascii="Arial" w:hAnsi="Arial" w:cs="Arial"/>
          <w:sz w:val="24"/>
          <w:szCs w:val="24"/>
          <w:lang w:val="en-US"/>
        </w:rPr>
        <w:br/>
      </w:r>
      <w:r w:rsidRPr="00955892">
        <w:rPr>
          <w:rFonts w:ascii="Arial" w:hAnsi="Arial" w:cs="Arial"/>
          <w:color w:val="008000"/>
          <w:sz w:val="24"/>
          <w:szCs w:val="24"/>
          <w:lang w:val="en-US"/>
        </w:rPr>
        <w:t>100% – EXCELLENT</w:t>
      </w:r>
      <w:r w:rsidRPr="00955892">
        <w:rPr>
          <w:rFonts w:ascii="Arial" w:hAnsi="Arial" w:cs="Arial"/>
          <w:sz w:val="24"/>
          <w:szCs w:val="24"/>
          <w:lang w:val="en-US"/>
        </w:rPr>
        <w:br/>
      </w:r>
      <w:r w:rsidRPr="00955892">
        <w:rPr>
          <w:rFonts w:ascii="Arial" w:hAnsi="Arial" w:cs="Arial"/>
          <w:color w:val="99CC00"/>
          <w:sz w:val="24"/>
          <w:szCs w:val="24"/>
          <w:lang w:val="en-US"/>
        </w:rPr>
        <w:t>96 to 99.9% – GOOD</w:t>
      </w:r>
      <w:r w:rsidRPr="00955892">
        <w:rPr>
          <w:rFonts w:ascii="Arial" w:hAnsi="Arial" w:cs="Arial"/>
          <w:sz w:val="24"/>
          <w:szCs w:val="24"/>
          <w:lang w:val="en-US"/>
        </w:rPr>
        <w:br/>
      </w:r>
      <w:r w:rsidRPr="00955892">
        <w:rPr>
          <w:rFonts w:ascii="Arial" w:hAnsi="Arial" w:cs="Arial"/>
          <w:color w:val="FF9900"/>
          <w:sz w:val="24"/>
          <w:szCs w:val="24"/>
          <w:lang w:val="en-US"/>
        </w:rPr>
        <w:t>93 to 95.99% – ROOM FOR IMPROVEMENT</w:t>
      </w:r>
      <w:r w:rsidRPr="00955892">
        <w:rPr>
          <w:rFonts w:ascii="Arial" w:hAnsi="Arial" w:cs="Arial"/>
          <w:sz w:val="24"/>
          <w:szCs w:val="24"/>
          <w:lang w:val="en-US"/>
        </w:rPr>
        <w:br/>
      </w:r>
      <w:r w:rsidRPr="00955892">
        <w:rPr>
          <w:rFonts w:ascii="Arial" w:hAnsi="Arial" w:cs="Arial"/>
          <w:color w:val="FF0000"/>
          <w:sz w:val="24"/>
          <w:szCs w:val="24"/>
          <w:lang w:val="en-US"/>
        </w:rPr>
        <w:t>90.01% to 92.99% – DANGER ZONE</w:t>
      </w:r>
      <w:r w:rsidRPr="00955892">
        <w:rPr>
          <w:rFonts w:ascii="Arial" w:hAnsi="Arial" w:cs="Arial"/>
          <w:sz w:val="24"/>
          <w:szCs w:val="24"/>
          <w:lang w:val="en-US"/>
        </w:rPr>
        <w:br/>
      </w:r>
      <w:r w:rsidRPr="00955892">
        <w:rPr>
          <w:rStyle w:val="Strong"/>
          <w:rFonts w:ascii="Arial" w:hAnsi="Arial" w:cs="Arial"/>
          <w:color w:val="FC0207"/>
          <w:sz w:val="24"/>
          <w:szCs w:val="24"/>
          <w:lang w:val="en-US"/>
        </w:rPr>
        <w:t>90% and below – SERIOUS CAUSE FOR CONCERN / POTENTIAL LEGAL ACTION</w:t>
      </w:r>
    </w:p>
    <w:p w:rsidR="00955892" w:rsidRDefault="00955892" w:rsidP="0043284E">
      <w:pPr>
        <w:rPr>
          <w:rFonts w:ascii="Arial" w:hAnsi="Arial" w:cs="Arial"/>
          <w:sz w:val="22"/>
          <w:szCs w:val="22"/>
        </w:rPr>
      </w:pPr>
    </w:p>
    <w:p w:rsidR="00955892" w:rsidRDefault="00955892" w:rsidP="0043284E">
      <w:pPr>
        <w:rPr>
          <w:rFonts w:ascii="Arial" w:hAnsi="Arial" w:cs="Arial"/>
          <w:sz w:val="22"/>
          <w:szCs w:val="22"/>
        </w:rPr>
      </w:pPr>
    </w:p>
    <w:p w:rsidR="00955892" w:rsidRDefault="00955892" w:rsidP="0043284E">
      <w:pPr>
        <w:rPr>
          <w:rFonts w:ascii="Arial" w:hAnsi="Arial" w:cs="Arial"/>
          <w:sz w:val="22"/>
          <w:szCs w:val="22"/>
        </w:rPr>
      </w:pPr>
    </w:p>
    <w:p w:rsidR="0043284E" w:rsidRPr="0043284E" w:rsidRDefault="0043284E" w:rsidP="0043284E">
      <w:pPr>
        <w:rPr>
          <w:rFonts w:ascii="Arial" w:hAnsi="Arial" w:cs="Arial"/>
          <w:b/>
          <w:sz w:val="24"/>
          <w:szCs w:val="24"/>
          <w:u w:val="single"/>
        </w:rPr>
      </w:pPr>
      <w:r>
        <w:rPr>
          <w:rFonts w:ascii="Arial" w:hAnsi="Arial" w:cs="Arial"/>
          <w:b/>
          <w:sz w:val="24"/>
          <w:szCs w:val="24"/>
          <w:u w:val="single"/>
        </w:rPr>
        <w:t>Requests that Parents will:</w:t>
      </w:r>
    </w:p>
    <w:p w:rsidR="00486398" w:rsidRDefault="00486398" w:rsidP="00486398">
      <w:pPr>
        <w:rPr>
          <w:rFonts w:ascii="Arial" w:hAnsi="Arial" w:cs="Arial"/>
          <w:sz w:val="22"/>
          <w:szCs w:val="22"/>
        </w:rPr>
      </w:pP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Talk to their child about school and what goes on there. Take a positive interest in their child’s work and educational progress</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Instil the value of education and regular school attendance within the home environment</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Encourage their child to look to the future and have aspirations</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Contact the school if their child is absent to let them know the reason why and the expected date of return. Follow this up with a note where possible</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Try to avoid unnecessary absences. Wherever possible make any doctors, dentist appointments etc. for outside of school hours</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Ask the school for help if their child is experiencing difficulties</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Inform the school of any change in circumstances that may impact on their child’s attendance</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lastRenderedPageBreak/>
        <w:t>Support the school; take every opportunity to get involved in their child’s education, form a positive relationship with school and acknowledge the importance of children receiving the same messages from both school and home</w:t>
      </w:r>
    </w:p>
    <w:p w:rsidR="0043284E" w:rsidRPr="0043284E" w:rsidRDefault="0043284E" w:rsidP="0043284E">
      <w:pPr>
        <w:pStyle w:val="ListParagraph"/>
        <w:numPr>
          <w:ilvl w:val="0"/>
          <w:numId w:val="26"/>
        </w:numPr>
        <w:autoSpaceDE w:val="0"/>
        <w:autoSpaceDN w:val="0"/>
        <w:adjustRightInd w:val="0"/>
        <w:rPr>
          <w:rFonts w:ascii="Arial" w:eastAsiaTheme="minorHAnsi" w:hAnsi="Arial" w:cs="Arial"/>
          <w:sz w:val="22"/>
          <w:szCs w:val="22"/>
        </w:rPr>
      </w:pPr>
      <w:r w:rsidRPr="0043284E">
        <w:rPr>
          <w:rFonts w:ascii="Arial" w:eastAsiaTheme="minorHAnsi" w:hAnsi="Arial" w:cs="Arial"/>
          <w:sz w:val="22"/>
          <w:szCs w:val="22"/>
        </w:rPr>
        <w:t>Encourage routine at home, for example, bed times, homework, preparing school bag and uniform the evening before</w:t>
      </w:r>
    </w:p>
    <w:p w:rsidR="005557E2" w:rsidRPr="0043284E" w:rsidRDefault="0043284E" w:rsidP="0043284E">
      <w:pPr>
        <w:pStyle w:val="ListParagraph"/>
        <w:numPr>
          <w:ilvl w:val="0"/>
          <w:numId w:val="26"/>
        </w:numPr>
        <w:rPr>
          <w:rFonts w:ascii="Arial" w:hAnsi="Arial" w:cs="Arial"/>
          <w:b/>
          <w:sz w:val="24"/>
          <w:szCs w:val="24"/>
        </w:rPr>
      </w:pPr>
      <w:r w:rsidRPr="0043284E">
        <w:rPr>
          <w:rFonts w:ascii="Arial" w:eastAsiaTheme="minorHAnsi" w:hAnsi="Arial" w:cs="Arial"/>
          <w:sz w:val="22"/>
          <w:szCs w:val="22"/>
        </w:rPr>
        <w:t>Avoid taking their child on holiday during term-time</w:t>
      </w:r>
    </w:p>
    <w:p w:rsidR="0028200D" w:rsidRDefault="0028200D" w:rsidP="00486398">
      <w:pPr>
        <w:rPr>
          <w:rFonts w:ascii="Arial" w:hAnsi="Arial" w:cs="Arial"/>
          <w:b/>
          <w:sz w:val="24"/>
          <w:szCs w:val="24"/>
        </w:rPr>
      </w:pPr>
    </w:p>
    <w:p w:rsidR="005557E2" w:rsidRDefault="005557E2" w:rsidP="00486398">
      <w:pPr>
        <w:rPr>
          <w:rFonts w:ascii="Arial" w:hAnsi="Arial" w:cs="Arial"/>
          <w:b/>
          <w:sz w:val="24"/>
          <w:szCs w:val="24"/>
        </w:rPr>
      </w:pPr>
    </w:p>
    <w:p w:rsidR="00486398" w:rsidRPr="005557E2" w:rsidRDefault="005557E2" w:rsidP="00486398">
      <w:pPr>
        <w:rPr>
          <w:rFonts w:ascii="Arial" w:hAnsi="Arial" w:cs="Arial"/>
          <w:b/>
          <w:sz w:val="24"/>
          <w:szCs w:val="24"/>
          <w:u w:val="single"/>
        </w:rPr>
      </w:pPr>
      <w:r w:rsidRPr="005557E2">
        <w:rPr>
          <w:rFonts w:ascii="Arial" w:hAnsi="Arial" w:cs="Arial"/>
          <w:b/>
          <w:sz w:val="24"/>
          <w:szCs w:val="24"/>
          <w:u w:val="single"/>
        </w:rPr>
        <w:t>Lateness</w:t>
      </w:r>
    </w:p>
    <w:p w:rsidR="00486398" w:rsidRDefault="00486398" w:rsidP="00486398"/>
    <w:p w:rsidR="00486398" w:rsidRPr="00513375" w:rsidRDefault="00486398" w:rsidP="00486398">
      <w:pPr>
        <w:rPr>
          <w:rFonts w:ascii="Arial" w:hAnsi="Arial" w:cs="Arial"/>
          <w:sz w:val="22"/>
          <w:szCs w:val="22"/>
        </w:rPr>
      </w:pPr>
      <w:r w:rsidRPr="00513375">
        <w:rPr>
          <w:rFonts w:ascii="Arial" w:hAnsi="Arial" w:cs="Arial"/>
          <w:sz w:val="22"/>
          <w:szCs w:val="22"/>
        </w:rPr>
        <w:t>Morning registration will take plac</w:t>
      </w:r>
      <w:r w:rsidR="00ED3D11">
        <w:rPr>
          <w:rFonts w:ascii="Arial" w:hAnsi="Arial" w:cs="Arial"/>
          <w:sz w:val="22"/>
          <w:szCs w:val="22"/>
        </w:rPr>
        <w:t>e at the start of school at 8.45</w:t>
      </w:r>
      <w:r w:rsidRPr="00513375">
        <w:rPr>
          <w:rFonts w:ascii="Arial" w:hAnsi="Arial" w:cs="Arial"/>
          <w:sz w:val="22"/>
          <w:szCs w:val="22"/>
        </w:rPr>
        <w:t xml:space="preserve"> a.m. Any pupil arriving after this time will be marked late unless there is an acceptable explanation i.e. school transport was delayed. In cases for example, where the absence at registration was for attending an early morning medical appointment, the appropriate authorised absence code will be entered. Pupils who are consistently late are disrupting not only their own education, but also that of others. Where persistent lateness gives cause for concern, a meeting with the relevant staff will be arranged to discuss what support can be offered. The aftern</w:t>
      </w:r>
      <w:r w:rsidR="00513375" w:rsidRPr="00513375">
        <w:rPr>
          <w:rFonts w:ascii="Arial" w:hAnsi="Arial" w:cs="Arial"/>
          <w:sz w:val="22"/>
          <w:szCs w:val="22"/>
        </w:rPr>
        <w:t>o</w:t>
      </w:r>
      <w:r w:rsidR="00D734E4">
        <w:rPr>
          <w:rFonts w:ascii="Arial" w:hAnsi="Arial" w:cs="Arial"/>
          <w:sz w:val="22"/>
          <w:szCs w:val="22"/>
        </w:rPr>
        <w:t>on registration will be at at the beginning of period 4</w:t>
      </w:r>
      <w:r w:rsidRPr="00513375">
        <w:rPr>
          <w:rFonts w:ascii="Arial" w:hAnsi="Arial" w:cs="Arial"/>
          <w:sz w:val="22"/>
          <w:szCs w:val="22"/>
        </w:rPr>
        <w:t>. Pupils arriving after the start of school but before the end of the registration period will be treated for statistical purposes, as present, but will be coded as late before registers close.</w:t>
      </w:r>
    </w:p>
    <w:p w:rsidR="002251DA" w:rsidRDefault="002251DA" w:rsidP="00C06A39">
      <w:pPr>
        <w:rPr>
          <w:rFonts w:ascii="Arial" w:hAnsi="Arial" w:cs="Arial"/>
          <w:b/>
          <w:sz w:val="24"/>
          <w:szCs w:val="24"/>
        </w:rPr>
      </w:pPr>
    </w:p>
    <w:p w:rsidR="00834E97" w:rsidRPr="005557E2" w:rsidRDefault="00834E97" w:rsidP="00C06A39">
      <w:pPr>
        <w:rPr>
          <w:rFonts w:ascii="Arial" w:hAnsi="Arial" w:cs="Arial"/>
          <w:b/>
          <w:sz w:val="24"/>
          <w:szCs w:val="24"/>
          <w:u w:val="single"/>
        </w:rPr>
      </w:pPr>
      <w:r w:rsidRPr="005557E2">
        <w:rPr>
          <w:rFonts w:ascii="Arial" w:hAnsi="Arial" w:cs="Arial"/>
          <w:b/>
          <w:sz w:val="24"/>
          <w:szCs w:val="24"/>
          <w:u w:val="single"/>
        </w:rPr>
        <w:t>Roles</w:t>
      </w:r>
    </w:p>
    <w:p w:rsidR="00C06A39" w:rsidRDefault="00C06A39" w:rsidP="00C06A39">
      <w:pPr>
        <w:rPr>
          <w:rFonts w:ascii="Arial" w:hAnsi="Arial" w:cs="Arial"/>
          <w:sz w:val="24"/>
          <w:szCs w:val="24"/>
        </w:rPr>
      </w:pPr>
    </w:p>
    <w:p w:rsidR="00834E97" w:rsidRPr="005557E2" w:rsidRDefault="00C06A39" w:rsidP="00C06A39">
      <w:pPr>
        <w:rPr>
          <w:rFonts w:ascii="Arial" w:hAnsi="Arial" w:cs="Arial"/>
          <w:b/>
          <w:sz w:val="22"/>
          <w:szCs w:val="22"/>
        </w:rPr>
      </w:pPr>
      <w:r w:rsidRPr="005557E2">
        <w:rPr>
          <w:rFonts w:ascii="Arial" w:hAnsi="Arial" w:cs="Arial"/>
          <w:b/>
          <w:sz w:val="22"/>
          <w:szCs w:val="22"/>
        </w:rPr>
        <w:t>Headteacher’s Role</w:t>
      </w:r>
      <w:r w:rsidR="002251DA" w:rsidRPr="005557E2">
        <w:rPr>
          <w:rFonts w:ascii="Arial" w:hAnsi="Arial" w:cs="Arial"/>
          <w:b/>
          <w:sz w:val="22"/>
          <w:szCs w:val="22"/>
        </w:rPr>
        <w:t>-Mr Grant</w:t>
      </w:r>
      <w:r w:rsidRPr="005557E2">
        <w:rPr>
          <w:rFonts w:ascii="Arial" w:hAnsi="Arial" w:cs="Arial"/>
          <w:b/>
          <w:sz w:val="22"/>
          <w:szCs w:val="22"/>
        </w:rPr>
        <w:t xml:space="preserve"> </w:t>
      </w:r>
    </w:p>
    <w:p w:rsidR="00834E97" w:rsidRPr="00834E97" w:rsidRDefault="00834E97" w:rsidP="00C06A39">
      <w:pPr>
        <w:rPr>
          <w:rFonts w:ascii="Arial" w:hAnsi="Arial" w:cs="Arial"/>
          <w:sz w:val="24"/>
          <w:szCs w:val="24"/>
        </w:rPr>
      </w:pPr>
    </w:p>
    <w:p w:rsidR="00834E97" w:rsidRDefault="002251DA" w:rsidP="00C06A39">
      <w:pPr>
        <w:rPr>
          <w:rFonts w:ascii="Arial" w:hAnsi="Arial" w:cs="Arial"/>
          <w:sz w:val="22"/>
          <w:szCs w:val="22"/>
        </w:rPr>
      </w:pPr>
      <w:r>
        <w:rPr>
          <w:rFonts w:ascii="Arial" w:hAnsi="Arial" w:cs="Arial"/>
          <w:sz w:val="22"/>
          <w:szCs w:val="22"/>
        </w:rPr>
        <w:t>The H</w:t>
      </w:r>
      <w:r w:rsidR="00C06A39" w:rsidRPr="00834E97">
        <w:rPr>
          <w:rFonts w:ascii="Arial" w:hAnsi="Arial" w:cs="Arial"/>
          <w:sz w:val="22"/>
          <w:szCs w:val="22"/>
        </w:rPr>
        <w:t xml:space="preserve">eadteacher has overall responsibility for school attendance. </w:t>
      </w:r>
    </w:p>
    <w:p w:rsidR="002251DA" w:rsidRDefault="002251DA" w:rsidP="00C06A39">
      <w:pPr>
        <w:rPr>
          <w:rFonts w:ascii="Arial" w:hAnsi="Arial" w:cs="Arial"/>
          <w:sz w:val="22"/>
          <w:szCs w:val="22"/>
        </w:rPr>
      </w:pPr>
    </w:p>
    <w:p w:rsidR="002251DA" w:rsidRPr="005557E2" w:rsidRDefault="00926E6C" w:rsidP="00C06A39">
      <w:pPr>
        <w:rPr>
          <w:rFonts w:ascii="Arial" w:hAnsi="Arial" w:cs="Arial"/>
          <w:b/>
          <w:sz w:val="22"/>
          <w:szCs w:val="22"/>
        </w:rPr>
      </w:pPr>
      <w:r>
        <w:rPr>
          <w:rFonts w:ascii="Arial" w:hAnsi="Arial" w:cs="Arial"/>
          <w:b/>
          <w:sz w:val="22"/>
          <w:szCs w:val="22"/>
        </w:rPr>
        <w:t xml:space="preserve">Deputy </w:t>
      </w:r>
      <w:r w:rsidR="002251DA" w:rsidRPr="002F50D5">
        <w:rPr>
          <w:rFonts w:ascii="Arial" w:hAnsi="Arial" w:cs="Arial"/>
          <w:b/>
          <w:sz w:val="22"/>
          <w:szCs w:val="22"/>
        </w:rPr>
        <w:t>Headteacher-Mrs Baggaley</w:t>
      </w:r>
    </w:p>
    <w:p w:rsidR="002251DA" w:rsidRDefault="002251DA" w:rsidP="00C06A39">
      <w:pPr>
        <w:rPr>
          <w:rFonts w:ascii="Arial" w:hAnsi="Arial" w:cs="Arial"/>
          <w:b/>
          <w:sz w:val="22"/>
          <w:szCs w:val="22"/>
          <w:u w:val="single"/>
        </w:rPr>
      </w:pPr>
    </w:p>
    <w:p w:rsidR="0028200D" w:rsidRDefault="002251DA" w:rsidP="0028200D">
      <w:pPr>
        <w:pStyle w:val="ListParagraph"/>
        <w:numPr>
          <w:ilvl w:val="0"/>
          <w:numId w:val="25"/>
        </w:numPr>
        <w:rPr>
          <w:rFonts w:ascii="Arial" w:hAnsi="Arial" w:cs="Arial"/>
          <w:sz w:val="22"/>
          <w:szCs w:val="22"/>
        </w:rPr>
      </w:pPr>
      <w:r w:rsidRPr="0028200D">
        <w:rPr>
          <w:rFonts w:ascii="Arial" w:hAnsi="Arial" w:cs="Arial"/>
          <w:sz w:val="22"/>
          <w:szCs w:val="22"/>
        </w:rPr>
        <w:t>The Assistant Headteacher is accountable for whole school attendance</w:t>
      </w:r>
      <w:r w:rsidR="005557E2" w:rsidRPr="0028200D">
        <w:rPr>
          <w:rFonts w:ascii="Arial" w:hAnsi="Arial" w:cs="Arial"/>
          <w:sz w:val="22"/>
          <w:szCs w:val="22"/>
        </w:rPr>
        <w:t>.</w:t>
      </w:r>
    </w:p>
    <w:p w:rsidR="002251DA" w:rsidRDefault="0028200D" w:rsidP="0028200D">
      <w:pPr>
        <w:pStyle w:val="ListParagraph"/>
        <w:numPr>
          <w:ilvl w:val="0"/>
          <w:numId w:val="25"/>
        </w:numPr>
        <w:rPr>
          <w:rFonts w:ascii="Arial" w:hAnsi="Arial" w:cs="Arial"/>
          <w:sz w:val="22"/>
          <w:szCs w:val="22"/>
        </w:rPr>
      </w:pPr>
      <w:r>
        <w:rPr>
          <w:rFonts w:ascii="Arial" w:hAnsi="Arial" w:cs="Arial"/>
          <w:sz w:val="22"/>
          <w:szCs w:val="22"/>
        </w:rPr>
        <w:t>Actively promote value and importance of good attendance with students, parents and staff.</w:t>
      </w:r>
      <w:r w:rsidRPr="0028200D">
        <w:rPr>
          <w:rFonts w:ascii="Arial" w:hAnsi="Arial" w:cs="Arial"/>
          <w:sz w:val="22"/>
          <w:szCs w:val="22"/>
        </w:rPr>
        <w:t xml:space="preserve"> </w:t>
      </w:r>
    </w:p>
    <w:p w:rsidR="00CB54F1" w:rsidRPr="00CB54F1" w:rsidRDefault="00CB54F1" w:rsidP="00CB54F1">
      <w:pPr>
        <w:pStyle w:val="ListParagraph"/>
        <w:numPr>
          <w:ilvl w:val="0"/>
          <w:numId w:val="25"/>
        </w:numPr>
        <w:autoSpaceDE w:val="0"/>
        <w:autoSpaceDN w:val="0"/>
        <w:adjustRightInd w:val="0"/>
        <w:rPr>
          <w:rFonts w:ascii="ArialMT" w:eastAsiaTheme="minorHAnsi" w:hAnsi="ArialMT" w:cs="ArialMT"/>
          <w:sz w:val="22"/>
          <w:szCs w:val="22"/>
        </w:rPr>
      </w:pPr>
      <w:r w:rsidRPr="00CB54F1">
        <w:rPr>
          <w:rFonts w:ascii="ArialMT" w:eastAsiaTheme="minorHAnsi" w:hAnsi="ArialMT" w:cs="ArialMT"/>
          <w:sz w:val="22"/>
          <w:szCs w:val="22"/>
        </w:rPr>
        <w:t>Monitor the implementation of the Attendance Policy and ensure that the policy is</w:t>
      </w:r>
      <w:r>
        <w:rPr>
          <w:rFonts w:ascii="ArialMT" w:eastAsiaTheme="minorHAnsi" w:hAnsi="ArialMT" w:cs="ArialMT"/>
          <w:sz w:val="22"/>
          <w:szCs w:val="22"/>
        </w:rPr>
        <w:t xml:space="preserve"> </w:t>
      </w:r>
      <w:r w:rsidRPr="00CB54F1">
        <w:rPr>
          <w:rFonts w:ascii="ArialMT" w:eastAsiaTheme="minorHAnsi" w:hAnsi="ArialMT" w:cs="ArialMT"/>
          <w:sz w:val="22"/>
          <w:szCs w:val="22"/>
        </w:rPr>
        <w:t>reviewed annually</w:t>
      </w:r>
      <w:r>
        <w:rPr>
          <w:rFonts w:ascii="ArialMT" w:eastAsiaTheme="minorHAnsi" w:hAnsi="ArialMT" w:cs="ArialMT"/>
          <w:sz w:val="22"/>
          <w:szCs w:val="22"/>
        </w:rPr>
        <w:t>.</w:t>
      </w:r>
    </w:p>
    <w:p w:rsidR="0028200D" w:rsidRPr="00CB54F1" w:rsidRDefault="00CB54F1" w:rsidP="00CB54F1">
      <w:pPr>
        <w:pStyle w:val="ListParagraph"/>
        <w:numPr>
          <w:ilvl w:val="0"/>
          <w:numId w:val="25"/>
        </w:numPr>
        <w:autoSpaceDE w:val="0"/>
        <w:autoSpaceDN w:val="0"/>
        <w:adjustRightInd w:val="0"/>
        <w:rPr>
          <w:rFonts w:ascii="ArialMT" w:eastAsiaTheme="minorHAnsi" w:hAnsi="ArialMT" w:cs="ArialMT"/>
          <w:sz w:val="22"/>
          <w:szCs w:val="22"/>
        </w:rPr>
      </w:pPr>
      <w:r w:rsidRPr="00CB54F1">
        <w:rPr>
          <w:rFonts w:ascii="ArialMT" w:eastAsiaTheme="minorHAnsi" w:hAnsi="ArialMT" w:cs="ArialMT"/>
          <w:sz w:val="22"/>
          <w:szCs w:val="22"/>
        </w:rPr>
        <w:t>Ensure that all staff are aware of the Attendance Policy and are adequately trained to</w:t>
      </w:r>
      <w:r>
        <w:rPr>
          <w:rFonts w:ascii="ArialMT" w:eastAsiaTheme="minorHAnsi" w:hAnsi="ArialMT" w:cs="ArialMT"/>
          <w:sz w:val="22"/>
          <w:szCs w:val="22"/>
        </w:rPr>
        <w:t xml:space="preserve"> </w:t>
      </w:r>
      <w:r w:rsidRPr="00CB54F1">
        <w:rPr>
          <w:rFonts w:ascii="ArialMT" w:eastAsiaTheme="minorHAnsi" w:hAnsi="ArialMT" w:cs="ArialMT"/>
          <w:sz w:val="22"/>
          <w:szCs w:val="22"/>
        </w:rPr>
        <w:t>address attendance issues</w:t>
      </w:r>
    </w:p>
    <w:p w:rsidR="00834E97" w:rsidRPr="00834E97" w:rsidRDefault="00834E97" w:rsidP="00C06A39">
      <w:pPr>
        <w:rPr>
          <w:rFonts w:ascii="Arial" w:hAnsi="Arial" w:cs="Arial"/>
          <w:sz w:val="24"/>
          <w:szCs w:val="24"/>
        </w:rPr>
      </w:pPr>
    </w:p>
    <w:p w:rsidR="00834E97" w:rsidRDefault="00C06A39" w:rsidP="00C06A39">
      <w:r w:rsidRPr="005557E2">
        <w:rPr>
          <w:rFonts w:ascii="Arial" w:hAnsi="Arial" w:cs="Arial"/>
          <w:b/>
          <w:sz w:val="22"/>
          <w:szCs w:val="22"/>
        </w:rPr>
        <w:t>The Attendance Manager’s Role</w:t>
      </w:r>
      <w:r w:rsidR="00A73F05" w:rsidRPr="005557E2">
        <w:rPr>
          <w:rFonts w:ascii="Arial" w:hAnsi="Arial" w:cs="Arial"/>
          <w:b/>
          <w:sz w:val="22"/>
          <w:szCs w:val="22"/>
        </w:rPr>
        <w:t>-</w:t>
      </w:r>
      <w:r w:rsidR="00926E6C">
        <w:rPr>
          <w:rFonts w:ascii="Arial" w:hAnsi="Arial" w:cs="Arial"/>
          <w:b/>
          <w:sz w:val="22"/>
          <w:szCs w:val="22"/>
        </w:rPr>
        <w:t xml:space="preserve"> Mr Wright</w:t>
      </w:r>
      <w:r>
        <w:t xml:space="preserve"> </w:t>
      </w:r>
    </w:p>
    <w:p w:rsidR="00834E97" w:rsidRDefault="00834E97" w:rsidP="00C06A39"/>
    <w:p w:rsidR="00834E97" w:rsidRDefault="00834E97" w:rsidP="00C06A39"/>
    <w:p w:rsidR="00834E97" w:rsidRPr="00834E97" w:rsidRDefault="00C06A39" w:rsidP="00834E97">
      <w:pPr>
        <w:pStyle w:val="ListParagraph"/>
        <w:numPr>
          <w:ilvl w:val="0"/>
          <w:numId w:val="19"/>
        </w:numPr>
        <w:rPr>
          <w:rFonts w:ascii="Arial" w:hAnsi="Arial" w:cs="Arial"/>
          <w:sz w:val="22"/>
          <w:szCs w:val="22"/>
        </w:rPr>
      </w:pPr>
      <w:r w:rsidRPr="00834E97">
        <w:rPr>
          <w:rFonts w:ascii="Arial" w:hAnsi="Arial" w:cs="Arial"/>
          <w:sz w:val="22"/>
          <w:szCs w:val="22"/>
        </w:rPr>
        <w:t xml:space="preserve">Oversee the overall implementation of the school’s attendance policy. </w:t>
      </w:r>
    </w:p>
    <w:p w:rsidR="00834E97" w:rsidRPr="00834E97" w:rsidRDefault="00C06A39" w:rsidP="00834E97">
      <w:pPr>
        <w:pStyle w:val="ListParagraph"/>
        <w:numPr>
          <w:ilvl w:val="0"/>
          <w:numId w:val="19"/>
        </w:numPr>
        <w:rPr>
          <w:rFonts w:ascii="Arial" w:hAnsi="Arial" w:cs="Arial"/>
          <w:sz w:val="22"/>
          <w:szCs w:val="22"/>
        </w:rPr>
      </w:pPr>
      <w:r w:rsidRPr="00834E97">
        <w:rPr>
          <w:rFonts w:ascii="Arial" w:hAnsi="Arial" w:cs="Arial"/>
          <w:sz w:val="22"/>
          <w:szCs w:val="22"/>
        </w:rPr>
        <w:t xml:space="preserve">Develop and apply an attendance incentive scheme in order to recognise and reward pupils with good attendance and to encourage improved attendance in others. </w:t>
      </w:r>
    </w:p>
    <w:p w:rsidR="00834E97" w:rsidRPr="00834E97" w:rsidRDefault="00C06A39" w:rsidP="00834E97">
      <w:pPr>
        <w:pStyle w:val="ListParagraph"/>
        <w:numPr>
          <w:ilvl w:val="0"/>
          <w:numId w:val="19"/>
        </w:numPr>
        <w:rPr>
          <w:rFonts w:ascii="Arial" w:hAnsi="Arial" w:cs="Arial"/>
          <w:sz w:val="22"/>
          <w:szCs w:val="22"/>
        </w:rPr>
      </w:pPr>
      <w:r w:rsidRPr="00834E97">
        <w:rPr>
          <w:rFonts w:ascii="Arial" w:hAnsi="Arial" w:cs="Arial"/>
          <w:sz w:val="22"/>
          <w:szCs w:val="22"/>
        </w:rPr>
        <w:t xml:space="preserve">Work closely with teachers, form tutors, support staff, heads of year, </w:t>
      </w:r>
      <w:r w:rsidR="00834E97" w:rsidRPr="00834E97">
        <w:rPr>
          <w:rFonts w:ascii="Arial" w:hAnsi="Arial" w:cs="Arial"/>
          <w:sz w:val="22"/>
          <w:szCs w:val="22"/>
        </w:rPr>
        <w:t>and senior</w:t>
      </w:r>
      <w:r w:rsidRPr="00834E97">
        <w:rPr>
          <w:rFonts w:ascii="Arial" w:hAnsi="Arial" w:cs="Arial"/>
          <w:sz w:val="22"/>
          <w:szCs w:val="22"/>
        </w:rPr>
        <w:t xml:space="preserve"> members of staff, attendance officer, par</w:t>
      </w:r>
      <w:r w:rsidR="00834E97" w:rsidRPr="00834E97">
        <w:rPr>
          <w:rFonts w:ascii="Arial" w:hAnsi="Arial" w:cs="Arial"/>
          <w:sz w:val="22"/>
          <w:szCs w:val="22"/>
        </w:rPr>
        <w:t xml:space="preserve">ents, </w:t>
      </w:r>
      <w:r w:rsidR="00E0764E">
        <w:rPr>
          <w:rFonts w:ascii="Arial" w:hAnsi="Arial" w:cs="Arial"/>
          <w:sz w:val="22"/>
          <w:szCs w:val="22"/>
        </w:rPr>
        <w:t>early-help</w:t>
      </w:r>
      <w:r w:rsidRPr="00834E97">
        <w:rPr>
          <w:rFonts w:ascii="Arial" w:hAnsi="Arial" w:cs="Arial"/>
          <w:sz w:val="22"/>
          <w:szCs w:val="22"/>
        </w:rPr>
        <w:t xml:space="preserve"> and other outside agencies in order to address poor attendance. </w:t>
      </w:r>
    </w:p>
    <w:p w:rsidR="00834E97" w:rsidRDefault="00C06A39" w:rsidP="00834E97">
      <w:pPr>
        <w:pStyle w:val="ListParagraph"/>
        <w:numPr>
          <w:ilvl w:val="0"/>
          <w:numId w:val="19"/>
        </w:numPr>
        <w:rPr>
          <w:rFonts w:ascii="Arial" w:hAnsi="Arial" w:cs="Arial"/>
          <w:sz w:val="22"/>
          <w:szCs w:val="22"/>
        </w:rPr>
      </w:pPr>
      <w:r w:rsidRPr="00834E97">
        <w:rPr>
          <w:rFonts w:ascii="Arial" w:hAnsi="Arial" w:cs="Arial"/>
          <w:sz w:val="22"/>
          <w:szCs w:val="22"/>
        </w:rPr>
        <w:t xml:space="preserve">Provide support to pupils and parents both within and outside school where necessary. </w:t>
      </w:r>
    </w:p>
    <w:p w:rsidR="00834E97" w:rsidRDefault="00834E97" w:rsidP="00834E97">
      <w:pPr>
        <w:rPr>
          <w:rFonts w:ascii="Arial" w:hAnsi="Arial" w:cs="Arial"/>
          <w:sz w:val="22"/>
          <w:szCs w:val="22"/>
        </w:rPr>
      </w:pPr>
    </w:p>
    <w:p w:rsidR="00834E97" w:rsidRPr="005557E2" w:rsidRDefault="00834E97" w:rsidP="00834E97">
      <w:pPr>
        <w:rPr>
          <w:rFonts w:ascii="Arial" w:hAnsi="Arial" w:cs="Arial"/>
          <w:b/>
          <w:sz w:val="22"/>
          <w:szCs w:val="22"/>
        </w:rPr>
      </w:pPr>
      <w:r w:rsidRPr="005557E2">
        <w:rPr>
          <w:rFonts w:ascii="Arial" w:hAnsi="Arial" w:cs="Arial"/>
          <w:b/>
          <w:sz w:val="22"/>
          <w:szCs w:val="22"/>
        </w:rPr>
        <w:t xml:space="preserve">The Attendance Support </w:t>
      </w:r>
      <w:r w:rsidR="001D040E" w:rsidRPr="005557E2">
        <w:rPr>
          <w:rFonts w:ascii="Arial" w:hAnsi="Arial" w:cs="Arial"/>
          <w:b/>
          <w:sz w:val="22"/>
          <w:szCs w:val="22"/>
        </w:rPr>
        <w:t>Officer</w:t>
      </w:r>
      <w:r w:rsidR="00A73F05" w:rsidRPr="005557E2">
        <w:rPr>
          <w:rFonts w:ascii="Arial" w:hAnsi="Arial" w:cs="Arial"/>
          <w:b/>
          <w:sz w:val="22"/>
          <w:szCs w:val="22"/>
        </w:rPr>
        <w:t xml:space="preserve"> </w:t>
      </w:r>
      <w:r w:rsidRPr="005557E2">
        <w:rPr>
          <w:rFonts w:ascii="Arial" w:hAnsi="Arial" w:cs="Arial"/>
          <w:b/>
          <w:sz w:val="22"/>
          <w:szCs w:val="22"/>
        </w:rPr>
        <w:t>Role</w:t>
      </w:r>
      <w:r w:rsidR="0002785F">
        <w:rPr>
          <w:rFonts w:ascii="Arial" w:hAnsi="Arial" w:cs="Arial"/>
          <w:b/>
          <w:sz w:val="22"/>
          <w:szCs w:val="22"/>
        </w:rPr>
        <w:t>-Mrs L</w:t>
      </w:r>
      <w:r w:rsidR="00A73F05" w:rsidRPr="005557E2">
        <w:rPr>
          <w:rFonts w:ascii="Arial" w:hAnsi="Arial" w:cs="Arial"/>
          <w:b/>
          <w:sz w:val="22"/>
          <w:szCs w:val="22"/>
        </w:rPr>
        <w:t>avelle</w:t>
      </w:r>
    </w:p>
    <w:p w:rsidR="00834E97" w:rsidRPr="00834E97" w:rsidRDefault="00834E97" w:rsidP="00834E97">
      <w:pPr>
        <w:rPr>
          <w:rFonts w:ascii="Arial" w:hAnsi="Arial" w:cs="Arial"/>
          <w:sz w:val="22"/>
          <w:szCs w:val="22"/>
        </w:rPr>
      </w:pPr>
    </w:p>
    <w:p w:rsidR="00834E97" w:rsidRPr="00834E97" w:rsidRDefault="00C06A39" w:rsidP="00834E97">
      <w:pPr>
        <w:pStyle w:val="ListParagraph"/>
        <w:numPr>
          <w:ilvl w:val="0"/>
          <w:numId w:val="20"/>
        </w:numPr>
        <w:rPr>
          <w:rFonts w:ascii="Arial" w:hAnsi="Arial" w:cs="Arial"/>
          <w:sz w:val="22"/>
          <w:szCs w:val="22"/>
        </w:rPr>
      </w:pPr>
      <w:r w:rsidRPr="00834E97">
        <w:rPr>
          <w:rFonts w:ascii="Arial" w:hAnsi="Arial" w:cs="Arial"/>
          <w:sz w:val="22"/>
          <w:szCs w:val="22"/>
        </w:rPr>
        <w:t>Utilise the school registration system to oversee an</w:t>
      </w:r>
      <w:r w:rsidR="00834E97" w:rsidRPr="00834E97">
        <w:rPr>
          <w:rFonts w:ascii="Arial" w:hAnsi="Arial" w:cs="Arial"/>
          <w:sz w:val="22"/>
          <w:szCs w:val="22"/>
        </w:rPr>
        <w:t>d monitor pupils’ attendance.</w:t>
      </w:r>
    </w:p>
    <w:p w:rsidR="00834E97" w:rsidRPr="00834E97" w:rsidRDefault="00C06A39" w:rsidP="00834E97">
      <w:pPr>
        <w:pStyle w:val="ListParagraph"/>
        <w:numPr>
          <w:ilvl w:val="0"/>
          <w:numId w:val="20"/>
        </w:numPr>
        <w:rPr>
          <w:rFonts w:ascii="Arial" w:hAnsi="Arial" w:cs="Arial"/>
          <w:sz w:val="22"/>
          <w:szCs w:val="22"/>
        </w:rPr>
      </w:pPr>
      <w:r w:rsidRPr="00834E97">
        <w:rPr>
          <w:rFonts w:ascii="Arial" w:hAnsi="Arial" w:cs="Arial"/>
          <w:sz w:val="22"/>
          <w:szCs w:val="22"/>
        </w:rPr>
        <w:t>Undertake ‘First day absence’ calling to parents of ab</w:t>
      </w:r>
      <w:r w:rsidR="00834E97" w:rsidRPr="00834E97">
        <w:rPr>
          <w:rFonts w:ascii="Arial" w:hAnsi="Arial" w:cs="Arial"/>
          <w:sz w:val="22"/>
          <w:szCs w:val="22"/>
        </w:rPr>
        <w:t>sent pupils utilising the</w:t>
      </w:r>
      <w:r w:rsidRPr="00834E97">
        <w:rPr>
          <w:rFonts w:ascii="Arial" w:hAnsi="Arial" w:cs="Arial"/>
          <w:sz w:val="22"/>
          <w:szCs w:val="22"/>
        </w:rPr>
        <w:t xml:space="preserve"> absence alert system.</w:t>
      </w:r>
    </w:p>
    <w:p w:rsidR="00834E97" w:rsidRDefault="00C06A39" w:rsidP="00834E97">
      <w:pPr>
        <w:pStyle w:val="ListParagraph"/>
        <w:numPr>
          <w:ilvl w:val="0"/>
          <w:numId w:val="20"/>
        </w:numPr>
        <w:rPr>
          <w:rFonts w:ascii="Arial" w:hAnsi="Arial" w:cs="Arial"/>
          <w:sz w:val="22"/>
          <w:szCs w:val="22"/>
        </w:rPr>
      </w:pPr>
      <w:r w:rsidRPr="00834E97">
        <w:rPr>
          <w:rFonts w:ascii="Arial" w:hAnsi="Arial" w:cs="Arial"/>
          <w:sz w:val="22"/>
          <w:szCs w:val="22"/>
        </w:rPr>
        <w:t>Pursue all unexplained absences vi</w:t>
      </w:r>
      <w:r w:rsidR="00834E97" w:rsidRPr="00834E97">
        <w:rPr>
          <w:rFonts w:ascii="Arial" w:hAnsi="Arial" w:cs="Arial"/>
          <w:sz w:val="22"/>
          <w:szCs w:val="22"/>
        </w:rPr>
        <w:t xml:space="preserve">a phone/text/letter/referral. </w:t>
      </w:r>
    </w:p>
    <w:p w:rsidR="00A73F05" w:rsidRPr="00834E97" w:rsidRDefault="00A73F05" w:rsidP="00A73F05">
      <w:pPr>
        <w:pStyle w:val="ListParagraph"/>
        <w:ind w:left="2580"/>
        <w:rPr>
          <w:rFonts w:ascii="Arial" w:hAnsi="Arial" w:cs="Arial"/>
          <w:sz w:val="22"/>
          <w:szCs w:val="22"/>
        </w:rPr>
      </w:pPr>
    </w:p>
    <w:p w:rsidR="00834E97" w:rsidRPr="005557E2" w:rsidRDefault="00834E97" w:rsidP="00514726">
      <w:pPr>
        <w:pStyle w:val="Default"/>
      </w:pPr>
      <w:r w:rsidRPr="005557E2">
        <w:rPr>
          <w:b/>
          <w:sz w:val="22"/>
          <w:szCs w:val="22"/>
        </w:rPr>
        <w:t>Heads of Year Role</w:t>
      </w:r>
      <w:r w:rsidRPr="005557E2">
        <w:t xml:space="preserve"> </w:t>
      </w:r>
    </w:p>
    <w:p w:rsidR="00A73F05" w:rsidRDefault="00A73F05" w:rsidP="00514726">
      <w:pPr>
        <w:pStyle w:val="Default"/>
      </w:pPr>
    </w:p>
    <w:p w:rsidR="00834E97" w:rsidRPr="00A73F05" w:rsidRDefault="00E0764E" w:rsidP="00514726">
      <w:pPr>
        <w:pStyle w:val="Default"/>
        <w:rPr>
          <w:sz w:val="22"/>
          <w:szCs w:val="22"/>
        </w:rPr>
      </w:pPr>
      <w:r>
        <w:rPr>
          <w:sz w:val="22"/>
          <w:szCs w:val="22"/>
        </w:rPr>
        <w:t>Is to m</w:t>
      </w:r>
      <w:r w:rsidR="00834E97" w:rsidRPr="00A73F05">
        <w:rPr>
          <w:sz w:val="22"/>
          <w:szCs w:val="22"/>
        </w:rPr>
        <w:t xml:space="preserve">onitor attendance with tutors and liaise with parents and the school attendance manager. </w:t>
      </w:r>
    </w:p>
    <w:p w:rsidR="00834E97" w:rsidRDefault="00834E97" w:rsidP="00514726">
      <w:pPr>
        <w:pStyle w:val="Default"/>
      </w:pPr>
    </w:p>
    <w:p w:rsidR="00926E6C" w:rsidRDefault="00926E6C" w:rsidP="00514726">
      <w:pPr>
        <w:pStyle w:val="Default"/>
        <w:rPr>
          <w:b/>
          <w:sz w:val="22"/>
          <w:szCs w:val="22"/>
        </w:rPr>
      </w:pPr>
    </w:p>
    <w:p w:rsidR="00926E6C" w:rsidRDefault="00926E6C" w:rsidP="00514726">
      <w:pPr>
        <w:pStyle w:val="Default"/>
        <w:rPr>
          <w:b/>
          <w:sz w:val="22"/>
          <w:szCs w:val="22"/>
        </w:rPr>
      </w:pPr>
    </w:p>
    <w:p w:rsidR="00921131" w:rsidRPr="005557E2" w:rsidRDefault="00834E97" w:rsidP="00514726">
      <w:pPr>
        <w:pStyle w:val="Default"/>
        <w:rPr>
          <w:b/>
          <w:sz w:val="22"/>
          <w:szCs w:val="22"/>
        </w:rPr>
      </w:pPr>
      <w:r w:rsidRPr="005557E2">
        <w:rPr>
          <w:b/>
          <w:sz w:val="22"/>
          <w:szCs w:val="22"/>
        </w:rPr>
        <w:lastRenderedPageBreak/>
        <w:t xml:space="preserve">Form Tutor Role is to </w:t>
      </w:r>
    </w:p>
    <w:p w:rsidR="00921131" w:rsidRDefault="00921131" w:rsidP="00514726">
      <w:pPr>
        <w:pStyle w:val="Default"/>
      </w:pPr>
    </w:p>
    <w:p w:rsidR="00921131" w:rsidRPr="00A73F05" w:rsidRDefault="00834E97" w:rsidP="00921131">
      <w:pPr>
        <w:pStyle w:val="Default"/>
        <w:numPr>
          <w:ilvl w:val="0"/>
          <w:numId w:val="21"/>
        </w:numPr>
        <w:rPr>
          <w:sz w:val="22"/>
          <w:szCs w:val="22"/>
        </w:rPr>
      </w:pPr>
      <w:r w:rsidRPr="00A73F05">
        <w:rPr>
          <w:sz w:val="22"/>
          <w:szCs w:val="22"/>
        </w:rPr>
        <w:t xml:space="preserve">Liaise with the attendance officer after 2 days of absence and to ensure that home/school contact has been made. </w:t>
      </w:r>
    </w:p>
    <w:p w:rsidR="00921131" w:rsidRPr="00A73F05" w:rsidRDefault="00834E97" w:rsidP="00921131">
      <w:pPr>
        <w:pStyle w:val="Default"/>
        <w:numPr>
          <w:ilvl w:val="0"/>
          <w:numId w:val="21"/>
        </w:numPr>
        <w:rPr>
          <w:sz w:val="22"/>
          <w:szCs w:val="22"/>
        </w:rPr>
      </w:pPr>
      <w:r w:rsidRPr="00A73F05">
        <w:rPr>
          <w:sz w:val="22"/>
          <w:szCs w:val="22"/>
        </w:rPr>
        <w:t xml:space="preserve">Use the tutor period to review and discuss attendance, encourage pupils to set targets and record the communication that has taken place. </w:t>
      </w:r>
    </w:p>
    <w:p w:rsidR="00921131" w:rsidRPr="00A73F05" w:rsidRDefault="00834E97" w:rsidP="00921131">
      <w:pPr>
        <w:pStyle w:val="Default"/>
        <w:numPr>
          <w:ilvl w:val="0"/>
          <w:numId w:val="21"/>
        </w:numPr>
        <w:rPr>
          <w:sz w:val="22"/>
          <w:szCs w:val="22"/>
        </w:rPr>
      </w:pPr>
      <w:r w:rsidRPr="00A73F05">
        <w:rPr>
          <w:sz w:val="22"/>
          <w:szCs w:val="22"/>
        </w:rPr>
        <w:t xml:space="preserve">Welcome children back after absence or illness and support them to settle back into the school routine. </w:t>
      </w:r>
    </w:p>
    <w:p w:rsidR="00CD33E1" w:rsidRPr="00A73F05" w:rsidRDefault="00834E97" w:rsidP="00921131">
      <w:pPr>
        <w:pStyle w:val="Default"/>
        <w:numPr>
          <w:ilvl w:val="0"/>
          <w:numId w:val="21"/>
        </w:numPr>
        <w:rPr>
          <w:sz w:val="22"/>
          <w:szCs w:val="22"/>
        </w:rPr>
      </w:pPr>
      <w:r w:rsidRPr="00A73F05">
        <w:rPr>
          <w:sz w:val="22"/>
          <w:szCs w:val="22"/>
        </w:rPr>
        <w:t>Develop positive relationships with all pupils and make them aware that incidents of bullying must be reported to make school a safe and secure place for all pupils.</w:t>
      </w:r>
    </w:p>
    <w:p w:rsidR="00921131" w:rsidRPr="00A73F05" w:rsidRDefault="00921131" w:rsidP="00921131">
      <w:pPr>
        <w:pStyle w:val="Default"/>
        <w:numPr>
          <w:ilvl w:val="0"/>
          <w:numId w:val="21"/>
        </w:numPr>
        <w:rPr>
          <w:sz w:val="22"/>
          <w:szCs w:val="22"/>
        </w:rPr>
      </w:pPr>
      <w:r w:rsidRPr="00A73F05">
        <w:rPr>
          <w:sz w:val="22"/>
          <w:szCs w:val="22"/>
        </w:rPr>
        <w:t>Stress the importance of good attendance at parents’ evening.</w:t>
      </w:r>
    </w:p>
    <w:p w:rsidR="00921131" w:rsidRPr="00A73F05" w:rsidRDefault="00921131" w:rsidP="00921131">
      <w:pPr>
        <w:pStyle w:val="Default"/>
        <w:rPr>
          <w:sz w:val="22"/>
          <w:szCs w:val="22"/>
        </w:rPr>
      </w:pPr>
    </w:p>
    <w:p w:rsidR="00921131" w:rsidRDefault="00921131" w:rsidP="00921131">
      <w:pPr>
        <w:pStyle w:val="Default"/>
        <w:rPr>
          <w:b/>
          <w:u w:val="single"/>
        </w:rPr>
      </w:pPr>
      <w:r w:rsidRPr="00921131">
        <w:rPr>
          <w:b/>
          <w:u w:val="single"/>
        </w:rPr>
        <w:t>Attendance Procedures</w:t>
      </w:r>
    </w:p>
    <w:p w:rsidR="00921131" w:rsidRPr="00921131" w:rsidRDefault="00921131" w:rsidP="00921131">
      <w:pPr>
        <w:pStyle w:val="Default"/>
        <w:rPr>
          <w:b/>
          <w:u w:val="single"/>
        </w:rPr>
      </w:pPr>
    </w:p>
    <w:p w:rsidR="00921131" w:rsidRPr="00921131" w:rsidRDefault="00921131" w:rsidP="00921131">
      <w:pPr>
        <w:pStyle w:val="Default"/>
        <w:rPr>
          <w:sz w:val="22"/>
          <w:szCs w:val="22"/>
        </w:rPr>
      </w:pPr>
      <w:r w:rsidRPr="00921131">
        <w:rPr>
          <w:sz w:val="22"/>
          <w:szCs w:val="22"/>
        </w:rPr>
        <w:t xml:space="preserve">Registers are legal documents and must be marked accurately. Any problems must be referred to the head of year. Accurate registration is essential. In law pupils have to be registered in the morning and the afternoon. There must be a mark for every pupil either present / absent </w:t>
      </w:r>
      <w:r w:rsidRPr="00921131">
        <w:rPr>
          <w:i/>
          <w:sz w:val="22"/>
          <w:szCs w:val="22"/>
        </w:rPr>
        <w:t>N</w:t>
      </w:r>
      <w:r w:rsidRPr="00921131">
        <w:rPr>
          <w:sz w:val="22"/>
          <w:szCs w:val="22"/>
        </w:rPr>
        <w:t xml:space="preserve"> by the end of the lesson. If pupils arrive late for school they obtain their mark at the school office and the registers are amended accordingly. School policy is to register pupils at the start of every lesson. On returning to school, a pupil must bring a signed note from a parent giving reasons for absence with dates. Absence notes must be passed immediately to the attendance officer in via the blue register. All lesson registers should be marked within the first 5 minutes of the lesson commencing.</w:t>
      </w:r>
    </w:p>
    <w:p w:rsidR="00921131" w:rsidRDefault="00921131" w:rsidP="00921131">
      <w:pPr>
        <w:pStyle w:val="Default"/>
      </w:pPr>
    </w:p>
    <w:p w:rsidR="005557E2" w:rsidRDefault="005557E2" w:rsidP="00921131">
      <w:pPr>
        <w:pStyle w:val="Default"/>
        <w:rPr>
          <w:b/>
          <w:u w:val="single"/>
        </w:rPr>
      </w:pPr>
    </w:p>
    <w:p w:rsidR="00513375" w:rsidRPr="003A4150" w:rsidRDefault="00513375" w:rsidP="00921131">
      <w:pPr>
        <w:pStyle w:val="Default"/>
        <w:rPr>
          <w:u w:val="single"/>
        </w:rPr>
      </w:pPr>
      <w:r w:rsidRPr="003A4150">
        <w:rPr>
          <w:b/>
          <w:u w:val="single"/>
        </w:rPr>
        <w:t xml:space="preserve">PERSISTENT ABSENCE (DEFINED IN LEGISLATION AS 10% OR MORE ABSENCES) </w:t>
      </w:r>
    </w:p>
    <w:p w:rsidR="00513375" w:rsidRDefault="00513375" w:rsidP="00921131">
      <w:pPr>
        <w:pStyle w:val="Default"/>
      </w:pPr>
    </w:p>
    <w:p w:rsidR="00921131" w:rsidRPr="00513375" w:rsidRDefault="00513375" w:rsidP="00921131">
      <w:pPr>
        <w:pStyle w:val="Default"/>
        <w:rPr>
          <w:sz w:val="22"/>
          <w:szCs w:val="22"/>
        </w:rPr>
      </w:pPr>
      <w:r w:rsidRPr="00513375">
        <w:rPr>
          <w:sz w:val="22"/>
          <w:szCs w:val="22"/>
        </w:rPr>
        <w:t>Either authorised or unauthorised. A child who is persistently absent is at risk of failing to achieve their full potential within the school environment. ONWARD REFERRAL TO SUPPORT SERVICES (Gateway Service etc) Any pupil who is absent without an explanation for (3 days) will be discussed with the school’s Attendance Office. The school will record details of the action that they have taken. FREQUENT ABSENCE It is the responsibility of the Attendance Officer to be aware of and bring attention to, any emerging attendance concerns. In cases where a pupil begins to develop a pattern of absences, the school will try to resolve the problem with the parent/s. If this is unsuccessful the school may refer to Wigan Gateway.</w:t>
      </w:r>
    </w:p>
    <w:p w:rsidR="00CD33E1" w:rsidRDefault="00CD33E1" w:rsidP="00514726">
      <w:pPr>
        <w:pStyle w:val="Default"/>
        <w:rPr>
          <w:b/>
          <w:bCs/>
          <w:i/>
          <w:sz w:val="22"/>
          <w:szCs w:val="22"/>
        </w:rPr>
      </w:pPr>
    </w:p>
    <w:p w:rsidR="003A4150" w:rsidRDefault="003A4150" w:rsidP="00514726">
      <w:pPr>
        <w:pStyle w:val="Default"/>
        <w:rPr>
          <w:b/>
          <w:bCs/>
          <w:sz w:val="22"/>
          <w:szCs w:val="22"/>
          <w:u w:val="single"/>
        </w:rPr>
      </w:pPr>
    </w:p>
    <w:p w:rsidR="00CD33E1" w:rsidRDefault="00921131" w:rsidP="00514726">
      <w:pPr>
        <w:pStyle w:val="Default"/>
        <w:rPr>
          <w:b/>
          <w:bCs/>
          <w:sz w:val="22"/>
          <w:szCs w:val="22"/>
          <w:u w:val="single"/>
        </w:rPr>
      </w:pPr>
      <w:r w:rsidRPr="00921131">
        <w:rPr>
          <w:b/>
          <w:bCs/>
          <w:sz w:val="22"/>
          <w:szCs w:val="22"/>
          <w:u w:val="single"/>
        </w:rPr>
        <w:t>Timings of the School Day</w:t>
      </w:r>
      <w:r w:rsidR="00290B38">
        <w:rPr>
          <w:b/>
          <w:bCs/>
          <w:sz w:val="22"/>
          <w:szCs w:val="22"/>
          <w:u w:val="single"/>
        </w:rPr>
        <w:t xml:space="preserve"> – Year 7 &amp; 8</w:t>
      </w:r>
    </w:p>
    <w:p w:rsidR="00921131" w:rsidRDefault="00921131" w:rsidP="00514726">
      <w:pPr>
        <w:pStyle w:val="Default"/>
        <w:rPr>
          <w:b/>
          <w:bCs/>
          <w:sz w:val="22"/>
          <w:szCs w:val="22"/>
          <w:u w:val="single"/>
        </w:rPr>
      </w:pPr>
    </w:p>
    <w:tbl>
      <w:tblPr>
        <w:tblStyle w:val="TableGrid"/>
        <w:tblW w:w="0" w:type="auto"/>
        <w:tblLook w:val="04A0" w:firstRow="1" w:lastRow="0" w:firstColumn="1" w:lastColumn="0" w:noHBand="0" w:noVBand="1"/>
      </w:tblPr>
      <w:tblGrid>
        <w:gridCol w:w="3227"/>
        <w:gridCol w:w="3402"/>
      </w:tblGrid>
      <w:tr w:rsidR="00921131" w:rsidRPr="002F50D5" w:rsidTr="00A73F05">
        <w:tc>
          <w:tcPr>
            <w:tcW w:w="3227" w:type="dxa"/>
          </w:tcPr>
          <w:p w:rsidR="00921131" w:rsidRPr="002F50D5" w:rsidRDefault="00921131" w:rsidP="00514726">
            <w:pPr>
              <w:pStyle w:val="Default"/>
              <w:rPr>
                <w:bCs/>
                <w:sz w:val="22"/>
                <w:szCs w:val="22"/>
              </w:rPr>
            </w:pPr>
            <w:r w:rsidRPr="002F50D5">
              <w:rPr>
                <w:bCs/>
                <w:sz w:val="22"/>
                <w:szCs w:val="22"/>
              </w:rPr>
              <w:t>Registration and Assemblies</w:t>
            </w:r>
          </w:p>
        </w:tc>
        <w:tc>
          <w:tcPr>
            <w:tcW w:w="3402" w:type="dxa"/>
          </w:tcPr>
          <w:p w:rsidR="00921131" w:rsidRPr="002F50D5" w:rsidRDefault="00921131" w:rsidP="0002785F">
            <w:pPr>
              <w:pStyle w:val="Default"/>
              <w:rPr>
                <w:bCs/>
                <w:sz w:val="22"/>
                <w:szCs w:val="22"/>
              </w:rPr>
            </w:pPr>
            <w:r w:rsidRPr="002F50D5">
              <w:rPr>
                <w:bCs/>
                <w:sz w:val="22"/>
                <w:szCs w:val="22"/>
              </w:rPr>
              <w:t>8.</w:t>
            </w:r>
            <w:r w:rsidR="0002785F" w:rsidRPr="002F50D5">
              <w:rPr>
                <w:bCs/>
                <w:sz w:val="22"/>
                <w:szCs w:val="22"/>
              </w:rPr>
              <w:t>45</w:t>
            </w:r>
            <w:r w:rsidRPr="002F50D5">
              <w:rPr>
                <w:bCs/>
                <w:sz w:val="22"/>
                <w:szCs w:val="22"/>
              </w:rPr>
              <w:t>-9.05</w:t>
            </w:r>
          </w:p>
        </w:tc>
      </w:tr>
      <w:tr w:rsidR="00921131" w:rsidRPr="002F50D5" w:rsidTr="00A73F05">
        <w:tc>
          <w:tcPr>
            <w:tcW w:w="3227" w:type="dxa"/>
          </w:tcPr>
          <w:p w:rsidR="00921131" w:rsidRPr="002F50D5" w:rsidRDefault="00921131" w:rsidP="00514726">
            <w:pPr>
              <w:pStyle w:val="Default"/>
              <w:rPr>
                <w:bCs/>
                <w:sz w:val="22"/>
                <w:szCs w:val="22"/>
              </w:rPr>
            </w:pPr>
            <w:r w:rsidRPr="002F50D5">
              <w:rPr>
                <w:bCs/>
                <w:sz w:val="22"/>
                <w:szCs w:val="22"/>
              </w:rPr>
              <w:t>Period 1</w:t>
            </w:r>
          </w:p>
        </w:tc>
        <w:tc>
          <w:tcPr>
            <w:tcW w:w="3402" w:type="dxa"/>
          </w:tcPr>
          <w:p w:rsidR="00921131" w:rsidRPr="002F50D5" w:rsidRDefault="00921131" w:rsidP="00514726">
            <w:pPr>
              <w:pStyle w:val="Default"/>
              <w:rPr>
                <w:bCs/>
                <w:sz w:val="22"/>
                <w:szCs w:val="22"/>
              </w:rPr>
            </w:pPr>
            <w:r w:rsidRPr="002F50D5">
              <w:rPr>
                <w:bCs/>
                <w:sz w:val="22"/>
                <w:szCs w:val="22"/>
              </w:rPr>
              <w:t>9.05-10.05</w:t>
            </w:r>
          </w:p>
        </w:tc>
      </w:tr>
      <w:tr w:rsidR="00921131" w:rsidRPr="002F50D5" w:rsidTr="00A73F05">
        <w:tc>
          <w:tcPr>
            <w:tcW w:w="3227" w:type="dxa"/>
          </w:tcPr>
          <w:p w:rsidR="00921131" w:rsidRPr="002F50D5" w:rsidRDefault="00921131" w:rsidP="00514726">
            <w:pPr>
              <w:pStyle w:val="Default"/>
              <w:rPr>
                <w:bCs/>
                <w:sz w:val="22"/>
                <w:szCs w:val="22"/>
              </w:rPr>
            </w:pPr>
            <w:r w:rsidRPr="002F50D5">
              <w:rPr>
                <w:bCs/>
                <w:sz w:val="22"/>
                <w:szCs w:val="22"/>
              </w:rPr>
              <w:t>Period 2</w:t>
            </w:r>
          </w:p>
        </w:tc>
        <w:tc>
          <w:tcPr>
            <w:tcW w:w="3402" w:type="dxa"/>
          </w:tcPr>
          <w:p w:rsidR="00921131" w:rsidRPr="002F50D5" w:rsidRDefault="00921131" w:rsidP="00514726">
            <w:pPr>
              <w:pStyle w:val="Default"/>
              <w:rPr>
                <w:bCs/>
                <w:sz w:val="22"/>
                <w:szCs w:val="22"/>
              </w:rPr>
            </w:pPr>
            <w:r w:rsidRPr="002F50D5">
              <w:rPr>
                <w:bCs/>
                <w:sz w:val="22"/>
                <w:szCs w:val="22"/>
              </w:rPr>
              <w:t>10.05-11.05</w:t>
            </w:r>
          </w:p>
        </w:tc>
      </w:tr>
      <w:tr w:rsidR="00921131" w:rsidRPr="002F50D5" w:rsidTr="00A73F05">
        <w:tc>
          <w:tcPr>
            <w:tcW w:w="3227" w:type="dxa"/>
          </w:tcPr>
          <w:p w:rsidR="00921131" w:rsidRPr="002F50D5" w:rsidRDefault="00921131" w:rsidP="00514726">
            <w:pPr>
              <w:pStyle w:val="Default"/>
              <w:rPr>
                <w:bCs/>
                <w:sz w:val="22"/>
                <w:szCs w:val="22"/>
              </w:rPr>
            </w:pPr>
            <w:r w:rsidRPr="002F50D5">
              <w:rPr>
                <w:bCs/>
                <w:sz w:val="22"/>
                <w:szCs w:val="22"/>
              </w:rPr>
              <w:t>Break</w:t>
            </w:r>
          </w:p>
        </w:tc>
        <w:tc>
          <w:tcPr>
            <w:tcW w:w="3402" w:type="dxa"/>
          </w:tcPr>
          <w:p w:rsidR="00921131" w:rsidRPr="002F50D5" w:rsidRDefault="002B07EF" w:rsidP="00514726">
            <w:pPr>
              <w:pStyle w:val="Default"/>
              <w:rPr>
                <w:bCs/>
                <w:sz w:val="22"/>
                <w:szCs w:val="22"/>
              </w:rPr>
            </w:pPr>
            <w:r w:rsidRPr="002F50D5">
              <w:rPr>
                <w:bCs/>
                <w:sz w:val="22"/>
                <w:szCs w:val="22"/>
              </w:rPr>
              <w:t>11.05-11.30</w:t>
            </w:r>
          </w:p>
        </w:tc>
      </w:tr>
      <w:tr w:rsidR="00921131" w:rsidRPr="002F50D5" w:rsidTr="00A73F05">
        <w:tc>
          <w:tcPr>
            <w:tcW w:w="3227" w:type="dxa"/>
          </w:tcPr>
          <w:p w:rsidR="00921131" w:rsidRPr="002F50D5" w:rsidRDefault="00921131" w:rsidP="00514726">
            <w:pPr>
              <w:pStyle w:val="Default"/>
              <w:rPr>
                <w:bCs/>
                <w:sz w:val="22"/>
                <w:szCs w:val="22"/>
              </w:rPr>
            </w:pPr>
            <w:r w:rsidRPr="002F50D5">
              <w:rPr>
                <w:bCs/>
                <w:sz w:val="22"/>
                <w:szCs w:val="22"/>
              </w:rPr>
              <w:t>Period 3</w:t>
            </w:r>
          </w:p>
        </w:tc>
        <w:tc>
          <w:tcPr>
            <w:tcW w:w="3402" w:type="dxa"/>
          </w:tcPr>
          <w:p w:rsidR="00921131" w:rsidRPr="002F50D5" w:rsidRDefault="002B07EF" w:rsidP="00514726">
            <w:pPr>
              <w:pStyle w:val="Default"/>
              <w:rPr>
                <w:bCs/>
                <w:sz w:val="22"/>
                <w:szCs w:val="22"/>
              </w:rPr>
            </w:pPr>
            <w:r w:rsidRPr="002F50D5">
              <w:rPr>
                <w:bCs/>
                <w:sz w:val="22"/>
                <w:szCs w:val="22"/>
              </w:rPr>
              <w:t>11.30-12.30</w:t>
            </w:r>
          </w:p>
        </w:tc>
      </w:tr>
      <w:tr w:rsidR="00926E6C" w:rsidRPr="002F50D5" w:rsidTr="00A73F05">
        <w:tc>
          <w:tcPr>
            <w:tcW w:w="3227" w:type="dxa"/>
          </w:tcPr>
          <w:p w:rsidR="00926E6C" w:rsidRPr="002F50D5" w:rsidRDefault="00926E6C" w:rsidP="00926E6C">
            <w:pPr>
              <w:pStyle w:val="Default"/>
              <w:rPr>
                <w:bCs/>
                <w:sz w:val="22"/>
                <w:szCs w:val="22"/>
              </w:rPr>
            </w:pPr>
            <w:r w:rsidRPr="002F50D5">
              <w:rPr>
                <w:bCs/>
                <w:sz w:val="22"/>
                <w:szCs w:val="22"/>
              </w:rPr>
              <w:t>Period 4</w:t>
            </w:r>
          </w:p>
        </w:tc>
        <w:tc>
          <w:tcPr>
            <w:tcW w:w="3402" w:type="dxa"/>
          </w:tcPr>
          <w:p w:rsidR="00926E6C" w:rsidRPr="002F50D5" w:rsidRDefault="00926E6C" w:rsidP="00926E6C">
            <w:pPr>
              <w:pStyle w:val="Default"/>
              <w:rPr>
                <w:bCs/>
                <w:sz w:val="22"/>
                <w:szCs w:val="22"/>
              </w:rPr>
            </w:pPr>
            <w:r>
              <w:rPr>
                <w:bCs/>
                <w:sz w:val="22"/>
                <w:szCs w:val="22"/>
              </w:rPr>
              <w:t xml:space="preserve">12.30 </w:t>
            </w:r>
            <w:r w:rsidRPr="002F50D5">
              <w:rPr>
                <w:bCs/>
                <w:sz w:val="22"/>
                <w:szCs w:val="22"/>
              </w:rPr>
              <w:t>-</w:t>
            </w:r>
            <w:r>
              <w:rPr>
                <w:bCs/>
                <w:sz w:val="22"/>
                <w:szCs w:val="22"/>
              </w:rPr>
              <w:t>1.30</w:t>
            </w:r>
          </w:p>
        </w:tc>
      </w:tr>
      <w:tr w:rsidR="00926E6C" w:rsidRPr="002F50D5" w:rsidTr="00A73F05">
        <w:tc>
          <w:tcPr>
            <w:tcW w:w="3227" w:type="dxa"/>
          </w:tcPr>
          <w:p w:rsidR="00926E6C" w:rsidRPr="002F50D5" w:rsidRDefault="00926E6C" w:rsidP="00926E6C">
            <w:pPr>
              <w:pStyle w:val="Default"/>
              <w:rPr>
                <w:bCs/>
                <w:sz w:val="22"/>
                <w:szCs w:val="22"/>
              </w:rPr>
            </w:pPr>
            <w:r w:rsidRPr="002F50D5">
              <w:rPr>
                <w:bCs/>
                <w:sz w:val="22"/>
                <w:szCs w:val="22"/>
              </w:rPr>
              <w:t>Lunch</w:t>
            </w:r>
          </w:p>
        </w:tc>
        <w:tc>
          <w:tcPr>
            <w:tcW w:w="3402" w:type="dxa"/>
          </w:tcPr>
          <w:p w:rsidR="00926E6C" w:rsidRPr="002F50D5" w:rsidRDefault="00926E6C" w:rsidP="00926E6C">
            <w:pPr>
              <w:pStyle w:val="Default"/>
              <w:rPr>
                <w:bCs/>
                <w:sz w:val="22"/>
                <w:szCs w:val="22"/>
              </w:rPr>
            </w:pPr>
            <w:r>
              <w:rPr>
                <w:bCs/>
                <w:sz w:val="22"/>
                <w:szCs w:val="22"/>
              </w:rPr>
              <w:t>1.30 – 2</w:t>
            </w:r>
            <w:r w:rsidRPr="002F50D5">
              <w:rPr>
                <w:bCs/>
                <w:sz w:val="22"/>
                <w:szCs w:val="22"/>
              </w:rPr>
              <w:t>.00</w:t>
            </w:r>
          </w:p>
        </w:tc>
      </w:tr>
      <w:tr w:rsidR="00926E6C" w:rsidTr="00A73F05">
        <w:tc>
          <w:tcPr>
            <w:tcW w:w="3227" w:type="dxa"/>
          </w:tcPr>
          <w:p w:rsidR="00926E6C" w:rsidRPr="002F50D5" w:rsidRDefault="00926E6C" w:rsidP="00926E6C">
            <w:pPr>
              <w:pStyle w:val="Default"/>
              <w:rPr>
                <w:bCs/>
                <w:sz w:val="22"/>
                <w:szCs w:val="22"/>
              </w:rPr>
            </w:pPr>
            <w:r w:rsidRPr="002F50D5">
              <w:rPr>
                <w:bCs/>
                <w:sz w:val="22"/>
                <w:szCs w:val="22"/>
              </w:rPr>
              <w:t>Period 5</w:t>
            </w:r>
          </w:p>
        </w:tc>
        <w:tc>
          <w:tcPr>
            <w:tcW w:w="3402" w:type="dxa"/>
          </w:tcPr>
          <w:p w:rsidR="00926E6C" w:rsidRDefault="00926E6C" w:rsidP="00926E6C">
            <w:pPr>
              <w:pStyle w:val="Default"/>
              <w:rPr>
                <w:bCs/>
                <w:sz w:val="22"/>
                <w:szCs w:val="22"/>
              </w:rPr>
            </w:pPr>
            <w:r w:rsidRPr="002F50D5">
              <w:rPr>
                <w:bCs/>
                <w:sz w:val="22"/>
                <w:szCs w:val="22"/>
              </w:rPr>
              <w:t>2.00-3.00</w:t>
            </w:r>
          </w:p>
        </w:tc>
      </w:tr>
    </w:tbl>
    <w:p w:rsidR="00921131" w:rsidRDefault="00921131" w:rsidP="00514726">
      <w:pPr>
        <w:pStyle w:val="Default"/>
        <w:rPr>
          <w:b/>
          <w:bCs/>
          <w:sz w:val="22"/>
          <w:szCs w:val="22"/>
          <w:u w:val="single"/>
        </w:rPr>
      </w:pPr>
    </w:p>
    <w:p w:rsidR="00290B38" w:rsidRDefault="00290B38" w:rsidP="00123CA5">
      <w:pPr>
        <w:pStyle w:val="Default"/>
        <w:rPr>
          <w:b/>
          <w:bCs/>
          <w:sz w:val="22"/>
          <w:szCs w:val="22"/>
          <w:u w:val="single"/>
        </w:rPr>
      </w:pPr>
      <w:r>
        <w:rPr>
          <w:b/>
          <w:bCs/>
          <w:sz w:val="22"/>
          <w:szCs w:val="22"/>
          <w:u w:val="single"/>
        </w:rPr>
        <w:t xml:space="preserve">Timing of </w:t>
      </w:r>
      <w:r w:rsidRPr="00921131">
        <w:rPr>
          <w:b/>
          <w:bCs/>
          <w:sz w:val="22"/>
          <w:szCs w:val="22"/>
          <w:u w:val="single"/>
        </w:rPr>
        <w:t>the School Day</w:t>
      </w:r>
      <w:r>
        <w:rPr>
          <w:b/>
          <w:bCs/>
          <w:sz w:val="22"/>
          <w:szCs w:val="22"/>
          <w:u w:val="single"/>
        </w:rPr>
        <w:t xml:space="preserve"> – Year 9,10 &amp; 11</w:t>
      </w:r>
    </w:p>
    <w:p w:rsidR="00290B38" w:rsidRDefault="00290B38" w:rsidP="00123CA5">
      <w:pPr>
        <w:pStyle w:val="Default"/>
        <w:rPr>
          <w:b/>
          <w:bCs/>
          <w:sz w:val="22"/>
          <w:szCs w:val="22"/>
          <w:u w:val="single"/>
        </w:rPr>
      </w:pPr>
    </w:p>
    <w:tbl>
      <w:tblPr>
        <w:tblStyle w:val="TableGrid"/>
        <w:tblW w:w="0" w:type="auto"/>
        <w:tblLook w:val="04A0" w:firstRow="1" w:lastRow="0" w:firstColumn="1" w:lastColumn="0" w:noHBand="0" w:noVBand="1"/>
      </w:tblPr>
      <w:tblGrid>
        <w:gridCol w:w="3227"/>
        <w:gridCol w:w="3402"/>
      </w:tblGrid>
      <w:tr w:rsidR="00290B38" w:rsidRPr="002F50D5" w:rsidTr="00123CA5">
        <w:tc>
          <w:tcPr>
            <w:tcW w:w="3227" w:type="dxa"/>
          </w:tcPr>
          <w:p w:rsidR="00290B38" w:rsidRPr="002F50D5" w:rsidRDefault="00290B38" w:rsidP="00123CA5">
            <w:pPr>
              <w:pStyle w:val="Default"/>
              <w:rPr>
                <w:bCs/>
                <w:sz w:val="22"/>
                <w:szCs w:val="22"/>
              </w:rPr>
            </w:pPr>
            <w:r w:rsidRPr="002F50D5">
              <w:rPr>
                <w:bCs/>
                <w:sz w:val="22"/>
                <w:szCs w:val="22"/>
              </w:rPr>
              <w:t>Registration and Assemblies</w:t>
            </w:r>
          </w:p>
        </w:tc>
        <w:tc>
          <w:tcPr>
            <w:tcW w:w="3402" w:type="dxa"/>
          </w:tcPr>
          <w:p w:rsidR="00290B38" w:rsidRPr="002F50D5" w:rsidRDefault="00290B38" w:rsidP="00123CA5">
            <w:pPr>
              <w:pStyle w:val="Default"/>
              <w:rPr>
                <w:bCs/>
                <w:sz w:val="22"/>
                <w:szCs w:val="22"/>
              </w:rPr>
            </w:pPr>
            <w:r w:rsidRPr="002F50D5">
              <w:rPr>
                <w:bCs/>
                <w:sz w:val="22"/>
                <w:szCs w:val="22"/>
              </w:rPr>
              <w:t>8.45-9.05</w:t>
            </w:r>
          </w:p>
        </w:tc>
      </w:tr>
      <w:tr w:rsidR="00290B38" w:rsidRPr="002F50D5" w:rsidTr="00123CA5">
        <w:tc>
          <w:tcPr>
            <w:tcW w:w="3227" w:type="dxa"/>
          </w:tcPr>
          <w:p w:rsidR="00290B38" w:rsidRPr="002F50D5" w:rsidRDefault="00290B38" w:rsidP="00123CA5">
            <w:pPr>
              <w:pStyle w:val="Default"/>
              <w:rPr>
                <w:bCs/>
                <w:sz w:val="22"/>
                <w:szCs w:val="22"/>
              </w:rPr>
            </w:pPr>
            <w:r w:rsidRPr="002F50D5">
              <w:rPr>
                <w:bCs/>
                <w:sz w:val="22"/>
                <w:szCs w:val="22"/>
              </w:rPr>
              <w:t>Period 1</w:t>
            </w:r>
          </w:p>
        </w:tc>
        <w:tc>
          <w:tcPr>
            <w:tcW w:w="3402" w:type="dxa"/>
          </w:tcPr>
          <w:p w:rsidR="00290B38" w:rsidRPr="002F50D5" w:rsidRDefault="00290B38" w:rsidP="00123CA5">
            <w:pPr>
              <w:pStyle w:val="Default"/>
              <w:rPr>
                <w:bCs/>
                <w:sz w:val="22"/>
                <w:szCs w:val="22"/>
              </w:rPr>
            </w:pPr>
            <w:r w:rsidRPr="002F50D5">
              <w:rPr>
                <w:bCs/>
                <w:sz w:val="22"/>
                <w:szCs w:val="22"/>
              </w:rPr>
              <w:t>9.05-10.05</w:t>
            </w:r>
          </w:p>
        </w:tc>
      </w:tr>
      <w:tr w:rsidR="00290B38" w:rsidRPr="002F50D5" w:rsidTr="00123CA5">
        <w:tc>
          <w:tcPr>
            <w:tcW w:w="3227" w:type="dxa"/>
          </w:tcPr>
          <w:p w:rsidR="00290B38" w:rsidRPr="002F50D5" w:rsidRDefault="00290B38" w:rsidP="00123CA5">
            <w:pPr>
              <w:pStyle w:val="Default"/>
              <w:rPr>
                <w:bCs/>
                <w:sz w:val="22"/>
                <w:szCs w:val="22"/>
              </w:rPr>
            </w:pPr>
            <w:r w:rsidRPr="002F50D5">
              <w:rPr>
                <w:bCs/>
                <w:sz w:val="22"/>
                <w:szCs w:val="22"/>
              </w:rPr>
              <w:t>Period 2</w:t>
            </w:r>
          </w:p>
        </w:tc>
        <w:tc>
          <w:tcPr>
            <w:tcW w:w="3402" w:type="dxa"/>
          </w:tcPr>
          <w:p w:rsidR="00290B38" w:rsidRPr="002F50D5" w:rsidRDefault="00290B38" w:rsidP="00123CA5">
            <w:pPr>
              <w:pStyle w:val="Default"/>
              <w:rPr>
                <w:bCs/>
                <w:sz w:val="22"/>
                <w:szCs w:val="22"/>
              </w:rPr>
            </w:pPr>
            <w:r w:rsidRPr="002F50D5">
              <w:rPr>
                <w:bCs/>
                <w:sz w:val="22"/>
                <w:szCs w:val="22"/>
              </w:rPr>
              <w:t>10.05-11.05</w:t>
            </w:r>
          </w:p>
        </w:tc>
      </w:tr>
      <w:tr w:rsidR="00290B38" w:rsidRPr="002F50D5" w:rsidTr="00123CA5">
        <w:tc>
          <w:tcPr>
            <w:tcW w:w="3227" w:type="dxa"/>
          </w:tcPr>
          <w:p w:rsidR="00290B38" w:rsidRPr="002F50D5" w:rsidRDefault="00290B38" w:rsidP="00123CA5">
            <w:pPr>
              <w:pStyle w:val="Default"/>
              <w:rPr>
                <w:bCs/>
                <w:sz w:val="22"/>
                <w:szCs w:val="22"/>
              </w:rPr>
            </w:pPr>
            <w:r w:rsidRPr="002F50D5">
              <w:rPr>
                <w:bCs/>
                <w:sz w:val="22"/>
                <w:szCs w:val="22"/>
              </w:rPr>
              <w:t>Break</w:t>
            </w:r>
          </w:p>
        </w:tc>
        <w:tc>
          <w:tcPr>
            <w:tcW w:w="3402" w:type="dxa"/>
          </w:tcPr>
          <w:p w:rsidR="00290B38" w:rsidRPr="002F50D5" w:rsidRDefault="0085123F" w:rsidP="00123CA5">
            <w:pPr>
              <w:pStyle w:val="Default"/>
              <w:rPr>
                <w:bCs/>
                <w:sz w:val="22"/>
                <w:szCs w:val="22"/>
              </w:rPr>
            </w:pPr>
            <w:r w:rsidRPr="002F50D5">
              <w:rPr>
                <w:bCs/>
                <w:sz w:val="22"/>
                <w:szCs w:val="22"/>
              </w:rPr>
              <w:t>11.05-11.30</w:t>
            </w:r>
          </w:p>
        </w:tc>
      </w:tr>
      <w:tr w:rsidR="00290B38" w:rsidRPr="002F50D5" w:rsidTr="00123CA5">
        <w:tc>
          <w:tcPr>
            <w:tcW w:w="3227" w:type="dxa"/>
          </w:tcPr>
          <w:p w:rsidR="00290B38" w:rsidRPr="002F50D5" w:rsidRDefault="00290B38" w:rsidP="00123CA5">
            <w:pPr>
              <w:pStyle w:val="Default"/>
              <w:rPr>
                <w:bCs/>
                <w:sz w:val="22"/>
                <w:szCs w:val="22"/>
              </w:rPr>
            </w:pPr>
            <w:r w:rsidRPr="002F50D5">
              <w:rPr>
                <w:bCs/>
                <w:sz w:val="22"/>
                <w:szCs w:val="22"/>
              </w:rPr>
              <w:t>Period 3</w:t>
            </w:r>
          </w:p>
        </w:tc>
        <w:tc>
          <w:tcPr>
            <w:tcW w:w="3402" w:type="dxa"/>
          </w:tcPr>
          <w:p w:rsidR="00290B38" w:rsidRPr="002F50D5" w:rsidRDefault="0085123F" w:rsidP="00123CA5">
            <w:pPr>
              <w:pStyle w:val="Default"/>
              <w:rPr>
                <w:bCs/>
                <w:sz w:val="22"/>
                <w:szCs w:val="22"/>
              </w:rPr>
            </w:pPr>
            <w:r w:rsidRPr="002F50D5">
              <w:rPr>
                <w:bCs/>
                <w:sz w:val="22"/>
                <w:szCs w:val="22"/>
              </w:rPr>
              <w:t>11.30-12.30</w:t>
            </w:r>
          </w:p>
        </w:tc>
      </w:tr>
      <w:tr w:rsidR="00290B38" w:rsidRPr="002F50D5" w:rsidTr="00123CA5">
        <w:tc>
          <w:tcPr>
            <w:tcW w:w="3227" w:type="dxa"/>
          </w:tcPr>
          <w:p w:rsidR="00290B38" w:rsidRPr="002F50D5" w:rsidRDefault="00926E6C" w:rsidP="00123CA5">
            <w:pPr>
              <w:pStyle w:val="Default"/>
              <w:rPr>
                <w:bCs/>
                <w:sz w:val="22"/>
                <w:szCs w:val="22"/>
              </w:rPr>
            </w:pPr>
            <w:r>
              <w:rPr>
                <w:bCs/>
                <w:sz w:val="22"/>
                <w:szCs w:val="22"/>
              </w:rPr>
              <w:t>Lunch</w:t>
            </w:r>
          </w:p>
        </w:tc>
        <w:tc>
          <w:tcPr>
            <w:tcW w:w="3402" w:type="dxa"/>
          </w:tcPr>
          <w:p w:rsidR="00290B38" w:rsidRPr="002F50D5" w:rsidRDefault="0085123F" w:rsidP="00926E6C">
            <w:pPr>
              <w:pStyle w:val="Default"/>
              <w:rPr>
                <w:bCs/>
                <w:sz w:val="22"/>
                <w:szCs w:val="22"/>
              </w:rPr>
            </w:pPr>
            <w:r w:rsidRPr="002F50D5">
              <w:rPr>
                <w:bCs/>
                <w:sz w:val="22"/>
                <w:szCs w:val="22"/>
              </w:rPr>
              <w:t>12.30 - 1.</w:t>
            </w:r>
            <w:r w:rsidR="00926E6C">
              <w:rPr>
                <w:bCs/>
                <w:sz w:val="22"/>
                <w:szCs w:val="22"/>
              </w:rPr>
              <w:t>00</w:t>
            </w:r>
          </w:p>
        </w:tc>
      </w:tr>
      <w:tr w:rsidR="00290B38" w:rsidRPr="002F50D5" w:rsidTr="00123CA5">
        <w:tc>
          <w:tcPr>
            <w:tcW w:w="3227" w:type="dxa"/>
          </w:tcPr>
          <w:p w:rsidR="00290B38" w:rsidRPr="002F50D5" w:rsidRDefault="00926E6C" w:rsidP="00123CA5">
            <w:pPr>
              <w:pStyle w:val="Default"/>
              <w:rPr>
                <w:bCs/>
                <w:sz w:val="22"/>
                <w:szCs w:val="22"/>
              </w:rPr>
            </w:pPr>
            <w:r>
              <w:rPr>
                <w:bCs/>
                <w:sz w:val="22"/>
                <w:szCs w:val="22"/>
              </w:rPr>
              <w:t>Period 4</w:t>
            </w:r>
          </w:p>
        </w:tc>
        <w:tc>
          <w:tcPr>
            <w:tcW w:w="3402" w:type="dxa"/>
          </w:tcPr>
          <w:p w:rsidR="00290B38" w:rsidRPr="002F50D5" w:rsidRDefault="0085123F" w:rsidP="00926E6C">
            <w:pPr>
              <w:pStyle w:val="Default"/>
              <w:rPr>
                <w:bCs/>
                <w:sz w:val="22"/>
                <w:szCs w:val="22"/>
              </w:rPr>
            </w:pPr>
            <w:r w:rsidRPr="002F50D5">
              <w:rPr>
                <w:bCs/>
                <w:sz w:val="22"/>
                <w:szCs w:val="22"/>
              </w:rPr>
              <w:t>1.</w:t>
            </w:r>
            <w:r w:rsidR="00926E6C">
              <w:rPr>
                <w:bCs/>
                <w:sz w:val="22"/>
                <w:szCs w:val="22"/>
              </w:rPr>
              <w:t>00</w:t>
            </w:r>
            <w:r w:rsidR="00290B38" w:rsidRPr="002F50D5">
              <w:rPr>
                <w:bCs/>
                <w:sz w:val="22"/>
                <w:szCs w:val="22"/>
              </w:rPr>
              <w:t>-2.00</w:t>
            </w:r>
          </w:p>
        </w:tc>
      </w:tr>
      <w:tr w:rsidR="00290B38" w:rsidTr="00123CA5">
        <w:tc>
          <w:tcPr>
            <w:tcW w:w="3227" w:type="dxa"/>
          </w:tcPr>
          <w:p w:rsidR="00290B38" w:rsidRPr="002F50D5" w:rsidRDefault="00290B38" w:rsidP="00123CA5">
            <w:pPr>
              <w:pStyle w:val="Default"/>
              <w:rPr>
                <w:bCs/>
                <w:sz w:val="22"/>
                <w:szCs w:val="22"/>
              </w:rPr>
            </w:pPr>
            <w:r w:rsidRPr="002F50D5">
              <w:rPr>
                <w:bCs/>
                <w:sz w:val="22"/>
                <w:szCs w:val="22"/>
              </w:rPr>
              <w:t>Period 5</w:t>
            </w:r>
          </w:p>
        </w:tc>
        <w:tc>
          <w:tcPr>
            <w:tcW w:w="3402" w:type="dxa"/>
          </w:tcPr>
          <w:p w:rsidR="00290B38" w:rsidRDefault="00290B38" w:rsidP="00123CA5">
            <w:pPr>
              <w:pStyle w:val="Default"/>
              <w:rPr>
                <w:bCs/>
                <w:sz w:val="22"/>
                <w:szCs w:val="22"/>
              </w:rPr>
            </w:pPr>
            <w:r w:rsidRPr="002F50D5">
              <w:rPr>
                <w:bCs/>
                <w:sz w:val="22"/>
                <w:szCs w:val="22"/>
              </w:rPr>
              <w:t>2.00-3.00</w:t>
            </w:r>
          </w:p>
        </w:tc>
      </w:tr>
    </w:tbl>
    <w:p w:rsidR="00290B38" w:rsidRDefault="00290B38" w:rsidP="00514726">
      <w:pPr>
        <w:pStyle w:val="Default"/>
        <w:rPr>
          <w:b/>
          <w:bCs/>
          <w:sz w:val="22"/>
          <w:szCs w:val="22"/>
          <w:u w:val="single"/>
        </w:rPr>
      </w:pPr>
    </w:p>
    <w:p w:rsidR="00290B38" w:rsidRDefault="00290B38" w:rsidP="00514726">
      <w:pPr>
        <w:pStyle w:val="Default"/>
        <w:rPr>
          <w:b/>
          <w:bCs/>
          <w:sz w:val="22"/>
          <w:szCs w:val="22"/>
          <w:u w:val="single"/>
        </w:rPr>
      </w:pPr>
    </w:p>
    <w:p w:rsidR="0085123F" w:rsidRDefault="0085123F" w:rsidP="00514726">
      <w:pPr>
        <w:pStyle w:val="Default"/>
        <w:rPr>
          <w:b/>
          <w:bCs/>
          <w:sz w:val="22"/>
          <w:szCs w:val="22"/>
          <w:u w:val="single"/>
        </w:rPr>
      </w:pPr>
    </w:p>
    <w:p w:rsidR="00926E6C" w:rsidRPr="00921131" w:rsidRDefault="00926E6C" w:rsidP="00514726">
      <w:pPr>
        <w:pStyle w:val="Default"/>
        <w:rPr>
          <w:b/>
          <w:bCs/>
          <w:sz w:val="22"/>
          <w:szCs w:val="22"/>
          <w:u w:val="single"/>
        </w:rPr>
      </w:pPr>
    </w:p>
    <w:p w:rsidR="00CD33E1" w:rsidRPr="001D040E" w:rsidRDefault="001D040E" w:rsidP="00514726">
      <w:pPr>
        <w:pStyle w:val="Default"/>
        <w:rPr>
          <w:b/>
          <w:bCs/>
          <w:sz w:val="22"/>
          <w:szCs w:val="22"/>
          <w:u w:val="single"/>
        </w:rPr>
      </w:pPr>
      <w:r w:rsidRPr="001D040E">
        <w:rPr>
          <w:b/>
          <w:bCs/>
          <w:sz w:val="22"/>
          <w:szCs w:val="22"/>
          <w:u w:val="single"/>
        </w:rPr>
        <w:t>Absence Procedures</w:t>
      </w:r>
    </w:p>
    <w:p w:rsidR="001D040E" w:rsidRDefault="001D040E" w:rsidP="00514726">
      <w:pPr>
        <w:pStyle w:val="Default"/>
        <w:rPr>
          <w:b/>
          <w:bCs/>
          <w:i/>
          <w:sz w:val="22"/>
          <w:szCs w:val="22"/>
        </w:rPr>
      </w:pPr>
    </w:p>
    <w:p w:rsidR="001D040E" w:rsidRDefault="00921131" w:rsidP="00514726">
      <w:pPr>
        <w:pStyle w:val="Default"/>
      </w:pPr>
      <w:r>
        <w:t>The school operates a system of ‘First day absence’ calling parents in cases where no notification of</w:t>
      </w:r>
      <w:r w:rsidR="00A73F05">
        <w:t xml:space="preserve"> absence has been received by 10</w:t>
      </w:r>
      <w:r>
        <w:t xml:space="preserve"> a.m. This is undertaken by the attendance </w:t>
      </w:r>
      <w:r w:rsidR="001D040E">
        <w:t xml:space="preserve">support </w:t>
      </w:r>
      <w:r>
        <w:t xml:space="preserve">officer who follows a set procedure. As attendance is a whole school issue it is essential, however, that the form tutor monitors pupils’ absence and informs the attendance officer promptly of any information received regarding absent pupils. </w:t>
      </w:r>
    </w:p>
    <w:p w:rsidR="001D040E" w:rsidRDefault="001D040E" w:rsidP="00514726">
      <w:pPr>
        <w:pStyle w:val="Default"/>
      </w:pPr>
    </w:p>
    <w:p w:rsidR="001D040E" w:rsidRDefault="00921131" w:rsidP="00514726">
      <w:pPr>
        <w:pStyle w:val="Default"/>
      </w:pPr>
      <w:r>
        <w:t xml:space="preserve">The absence procedure involves: </w:t>
      </w:r>
    </w:p>
    <w:p w:rsidR="001D040E" w:rsidRDefault="001D040E" w:rsidP="00514726">
      <w:pPr>
        <w:pStyle w:val="Default"/>
      </w:pPr>
    </w:p>
    <w:p w:rsidR="001D040E" w:rsidRDefault="00921131" w:rsidP="001D040E">
      <w:pPr>
        <w:pStyle w:val="Default"/>
        <w:numPr>
          <w:ilvl w:val="0"/>
          <w:numId w:val="22"/>
        </w:numPr>
      </w:pPr>
      <w:r>
        <w:t>First day absence telephone c</w:t>
      </w:r>
      <w:r w:rsidR="001D040E">
        <w:t>all or text via</w:t>
      </w:r>
      <w:r>
        <w:t xml:space="preserve"> automa</w:t>
      </w:r>
      <w:r w:rsidR="001D040E">
        <w:t>ted system to parent/carer by 10</w:t>
      </w:r>
      <w:r>
        <w:t xml:space="preserve"> a.m. </w:t>
      </w:r>
    </w:p>
    <w:p w:rsidR="001D040E" w:rsidRDefault="00921131" w:rsidP="001D040E">
      <w:pPr>
        <w:pStyle w:val="Default"/>
        <w:numPr>
          <w:ilvl w:val="0"/>
          <w:numId w:val="22"/>
        </w:numPr>
      </w:pPr>
      <w:r>
        <w:t xml:space="preserve">Recording of details of telephone contact on appropriate documentation. </w:t>
      </w:r>
    </w:p>
    <w:p w:rsidR="001D040E" w:rsidRDefault="00921131" w:rsidP="001D040E">
      <w:pPr>
        <w:pStyle w:val="Default"/>
        <w:numPr>
          <w:ilvl w:val="0"/>
          <w:numId w:val="22"/>
        </w:numPr>
      </w:pPr>
      <w:r>
        <w:t xml:space="preserve">Updating of register with appropriate mark/symbol. </w:t>
      </w:r>
    </w:p>
    <w:p w:rsidR="001D040E" w:rsidRDefault="00921131" w:rsidP="001D040E">
      <w:pPr>
        <w:pStyle w:val="Default"/>
        <w:numPr>
          <w:ilvl w:val="0"/>
          <w:numId w:val="22"/>
        </w:numPr>
      </w:pPr>
      <w:r>
        <w:t xml:space="preserve">Sending of a standard letter to parent/carer where telephone contact has been unsuccessful or is impossible. </w:t>
      </w:r>
    </w:p>
    <w:p w:rsidR="00CD33E1" w:rsidRDefault="001D040E" w:rsidP="001D040E">
      <w:pPr>
        <w:pStyle w:val="Default"/>
        <w:numPr>
          <w:ilvl w:val="0"/>
          <w:numId w:val="22"/>
        </w:numPr>
      </w:pPr>
      <w:r>
        <w:t>Follow up of nil responses by</w:t>
      </w:r>
      <w:r w:rsidR="00921131">
        <w:t xml:space="preserve"> </w:t>
      </w:r>
      <w:r>
        <w:t xml:space="preserve">the </w:t>
      </w:r>
      <w:r w:rsidR="00921131">
        <w:t>school attendance man</w:t>
      </w:r>
      <w:r>
        <w:t>ager.</w:t>
      </w:r>
    </w:p>
    <w:p w:rsidR="001D040E" w:rsidRDefault="001D040E" w:rsidP="001D040E">
      <w:pPr>
        <w:pStyle w:val="Default"/>
        <w:numPr>
          <w:ilvl w:val="0"/>
          <w:numId w:val="22"/>
        </w:numPr>
      </w:pPr>
      <w:r>
        <w:t xml:space="preserve">The school attendance manager will attempt to make contact with parent/carer and if necessary will make a home visit. </w:t>
      </w:r>
    </w:p>
    <w:p w:rsidR="001D040E" w:rsidRDefault="001D040E" w:rsidP="001D040E">
      <w:pPr>
        <w:pStyle w:val="Default"/>
        <w:numPr>
          <w:ilvl w:val="0"/>
          <w:numId w:val="22"/>
        </w:numPr>
      </w:pPr>
      <w:r>
        <w:t xml:space="preserve">If contact cannot be made with the parent/carer and the whereabouts of the pupil has failed to be established then Child Missing Education (CME) procedures will be implemented. The safeguarding of the pupil is paramount and if there is any indication that the absence could be a safeguarding concern then this must be referred to the designated safeguarding lead. If all attempts of contacting parent/carer have failed and the continuous unexplained absence continues school will notify the Local Authority. </w:t>
      </w:r>
    </w:p>
    <w:p w:rsidR="001D040E" w:rsidRPr="00A73F05" w:rsidRDefault="001D040E" w:rsidP="001D040E">
      <w:pPr>
        <w:pStyle w:val="Default"/>
        <w:numPr>
          <w:ilvl w:val="0"/>
          <w:numId w:val="22"/>
        </w:numPr>
        <w:rPr>
          <w:b/>
          <w:bCs/>
          <w:i/>
          <w:sz w:val="22"/>
          <w:szCs w:val="22"/>
        </w:rPr>
      </w:pPr>
      <w:r>
        <w:t>In cases where a pupil returns to school without a signed note giving reasons for absence with dates, tutors must pursue receipt of a note with the pupil/parent and liaise with the Attendance Officer accordingly. On receipt notes are to be passed to the pupil office immediately.</w:t>
      </w:r>
    </w:p>
    <w:p w:rsidR="00A73F05" w:rsidRDefault="00A73F05" w:rsidP="001D040E">
      <w:pPr>
        <w:pStyle w:val="Default"/>
        <w:numPr>
          <w:ilvl w:val="0"/>
          <w:numId w:val="22"/>
        </w:numPr>
        <w:rPr>
          <w:b/>
          <w:bCs/>
          <w:i/>
          <w:sz w:val="22"/>
          <w:szCs w:val="22"/>
        </w:rPr>
      </w:pPr>
      <w:r>
        <w:t>Keeping parents up-to-date with current attendance figures.</w:t>
      </w:r>
    </w:p>
    <w:p w:rsidR="00CD33E1" w:rsidRDefault="00CD33E1" w:rsidP="00514726">
      <w:pPr>
        <w:pStyle w:val="Default"/>
        <w:rPr>
          <w:b/>
          <w:bCs/>
          <w:i/>
          <w:sz w:val="22"/>
          <w:szCs w:val="22"/>
        </w:rPr>
      </w:pPr>
    </w:p>
    <w:p w:rsidR="005557E2" w:rsidRDefault="005557E2" w:rsidP="00514726">
      <w:pPr>
        <w:pStyle w:val="Default"/>
        <w:rPr>
          <w:b/>
          <w:u w:val="single"/>
        </w:rPr>
      </w:pPr>
    </w:p>
    <w:p w:rsidR="00513375" w:rsidRPr="003A4150" w:rsidRDefault="00513375" w:rsidP="00514726">
      <w:pPr>
        <w:pStyle w:val="Default"/>
        <w:rPr>
          <w:u w:val="single"/>
        </w:rPr>
      </w:pPr>
      <w:r w:rsidRPr="003A4150">
        <w:rPr>
          <w:b/>
          <w:u w:val="single"/>
        </w:rPr>
        <w:t>ATTENDANCE AWARDS</w:t>
      </w:r>
      <w:r w:rsidRPr="003A4150">
        <w:rPr>
          <w:u w:val="single"/>
        </w:rPr>
        <w:t xml:space="preserve"> </w:t>
      </w:r>
    </w:p>
    <w:p w:rsidR="00513375" w:rsidRDefault="00513375" w:rsidP="00514726">
      <w:pPr>
        <w:pStyle w:val="Default"/>
      </w:pPr>
    </w:p>
    <w:p w:rsidR="00513375" w:rsidRPr="00513375" w:rsidRDefault="00513375" w:rsidP="00514726">
      <w:pPr>
        <w:pStyle w:val="Default"/>
        <w:rPr>
          <w:sz w:val="22"/>
          <w:szCs w:val="22"/>
        </w:rPr>
      </w:pPr>
      <w:r w:rsidRPr="00513375">
        <w:rPr>
          <w:sz w:val="22"/>
          <w:szCs w:val="22"/>
        </w:rPr>
        <w:t xml:space="preserve">The school will use the following system to reward pupils who have good or improving attendance. </w:t>
      </w:r>
    </w:p>
    <w:p w:rsidR="00513375" w:rsidRPr="00513375" w:rsidRDefault="00513375" w:rsidP="00513375">
      <w:pPr>
        <w:pStyle w:val="Default"/>
        <w:numPr>
          <w:ilvl w:val="0"/>
          <w:numId w:val="24"/>
        </w:numPr>
        <w:rPr>
          <w:sz w:val="22"/>
          <w:szCs w:val="22"/>
        </w:rPr>
      </w:pPr>
      <w:r w:rsidRPr="00513375">
        <w:rPr>
          <w:sz w:val="22"/>
          <w:szCs w:val="22"/>
        </w:rPr>
        <w:t>Attendance is monitored by the Attendance Officer, Form Tutors, Pastoral</w:t>
      </w:r>
      <w:r w:rsidR="00926E6C">
        <w:rPr>
          <w:sz w:val="22"/>
          <w:szCs w:val="22"/>
        </w:rPr>
        <w:t xml:space="preserve"> Managers</w:t>
      </w:r>
      <w:r w:rsidR="003A4150">
        <w:rPr>
          <w:sz w:val="22"/>
          <w:szCs w:val="22"/>
        </w:rPr>
        <w:t>, and Heads of Year</w:t>
      </w:r>
      <w:r w:rsidRPr="00513375">
        <w:rPr>
          <w:sz w:val="22"/>
          <w:szCs w:val="22"/>
        </w:rPr>
        <w:t>.</w:t>
      </w:r>
    </w:p>
    <w:p w:rsidR="00513375" w:rsidRPr="00513375" w:rsidRDefault="00513375" w:rsidP="00513375">
      <w:pPr>
        <w:pStyle w:val="Default"/>
        <w:numPr>
          <w:ilvl w:val="0"/>
          <w:numId w:val="24"/>
        </w:numPr>
        <w:rPr>
          <w:sz w:val="22"/>
          <w:szCs w:val="22"/>
        </w:rPr>
      </w:pPr>
      <w:r w:rsidRPr="00513375">
        <w:rPr>
          <w:sz w:val="22"/>
          <w:szCs w:val="22"/>
        </w:rPr>
        <w:t>The Forms with the best attendance each week are r</w:t>
      </w:r>
      <w:r w:rsidR="003A4150">
        <w:rPr>
          <w:sz w:val="22"/>
          <w:szCs w:val="22"/>
        </w:rPr>
        <w:t>ecognised in assembly and</w:t>
      </w:r>
      <w:r w:rsidR="0028200D">
        <w:rPr>
          <w:sz w:val="22"/>
          <w:szCs w:val="22"/>
        </w:rPr>
        <w:t xml:space="preserve"> presented with</w:t>
      </w:r>
      <w:r w:rsidRPr="00513375">
        <w:rPr>
          <w:sz w:val="22"/>
          <w:szCs w:val="22"/>
        </w:rPr>
        <w:t xml:space="preserve"> </w:t>
      </w:r>
      <w:r w:rsidR="003A4150">
        <w:rPr>
          <w:sz w:val="22"/>
          <w:szCs w:val="22"/>
        </w:rPr>
        <w:t xml:space="preserve">the attendance </w:t>
      </w:r>
      <w:r w:rsidRPr="00513375">
        <w:rPr>
          <w:sz w:val="22"/>
          <w:szCs w:val="22"/>
        </w:rPr>
        <w:t xml:space="preserve">trophy. </w:t>
      </w:r>
    </w:p>
    <w:p w:rsidR="00CD33E1" w:rsidRPr="00513375" w:rsidRDefault="00513375" w:rsidP="00513375">
      <w:pPr>
        <w:pStyle w:val="Default"/>
        <w:numPr>
          <w:ilvl w:val="0"/>
          <w:numId w:val="24"/>
        </w:numPr>
        <w:rPr>
          <w:b/>
          <w:bCs/>
          <w:i/>
          <w:sz w:val="22"/>
          <w:szCs w:val="22"/>
        </w:rPr>
      </w:pPr>
      <w:r w:rsidRPr="00513375">
        <w:rPr>
          <w:sz w:val="22"/>
          <w:szCs w:val="22"/>
        </w:rPr>
        <w:t>Termly awards are given to pupils with excellent attendance and punctuality from each year group.</w:t>
      </w:r>
    </w:p>
    <w:p w:rsidR="00513375" w:rsidRPr="00513375" w:rsidRDefault="00513375" w:rsidP="00513375">
      <w:pPr>
        <w:pStyle w:val="Default"/>
        <w:numPr>
          <w:ilvl w:val="0"/>
          <w:numId w:val="24"/>
        </w:numPr>
        <w:rPr>
          <w:b/>
          <w:bCs/>
          <w:i/>
          <w:sz w:val="22"/>
          <w:szCs w:val="22"/>
        </w:rPr>
      </w:pPr>
      <w:r w:rsidRPr="00513375">
        <w:rPr>
          <w:sz w:val="22"/>
          <w:szCs w:val="22"/>
        </w:rPr>
        <w:t>Pupils achieving 90% and above attendance are invited on the termly reward trips.</w:t>
      </w:r>
    </w:p>
    <w:p w:rsidR="00513375" w:rsidRPr="003A4150" w:rsidRDefault="00513375" w:rsidP="00513375">
      <w:pPr>
        <w:pStyle w:val="Default"/>
        <w:numPr>
          <w:ilvl w:val="0"/>
          <w:numId w:val="24"/>
        </w:numPr>
        <w:rPr>
          <w:b/>
          <w:bCs/>
          <w:i/>
          <w:sz w:val="22"/>
          <w:szCs w:val="22"/>
        </w:rPr>
      </w:pPr>
      <w:r w:rsidRPr="00513375">
        <w:rPr>
          <w:sz w:val="22"/>
          <w:szCs w:val="22"/>
        </w:rPr>
        <w:t>Improved attendance will be rewarded with achievement points.</w:t>
      </w:r>
    </w:p>
    <w:p w:rsidR="003A4150" w:rsidRPr="00513375" w:rsidRDefault="003A4150" w:rsidP="003A4150">
      <w:pPr>
        <w:pStyle w:val="Default"/>
        <w:rPr>
          <w:b/>
          <w:bCs/>
          <w:i/>
          <w:sz w:val="22"/>
          <w:szCs w:val="22"/>
        </w:rPr>
      </w:pPr>
    </w:p>
    <w:p w:rsidR="00513375" w:rsidRPr="00513375" w:rsidRDefault="00513375" w:rsidP="00513375">
      <w:pPr>
        <w:pStyle w:val="Default"/>
        <w:ind w:left="776"/>
        <w:rPr>
          <w:b/>
          <w:bCs/>
          <w:i/>
          <w:sz w:val="22"/>
          <w:szCs w:val="22"/>
        </w:rPr>
      </w:pPr>
    </w:p>
    <w:p w:rsidR="00513375" w:rsidRDefault="00513375" w:rsidP="00513375">
      <w:pPr>
        <w:pStyle w:val="Default"/>
      </w:pPr>
      <w:r w:rsidRPr="00513375">
        <w:rPr>
          <w:b/>
          <w:u w:val="single"/>
        </w:rPr>
        <w:t>ATTENDANCE TARGETS</w:t>
      </w:r>
      <w:r>
        <w:t xml:space="preserve"> </w:t>
      </w:r>
    </w:p>
    <w:p w:rsidR="00513375" w:rsidRDefault="00513375" w:rsidP="00513375">
      <w:pPr>
        <w:pStyle w:val="Default"/>
      </w:pPr>
    </w:p>
    <w:p w:rsidR="00513375" w:rsidRDefault="00513375" w:rsidP="00513375">
      <w:pPr>
        <w:pStyle w:val="Default"/>
      </w:pPr>
      <w:r>
        <w:t>The school will set attendance targets each year. A system for analysing performance towards the targets will be establi</w:t>
      </w:r>
      <w:r w:rsidR="0047745F">
        <w:t>shed and Deputy</w:t>
      </w:r>
      <w:r w:rsidR="00926E6C">
        <w:t xml:space="preserve"> H</w:t>
      </w:r>
      <w:r w:rsidR="009357D0">
        <w:t>eadteacher Mrs Baggaley</w:t>
      </w:r>
      <w:r>
        <w:t xml:space="preserve"> will be responsible for overseeing this work</w:t>
      </w:r>
      <w:r w:rsidR="009357D0">
        <w:t>. Our</w:t>
      </w:r>
      <w:r w:rsidR="0047745F">
        <w:t xml:space="preserve"> school’s targets are: 2017-2018</w:t>
      </w:r>
      <w:r w:rsidR="009357D0">
        <w:t xml:space="preserve">: </w:t>
      </w:r>
      <w:r w:rsidR="00934C43">
        <w:t>96%</w:t>
      </w:r>
    </w:p>
    <w:p w:rsidR="009357D0" w:rsidRDefault="009357D0" w:rsidP="00513375">
      <w:pPr>
        <w:pStyle w:val="Default"/>
      </w:pPr>
    </w:p>
    <w:p w:rsidR="009357D0" w:rsidRDefault="009357D0" w:rsidP="00513375">
      <w:pPr>
        <w:pStyle w:val="Default"/>
      </w:pPr>
    </w:p>
    <w:p w:rsidR="009357D0" w:rsidRPr="00513375" w:rsidRDefault="009357D0" w:rsidP="00513375">
      <w:pPr>
        <w:pStyle w:val="Default"/>
        <w:rPr>
          <w:b/>
          <w:bCs/>
          <w:i/>
          <w:sz w:val="22"/>
          <w:szCs w:val="22"/>
        </w:rPr>
      </w:pPr>
    </w:p>
    <w:p w:rsidR="00955892" w:rsidRDefault="00955892" w:rsidP="00514726">
      <w:pPr>
        <w:pStyle w:val="Default"/>
        <w:rPr>
          <w:b/>
          <w:bCs/>
          <w:i/>
          <w:sz w:val="22"/>
          <w:szCs w:val="22"/>
        </w:rPr>
      </w:pPr>
    </w:p>
    <w:p w:rsidR="00955892" w:rsidRDefault="00955892" w:rsidP="00514726">
      <w:pPr>
        <w:pStyle w:val="Default"/>
        <w:rPr>
          <w:b/>
          <w:bCs/>
          <w:i/>
          <w:sz w:val="22"/>
          <w:szCs w:val="22"/>
        </w:rPr>
      </w:pPr>
    </w:p>
    <w:p w:rsidR="009C7123" w:rsidRDefault="009C7123" w:rsidP="00514726">
      <w:pPr>
        <w:pStyle w:val="Default"/>
        <w:rPr>
          <w:b/>
          <w:bCs/>
          <w:i/>
          <w:sz w:val="22"/>
          <w:szCs w:val="22"/>
        </w:rPr>
      </w:pPr>
      <w:r w:rsidRPr="008F2EC9">
        <w:rPr>
          <w:b/>
          <w:bCs/>
          <w:i/>
          <w:sz w:val="22"/>
          <w:szCs w:val="22"/>
        </w:rPr>
        <w:t>To be noted that Shevington High School as policy an</w:t>
      </w:r>
      <w:r w:rsidR="008F2EC9" w:rsidRPr="008F2EC9">
        <w:rPr>
          <w:b/>
          <w:bCs/>
          <w:i/>
          <w:sz w:val="22"/>
          <w:szCs w:val="22"/>
        </w:rPr>
        <w:t>d in practice follows t</w:t>
      </w:r>
      <w:r w:rsidR="00B46231" w:rsidRPr="008F2EC9">
        <w:rPr>
          <w:b/>
          <w:bCs/>
          <w:i/>
          <w:sz w:val="22"/>
          <w:szCs w:val="22"/>
        </w:rPr>
        <w:t>he December 2014</w:t>
      </w:r>
      <w:r w:rsidRPr="008F2EC9">
        <w:rPr>
          <w:b/>
          <w:bCs/>
          <w:i/>
          <w:sz w:val="22"/>
          <w:szCs w:val="22"/>
        </w:rPr>
        <w:t xml:space="preserve"> </w:t>
      </w:r>
      <w:r w:rsidR="00847C67" w:rsidRPr="008F2EC9">
        <w:rPr>
          <w:b/>
          <w:bCs/>
          <w:i/>
          <w:sz w:val="22"/>
          <w:szCs w:val="22"/>
        </w:rPr>
        <w:t>statutory</w:t>
      </w:r>
      <w:r w:rsidRPr="008F2EC9">
        <w:rPr>
          <w:b/>
          <w:bCs/>
          <w:i/>
          <w:sz w:val="22"/>
          <w:szCs w:val="22"/>
        </w:rPr>
        <w:t xml:space="preserve"> guidance and departmental advice as set out below.</w:t>
      </w:r>
    </w:p>
    <w:p w:rsidR="00514726" w:rsidRPr="008F2EC9" w:rsidRDefault="00514726" w:rsidP="00514726">
      <w:pPr>
        <w:pStyle w:val="Default"/>
        <w:rPr>
          <w:b/>
          <w:bCs/>
          <w:i/>
          <w:sz w:val="22"/>
          <w:szCs w:val="22"/>
        </w:rPr>
      </w:pPr>
    </w:p>
    <w:p w:rsidR="009C7123" w:rsidRDefault="009C7123" w:rsidP="00514726">
      <w:pPr>
        <w:pStyle w:val="Default"/>
        <w:rPr>
          <w:bCs/>
          <w:sz w:val="22"/>
          <w:szCs w:val="22"/>
        </w:rPr>
      </w:pPr>
      <w:r w:rsidRPr="008F2EC9">
        <w:rPr>
          <w:bCs/>
          <w:sz w:val="22"/>
          <w:szCs w:val="22"/>
        </w:rPr>
        <w:t>Key Staff involved include</w:t>
      </w:r>
    </w:p>
    <w:p w:rsidR="00514726" w:rsidRPr="008F2EC9" w:rsidRDefault="00514726" w:rsidP="00514726">
      <w:pPr>
        <w:pStyle w:val="Default"/>
        <w:rPr>
          <w:bCs/>
          <w:sz w:val="22"/>
          <w:szCs w:val="22"/>
        </w:rPr>
      </w:pPr>
    </w:p>
    <w:p w:rsidR="009C7123" w:rsidRPr="002F50D5" w:rsidRDefault="009C7123" w:rsidP="00514726">
      <w:pPr>
        <w:pStyle w:val="Default"/>
        <w:numPr>
          <w:ilvl w:val="0"/>
          <w:numId w:val="1"/>
        </w:numPr>
        <w:rPr>
          <w:bCs/>
          <w:sz w:val="22"/>
          <w:szCs w:val="22"/>
        </w:rPr>
      </w:pPr>
      <w:r w:rsidRPr="002F50D5">
        <w:rPr>
          <w:bCs/>
          <w:sz w:val="22"/>
          <w:szCs w:val="22"/>
        </w:rPr>
        <w:t xml:space="preserve">Headteacher – Mr </w:t>
      </w:r>
      <w:r w:rsidR="005E5498" w:rsidRPr="002F50D5">
        <w:rPr>
          <w:bCs/>
          <w:sz w:val="22"/>
          <w:szCs w:val="22"/>
        </w:rPr>
        <w:t xml:space="preserve">J </w:t>
      </w:r>
      <w:r w:rsidRPr="002F50D5">
        <w:rPr>
          <w:bCs/>
          <w:sz w:val="22"/>
          <w:szCs w:val="22"/>
        </w:rPr>
        <w:t>Grant</w:t>
      </w:r>
    </w:p>
    <w:p w:rsidR="009C7123" w:rsidRPr="002F50D5" w:rsidRDefault="009C7123" w:rsidP="00514726">
      <w:pPr>
        <w:pStyle w:val="Default"/>
        <w:numPr>
          <w:ilvl w:val="0"/>
          <w:numId w:val="1"/>
        </w:numPr>
        <w:rPr>
          <w:bCs/>
          <w:sz w:val="22"/>
          <w:szCs w:val="22"/>
        </w:rPr>
      </w:pPr>
      <w:r w:rsidRPr="002F50D5">
        <w:rPr>
          <w:bCs/>
          <w:sz w:val="22"/>
          <w:szCs w:val="22"/>
        </w:rPr>
        <w:t>Deputy Headteache</w:t>
      </w:r>
      <w:r w:rsidR="00934C43" w:rsidRPr="002F50D5">
        <w:rPr>
          <w:bCs/>
          <w:sz w:val="22"/>
          <w:szCs w:val="22"/>
        </w:rPr>
        <w:t>rs</w:t>
      </w:r>
      <w:r w:rsidR="004A007C" w:rsidRPr="002F50D5">
        <w:rPr>
          <w:bCs/>
          <w:sz w:val="22"/>
          <w:szCs w:val="22"/>
        </w:rPr>
        <w:t xml:space="preserve"> – Mrs C Baggaley</w:t>
      </w:r>
    </w:p>
    <w:p w:rsidR="00894B82" w:rsidRPr="002F50D5" w:rsidRDefault="00894B82" w:rsidP="00514726">
      <w:pPr>
        <w:pStyle w:val="Default"/>
        <w:numPr>
          <w:ilvl w:val="0"/>
          <w:numId w:val="1"/>
        </w:numPr>
        <w:rPr>
          <w:bCs/>
          <w:sz w:val="22"/>
          <w:szCs w:val="22"/>
        </w:rPr>
      </w:pPr>
      <w:r w:rsidRPr="002F50D5">
        <w:rPr>
          <w:bCs/>
          <w:sz w:val="22"/>
          <w:szCs w:val="22"/>
        </w:rPr>
        <w:t>Assi</w:t>
      </w:r>
      <w:r w:rsidR="004A007C" w:rsidRPr="002F50D5">
        <w:rPr>
          <w:bCs/>
          <w:sz w:val="22"/>
          <w:szCs w:val="22"/>
        </w:rPr>
        <w:t>stant Headteacher-Mrs Z Hames</w:t>
      </w:r>
    </w:p>
    <w:p w:rsidR="004A007C" w:rsidRPr="002F50D5" w:rsidRDefault="004A007C" w:rsidP="004A007C">
      <w:pPr>
        <w:pStyle w:val="Default"/>
        <w:numPr>
          <w:ilvl w:val="0"/>
          <w:numId w:val="1"/>
        </w:numPr>
        <w:rPr>
          <w:bCs/>
          <w:sz w:val="22"/>
          <w:szCs w:val="22"/>
        </w:rPr>
      </w:pPr>
      <w:r w:rsidRPr="002F50D5">
        <w:rPr>
          <w:bCs/>
          <w:sz w:val="22"/>
          <w:szCs w:val="22"/>
        </w:rPr>
        <w:t>Director of Inclusion – Mr J Wright</w:t>
      </w:r>
    </w:p>
    <w:p w:rsidR="009C7123" w:rsidRPr="008F2EC9" w:rsidRDefault="009C7123" w:rsidP="00514726">
      <w:pPr>
        <w:pStyle w:val="Default"/>
        <w:numPr>
          <w:ilvl w:val="0"/>
          <w:numId w:val="1"/>
        </w:numPr>
        <w:rPr>
          <w:bCs/>
          <w:sz w:val="22"/>
          <w:szCs w:val="22"/>
        </w:rPr>
      </w:pPr>
      <w:r w:rsidRPr="008F2EC9">
        <w:rPr>
          <w:bCs/>
          <w:sz w:val="22"/>
          <w:szCs w:val="22"/>
        </w:rPr>
        <w:t>Teachers in their curriculum and pastoral roles</w:t>
      </w:r>
    </w:p>
    <w:p w:rsidR="009C7123" w:rsidRPr="008F2EC9" w:rsidRDefault="009C7123" w:rsidP="00514726">
      <w:pPr>
        <w:pStyle w:val="Default"/>
        <w:numPr>
          <w:ilvl w:val="0"/>
          <w:numId w:val="1"/>
        </w:numPr>
        <w:rPr>
          <w:bCs/>
          <w:sz w:val="22"/>
          <w:szCs w:val="22"/>
        </w:rPr>
      </w:pPr>
      <w:r w:rsidRPr="008F2EC9">
        <w:rPr>
          <w:bCs/>
          <w:sz w:val="22"/>
          <w:szCs w:val="22"/>
        </w:rPr>
        <w:t>Care &amp; Guid</w:t>
      </w:r>
      <w:r w:rsidR="00894B82" w:rsidRPr="008F2EC9">
        <w:rPr>
          <w:bCs/>
          <w:sz w:val="22"/>
          <w:szCs w:val="22"/>
        </w:rPr>
        <w:t>ance staff including Heads of Year</w:t>
      </w:r>
      <w:r w:rsidRPr="008F2EC9">
        <w:rPr>
          <w:bCs/>
          <w:sz w:val="22"/>
          <w:szCs w:val="22"/>
        </w:rPr>
        <w:t xml:space="preserve"> and Pastoral </w:t>
      </w:r>
      <w:r w:rsidR="00926E6C">
        <w:rPr>
          <w:bCs/>
          <w:sz w:val="22"/>
          <w:szCs w:val="22"/>
        </w:rPr>
        <w:t>Managers</w:t>
      </w:r>
    </w:p>
    <w:p w:rsidR="009C7123" w:rsidRPr="008F2EC9" w:rsidRDefault="002D1BEC" w:rsidP="00514726">
      <w:pPr>
        <w:pStyle w:val="Default"/>
        <w:numPr>
          <w:ilvl w:val="0"/>
          <w:numId w:val="1"/>
        </w:numPr>
        <w:rPr>
          <w:bCs/>
          <w:sz w:val="22"/>
          <w:szCs w:val="22"/>
        </w:rPr>
      </w:pPr>
      <w:r>
        <w:rPr>
          <w:bCs/>
          <w:sz w:val="22"/>
          <w:szCs w:val="22"/>
        </w:rPr>
        <w:t>Data M</w:t>
      </w:r>
      <w:r w:rsidR="005E5498" w:rsidRPr="008F2EC9">
        <w:rPr>
          <w:bCs/>
          <w:sz w:val="22"/>
          <w:szCs w:val="22"/>
        </w:rPr>
        <w:t>anager – Mrs G Worthington</w:t>
      </w:r>
    </w:p>
    <w:p w:rsidR="005E5498" w:rsidRDefault="002D1BEC" w:rsidP="00514726">
      <w:pPr>
        <w:pStyle w:val="Default"/>
        <w:numPr>
          <w:ilvl w:val="0"/>
          <w:numId w:val="1"/>
        </w:numPr>
        <w:rPr>
          <w:bCs/>
          <w:sz w:val="22"/>
          <w:szCs w:val="22"/>
        </w:rPr>
      </w:pPr>
      <w:r>
        <w:rPr>
          <w:bCs/>
          <w:sz w:val="22"/>
          <w:szCs w:val="22"/>
        </w:rPr>
        <w:t>Attendance S</w:t>
      </w:r>
      <w:r w:rsidR="005E5498" w:rsidRPr="008F2EC9">
        <w:rPr>
          <w:bCs/>
          <w:sz w:val="22"/>
          <w:szCs w:val="22"/>
        </w:rPr>
        <w:t>upport – Mrs J Lavelle</w:t>
      </w:r>
    </w:p>
    <w:p w:rsidR="00514726" w:rsidRPr="008F2EC9" w:rsidRDefault="00514726" w:rsidP="00514726">
      <w:pPr>
        <w:pStyle w:val="Default"/>
        <w:ind w:left="720"/>
        <w:rPr>
          <w:bCs/>
          <w:sz w:val="22"/>
          <w:szCs w:val="22"/>
        </w:rPr>
      </w:pPr>
    </w:p>
    <w:p w:rsidR="00894B82" w:rsidRDefault="00CF67EE" w:rsidP="00514726">
      <w:pPr>
        <w:pStyle w:val="Default"/>
        <w:rPr>
          <w:b/>
          <w:bCs/>
          <w:sz w:val="22"/>
          <w:szCs w:val="22"/>
        </w:rPr>
      </w:pPr>
      <w:r w:rsidRPr="008F2EC9">
        <w:rPr>
          <w:b/>
          <w:bCs/>
          <w:sz w:val="22"/>
          <w:szCs w:val="22"/>
        </w:rPr>
        <w:t>Statutory guidance and</w:t>
      </w:r>
      <w:r w:rsidR="00894B82" w:rsidRPr="008F2EC9">
        <w:rPr>
          <w:b/>
          <w:bCs/>
          <w:sz w:val="22"/>
          <w:szCs w:val="22"/>
        </w:rPr>
        <w:t xml:space="preserve"> departmental advice December 2014</w:t>
      </w:r>
    </w:p>
    <w:p w:rsidR="00202CFF" w:rsidRPr="008F2EC9" w:rsidRDefault="00202CFF" w:rsidP="00514726">
      <w:pPr>
        <w:pStyle w:val="Default"/>
        <w:rPr>
          <w:b/>
          <w:bCs/>
          <w:sz w:val="22"/>
          <w:szCs w:val="22"/>
        </w:rPr>
      </w:pPr>
    </w:p>
    <w:p w:rsidR="00CF67EE" w:rsidRDefault="00CF67EE" w:rsidP="00514726">
      <w:pPr>
        <w:pStyle w:val="Default"/>
        <w:rPr>
          <w:b/>
          <w:bCs/>
          <w:sz w:val="22"/>
          <w:szCs w:val="22"/>
        </w:rPr>
      </w:pPr>
      <w:r w:rsidRPr="008F2EC9">
        <w:rPr>
          <w:sz w:val="22"/>
          <w:szCs w:val="22"/>
        </w:rPr>
        <w:t xml:space="preserve"> </w:t>
      </w:r>
      <w:r w:rsidRPr="008F2EC9">
        <w:rPr>
          <w:b/>
          <w:bCs/>
          <w:sz w:val="22"/>
          <w:szCs w:val="22"/>
        </w:rPr>
        <w:t xml:space="preserve">What legislation does this advice refer to? </w:t>
      </w:r>
    </w:p>
    <w:p w:rsidR="00514726" w:rsidRPr="008F2EC9" w:rsidRDefault="00514726" w:rsidP="00514726">
      <w:pPr>
        <w:pStyle w:val="Default"/>
        <w:rPr>
          <w:b/>
          <w:bCs/>
          <w:sz w:val="22"/>
          <w:szCs w:val="22"/>
        </w:rPr>
      </w:pPr>
    </w:p>
    <w:p w:rsidR="00CF67EE" w:rsidRPr="008F2EC9" w:rsidRDefault="00CF67EE" w:rsidP="00514726">
      <w:pPr>
        <w:pStyle w:val="Default"/>
        <w:ind w:firstLine="708"/>
        <w:rPr>
          <w:sz w:val="22"/>
          <w:szCs w:val="22"/>
        </w:rPr>
      </w:pPr>
      <w:r w:rsidRPr="008F2EC9">
        <w:rPr>
          <w:sz w:val="22"/>
          <w:szCs w:val="22"/>
        </w:rPr>
        <w:t xml:space="preserve">Section one – pupil registers and attendance codes: </w:t>
      </w:r>
    </w:p>
    <w:p w:rsidR="00CF67EE" w:rsidRPr="008F2EC9" w:rsidRDefault="00CF67EE" w:rsidP="00514726">
      <w:pPr>
        <w:pStyle w:val="Default"/>
        <w:numPr>
          <w:ilvl w:val="0"/>
          <w:numId w:val="5"/>
        </w:numPr>
        <w:rPr>
          <w:sz w:val="22"/>
          <w:szCs w:val="22"/>
        </w:rPr>
      </w:pPr>
      <w:r w:rsidRPr="008F2EC9">
        <w:rPr>
          <w:sz w:val="22"/>
          <w:szCs w:val="22"/>
        </w:rPr>
        <w:t xml:space="preserve">The Education Act 1996; and </w:t>
      </w:r>
    </w:p>
    <w:p w:rsidR="00CF67EE" w:rsidRPr="008F2EC9" w:rsidRDefault="00CF67EE" w:rsidP="00514726">
      <w:pPr>
        <w:pStyle w:val="Default"/>
        <w:numPr>
          <w:ilvl w:val="0"/>
          <w:numId w:val="5"/>
        </w:numPr>
        <w:rPr>
          <w:sz w:val="22"/>
          <w:szCs w:val="22"/>
        </w:rPr>
      </w:pPr>
      <w:r w:rsidRPr="008F2EC9">
        <w:rPr>
          <w:sz w:val="22"/>
          <w:szCs w:val="22"/>
        </w:rPr>
        <w:t xml:space="preserve">The Education (Pupil Registration) (England) Regulations 2006 and amendments. </w:t>
      </w:r>
    </w:p>
    <w:p w:rsidR="00CF67EE" w:rsidRPr="008F2EC9" w:rsidRDefault="00CF67EE" w:rsidP="00514726">
      <w:pPr>
        <w:pStyle w:val="Default"/>
        <w:rPr>
          <w:sz w:val="22"/>
          <w:szCs w:val="22"/>
        </w:rPr>
      </w:pPr>
    </w:p>
    <w:p w:rsidR="00CF67EE" w:rsidRDefault="00CF67EE" w:rsidP="00514726">
      <w:pPr>
        <w:pStyle w:val="Default"/>
        <w:ind w:left="708"/>
        <w:rPr>
          <w:sz w:val="22"/>
          <w:szCs w:val="22"/>
        </w:rPr>
      </w:pPr>
      <w:r w:rsidRPr="008F2EC9">
        <w:rPr>
          <w:sz w:val="22"/>
          <w:szCs w:val="22"/>
        </w:rPr>
        <w:t xml:space="preserve">Section two – school day and year: </w:t>
      </w:r>
    </w:p>
    <w:p w:rsidR="00514726" w:rsidRPr="008F2EC9" w:rsidRDefault="00514726" w:rsidP="00514726">
      <w:pPr>
        <w:pStyle w:val="Default"/>
        <w:ind w:left="708"/>
        <w:rPr>
          <w:sz w:val="22"/>
          <w:szCs w:val="22"/>
        </w:rPr>
      </w:pPr>
    </w:p>
    <w:p w:rsidR="00CF67EE" w:rsidRPr="008F2EC9" w:rsidRDefault="00CF67EE" w:rsidP="00514726">
      <w:pPr>
        <w:pStyle w:val="Default"/>
        <w:numPr>
          <w:ilvl w:val="0"/>
          <w:numId w:val="6"/>
        </w:numPr>
        <w:rPr>
          <w:sz w:val="22"/>
          <w:szCs w:val="22"/>
        </w:rPr>
      </w:pPr>
      <w:r w:rsidRPr="008F2EC9">
        <w:rPr>
          <w:sz w:val="22"/>
          <w:szCs w:val="22"/>
        </w:rPr>
        <w:t xml:space="preserve">The Education Act 1996; </w:t>
      </w:r>
    </w:p>
    <w:p w:rsidR="00CF67EE" w:rsidRPr="008F2EC9" w:rsidRDefault="00CF67EE" w:rsidP="00514726">
      <w:pPr>
        <w:pStyle w:val="Default"/>
        <w:numPr>
          <w:ilvl w:val="0"/>
          <w:numId w:val="6"/>
        </w:numPr>
        <w:rPr>
          <w:sz w:val="22"/>
          <w:szCs w:val="22"/>
        </w:rPr>
      </w:pPr>
      <w:r w:rsidRPr="008F2EC9">
        <w:rPr>
          <w:sz w:val="22"/>
          <w:szCs w:val="22"/>
        </w:rPr>
        <w:t xml:space="preserve">The Education (School Day and School Year) (England) Regulations 1999; </w:t>
      </w:r>
    </w:p>
    <w:p w:rsidR="00CF67EE" w:rsidRPr="00514726" w:rsidRDefault="00CF67EE" w:rsidP="00514726">
      <w:pPr>
        <w:pStyle w:val="Default"/>
        <w:numPr>
          <w:ilvl w:val="0"/>
          <w:numId w:val="6"/>
        </w:numPr>
        <w:rPr>
          <w:sz w:val="22"/>
          <w:szCs w:val="22"/>
        </w:rPr>
      </w:pPr>
      <w:r w:rsidRPr="00514726">
        <w:rPr>
          <w:sz w:val="22"/>
          <w:szCs w:val="22"/>
        </w:rPr>
        <w:t xml:space="preserve">The Education Act 2002; and </w:t>
      </w:r>
    </w:p>
    <w:p w:rsidR="00CF67EE" w:rsidRPr="008F2EC9" w:rsidRDefault="00514726" w:rsidP="00514726">
      <w:pPr>
        <w:pStyle w:val="Default"/>
        <w:numPr>
          <w:ilvl w:val="0"/>
          <w:numId w:val="6"/>
        </w:numPr>
        <w:rPr>
          <w:sz w:val="22"/>
          <w:szCs w:val="22"/>
        </w:rPr>
      </w:pPr>
      <w:r>
        <w:rPr>
          <w:sz w:val="22"/>
          <w:szCs w:val="22"/>
        </w:rPr>
        <w:t xml:space="preserve">The </w:t>
      </w:r>
      <w:r w:rsidR="00CF67EE" w:rsidRPr="008F2EC9">
        <w:rPr>
          <w:sz w:val="22"/>
          <w:szCs w:val="22"/>
        </w:rPr>
        <w:t xml:space="preserve">Changing of School Session Times (England) (Revocation) Regulations 2011. </w:t>
      </w:r>
    </w:p>
    <w:p w:rsidR="00514726" w:rsidRDefault="00514726" w:rsidP="00514726">
      <w:pPr>
        <w:pStyle w:val="Default"/>
        <w:ind w:left="708"/>
        <w:rPr>
          <w:sz w:val="22"/>
          <w:szCs w:val="22"/>
        </w:rPr>
      </w:pPr>
    </w:p>
    <w:p w:rsidR="00CF67EE" w:rsidRDefault="00CF67EE" w:rsidP="00514726">
      <w:pPr>
        <w:pStyle w:val="Default"/>
        <w:ind w:left="708"/>
        <w:rPr>
          <w:sz w:val="22"/>
          <w:szCs w:val="22"/>
        </w:rPr>
      </w:pPr>
      <w:r w:rsidRPr="008F2EC9">
        <w:rPr>
          <w:sz w:val="22"/>
          <w:szCs w:val="22"/>
        </w:rPr>
        <w:t xml:space="preserve">Section three – statutory guidance on parental responsibility measures: </w:t>
      </w:r>
    </w:p>
    <w:p w:rsidR="00514726" w:rsidRPr="008F2EC9" w:rsidRDefault="00514726" w:rsidP="00514726">
      <w:pPr>
        <w:pStyle w:val="Default"/>
        <w:ind w:left="708"/>
        <w:rPr>
          <w:sz w:val="22"/>
          <w:szCs w:val="22"/>
        </w:rPr>
      </w:pPr>
    </w:p>
    <w:p w:rsidR="00CF67EE" w:rsidRPr="008F2EC9" w:rsidRDefault="00CF67EE" w:rsidP="00514726">
      <w:pPr>
        <w:pStyle w:val="Default"/>
        <w:numPr>
          <w:ilvl w:val="0"/>
          <w:numId w:val="7"/>
        </w:numPr>
        <w:rPr>
          <w:sz w:val="22"/>
          <w:szCs w:val="22"/>
        </w:rPr>
      </w:pPr>
      <w:r w:rsidRPr="008F2EC9">
        <w:rPr>
          <w:sz w:val="22"/>
          <w:szCs w:val="22"/>
        </w:rPr>
        <w:t xml:space="preserve">The Education Act 1996; </w:t>
      </w:r>
    </w:p>
    <w:p w:rsidR="00CF67EE" w:rsidRPr="008F2EC9" w:rsidRDefault="00CF67EE" w:rsidP="00514726">
      <w:pPr>
        <w:pStyle w:val="Default"/>
        <w:numPr>
          <w:ilvl w:val="0"/>
          <w:numId w:val="7"/>
        </w:numPr>
        <w:rPr>
          <w:sz w:val="22"/>
          <w:szCs w:val="22"/>
        </w:rPr>
      </w:pPr>
      <w:r w:rsidRPr="008F2EC9">
        <w:rPr>
          <w:sz w:val="22"/>
          <w:szCs w:val="22"/>
        </w:rPr>
        <w:t xml:space="preserve">Crime and Disorder Act 1998; </w:t>
      </w:r>
    </w:p>
    <w:p w:rsidR="00CF67EE" w:rsidRPr="008F2EC9" w:rsidRDefault="00CF67EE" w:rsidP="00514726">
      <w:pPr>
        <w:pStyle w:val="Default"/>
        <w:numPr>
          <w:ilvl w:val="0"/>
          <w:numId w:val="7"/>
        </w:numPr>
        <w:rPr>
          <w:sz w:val="22"/>
          <w:szCs w:val="22"/>
        </w:rPr>
      </w:pPr>
      <w:r w:rsidRPr="008F2EC9">
        <w:rPr>
          <w:sz w:val="22"/>
          <w:szCs w:val="22"/>
        </w:rPr>
        <w:t xml:space="preserve">The Anti-social Behaviour Act 2003; </w:t>
      </w:r>
    </w:p>
    <w:p w:rsidR="00CF67EE" w:rsidRPr="008F2EC9" w:rsidRDefault="00CF67EE" w:rsidP="00514726">
      <w:pPr>
        <w:pStyle w:val="Default"/>
        <w:numPr>
          <w:ilvl w:val="0"/>
          <w:numId w:val="7"/>
        </w:numPr>
        <w:rPr>
          <w:sz w:val="22"/>
          <w:szCs w:val="22"/>
        </w:rPr>
      </w:pPr>
      <w:r w:rsidRPr="008F2EC9">
        <w:rPr>
          <w:sz w:val="22"/>
          <w:szCs w:val="22"/>
        </w:rPr>
        <w:t xml:space="preserve">The Education Act 2005; </w:t>
      </w:r>
    </w:p>
    <w:p w:rsidR="00CF67EE" w:rsidRPr="008F2EC9" w:rsidRDefault="00CF67EE" w:rsidP="00514726">
      <w:pPr>
        <w:pStyle w:val="Default"/>
        <w:numPr>
          <w:ilvl w:val="0"/>
          <w:numId w:val="7"/>
        </w:numPr>
        <w:rPr>
          <w:sz w:val="22"/>
          <w:szCs w:val="22"/>
        </w:rPr>
      </w:pPr>
      <w:r w:rsidRPr="008F2EC9">
        <w:rPr>
          <w:sz w:val="22"/>
          <w:szCs w:val="22"/>
        </w:rPr>
        <w:t xml:space="preserve">The Education and Inspections Act 2006; </w:t>
      </w:r>
    </w:p>
    <w:p w:rsidR="00CF67EE" w:rsidRPr="008F2EC9" w:rsidRDefault="00CF67EE" w:rsidP="00514726">
      <w:pPr>
        <w:pStyle w:val="Default"/>
        <w:numPr>
          <w:ilvl w:val="0"/>
          <w:numId w:val="7"/>
        </w:numPr>
        <w:rPr>
          <w:sz w:val="22"/>
          <w:szCs w:val="22"/>
        </w:rPr>
      </w:pPr>
      <w:r w:rsidRPr="008F2EC9">
        <w:rPr>
          <w:sz w:val="22"/>
          <w:szCs w:val="22"/>
        </w:rPr>
        <w:t xml:space="preserve">The Education (Parenting Contracts and Parenting Orders) (England) Regulations 2007; </w:t>
      </w:r>
    </w:p>
    <w:p w:rsidR="00CF67EE" w:rsidRPr="008F2EC9" w:rsidRDefault="00CF67EE" w:rsidP="00514726">
      <w:pPr>
        <w:pStyle w:val="Default"/>
        <w:numPr>
          <w:ilvl w:val="0"/>
          <w:numId w:val="7"/>
        </w:numPr>
        <w:rPr>
          <w:sz w:val="22"/>
          <w:szCs w:val="22"/>
        </w:rPr>
      </w:pPr>
      <w:r w:rsidRPr="008F2EC9">
        <w:rPr>
          <w:sz w:val="22"/>
          <w:szCs w:val="22"/>
        </w:rPr>
        <w:t xml:space="preserve">The Education (Penalty Notices) (England) Regulations 2007 and amendments; and </w:t>
      </w:r>
    </w:p>
    <w:p w:rsidR="00CF67EE" w:rsidRPr="008F2EC9" w:rsidRDefault="00CF67EE" w:rsidP="00514726">
      <w:pPr>
        <w:pStyle w:val="Default"/>
        <w:numPr>
          <w:ilvl w:val="0"/>
          <w:numId w:val="7"/>
        </w:numPr>
        <w:rPr>
          <w:sz w:val="22"/>
          <w:szCs w:val="22"/>
        </w:rPr>
      </w:pPr>
      <w:r w:rsidRPr="008F2EC9">
        <w:rPr>
          <w:sz w:val="22"/>
          <w:szCs w:val="22"/>
        </w:rPr>
        <w:t xml:space="preserve">The Education and Skills Act 2008. </w:t>
      </w:r>
    </w:p>
    <w:p w:rsidR="00CF67EE" w:rsidRPr="008F2EC9" w:rsidRDefault="00CF67EE" w:rsidP="00514726">
      <w:pPr>
        <w:pStyle w:val="Default"/>
        <w:rPr>
          <w:sz w:val="22"/>
          <w:szCs w:val="22"/>
        </w:rPr>
      </w:pPr>
      <w:r w:rsidRPr="008F2EC9">
        <w:rPr>
          <w:sz w:val="22"/>
          <w:szCs w:val="22"/>
        </w:rPr>
        <w:t xml:space="preserve"> </w:t>
      </w:r>
    </w:p>
    <w:p w:rsidR="00894B82" w:rsidRDefault="00894B82" w:rsidP="00514726">
      <w:pPr>
        <w:pStyle w:val="Default"/>
        <w:rPr>
          <w:b/>
          <w:sz w:val="22"/>
          <w:szCs w:val="22"/>
        </w:rPr>
      </w:pPr>
      <w:r w:rsidRPr="008F2EC9">
        <w:rPr>
          <w:b/>
          <w:sz w:val="22"/>
          <w:szCs w:val="22"/>
        </w:rPr>
        <w:t xml:space="preserve">Section One: </w:t>
      </w:r>
    </w:p>
    <w:p w:rsidR="00514726" w:rsidRPr="008F2EC9" w:rsidRDefault="00514726" w:rsidP="00514726">
      <w:pPr>
        <w:pStyle w:val="Default"/>
        <w:rPr>
          <w:b/>
          <w:sz w:val="22"/>
          <w:szCs w:val="22"/>
        </w:rPr>
      </w:pPr>
    </w:p>
    <w:p w:rsidR="00620563" w:rsidRDefault="00894B82" w:rsidP="00514726">
      <w:pPr>
        <w:pStyle w:val="Default"/>
        <w:rPr>
          <w:sz w:val="22"/>
          <w:szCs w:val="22"/>
        </w:rPr>
      </w:pPr>
      <w:r w:rsidRPr="008F2EC9">
        <w:rPr>
          <w:sz w:val="22"/>
          <w:szCs w:val="22"/>
        </w:rPr>
        <w:t>Advice on Pupil Registers and Attendance Codes School Attendance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w:t>
      </w:r>
      <w:r w:rsidR="00620563" w:rsidRPr="008F2EC9">
        <w:rPr>
          <w:sz w:val="22"/>
          <w:szCs w:val="22"/>
        </w:rPr>
        <w:t xml:space="preserve">chieve less in </w:t>
      </w:r>
      <w:r w:rsidRPr="008F2EC9">
        <w:rPr>
          <w:sz w:val="22"/>
          <w:szCs w:val="22"/>
        </w:rPr>
        <w:t xml:space="preserve">secondary school. </w:t>
      </w:r>
    </w:p>
    <w:p w:rsidR="00514726" w:rsidRPr="008F2EC9" w:rsidRDefault="00514726" w:rsidP="00514726">
      <w:pPr>
        <w:pStyle w:val="Default"/>
        <w:rPr>
          <w:sz w:val="22"/>
          <w:szCs w:val="22"/>
        </w:rPr>
      </w:pPr>
    </w:p>
    <w:p w:rsidR="00620563" w:rsidRDefault="00B95925" w:rsidP="00B95925">
      <w:pPr>
        <w:pStyle w:val="Default"/>
        <w:rPr>
          <w:sz w:val="22"/>
          <w:szCs w:val="22"/>
        </w:rPr>
      </w:pPr>
      <w:r>
        <w:rPr>
          <w:sz w:val="22"/>
          <w:szCs w:val="22"/>
        </w:rPr>
        <w:t>The government expects s</w:t>
      </w:r>
      <w:r w:rsidR="00894B82" w:rsidRPr="008F2EC9">
        <w:rPr>
          <w:sz w:val="22"/>
          <w:szCs w:val="22"/>
        </w:rPr>
        <w:t>chools and local authorities to:</w:t>
      </w:r>
    </w:p>
    <w:p w:rsidR="00B95925" w:rsidRPr="008F2EC9" w:rsidRDefault="00B95925" w:rsidP="00B95925">
      <w:pPr>
        <w:pStyle w:val="Default"/>
        <w:rPr>
          <w:sz w:val="22"/>
          <w:szCs w:val="22"/>
        </w:rPr>
      </w:pPr>
    </w:p>
    <w:p w:rsidR="00620563" w:rsidRPr="008F2EC9" w:rsidRDefault="00894B82" w:rsidP="00514726">
      <w:pPr>
        <w:pStyle w:val="Default"/>
        <w:numPr>
          <w:ilvl w:val="0"/>
          <w:numId w:val="9"/>
        </w:numPr>
        <w:rPr>
          <w:sz w:val="22"/>
          <w:szCs w:val="22"/>
        </w:rPr>
      </w:pPr>
      <w:r w:rsidRPr="008F2EC9">
        <w:rPr>
          <w:sz w:val="22"/>
          <w:szCs w:val="22"/>
        </w:rPr>
        <w:t>Promote good attendance and reduce absence, including persistent absence;</w:t>
      </w:r>
    </w:p>
    <w:p w:rsidR="00620563" w:rsidRPr="008F2EC9" w:rsidRDefault="00894B82" w:rsidP="00514726">
      <w:pPr>
        <w:pStyle w:val="Default"/>
        <w:numPr>
          <w:ilvl w:val="0"/>
          <w:numId w:val="9"/>
        </w:numPr>
        <w:rPr>
          <w:sz w:val="22"/>
          <w:szCs w:val="22"/>
        </w:rPr>
      </w:pPr>
      <w:r w:rsidRPr="008F2EC9">
        <w:rPr>
          <w:sz w:val="22"/>
          <w:szCs w:val="22"/>
        </w:rPr>
        <w:t>Ensure every pupil has access to full-time education to which they are entitled; and,</w:t>
      </w:r>
    </w:p>
    <w:p w:rsidR="00620563" w:rsidRPr="008F2EC9" w:rsidRDefault="00894B82" w:rsidP="00514726">
      <w:pPr>
        <w:pStyle w:val="Default"/>
        <w:numPr>
          <w:ilvl w:val="0"/>
          <w:numId w:val="9"/>
        </w:numPr>
        <w:rPr>
          <w:sz w:val="22"/>
          <w:szCs w:val="22"/>
        </w:rPr>
      </w:pPr>
      <w:r w:rsidRPr="008F2EC9">
        <w:rPr>
          <w:sz w:val="22"/>
          <w:szCs w:val="22"/>
        </w:rPr>
        <w:t>act early to address patterns of absence.</w:t>
      </w:r>
    </w:p>
    <w:p w:rsidR="00620563" w:rsidRPr="008F2EC9" w:rsidRDefault="00894B82" w:rsidP="00514726">
      <w:pPr>
        <w:pStyle w:val="Default"/>
        <w:numPr>
          <w:ilvl w:val="0"/>
          <w:numId w:val="9"/>
        </w:numPr>
        <w:rPr>
          <w:sz w:val="22"/>
          <w:szCs w:val="22"/>
        </w:rPr>
      </w:pPr>
      <w:r w:rsidRPr="008F2EC9">
        <w:rPr>
          <w:sz w:val="22"/>
          <w:szCs w:val="22"/>
        </w:rPr>
        <w:t>Parents to perform their legal duty by ensuring their children of compulsory school age who are registered at school attend regularly.</w:t>
      </w:r>
    </w:p>
    <w:p w:rsidR="003F598D" w:rsidRDefault="00894B82" w:rsidP="00514726">
      <w:pPr>
        <w:pStyle w:val="Default"/>
        <w:numPr>
          <w:ilvl w:val="0"/>
          <w:numId w:val="9"/>
        </w:numPr>
        <w:rPr>
          <w:sz w:val="22"/>
          <w:szCs w:val="22"/>
        </w:rPr>
      </w:pPr>
      <w:r w:rsidRPr="008F2EC9">
        <w:rPr>
          <w:sz w:val="22"/>
          <w:szCs w:val="22"/>
        </w:rPr>
        <w:t>All pupils to be punctual to their lessons.</w:t>
      </w:r>
    </w:p>
    <w:p w:rsidR="00955892" w:rsidRDefault="00955892" w:rsidP="00514726">
      <w:pPr>
        <w:pStyle w:val="Default"/>
        <w:rPr>
          <w:sz w:val="22"/>
          <w:szCs w:val="22"/>
        </w:rPr>
      </w:pPr>
    </w:p>
    <w:p w:rsidR="00955892" w:rsidRDefault="00955892" w:rsidP="00514726">
      <w:pPr>
        <w:pStyle w:val="Default"/>
        <w:rPr>
          <w:sz w:val="22"/>
          <w:szCs w:val="22"/>
        </w:rPr>
      </w:pPr>
    </w:p>
    <w:p w:rsidR="00955892" w:rsidRDefault="00955892" w:rsidP="00514726">
      <w:pPr>
        <w:pStyle w:val="Default"/>
        <w:rPr>
          <w:sz w:val="22"/>
          <w:szCs w:val="22"/>
        </w:rPr>
      </w:pPr>
    </w:p>
    <w:p w:rsidR="00955892" w:rsidRDefault="00955892" w:rsidP="00514726">
      <w:pPr>
        <w:pStyle w:val="Default"/>
        <w:rPr>
          <w:sz w:val="22"/>
          <w:szCs w:val="22"/>
        </w:rPr>
      </w:pPr>
    </w:p>
    <w:p w:rsidR="00955892" w:rsidRDefault="00955892" w:rsidP="00514726">
      <w:pPr>
        <w:pStyle w:val="Default"/>
        <w:rPr>
          <w:sz w:val="22"/>
          <w:szCs w:val="22"/>
        </w:rPr>
      </w:pPr>
    </w:p>
    <w:p w:rsidR="00620563" w:rsidRDefault="00620563" w:rsidP="00514726">
      <w:pPr>
        <w:pStyle w:val="Default"/>
        <w:rPr>
          <w:b/>
          <w:sz w:val="22"/>
          <w:szCs w:val="22"/>
        </w:rPr>
      </w:pPr>
      <w:r w:rsidRPr="008F2EC9">
        <w:rPr>
          <w:b/>
          <w:sz w:val="22"/>
          <w:szCs w:val="22"/>
        </w:rPr>
        <w:t>What does the law say and what do I have to do?</w:t>
      </w:r>
    </w:p>
    <w:p w:rsidR="00514726" w:rsidRPr="008F2EC9" w:rsidRDefault="00514726" w:rsidP="00514726">
      <w:pPr>
        <w:pStyle w:val="Default"/>
        <w:rPr>
          <w:sz w:val="22"/>
          <w:szCs w:val="22"/>
        </w:rPr>
      </w:pPr>
    </w:p>
    <w:p w:rsidR="00620563" w:rsidRDefault="00620563" w:rsidP="00514726">
      <w:pPr>
        <w:pStyle w:val="Default"/>
        <w:rPr>
          <w:sz w:val="22"/>
          <w:szCs w:val="22"/>
        </w:rPr>
      </w:pPr>
      <w:r w:rsidRPr="008F2EC9">
        <w:rPr>
          <w:sz w:val="22"/>
          <w:szCs w:val="22"/>
        </w:rPr>
        <w:t xml:space="preserve"> This advice summarises the legal powers and duties that govern school attendance and explains how they apply to local authorities, head teachers, school staff, governing bodies, pupils and parents. These requirements are contained in:</w:t>
      </w:r>
    </w:p>
    <w:p w:rsidR="00202CFF" w:rsidRPr="008F2EC9" w:rsidRDefault="00202CFF" w:rsidP="00514726">
      <w:pPr>
        <w:pStyle w:val="Default"/>
        <w:rPr>
          <w:sz w:val="22"/>
          <w:szCs w:val="22"/>
        </w:rPr>
      </w:pPr>
    </w:p>
    <w:p w:rsidR="00620563" w:rsidRPr="008F2EC9" w:rsidRDefault="00620563" w:rsidP="00202CFF">
      <w:pPr>
        <w:pStyle w:val="Default"/>
        <w:numPr>
          <w:ilvl w:val="0"/>
          <w:numId w:val="11"/>
        </w:numPr>
        <w:rPr>
          <w:sz w:val="22"/>
          <w:szCs w:val="22"/>
        </w:rPr>
      </w:pPr>
      <w:r w:rsidRPr="008F2EC9">
        <w:rPr>
          <w:sz w:val="22"/>
          <w:szCs w:val="22"/>
        </w:rPr>
        <w:t xml:space="preserve">The Education Act 1996 - sections 434(1)(3)(4)&amp;(6) and 458(4)&amp;(5) </w:t>
      </w:r>
    </w:p>
    <w:p w:rsidR="00620563" w:rsidRPr="008F2EC9" w:rsidRDefault="00620563" w:rsidP="00202CFF">
      <w:pPr>
        <w:pStyle w:val="Default"/>
        <w:numPr>
          <w:ilvl w:val="0"/>
          <w:numId w:val="11"/>
        </w:numPr>
        <w:rPr>
          <w:sz w:val="22"/>
          <w:szCs w:val="22"/>
        </w:rPr>
      </w:pPr>
      <w:r w:rsidRPr="008F2EC9">
        <w:rPr>
          <w:sz w:val="22"/>
          <w:szCs w:val="22"/>
        </w:rPr>
        <w:t xml:space="preserve">The Education (Pupil Registration) (England) Regulations 2006 </w:t>
      </w:r>
    </w:p>
    <w:p w:rsidR="00620563" w:rsidRPr="008F2EC9" w:rsidRDefault="00620563" w:rsidP="00202CFF">
      <w:pPr>
        <w:pStyle w:val="Default"/>
        <w:numPr>
          <w:ilvl w:val="0"/>
          <w:numId w:val="11"/>
        </w:numPr>
        <w:rPr>
          <w:sz w:val="22"/>
          <w:szCs w:val="22"/>
        </w:rPr>
      </w:pPr>
      <w:r w:rsidRPr="008F2EC9">
        <w:rPr>
          <w:sz w:val="22"/>
          <w:szCs w:val="22"/>
        </w:rPr>
        <w:t xml:space="preserve">The Education (Pupil Registration) (England) (Amendment) Regulations 2010 </w:t>
      </w:r>
    </w:p>
    <w:p w:rsidR="00620563" w:rsidRPr="008F2EC9" w:rsidRDefault="00620563" w:rsidP="00202CFF">
      <w:pPr>
        <w:pStyle w:val="Default"/>
        <w:numPr>
          <w:ilvl w:val="0"/>
          <w:numId w:val="11"/>
        </w:numPr>
        <w:rPr>
          <w:sz w:val="22"/>
          <w:szCs w:val="22"/>
        </w:rPr>
      </w:pPr>
      <w:r w:rsidRPr="008F2EC9">
        <w:rPr>
          <w:sz w:val="22"/>
          <w:szCs w:val="22"/>
        </w:rPr>
        <w:t>The Education (Pupil Registration) (England) (Amendment) Regulations 2011</w:t>
      </w:r>
    </w:p>
    <w:p w:rsidR="00620563" w:rsidRDefault="00620563" w:rsidP="00202CFF">
      <w:pPr>
        <w:pStyle w:val="Default"/>
        <w:numPr>
          <w:ilvl w:val="0"/>
          <w:numId w:val="11"/>
        </w:numPr>
        <w:rPr>
          <w:sz w:val="22"/>
          <w:szCs w:val="22"/>
        </w:rPr>
      </w:pPr>
      <w:r w:rsidRPr="008F2EC9">
        <w:rPr>
          <w:sz w:val="22"/>
          <w:szCs w:val="22"/>
        </w:rPr>
        <w:t xml:space="preserve">The Education (Pupil Registration) (England) (Amendment) Regulations 2013 </w:t>
      </w:r>
    </w:p>
    <w:p w:rsidR="00202CFF" w:rsidRPr="008F2EC9" w:rsidRDefault="00202CFF" w:rsidP="00202CFF">
      <w:pPr>
        <w:pStyle w:val="Default"/>
        <w:ind w:left="720"/>
        <w:rPr>
          <w:sz w:val="22"/>
          <w:szCs w:val="22"/>
        </w:rPr>
      </w:pPr>
    </w:p>
    <w:p w:rsidR="00620563" w:rsidRPr="008F2EC9" w:rsidRDefault="00620563" w:rsidP="00514726">
      <w:pPr>
        <w:pStyle w:val="Default"/>
        <w:rPr>
          <w:b/>
          <w:sz w:val="22"/>
          <w:szCs w:val="22"/>
        </w:rPr>
      </w:pPr>
      <w:r w:rsidRPr="008F2EC9">
        <w:rPr>
          <w:b/>
          <w:sz w:val="22"/>
          <w:szCs w:val="22"/>
        </w:rPr>
        <w:t xml:space="preserve">The Admission and Attendance Registers </w:t>
      </w:r>
    </w:p>
    <w:p w:rsidR="00620563" w:rsidRDefault="00620563" w:rsidP="00514726">
      <w:pPr>
        <w:pStyle w:val="Default"/>
        <w:rPr>
          <w:sz w:val="22"/>
          <w:szCs w:val="22"/>
        </w:rPr>
      </w:pPr>
      <w:r w:rsidRPr="008F2EC9">
        <w:rPr>
          <w:sz w:val="22"/>
          <w:szCs w:val="22"/>
        </w:rPr>
        <w:t xml:space="preserve">The law requires all schools including independent schools to </w:t>
      </w:r>
      <w:r w:rsidR="00B46231" w:rsidRPr="008F2EC9">
        <w:rPr>
          <w:sz w:val="22"/>
          <w:szCs w:val="22"/>
        </w:rPr>
        <w:t>have an admission register and</w:t>
      </w:r>
      <w:r w:rsidRPr="008F2EC9">
        <w:rPr>
          <w:sz w:val="22"/>
          <w:szCs w:val="22"/>
        </w:rPr>
        <w:t xml:space="preserve"> an attendance register. All pupils (regardless of their age) must be placed on both registers. The proprietor of a school who fails to comply with these regulations is guilty of an offence and can be fined.</w:t>
      </w:r>
    </w:p>
    <w:p w:rsidR="00202CFF" w:rsidRPr="008F2EC9" w:rsidRDefault="00202CFF" w:rsidP="00514726">
      <w:pPr>
        <w:pStyle w:val="Default"/>
        <w:rPr>
          <w:sz w:val="22"/>
          <w:szCs w:val="22"/>
        </w:rPr>
      </w:pPr>
    </w:p>
    <w:p w:rsidR="00620563" w:rsidRPr="008F2EC9" w:rsidRDefault="00620563" w:rsidP="00514726">
      <w:pPr>
        <w:pStyle w:val="Default"/>
        <w:rPr>
          <w:sz w:val="22"/>
          <w:szCs w:val="22"/>
        </w:rPr>
      </w:pPr>
      <w:r w:rsidRPr="008F2EC9">
        <w:rPr>
          <w:b/>
          <w:sz w:val="22"/>
          <w:szCs w:val="22"/>
        </w:rPr>
        <w:t>Contents of Admission Register</w:t>
      </w:r>
      <w:r w:rsidRPr="008F2EC9">
        <w:rPr>
          <w:sz w:val="22"/>
          <w:szCs w:val="22"/>
        </w:rPr>
        <w:t xml:space="preserve"> </w:t>
      </w:r>
    </w:p>
    <w:p w:rsidR="00620563" w:rsidRDefault="00620563" w:rsidP="00514726">
      <w:pPr>
        <w:pStyle w:val="Default"/>
        <w:rPr>
          <w:sz w:val="22"/>
          <w:szCs w:val="22"/>
        </w:rPr>
      </w:pPr>
      <w:r w:rsidRPr="008F2EC9">
        <w:rPr>
          <w:sz w:val="22"/>
          <w:szCs w:val="22"/>
        </w:rPr>
        <w:t xml:space="preserve">The admission register must contain the personal details of every pupil in the school, along with the date of admission or re-admission to the school, information regarding parents and carers and details of the school last attended. </w:t>
      </w:r>
    </w:p>
    <w:p w:rsidR="00202CFF" w:rsidRPr="008F2EC9" w:rsidRDefault="00202CFF" w:rsidP="00514726">
      <w:pPr>
        <w:pStyle w:val="Default"/>
        <w:rPr>
          <w:sz w:val="22"/>
          <w:szCs w:val="22"/>
        </w:rPr>
      </w:pPr>
    </w:p>
    <w:p w:rsidR="00620563" w:rsidRPr="008F2EC9" w:rsidRDefault="00620563" w:rsidP="00514726">
      <w:pPr>
        <w:pStyle w:val="Default"/>
        <w:rPr>
          <w:sz w:val="22"/>
          <w:szCs w:val="22"/>
        </w:rPr>
      </w:pPr>
      <w:r w:rsidRPr="008F2EC9">
        <w:rPr>
          <w:b/>
          <w:sz w:val="22"/>
          <w:szCs w:val="22"/>
        </w:rPr>
        <w:t>Expected First Day of Attendance</w:t>
      </w:r>
      <w:r w:rsidRPr="008F2EC9">
        <w:rPr>
          <w:sz w:val="22"/>
          <w:szCs w:val="22"/>
        </w:rPr>
        <w:t xml:space="preserve"> </w:t>
      </w:r>
    </w:p>
    <w:p w:rsidR="00620563" w:rsidRDefault="00620563" w:rsidP="00514726">
      <w:pPr>
        <w:pStyle w:val="Default"/>
        <w:rPr>
          <w:sz w:val="22"/>
          <w:szCs w:val="22"/>
        </w:rPr>
      </w:pPr>
      <w:r w:rsidRPr="008F2EC9">
        <w:rPr>
          <w:sz w:val="22"/>
          <w:szCs w:val="22"/>
        </w:rPr>
        <w:t>Schools must enter pupils on the admission register and attendance register from the beginning of the first day on which the school has agreed, or been notified, that the pupil will attend the school. For most pupils the expected first day of attendance is the first day of the school year. If a pupil fails to attend on the agreed or notified date, the school must establish the reason for the absence and mark the attendance register accordingly.</w:t>
      </w:r>
    </w:p>
    <w:p w:rsidR="00202CFF" w:rsidRPr="008F2EC9" w:rsidRDefault="00202CFF" w:rsidP="00514726">
      <w:pPr>
        <w:pStyle w:val="Default"/>
        <w:rPr>
          <w:sz w:val="22"/>
          <w:szCs w:val="22"/>
        </w:rPr>
      </w:pPr>
    </w:p>
    <w:p w:rsidR="00620563" w:rsidRPr="008F2EC9" w:rsidRDefault="00620563" w:rsidP="00514726">
      <w:pPr>
        <w:pStyle w:val="Default"/>
        <w:rPr>
          <w:sz w:val="22"/>
          <w:szCs w:val="22"/>
        </w:rPr>
      </w:pPr>
      <w:r w:rsidRPr="008F2EC9">
        <w:rPr>
          <w:b/>
          <w:sz w:val="22"/>
          <w:szCs w:val="22"/>
        </w:rPr>
        <w:t>Amendments to the Admission Register and Attendance Register</w:t>
      </w:r>
    </w:p>
    <w:p w:rsidR="003F598D" w:rsidRDefault="00620563" w:rsidP="00514726">
      <w:pPr>
        <w:pStyle w:val="Default"/>
        <w:rPr>
          <w:sz w:val="22"/>
          <w:szCs w:val="22"/>
        </w:rPr>
      </w:pPr>
      <w:r w:rsidRPr="008F2EC9">
        <w:rPr>
          <w:sz w:val="22"/>
          <w:szCs w:val="22"/>
        </w:rPr>
        <w:t xml:space="preserve">Every amendment made to the admission register and the attendance register must include: the original entry; the amended entry; the reason for the amendment; the date on which the amendment was made; and the name and position of the person who made the amendment. </w:t>
      </w:r>
    </w:p>
    <w:p w:rsidR="00202CFF" w:rsidRPr="008F2EC9" w:rsidRDefault="00202CFF" w:rsidP="00514726">
      <w:pPr>
        <w:pStyle w:val="Default"/>
        <w:rPr>
          <w:sz w:val="22"/>
          <w:szCs w:val="22"/>
        </w:rPr>
      </w:pPr>
    </w:p>
    <w:p w:rsidR="00620563" w:rsidRPr="008F2EC9" w:rsidRDefault="00620563" w:rsidP="00514726">
      <w:pPr>
        <w:pStyle w:val="Default"/>
        <w:rPr>
          <w:sz w:val="22"/>
          <w:szCs w:val="22"/>
        </w:rPr>
      </w:pPr>
      <w:r w:rsidRPr="008F2EC9">
        <w:rPr>
          <w:b/>
          <w:sz w:val="22"/>
          <w:szCs w:val="22"/>
        </w:rPr>
        <w:t>Preservation of the Admission Register and Attendance Register</w:t>
      </w:r>
    </w:p>
    <w:p w:rsidR="00620563" w:rsidRDefault="00620563" w:rsidP="00514726">
      <w:pPr>
        <w:pStyle w:val="Default"/>
        <w:rPr>
          <w:sz w:val="22"/>
          <w:szCs w:val="22"/>
        </w:rPr>
      </w:pPr>
      <w:r w:rsidRPr="008F2EC9">
        <w:rPr>
          <w:sz w:val="22"/>
          <w:szCs w:val="22"/>
        </w:rPr>
        <w:t>Every entry in the admission register and attendance register must be preserved for a period of three years after the date on which the entry was made.</w:t>
      </w:r>
    </w:p>
    <w:p w:rsidR="00202CFF" w:rsidRPr="008F2EC9" w:rsidRDefault="00202CFF" w:rsidP="00514726">
      <w:pPr>
        <w:pStyle w:val="Default"/>
        <w:rPr>
          <w:sz w:val="22"/>
          <w:szCs w:val="22"/>
        </w:rPr>
      </w:pPr>
    </w:p>
    <w:p w:rsidR="003E6221" w:rsidRPr="008F2EC9" w:rsidRDefault="00620563" w:rsidP="00514726">
      <w:pPr>
        <w:pStyle w:val="Default"/>
        <w:rPr>
          <w:b/>
          <w:sz w:val="22"/>
          <w:szCs w:val="22"/>
        </w:rPr>
      </w:pPr>
      <w:r w:rsidRPr="008F2EC9">
        <w:rPr>
          <w:b/>
          <w:sz w:val="22"/>
          <w:szCs w:val="22"/>
        </w:rPr>
        <w:t xml:space="preserve">Children at Risk of Missing Education </w:t>
      </w:r>
    </w:p>
    <w:p w:rsidR="003E6221" w:rsidRDefault="00620563" w:rsidP="00514726">
      <w:pPr>
        <w:pStyle w:val="Default"/>
        <w:rPr>
          <w:sz w:val="22"/>
          <w:szCs w:val="22"/>
        </w:rPr>
      </w:pPr>
      <w:r w:rsidRPr="008F2EC9">
        <w:rPr>
          <w:sz w:val="22"/>
          <w:szCs w:val="22"/>
        </w:rPr>
        <w:t xml:space="preserve">All schools must inform their local authority of any pupil who is going to be deleted from the admission register where they: </w:t>
      </w:r>
    </w:p>
    <w:p w:rsidR="00202CFF" w:rsidRPr="008F2EC9" w:rsidRDefault="00202CFF" w:rsidP="00514726">
      <w:pPr>
        <w:pStyle w:val="Default"/>
        <w:rPr>
          <w:sz w:val="22"/>
          <w:szCs w:val="22"/>
        </w:rPr>
      </w:pPr>
    </w:p>
    <w:p w:rsidR="003E6221" w:rsidRPr="008F2EC9" w:rsidRDefault="00620563" w:rsidP="00202CFF">
      <w:pPr>
        <w:pStyle w:val="Default"/>
        <w:numPr>
          <w:ilvl w:val="0"/>
          <w:numId w:val="11"/>
        </w:numPr>
        <w:rPr>
          <w:sz w:val="22"/>
          <w:szCs w:val="22"/>
        </w:rPr>
      </w:pPr>
      <w:r w:rsidRPr="008F2EC9">
        <w:rPr>
          <w:sz w:val="22"/>
          <w:szCs w:val="22"/>
        </w:rPr>
        <w:t xml:space="preserve">Have been taken out of school by their parents and are being educated outside the school system e.g. home education (see below on home educated children); </w:t>
      </w:r>
    </w:p>
    <w:p w:rsidR="003E6221" w:rsidRPr="008F2EC9" w:rsidRDefault="00620563" w:rsidP="00202CFF">
      <w:pPr>
        <w:pStyle w:val="Default"/>
        <w:numPr>
          <w:ilvl w:val="0"/>
          <w:numId w:val="11"/>
        </w:numPr>
        <w:rPr>
          <w:sz w:val="22"/>
          <w:szCs w:val="22"/>
        </w:rPr>
      </w:pPr>
      <w:r w:rsidRPr="008F2EC9">
        <w:rPr>
          <w:sz w:val="22"/>
          <w:szCs w:val="22"/>
        </w:rPr>
        <w:t xml:space="preserve">Have ceased to attend school and no longer live within reasonable distance of the school at which they are registered; </w:t>
      </w:r>
    </w:p>
    <w:p w:rsidR="003E6221" w:rsidRPr="008F2EC9" w:rsidRDefault="00620563" w:rsidP="00202CFF">
      <w:pPr>
        <w:pStyle w:val="Default"/>
        <w:numPr>
          <w:ilvl w:val="0"/>
          <w:numId w:val="11"/>
        </w:numPr>
        <w:rPr>
          <w:sz w:val="22"/>
          <w:szCs w:val="22"/>
        </w:rPr>
      </w:pPr>
      <w:r w:rsidRPr="008F2EC9">
        <w:rPr>
          <w:sz w:val="22"/>
          <w:szCs w:val="22"/>
        </w:rPr>
        <w:t xml:space="preserve">Have a medical condition certified by the school medical officer that the pupil is unlikely to be in a fit state of health to attend school; </w:t>
      </w:r>
    </w:p>
    <w:p w:rsidR="003E6221" w:rsidRPr="008F2EC9" w:rsidRDefault="00620563" w:rsidP="00202CFF">
      <w:pPr>
        <w:pStyle w:val="Default"/>
        <w:numPr>
          <w:ilvl w:val="0"/>
          <w:numId w:val="11"/>
        </w:numPr>
        <w:rPr>
          <w:sz w:val="22"/>
          <w:szCs w:val="22"/>
        </w:rPr>
      </w:pPr>
      <w:r w:rsidRPr="008F2EC9">
        <w:rPr>
          <w:sz w:val="22"/>
          <w:szCs w:val="22"/>
        </w:rPr>
        <w:t xml:space="preserve">Are in custody for a period of more than four months due to a final court order and the proprietor does not reasonably believe they will be returning to the school at the end of that period; or, </w:t>
      </w:r>
    </w:p>
    <w:p w:rsidR="003E6221" w:rsidRDefault="00620563" w:rsidP="00202CFF">
      <w:pPr>
        <w:pStyle w:val="Default"/>
        <w:numPr>
          <w:ilvl w:val="0"/>
          <w:numId w:val="11"/>
        </w:numPr>
        <w:rPr>
          <w:sz w:val="22"/>
          <w:szCs w:val="22"/>
        </w:rPr>
      </w:pPr>
      <w:r w:rsidRPr="008F2EC9">
        <w:rPr>
          <w:sz w:val="22"/>
          <w:szCs w:val="22"/>
        </w:rPr>
        <w:t xml:space="preserve">Have been permanently excluded. </w:t>
      </w:r>
    </w:p>
    <w:p w:rsidR="00202CFF" w:rsidRPr="008F2EC9" w:rsidRDefault="00202CFF" w:rsidP="00202CFF">
      <w:pPr>
        <w:pStyle w:val="Default"/>
        <w:ind w:left="720"/>
        <w:rPr>
          <w:sz w:val="22"/>
          <w:szCs w:val="22"/>
        </w:rPr>
      </w:pPr>
    </w:p>
    <w:p w:rsidR="00620563" w:rsidRDefault="00620563" w:rsidP="00514726">
      <w:pPr>
        <w:pStyle w:val="Default"/>
        <w:rPr>
          <w:sz w:val="22"/>
          <w:szCs w:val="22"/>
        </w:rPr>
      </w:pPr>
      <w:r w:rsidRPr="008F2EC9">
        <w:rPr>
          <w:sz w:val="22"/>
          <w:szCs w:val="22"/>
        </w:rPr>
        <w:t>The local authority should be notified in advance of the deletion, when the school becomes aware that the deletion will be made.</w:t>
      </w:r>
    </w:p>
    <w:p w:rsidR="00202CFF" w:rsidRPr="008F2EC9" w:rsidRDefault="00202CFF" w:rsidP="00514726">
      <w:pPr>
        <w:pStyle w:val="Default"/>
        <w:rPr>
          <w:sz w:val="22"/>
          <w:szCs w:val="22"/>
        </w:rPr>
      </w:pPr>
    </w:p>
    <w:p w:rsidR="003E6221" w:rsidRPr="008F2EC9" w:rsidRDefault="003E6221" w:rsidP="00514726">
      <w:pPr>
        <w:pStyle w:val="Default"/>
        <w:rPr>
          <w:sz w:val="22"/>
          <w:szCs w:val="22"/>
        </w:rPr>
      </w:pPr>
      <w:r w:rsidRPr="008F2EC9">
        <w:rPr>
          <w:sz w:val="22"/>
          <w:szCs w:val="22"/>
        </w:rPr>
        <w:lastRenderedPageBreak/>
        <w:t xml:space="preserve">The local authority should be notified in advance of the deletion, when the school becomes aware that the deletion will be made. All schools must agree with the relevant local authority, the regular interval that the school will inform the local authority of any pupil who fails to attend school regularly, or has been absent without the school’s permission for a continuous period of 10 days or more. Local authorities have a duty to put in place arrangements for identifying (as far as it is possible) those children of compulsory school age in their area who are not school registered or receiving education otherwise than at a school. Local authorities should trace those children and ensure that they receive full-time education. </w:t>
      </w:r>
    </w:p>
    <w:p w:rsidR="003E6221" w:rsidRDefault="003E6221" w:rsidP="00514726">
      <w:pPr>
        <w:pStyle w:val="Default"/>
        <w:rPr>
          <w:sz w:val="22"/>
          <w:szCs w:val="22"/>
        </w:rPr>
      </w:pPr>
      <w:r w:rsidRPr="008F2EC9">
        <w:rPr>
          <w:sz w:val="22"/>
          <w:szCs w:val="22"/>
        </w:rPr>
        <w:t>Home Educated Children On receipt of written notification to home educate, schools must inform the pupil’s local authority that the pupil is to be deleted from the admission register. Schools should not seek to persuade parents to educate their children at home as a way of avoiding excluding the pupil or because the pupil has a poor attendance record. Schools and local authorities should not seek to prevent parents from educating their children outside the school system. There is no requirement for parents to obtain the school or local authority’s agreement to educate their child at home. Parents have a duty to ensure their child of compulsory school age receives suitable full time education but this do</w:t>
      </w:r>
      <w:r w:rsidR="00B46231" w:rsidRPr="008F2EC9">
        <w:rPr>
          <w:sz w:val="22"/>
          <w:szCs w:val="22"/>
        </w:rPr>
        <w:t>es not have to be at a school.</w:t>
      </w:r>
    </w:p>
    <w:p w:rsidR="00202CFF" w:rsidRPr="008F2EC9" w:rsidRDefault="00202CFF" w:rsidP="00514726">
      <w:pPr>
        <w:pStyle w:val="Default"/>
        <w:rPr>
          <w:sz w:val="22"/>
          <w:szCs w:val="22"/>
        </w:rPr>
      </w:pPr>
    </w:p>
    <w:p w:rsidR="00B46231" w:rsidRPr="008F2EC9" w:rsidRDefault="00B46231" w:rsidP="00514726">
      <w:pPr>
        <w:rPr>
          <w:rFonts w:ascii="Arial" w:hAnsi="Arial" w:cs="Arial"/>
          <w:b/>
          <w:sz w:val="22"/>
          <w:szCs w:val="22"/>
        </w:rPr>
      </w:pPr>
      <w:r w:rsidRPr="008F2EC9">
        <w:rPr>
          <w:rFonts w:ascii="Arial" w:hAnsi="Arial" w:cs="Arial"/>
          <w:b/>
          <w:sz w:val="22"/>
          <w:szCs w:val="22"/>
        </w:rPr>
        <w:t>Part-time/reduced time tables</w:t>
      </w:r>
    </w:p>
    <w:p w:rsidR="00B46231" w:rsidRPr="008F2EC9" w:rsidRDefault="00B46231" w:rsidP="00514726">
      <w:pPr>
        <w:rPr>
          <w:rFonts w:ascii="Arial" w:hAnsi="Arial" w:cs="Arial"/>
          <w:sz w:val="22"/>
          <w:szCs w:val="22"/>
        </w:rPr>
      </w:pPr>
      <w:r w:rsidRPr="008F2EC9">
        <w:rPr>
          <w:rFonts w:ascii="Arial" w:hAnsi="Arial" w:cs="Arial"/>
          <w:sz w:val="22"/>
          <w:szCs w:val="22"/>
        </w:rPr>
        <w:t>Children should only be placed on a part-time timetable as part of a Pastoral Support Programme or early help plan. This should be time limited, regularly reviewed and include details of when the pupil is expected to attend full-time or be provided with alternative provision.  A part-time timetable must not be treated as a long-term solution.</w:t>
      </w:r>
    </w:p>
    <w:p w:rsidR="00B46231" w:rsidRPr="008F2EC9" w:rsidRDefault="00B46231" w:rsidP="00514726">
      <w:pPr>
        <w:rPr>
          <w:rFonts w:ascii="Arial" w:hAnsi="Arial" w:cs="Arial"/>
          <w:sz w:val="22"/>
          <w:szCs w:val="22"/>
        </w:rPr>
      </w:pPr>
    </w:p>
    <w:p w:rsidR="00B46231" w:rsidRPr="008F2EC9" w:rsidRDefault="00B46231" w:rsidP="00514726">
      <w:pPr>
        <w:rPr>
          <w:rFonts w:ascii="Arial" w:hAnsi="Arial" w:cs="Arial"/>
          <w:sz w:val="22"/>
          <w:szCs w:val="22"/>
        </w:rPr>
      </w:pPr>
      <w:r w:rsidRPr="008F2EC9">
        <w:rPr>
          <w:rFonts w:ascii="Arial" w:hAnsi="Arial" w:cs="Arial"/>
          <w:sz w:val="22"/>
          <w:szCs w:val="22"/>
        </w:rPr>
        <w:t>In agreeing to a part-time timetable school has agreed to a pupil being absent from school for part of the week or day and therefore must record it as authorised absence (code C).</w:t>
      </w:r>
      <w:r w:rsidR="00B95925">
        <w:rPr>
          <w:rFonts w:ascii="Arial" w:hAnsi="Arial" w:cs="Arial"/>
          <w:sz w:val="22"/>
          <w:szCs w:val="22"/>
        </w:rPr>
        <w:t xml:space="preserve">  </w:t>
      </w:r>
      <w:r w:rsidRPr="008F2EC9">
        <w:rPr>
          <w:rFonts w:ascii="Arial" w:hAnsi="Arial" w:cs="Arial"/>
          <w:sz w:val="22"/>
          <w:szCs w:val="22"/>
        </w:rPr>
        <w:t xml:space="preserve">A pro-forma should be returned to the local education authority as soon as possible. </w:t>
      </w:r>
    </w:p>
    <w:p w:rsidR="00B46231" w:rsidRPr="008F2EC9" w:rsidRDefault="00B46231" w:rsidP="00514726">
      <w:pPr>
        <w:rPr>
          <w:rFonts w:ascii="Arial" w:hAnsi="Arial" w:cs="Arial"/>
          <w:sz w:val="22"/>
          <w:szCs w:val="22"/>
        </w:rPr>
      </w:pPr>
    </w:p>
    <w:p w:rsidR="00B46231" w:rsidRPr="008F2EC9" w:rsidRDefault="00B46231" w:rsidP="00514726">
      <w:pPr>
        <w:rPr>
          <w:rFonts w:ascii="Arial" w:hAnsi="Arial" w:cs="Arial"/>
          <w:b/>
          <w:sz w:val="22"/>
          <w:szCs w:val="22"/>
        </w:rPr>
      </w:pPr>
      <w:r w:rsidRPr="008F2EC9">
        <w:rPr>
          <w:rFonts w:ascii="Arial" w:hAnsi="Arial" w:cs="Arial"/>
          <w:b/>
          <w:sz w:val="22"/>
          <w:szCs w:val="22"/>
        </w:rPr>
        <w:t>Exclusions</w:t>
      </w:r>
    </w:p>
    <w:p w:rsidR="00B46231" w:rsidRPr="008F2EC9" w:rsidRDefault="00B46231" w:rsidP="00514726">
      <w:pPr>
        <w:rPr>
          <w:rFonts w:ascii="Arial" w:hAnsi="Arial" w:cs="Arial"/>
          <w:sz w:val="22"/>
          <w:szCs w:val="22"/>
        </w:rPr>
      </w:pPr>
      <w:r w:rsidRPr="008F2EC9">
        <w:rPr>
          <w:rFonts w:ascii="Arial" w:hAnsi="Arial" w:cs="Arial"/>
          <w:sz w:val="22"/>
          <w:szCs w:val="22"/>
        </w:rPr>
        <w:t>ALL exclusions of any length are recorded formally and the appropriate notifications are sent to parents. If a child cannot be on school site for any reason related to poor behavio</w:t>
      </w:r>
      <w:r w:rsidR="008F2EC9" w:rsidRPr="008F2EC9">
        <w:rPr>
          <w:rFonts w:ascii="Arial" w:hAnsi="Arial" w:cs="Arial"/>
          <w:sz w:val="22"/>
          <w:szCs w:val="22"/>
        </w:rPr>
        <w:t xml:space="preserve">ur then this would need to be a </w:t>
      </w:r>
      <w:r w:rsidRPr="008F2EC9">
        <w:rPr>
          <w:rFonts w:ascii="Arial" w:hAnsi="Arial" w:cs="Arial"/>
          <w:sz w:val="22"/>
          <w:szCs w:val="22"/>
        </w:rPr>
        <w:t>fixed term exclusion.</w:t>
      </w:r>
    </w:p>
    <w:p w:rsidR="00B46231" w:rsidRPr="008F2EC9" w:rsidRDefault="00B46231" w:rsidP="00514726">
      <w:pPr>
        <w:rPr>
          <w:rFonts w:ascii="Arial" w:hAnsi="Arial" w:cs="Arial"/>
          <w:sz w:val="22"/>
          <w:szCs w:val="22"/>
        </w:rPr>
      </w:pPr>
    </w:p>
    <w:p w:rsidR="00B46231" w:rsidRPr="008F2EC9" w:rsidRDefault="008F2EC9" w:rsidP="00514726">
      <w:pPr>
        <w:rPr>
          <w:rFonts w:ascii="Arial" w:hAnsi="Arial" w:cs="Arial"/>
          <w:sz w:val="22"/>
          <w:szCs w:val="22"/>
        </w:rPr>
      </w:pPr>
      <w:r w:rsidRPr="008F2EC9">
        <w:rPr>
          <w:rFonts w:ascii="Arial" w:hAnsi="Arial" w:cs="Arial"/>
          <w:sz w:val="22"/>
          <w:szCs w:val="22"/>
        </w:rPr>
        <w:t xml:space="preserve">School </w:t>
      </w:r>
      <w:r w:rsidR="00B46231" w:rsidRPr="008F2EC9">
        <w:rPr>
          <w:rFonts w:ascii="Arial" w:hAnsi="Arial" w:cs="Arial"/>
          <w:sz w:val="22"/>
          <w:szCs w:val="22"/>
        </w:rPr>
        <w:t>has a legal obligation to provide full-time education from the 6</w:t>
      </w:r>
      <w:r w:rsidR="00B46231" w:rsidRPr="008F2EC9">
        <w:rPr>
          <w:rFonts w:ascii="Arial" w:hAnsi="Arial" w:cs="Arial"/>
          <w:sz w:val="22"/>
          <w:szCs w:val="22"/>
          <w:vertAlign w:val="superscript"/>
        </w:rPr>
        <w:t>th</w:t>
      </w:r>
      <w:r w:rsidR="00B46231" w:rsidRPr="008F2EC9">
        <w:rPr>
          <w:rFonts w:ascii="Arial" w:hAnsi="Arial" w:cs="Arial"/>
          <w:sz w:val="22"/>
          <w:szCs w:val="22"/>
        </w:rPr>
        <w:t xml:space="preserve"> day of a fixed term exclusion of 6 + consecutive days.</w:t>
      </w:r>
    </w:p>
    <w:p w:rsidR="00B46231" w:rsidRPr="008F2EC9" w:rsidRDefault="00B46231" w:rsidP="00514726">
      <w:pPr>
        <w:rPr>
          <w:rFonts w:ascii="Arial" w:hAnsi="Arial" w:cs="Arial"/>
          <w:b/>
          <w:sz w:val="22"/>
          <w:szCs w:val="22"/>
          <w:u w:val="single"/>
        </w:rPr>
      </w:pPr>
    </w:p>
    <w:p w:rsidR="00B46231" w:rsidRPr="008F2EC9" w:rsidRDefault="00B46231" w:rsidP="00514726">
      <w:pPr>
        <w:rPr>
          <w:rFonts w:ascii="Arial" w:hAnsi="Arial" w:cs="Arial"/>
          <w:b/>
          <w:sz w:val="22"/>
          <w:szCs w:val="22"/>
        </w:rPr>
      </w:pPr>
      <w:r w:rsidRPr="008F2EC9">
        <w:rPr>
          <w:rFonts w:ascii="Arial" w:hAnsi="Arial" w:cs="Arial"/>
          <w:b/>
          <w:sz w:val="22"/>
          <w:szCs w:val="22"/>
        </w:rPr>
        <w:t>Attendance</w:t>
      </w:r>
    </w:p>
    <w:p w:rsidR="00B46231" w:rsidRPr="008F2EC9" w:rsidRDefault="00B46231" w:rsidP="00514726">
      <w:pPr>
        <w:rPr>
          <w:rFonts w:ascii="Arial" w:hAnsi="Arial" w:cs="Arial"/>
          <w:sz w:val="22"/>
          <w:szCs w:val="22"/>
        </w:rPr>
      </w:pPr>
      <w:r w:rsidRPr="008F2EC9">
        <w:rPr>
          <w:rFonts w:ascii="Arial" w:hAnsi="Arial" w:cs="Arial"/>
          <w:sz w:val="22"/>
          <w:szCs w:val="22"/>
        </w:rPr>
        <w:t>School has a responsibility to monitor a child’s attendance and investigate any unexplained absence. The school should inform the early intervention and prevention team of the details of pupils who are regularly absent from school or have missed 10 school days or more without permission by contacting Joanne Berry on 01942 486147.</w:t>
      </w:r>
    </w:p>
    <w:p w:rsidR="008F2EC9" w:rsidRDefault="008F2EC9" w:rsidP="00514726">
      <w:pPr>
        <w:pStyle w:val="Default"/>
        <w:rPr>
          <w:b/>
          <w:sz w:val="22"/>
          <w:szCs w:val="22"/>
        </w:rPr>
      </w:pPr>
    </w:p>
    <w:p w:rsidR="003E6221" w:rsidRPr="008F2EC9" w:rsidRDefault="003E6221" w:rsidP="00514726">
      <w:pPr>
        <w:pStyle w:val="Default"/>
        <w:rPr>
          <w:sz w:val="22"/>
          <w:szCs w:val="22"/>
        </w:rPr>
      </w:pPr>
      <w:r w:rsidRPr="008F2EC9">
        <w:rPr>
          <w:b/>
          <w:sz w:val="22"/>
          <w:szCs w:val="22"/>
        </w:rPr>
        <w:t>Contents of Attendance Register</w:t>
      </w:r>
    </w:p>
    <w:p w:rsidR="003E6221" w:rsidRDefault="003E6221" w:rsidP="00514726">
      <w:pPr>
        <w:pStyle w:val="Default"/>
        <w:rPr>
          <w:sz w:val="22"/>
          <w:szCs w:val="22"/>
        </w:rPr>
      </w:pPr>
      <w:r w:rsidRPr="008F2EC9">
        <w:rPr>
          <w:sz w:val="22"/>
          <w:szCs w:val="22"/>
        </w:rPr>
        <w:t xml:space="preserve">Schools must take the attendance register at the start of the first session of each school day </w:t>
      </w:r>
      <w:r w:rsidR="00B95925">
        <w:rPr>
          <w:sz w:val="22"/>
          <w:szCs w:val="22"/>
        </w:rPr>
        <w:t>(8.50am - R</w:t>
      </w:r>
      <w:r w:rsidR="00B46231" w:rsidRPr="008F2EC9">
        <w:rPr>
          <w:sz w:val="22"/>
          <w:szCs w:val="22"/>
        </w:rPr>
        <w:t xml:space="preserve">egistration) </w:t>
      </w:r>
      <w:r w:rsidRPr="008F2EC9">
        <w:rPr>
          <w:sz w:val="22"/>
          <w:szCs w:val="22"/>
        </w:rPr>
        <w:t>and once during the second session</w:t>
      </w:r>
      <w:r w:rsidR="005C195C" w:rsidRPr="008F2EC9">
        <w:rPr>
          <w:sz w:val="22"/>
          <w:szCs w:val="22"/>
        </w:rPr>
        <w:t xml:space="preserve"> (</w:t>
      </w:r>
      <w:r w:rsidR="00B46231" w:rsidRPr="008F2EC9">
        <w:rPr>
          <w:sz w:val="22"/>
          <w:szCs w:val="22"/>
        </w:rPr>
        <w:t>12.25</w:t>
      </w:r>
      <w:r w:rsidR="00B95925">
        <w:rPr>
          <w:sz w:val="22"/>
          <w:szCs w:val="22"/>
        </w:rPr>
        <w:t>pm -</w:t>
      </w:r>
      <w:r w:rsidR="00B46231" w:rsidRPr="008F2EC9">
        <w:rPr>
          <w:sz w:val="22"/>
          <w:szCs w:val="22"/>
        </w:rPr>
        <w:t xml:space="preserve"> Period 4</w:t>
      </w:r>
      <w:r w:rsidR="00847C67" w:rsidRPr="008F2EC9">
        <w:rPr>
          <w:sz w:val="22"/>
          <w:szCs w:val="22"/>
        </w:rPr>
        <w:t xml:space="preserve">). </w:t>
      </w:r>
      <w:r w:rsidRPr="008F2EC9">
        <w:rPr>
          <w:sz w:val="22"/>
          <w:szCs w:val="22"/>
        </w:rPr>
        <w:t>On each occasion they must record whether every pupil is:</w:t>
      </w:r>
    </w:p>
    <w:p w:rsidR="00202CFF" w:rsidRPr="008F2EC9" w:rsidRDefault="00202CFF" w:rsidP="00514726">
      <w:pPr>
        <w:pStyle w:val="Default"/>
        <w:rPr>
          <w:sz w:val="22"/>
          <w:szCs w:val="22"/>
        </w:rPr>
      </w:pPr>
    </w:p>
    <w:p w:rsidR="003E6221" w:rsidRPr="008F2EC9" w:rsidRDefault="003E6221" w:rsidP="00202CFF">
      <w:pPr>
        <w:pStyle w:val="Default"/>
        <w:numPr>
          <w:ilvl w:val="0"/>
          <w:numId w:val="11"/>
        </w:numPr>
        <w:rPr>
          <w:sz w:val="22"/>
          <w:szCs w:val="22"/>
        </w:rPr>
      </w:pPr>
      <w:r w:rsidRPr="008F2EC9">
        <w:rPr>
          <w:sz w:val="22"/>
          <w:szCs w:val="22"/>
        </w:rPr>
        <w:t xml:space="preserve">Present; </w:t>
      </w:r>
    </w:p>
    <w:p w:rsidR="003E6221" w:rsidRPr="008F2EC9" w:rsidRDefault="003E6221" w:rsidP="00202CFF">
      <w:pPr>
        <w:pStyle w:val="Default"/>
        <w:numPr>
          <w:ilvl w:val="0"/>
          <w:numId w:val="11"/>
        </w:numPr>
        <w:rPr>
          <w:sz w:val="22"/>
          <w:szCs w:val="22"/>
        </w:rPr>
      </w:pPr>
      <w:r w:rsidRPr="008F2EC9">
        <w:rPr>
          <w:sz w:val="22"/>
          <w:szCs w:val="22"/>
        </w:rPr>
        <w:t xml:space="preserve">Attending an approved educational activity; </w:t>
      </w:r>
    </w:p>
    <w:p w:rsidR="003E6221" w:rsidRPr="008F2EC9" w:rsidRDefault="003E6221" w:rsidP="00202CFF">
      <w:pPr>
        <w:pStyle w:val="Default"/>
        <w:numPr>
          <w:ilvl w:val="0"/>
          <w:numId w:val="11"/>
        </w:numPr>
        <w:rPr>
          <w:sz w:val="22"/>
          <w:szCs w:val="22"/>
        </w:rPr>
      </w:pPr>
      <w:r w:rsidRPr="008F2EC9">
        <w:rPr>
          <w:sz w:val="22"/>
          <w:szCs w:val="22"/>
        </w:rPr>
        <w:t xml:space="preserve">Absent; or, </w:t>
      </w:r>
    </w:p>
    <w:p w:rsidR="00B46231" w:rsidRPr="008F2EC9" w:rsidRDefault="003E6221" w:rsidP="00202CFF">
      <w:pPr>
        <w:pStyle w:val="Default"/>
        <w:numPr>
          <w:ilvl w:val="0"/>
          <w:numId w:val="11"/>
        </w:numPr>
        <w:rPr>
          <w:sz w:val="22"/>
          <w:szCs w:val="22"/>
        </w:rPr>
      </w:pPr>
      <w:r w:rsidRPr="008F2EC9">
        <w:rPr>
          <w:sz w:val="22"/>
          <w:szCs w:val="22"/>
        </w:rPr>
        <w:t>Unable to attend due to exceptional circumstances.</w:t>
      </w:r>
    </w:p>
    <w:p w:rsidR="003E6221" w:rsidRPr="008F2EC9" w:rsidRDefault="003E6221" w:rsidP="00202CFF">
      <w:pPr>
        <w:pStyle w:val="Default"/>
        <w:numPr>
          <w:ilvl w:val="0"/>
          <w:numId w:val="13"/>
        </w:numPr>
        <w:rPr>
          <w:sz w:val="22"/>
          <w:szCs w:val="22"/>
        </w:rPr>
      </w:pPr>
      <w:r w:rsidRPr="008F2EC9">
        <w:rPr>
          <w:sz w:val="22"/>
          <w:szCs w:val="22"/>
        </w:rPr>
        <w:t xml:space="preserve">The school should follow up any absences to: </w:t>
      </w:r>
    </w:p>
    <w:p w:rsidR="003E6221" w:rsidRPr="008F2EC9" w:rsidRDefault="003E6221" w:rsidP="00202CFF">
      <w:pPr>
        <w:pStyle w:val="Default"/>
        <w:numPr>
          <w:ilvl w:val="0"/>
          <w:numId w:val="13"/>
        </w:numPr>
        <w:rPr>
          <w:sz w:val="22"/>
          <w:szCs w:val="22"/>
        </w:rPr>
      </w:pPr>
      <w:r w:rsidRPr="008F2EC9">
        <w:rPr>
          <w:sz w:val="22"/>
          <w:szCs w:val="22"/>
        </w:rPr>
        <w:t xml:space="preserve">Ascertain the reason; </w:t>
      </w:r>
    </w:p>
    <w:p w:rsidR="003E6221" w:rsidRPr="008F2EC9" w:rsidRDefault="003E6221" w:rsidP="00202CFF">
      <w:pPr>
        <w:pStyle w:val="Default"/>
        <w:numPr>
          <w:ilvl w:val="0"/>
          <w:numId w:val="13"/>
        </w:numPr>
        <w:rPr>
          <w:sz w:val="22"/>
          <w:szCs w:val="22"/>
        </w:rPr>
      </w:pPr>
      <w:r w:rsidRPr="008F2EC9">
        <w:rPr>
          <w:sz w:val="22"/>
          <w:szCs w:val="22"/>
        </w:rPr>
        <w:t>Ensure the proper safeguarding action is taken;</w:t>
      </w:r>
    </w:p>
    <w:p w:rsidR="003E6221" w:rsidRPr="008F2EC9" w:rsidRDefault="003E6221" w:rsidP="00202CFF">
      <w:pPr>
        <w:pStyle w:val="Default"/>
        <w:numPr>
          <w:ilvl w:val="0"/>
          <w:numId w:val="13"/>
        </w:numPr>
        <w:rPr>
          <w:sz w:val="22"/>
          <w:szCs w:val="22"/>
        </w:rPr>
      </w:pPr>
      <w:r w:rsidRPr="008F2EC9">
        <w:rPr>
          <w:sz w:val="22"/>
          <w:szCs w:val="22"/>
        </w:rPr>
        <w:t xml:space="preserve">Identify whether the absence is approved or not; and, </w:t>
      </w:r>
    </w:p>
    <w:p w:rsidR="003E6221" w:rsidRDefault="003E6221" w:rsidP="00202CFF">
      <w:pPr>
        <w:pStyle w:val="Default"/>
        <w:numPr>
          <w:ilvl w:val="0"/>
          <w:numId w:val="13"/>
        </w:numPr>
        <w:rPr>
          <w:sz w:val="22"/>
          <w:szCs w:val="22"/>
        </w:rPr>
      </w:pPr>
      <w:r w:rsidRPr="008F2EC9">
        <w:rPr>
          <w:sz w:val="22"/>
          <w:szCs w:val="22"/>
        </w:rPr>
        <w:t>Identify the correct code to use before entering it on to the school’s electronic register, or management information system which is used to download data to the School Census.</w:t>
      </w:r>
    </w:p>
    <w:p w:rsidR="00202CFF" w:rsidRPr="008F2EC9" w:rsidRDefault="00202CFF" w:rsidP="00202CFF">
      <w:pPr>
        <w:pStyle w:val="Default"/>
        <w:ind w:left="720"/>
        <w:rPr>
          <w:sz w:val="22"/>
          <w:szCs w:val="22"/>
        </w:rPr>
      </w:pPr>
    </w:p>
    <w:p w:rsidR="003E6221" w:rsidRPr="008F2EC9" w:rsidRDefault="003E6221" w:rsidP="00514726">
      <w:pPr>
        <w:pStyle w:val="Default"/>
        <w:rPr>
          <w:sz w:val="22"/>
          <w:szCs w:val="22"/>
        </w:rPr>
      </w:pPr>
      <w:r w:rsidRPr="008F2EC9">
        <w:rPr>
          <w:b/>
          <w:sz w:val="22"/>
          <w:szCs w:val="22"/>
        </w:rPr>
        <w:t>Absence and Attendance Codes</w:t>
      </w:r>
      <w:r w:rsidRPr="008F2EC9">
        <w:rPr>
          <w:sz w:val="22"/>
          <w:szCs w:val="22"/>
        </w:rPr>
        <w:t xml:space="preserve"> </w:t>
      </w:r>
    </w:p>
    <w:p w:rsidR="003E6221" w:rsidRPr="008F2EC9" w:rsidRDefault="003E6221" w:rsidP="00514726">
      <w:pPr>
        <w:pStyle w:val="Default"/>
        <w:rPr>
          <w:sz w:val="22"/>
          <w:szCs w:val="22"/>
        </w:rPr>
      </w:pPr>
      <w:r w:rsidRPr="008F2EC9">
        <w:rPr>
          <w:sz w:val="22"/>
          <w:szCs w:val="22"/>
        </w:rPr>
        <w:t xml:space="preserve">The national codes enable schools to record and monitor attendance and absence in a consistent way which complies with the regulations. They are also used for collecting statistics through the School </w:t>
      </w:r>
      <w:r w:rsidRPr="008F2EC9">
        <w:rPr>
          <w:sz w:val="22"/>
          <w:szCs w:val="22"/>
        </w:rPr>
        <w:lastRenderedPageBreak/>
        <w:t>Census System. The data helps schools, local authorities and the Government to gain a greater understanding of the level of, and the reasons for, absence. The codes are:</w:t>
      </w:r>
    </w:p>
    <w:p w:rsidR="00202CFF" w:rsidRDefault="00202CFF" w:rsidP="00514726">
      <w:pPr>
        <w:pStyle w:val="Default"/>
        <w:rPr>
          <w:b/>
          <w:sz w:val="22"/>
          <w:szCs w:val="22"/>
        </w:rPr>
      </w:pPr>
    </w:p>
    <w:p w:rsidR="00926E6C" w:rsidRDefault="00926E6C" w:rsidP="00514726">
      <w:pPr>
        <w:pStyle w:val="Default"/>
        <w:rPr>
          <w:b/>
          <w:sz w:val="22"/>
          <w:szCs w:val="22"/>
        </w:rPr>
      </w:pPr>
    </w:p>
    <w:p w:rsidR="003E6221" w:rsidRPr="008F2EC9" w:rsidRDefault="003E6221" w:rsidP="00514726">
      <w:pPr>
        <w:pStyle w:val="Default"/>
        <w:rPr>
          <w:sz w:val="22"/>
          <w:szCs w:val="22"/>
        </w:rPr>
      </w:pPr>
      <w:r w:rsidRPr="008F2EC9">
        <w:rPr>
          <w:b/>
          <w:sz w:val="22"/>
          <w:szCs w:val="22"/>
        </w:rPr>
        <w:t xml:space="preserve">Present at School </w:t>
      </w:r>
    </w:p>
    <w:p w:rsidR="003E6221" w:rsidRPr="008F2EC9" w:rsidRDefault="003E6221" w:rsidP="00514726">
      <w:pPr>
        <w:pStyle w:val="Default"/>
        <w:rPr>
          <w:sz w:val="22"/>
          <w:szCs w:val="22"/>
        </w:rPr>
      </w:pPr>
      <w:r w:rsidRPr="008F2EC9">
        <w:rPr>
          <w:sz w:val="22"/>
          <w:szCs w:val="22"/>
        </w:rPr>
        <w:t xml:space="preserve">Pupils must not be marked present if they were not in school during registration. If a pupil were to leave the school premises after registration they would still be counted as present for statistical purposes. </w:t>
      </w:r>
    </w:p>
    <w:p w:rsidR="00B95925" w:rsidRDefault="00B95925" w:rsidP="00514726">
      <w:pPr>
        <w:pStyle w:val="Default"/>
        <w:jc w:val="center"/>
        <w:rPr>
          <w:sz w:val="22"/>
          <w:szCs w:val="22"/>
        </w:rPr>
      </w:pPr>
    </w:p>
    <w:p w:rsidR="003E6221" w:rsidRPr="008F2EC9" w:rsidRDefault="003E6221" w:rsidP="00514726">
      <w:pPr>
        <w:pStyle w:val="Default"/>
        <w:jc w:val="center"/>
        <w:rPr>
          <w:sz w:val="22"/>
          <w:szCs w:val="22"/>
        </w:rPr>
      </w:pPr>
      <w:r w:rsidRPr="008F2EC9">
        <w:rPr>
          <w:sz w:val="22"/>
          <w:szCs w:val="22"/>
        </w:rPr>
        <w:t xml:space="preserve">Registration Code / \: Present in school / = am \ = pm </w:t>
      </w:r>
    </w:p>
    <w:p w:rsidR="003E6221" w:rsidRPr="008F2EC9" w:rsidRDefault="003E6221" w:rsidP="00514726">
      <w:pPr>
        <w:pStyle w:val="Default"/>
        <w:jc w:val="center"/>
        <w:rPr>
          <w:sz w:val="22"/>
          <w:szCs w:val="22"/>
        </w:rPr>
      </w:pPr>
      <w:r w:rsidRPr="008F2EC9">
        <w:rPr>
          <w:sz w:val="22"/>
          <w:szCs w:val="22"/>
        </w:rPr>
        <w:t xml:space="preserve">Present in school during registration. </w:t>
      </w:r>
    </w:p>
    <w:p w:rsidR="003E6221" w:rsidRDefault="003E6221" w:rsidP="00514726">
      <w:pPr>
        <w:pStyle w:val="Default"/>
        <w:jc w:val="center"/>
        <w:rPr>
          <w:sz w:val="22"/>
          <w:szCs w:val="22"/>
        </w:rPr>
      </w:pPr>
      <w:r w:rsidRPr="008F2EC9">
        <w:rPr>
          <w:sz w:val="22"/>
          <w:szCs w:val="22"/>
        </w:rPr>
        <w:t xml:space="preserve">Code L: Late arrival before the register has closed </w:t>
      </w:r>
    </w:p>
    <w:p w:rsidR="003E6221" w:rsidRDefault="005C195C" w:rsidP="00514726">
      <w:pPr>
        <w:pStyle w:val="Default"/>
        <w:rPr>
          <w:sz w:val="22"/>
          <w:szCs w:val="22"/>
        </w:rPr>
      </w:pPr>
      <w:r w:rsidRPr="008F2EC9">
        <w:rPr>
          <w:sz w:val="22"/>
          <w:szCs w:val="22"/>
        </w:rPr>
        <w:t>Register are kept open for part of lesson one until 9</w:t>
      </w:r>
      <w:r w:rsidR="003E6221" w:rsidRPr="008F2EC9">
        <w:rPr>
          <w:sz w:val="22"/>
          <w:szCs w:val="22"/>
        </w:rPr>
        <w:t>. A pupil arriving after the regis</w:t>
      </w:r>
      <w:r w:rsidRPr="008F2EC9">
        <w:rPr>
          <w:sz w:val="22"/>
          <w:szCs w:val="22"/>
        </w:rPr>
        <w:t>ter has closed will</w:t>
      </w:r>
      <w:r w:rsidR="003E6221" w:rsidRPr="008F2EC9">
        <w:rPr>
          <w:sz w:val="22"/>
          <w:szCs w:val="22"/>
        </w:rPr>
        <w:t xml:space="preserve"> be marked absent with code U, or with another absence code if that is more appropriate. </w:t>
      </w:r>
    </w:p>
    <w:p w:rsidR="00202CFF" w:rsidRPr="008F2EC9" w:rsidRDefault="00202CFF" w:rsidP="00514726">
      <w:pPr>
        <w:pStyle w:val="Default"/>
        <w:rPr>
          <w:sz w:val="22"/>
          <w:szCs w:val="22"/>
        </w:rPr>
      </w:pPr>
    </w:p>
    <w:p w:rsidR="003E6221" w:rsidRPr="008F2EC9" w:rsidRDefault="003E6221" w:rsidP="00514726">
      <w:pPr>
        <w:pStyle w:val="Default"/>
        <w:rPr>
          <w:b/>
          <w:sz w:val="22"/>
          <w:szCs w:val="22"/>
        </w:rPr>
      </w:pPr>
      <w:r w:rsidRPr="008F2EC9">
        <w:rPr>
          <w:b/>
          <w:sz w:val="22"/>
          <w:szCs w:val="22"/>
        </w:rPr>
        <w:t xml:space="preserve">Present at an Approved Off-Site Educational Activity </w:t>
      </w:r>
    </w:p>
    <w:p w:rsidR="008F2EC9" w:rsidRDefault="003E6221" w:rsidP="00514726">
      <w:pPr>
        <w:pStyle w:val="Default"/>
        <w:rPr>
          <w:sz w:val="22"/>
          <w:szCs w:val="22"/>
        </w:rPr>
      </w:pPr>
      <w:r w:rsidRPr="008F2EC9">
        <w:rPr>
          <w:sz w:val="22"/>
          <w:szCs w:val="22"/>
        </w:rPr>
        <w:t xml:space="preserve">An approved educational activity is where a pupil is taking part in supervised educational activity such as field trips, educational visits, work experience or alternative provision. Pupils can only be recorded as receiving off-site educational activity if the activity meets the requirements prescribed in regulation 6(4) of the Education (Pupil Registration) (England) Regulations 2006. The activity must be of an educational nature approved by the school and supervised by someone authorised by the school. The activity must take place during the session for which the mark is recorded. </w:t>
      </w:r>
    </w:p>
    <w:p w:rsidR="00202CFF" w:rsidRPr="008F2EC9" w:rsidRDefault="00202CFF" w:rsidP="00514726">
      <w:pPr>
        <w:pStyle w:val="Default"/>
        <w:rPr>
          <w:sz w:val="22"/>
          <w:szCs w:val="22"/>
        </w:rPr>
      </w:pPr>
    </w:p>
    <w:p w:rsidR="003E6221" w:rsidRDefault="003E6221" w:rsidP="00514726">
      <w:pPr>
        <w:pStyle w:val="Default"/>
        <w:rPr>
          <w:b/>
          <w:sz w:val="22"/>
          <w:szCs w:val="22"/>
        </w:rPr>
      </w:pPr>
      <w:r w:rsidRPr="008F2EC9">
        <w:rPr>
          <w:b/>
          <w:sz w:val="22"/>
          <w:szCs w:val="22"/>
        </w:rPr>
        <w:t xml:space="preserve">Attendance codes for when pupils are present at approved off-site educational activity are as follows: </w:t>
      </w:r>
    </w:p>
    <w:p w:rsidR="00202CFF" w:rsidRPr="008F2EC9" w:rsidRDefault="00202CFF" w:rsidP="00514726">
      <w:pPr>
        <w:pStyle w:val="Default"/>
        <w:rPr>
          <w:b/>
          <w:sz w:val="22"/>
          <w:szCs w:val="22"/>
        </w:rPr>
      </w:pPr>
    </w:p>
    <w:p w:rsidR="003E6221" w:rsidRPr="008F2EC9" w:rsidRDefault="003E6221" w:rsidP="00514726">
      <w:pPr>
        <w:pStyle w:val="Default"/>
        <w:rPr>
          <w:sz w:val="22"/>
          <w:szCs w:val="22"/>
        </w:rPr>
      </w:pPr>
      <w:r w:rsidRPr="008F2EC9">
        <w:rPr>
          <w:b/>
          <w:sz w:val="22"/>
          <w:szCs w:val="22"/>
        </w:rPr>
        <w:t>Code B</w:t>
      </w:r>
      <w:r w:rsidRPr="008F2EC9">
        <w:rPr>
          <w:sz w:val="22"/>
          <w:szCs w:val="22"/>
        </w:rPr>
        <w:t>: Off-site educational activity</w:t>
      </w:r>
    </w:p>
    <w:p w:rsidR="003F598D" w:rsidRDefault="003E6221" w:rsidP="00514726">
      <w:pPr>
        <w:pStyle w:val="Default"/>
        <w:rPr>
          <w:sz w:val="22"/>
          <w:szCs w:val="22"/>
        </w:rPr>
      </w:pPr>
      <w:r w:rsidRPr="008F2EC9">
        <w:rPr>
          <w:sz w:val="22"/>
          <w:szCs w:val="22"/>
        </w:rPr>
        <w:t>This code should be used when pupils are present at an off-site educational activity that has been approved by the school. Ultimately</w:t>
      </w:r>
      <w:r w:rsidR="00B95925">
        <w:rPr>
          <w:sz w:val="22"/>
          <w:szCs w:val="22"/>
        </w:rPr>
        <w:t>,</w:t>
      </w:r>
      <w:r w:rsidRPr="008F2EC9">
        <w:rPr>
          <w:sz w:val="22"/>
          <w:szCs w:val="22"/>
        </w:rPr>
        <w:t xml:space="preserve">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w:t>
      </w:r>
    </w:p>
    <w:p w:rsidR="00202CFF" w:rsidRPr="008F2EC9" w:rsidRDefault="00202CFF" w:rsidP="00514726">
      <w:pPr>
        <w:pStyle w:val="Default"/>
        <w:rPr>
          <w:sz w:val="22"/>
          <w:szCs w:val="22"/>
        </w:rPr>
      </w:pPr>
    </w:p>
    <w:p w:rsidR="00EC350D" w:rsidRPr="008F2EC9" w:rsidRDefault="003E6221" w:rsidP="00514726">
      <w:pPr>
        <w:pStyle w:val="Default"/>
        <w:rPr>
          <w:sz w:val="22"/>
          <w:szCs w:val="22"/>
        </w:rPr>
      </w:pPr>
      <w:r w:rsidRPr="008F2EC9">
        <w:rPr>
          <w:b/>
          <w:sz w:val="22"/>
          <w:szCs w:val="22"/>
        </w:rPr>
        <w:t>Code J</w:t>
      </w:r>
      <w:r w:rsidRPr="008F2EC9">
        <w:rPr>
          <w:sz w:val="22"/>
          <w:szCs w:val="22"/>
        </w:rPr>
        <w:t>: At an interview with prospective employers, or an</w:t>
      </w:r>
      <w:r w:rsidR="00EC350D" w:rsidRPr="008F2EC9">
        <w:rPr>
          <w:sz w:val="22"/>
          <w:szCs w:val="22"/>
        </w:rPr>
        <w:t>other educational establishment.</w:t>
      </w:r>
    </w:p>
    <w:p w:rsidR="00EC350D" w:rsidRDefault="003E6221" w:rsidP="00514726">
      <w:pPr>
        <w:pStyle w:val="Default"/>
        <w:rPr>
          <w:sz w:val="22"/>
          <w:szCs w:val="22"/>
        </w:rPr>
      </w:pPr>
      <w:r w:rsidRPr="008F2EC9">
        <w:rPr>
          <w:sz w:val="22"/>
          <w:szCs w:val="22"/>
        </w:rPr>
        <w:t xml:space="preserve">This code should be used to record time spent in interviews with prospective employers or another educational establishment. Schools should be satisfied that the interview is linked to employment prospects, further education or transfer to another educational establishment. </w:t>
      </w:r>
    </w:p>
    <w:p w:rsidR="00202CFF" w:rsidRPr="008F2EC9" w:rsidRDefault="00202CFF" w:rsidP="00514726">
      <w:pPr>
        <w:pStyle w:val="Default"/>
        <w:rPr>
          <w:sz w:val="22"/>
          <w:szCs w:val="22"/>
        </w:rPr>
      </w:pPr>
    </w:p>
    <w:p w:rsidR="00EC350D" w:rsidRPr="008F2EC9" w:rsidRDefault="003E6221" w:rsidP="00514726">
      <w:pPr>
        <w:pStyle w:val="Default"/>
        <w:rPr>
          <w:sz w:val="22"/>
          <w:szCs w:val="22"/>
        </w:rPr>
      </w:pPr>
      <w:r w:rsidRPr="008F2EC9">
        <w:rPr>
          <w:b/>
          <w:sz w:val="22"/>
          <w:szCs w:val="22"/>
        </w:rPr>
        <w:t>Code P</w:t>
      </w:r>
      <w:r w:rsidRPr="008F2EC9">
        <w:rPr>
          <w:sz w:val="22"/>
          <w:szCs w:val="22"/>
        </w:rPr>
        <w:t>: Participating in a supervised sporting activity</w:t>
      </w:r>
      <w:r w:rsidR="00EC350D" w:rsidRPr="008F2EC9">
        <w:rPr>
          <w:sz w:val="22"/>
          <w:szCs w:val="22"/>
        </w:rPr>
        <w:t>.</w:t>
      </w:r>
      <w:r w:rsidRPr="008F2EC9">
        <w:rPr>
          <w:sz w:val="22"/>
          <w:szCs w:val="22"/>
        </w:rPr>
        <w:t xml:space="preserve"> </w:t>
      </w:r>
    </w:p>
    <w:p w:rsidR="00EC350D" w:rsidRDefault="003E6221" w:rsidP="00514726">
      <w:pPr>
        <w:pStyle w:val="Default"/>
        <w:rPr>
          <w:sz w:val="22"/>
          <w:szCs w:val="22"/>
        </w:rPr>
      </w:pPr>
      <w:r w:rsidRPr="008F2EC9">
        <w:rPr>
          <w:sz w:val="22"/>
          <w:szCs w:val="22"/>
        </w:rPr>
        <w:t>This code should be used to record the sessions when a pupil is taking part in a sporting activity that has been approved by the school and supervised by someone authorised by the school.</w:t>
      </w:r>
    </w:p>
    <w:p w:rsidR="00202CFF" w:rsidRPr="008F2EC9" w:rsidRDefault="00202CFF" w:rsidP="00514726">
      <w:pPr>
        <w:pStyle w:val="Default"/>
        <w:rPr>
          <w:sz w:val="22"/>
          <w:szCs w:val="22"/>
        </w:rPr>
      </w:pPr>
    </w:p>
    <w:p w:rsidR="00EC350D" w:rsidRDefault="003E6221" w:rsidP="00514726">
      <w:pPr>
        <w:pStyle w:val="Default"/>
        <w:rPr>
          <w:sz w:val="22"/>
          <w:szCs w:val="22"/>
        </w:rPr>
      </w:pPr>
      <w:r w:rsidRPr="008F2EC9">
        <w:rPr>
          <w:b/>
          <w:sz w:val="22"/>
          <w:szCs w:val="22"/>
        </w:rPr>
        <w:t>Code V:</w:t>
      </w:r>
      <w:r w:rsidRPr="008F2EC9">
        <w:rPr>
          <w:sz w:val="22"/>
          <w:szCs w:val="22"/>
        </w:rPr>
        <w:t xml:space="preserve"> Educational visit or </w:t>
      </w:r>
      <w:r w:rsidR="00EC350D" w:rsidRPr="008F2EC9">
        <w:rPr>
          <w:sz w:val="22"/>
          <w:szCs w:val="22"/>
        </w:rPr>
        <w:t xml:space="preserve">trip. </w:t>
      </w:r>
      <w:r w:rsidR="00202CFF">
        <w:rPr>
          <w:sz w:val="22"/>
          <w:szCs w:val="22"/>
        </w:rPr>
        <w:t xml:space="preserve">  </w:t>
      </w:r>
    </w:p>
    <w:p w:rsidR="003E6221" w:rsidRDefault="00EC350D" w:rsidP="00514726">
      <w:pPr>
        <w:pStyle w:val="Default"/>
        <w:rPr>
          <w:sz w:val="22"/>
          <w:szCs w:val="22"/>
        </w:rPr>
      </w:pPr>
      <w:r w:rsidRPr="008F2EC9">
        <w:rPr>
          <w:sz w:val="22"/>
          <w:szCs w:val="22"/>
        </w:rPr>
        <w:t>This</w:t>
      </w:r>
      <w:r w:rsidR="003E6221" w:rsidRPr="008F2EC9">
        <w:rPr>
          <w:sz w:val="22"/>
          <w:szCs w:val="22"/>
        </w:rPr>
        <w:t xml:space="preserve"> code should be used for attendance at an organised trip or visit, including residential trips organised by the school, or attendance at a supervised trip of a strictly educational nature arranged by an organisation approved by the school.</w:t>
      </w:r>
    </w:p>
    <w:p w:rsidR="00202CFF" w:rsidRPr="008F2EC9" w:rsidRDefault="00202CFF" w:rsidP="00514726">
      <w:pPr>
        <w:pStyle w:val="Default"/>
        <w:rPr>
          <w:sz w:val="22"/>
          <w:szCs w:val="22"/>
        </w:rPr>
      </w:pPr>
    </w:p>
    <w:p w:rsidR="00EC350D" w:rsidRPr="008F2EC9" w:rsidRDefault="00EC350D" w:rsidP="00514726">
      <w:pPr>
        <w:pStyle w:val="Default"/>
        <w:rPr>
          <w:sz w:val="22"/>
          <w:szCs w:val="22"/>
        </w:rPr>
      </w:pPr>
      <w:r w:rsidRPr="008F2EC9">
        <w:rPr>
          <w:b/>
          <w:sz w:val="22"/>
          <w:szCs w:val="22"/>
        </w:rPr>
        <w:t>Code W</w:t>
      </w:r>
      <w:r w:rsidRPr="008F2EC9">
        <w:rPr>
          <w:sz w:val="22"/>
          <w:szCs w:val="22"/>
        </w:rPr>
        <w:t>: Work ex</w:t>
      </w:r>
      <w:r w:rsidR="00B95925">
        <w:rPr>
          <w:sz w:val="22"/>
          <w:szCs w:val="22"/>
        </w:rPr>
        <w:t>perience.</w:t>
      </w:r>
    </w:p>
    <w:p w:rsidR="00EC350D" w:rsidRPr="008F2EC9" w:rsidRDefault="00EC350D" w:rsidP="00514726">
      <w:pPr>
        <w:pStyle w:val="Default"/>
        <w:rPr>
          <w:sz w:val="22"/>
          <w:szCs w:val="22"/>
        </w:rPr>
      </w:pPr>
      <w:r w:rsidRPr="008F2EC9">
        <w:rPr>
          <w:sz w:val="22"/>
          <w:szCs w:val="22"/>
        </w:rPr>
        <w:t>Work experience is for pupils in the final two years of compulsory education. Schools should ensure that they have in place arrangements whereby the work experience placement provider notifies the school of any absences by individual pupils. Any absence should be recorded using the relevant code.</w:t>
      </w:r>
    </w:p>
    <w:p w:rsidR="00202CFF" w:rsidRDefault="00202CFF" w:rsidP="00514726">
      <w:pPr>
        <w:pStyle w:val="Default"/>
        <w:rPr>
          <w:b/>
          <w:sz w:val="22"/>
          <w:szCs w:val="22"/>
        </w:rPr>
      </w:pPr>
    </w:p>
    <w:p w:rsidR="00EC350D" w:rsidRDefault="00EC350D" w:rsidP="00514726">
      <w:pPr>
        <w:pStyle w:val="Default"/>
        <w:rPr>
          <w:b/>
          <w:sz w:val="22"/>
          <w:szCs w:val="22"/>
        </w:rPr>
      </w:pPr>
      <w:r w:rsidRPr="008F2EC9">
        <w:rPr>
          <w:b/>
          <w:sz w:val="22"/>
          <w:szCs w:val="22"/>
        </w:rPr>
        <w:t xml:space="preserve">Authorised Absence from School </w:t>
      </w:r>
    </w:p>
    <w:p w:rsidR="00202CFF" w:rsidRPr="008F2EC9" w:rsidRDefault="00202CFF" w:rsidP="00514726">
      <w:pPr>
        <w:pStyle w:val="Default"/>
        <w:rPr>
          <w:b/>
          <w:sz w:val="22"/>
          <w:szCs w:val="22"/>
        </w:rPr>
      </w:pPr>
    </w:p>
    <w:p w:rsidR="00EC350D" w:rsidRPr="008F2EC9" w:rsidRDefault="00B95925" w:rsidP="00514726">
      <w:pPr>
        <w:pStyle w:val="Default"/>
        <w:rPr>
          <w:sz w:val="22"/>
          <w:szCs w:val="22"/>
        </w:rPr>
      </w:pPr>
      <w:r>
        <w:rPr>
          <w:sz w:val="22"/>
          <w:szCs w:val="22"/>
        </w:rPr>
        <w:t>Authorised absence</w:t>
      </w:r>
      <w:r w:rsidR="00EC350D" w:rsidRPr="008F2EC9">
        <w:rPr>
          <w:sz w:val="22"/>
          <w:szCs w:val="22"/>
        </w:rPr>
        <w:t xml:space="preserve"> means that the school has either given approval in advance for a pupil of compulsory school age to be away, or has accepted an explanation offered afterwards as justification for absence.</w:t>
      </w:r>
    </w:p>
    <w:p w:rsidR="00202CFF" w:rsidRDefault="00202CFF" w:rsidP="00514726">
      <w:pPr>
        <w:pStyle w:val="Default"/>
        <w:rPr>
          <w:b/>
          <w:sz w:val="22"/>
          <w:szCs w:val="22"/>
        </w:rPr>
      </w:pPr>
    </w:p>
    <w:p w:rsidR="00EC350D" w:rsidRDefault="00EC350D" w:rsidP="00514726">
      <w:pPr>
        <w:pStyle w:val="Default"/>
        <w:rPr>
          <w:b/>
          <w:sz w:val="22"/>
          <w:szCs w:val="22"/>
        </w:rPr>
      </w:pPr>
      <w:r w:rsidRPr="008F2EC9">
        <w:rPr>
          <w:b/>
          <w:sz w:val="22"/>
          <w:szCs w:val="22"/>
        </w:rPr>
        <w:t xml:space="preserve">Absence codes when pupils are not present in school are as follows: </w:t>
      </w:r>
    </w:p>
    <w:p w:rsidR="00202CFF" w:rsidRPr="008F2EC9" w:rsidRDefault="00202CFF" w:rsidP="00514726">
      <w:pPr>
        <w:pStyle w:val="Default"/>
        <w:rPr>
          <w:b/>
          <w:sz w:val="22"/>
          <w:szCs w:val="22"/>
        </w:rPr>
      </w:pPr>
    </w:p>
    <w:p w:rsidR="00EC350D" w:rsidRPr="008F2EC9" w:rsidRDefault="00EC350D" w:rsidP="00514726">
      <w:pPr>
        <w:pStyle w:val="Default"/>
        <w:rPr>
          <w:sz w:val="22"/>
          <w:szCs w:val="22"/>
        </w:rPr>
      </w:pPr>
      <w:r w:rsidRPr="008F2EC9">
        <w:rPr>
          <w:b/>
          <w:sz w:val="22"/>
          <w:szCs w:val="22"/>
        </w:rPr>
        <w:lastRenderedPageBreak/>
        <w:t>Code C:</w:t>
      </w:r>
      <w:r w:rsidRPr="008F2EC9">
        <w:rPr>
          <w:sz w:val="22"/>
          <w:szCs w:val="22"/>
        </w:rPr>
        <w:t xml:space="preserve"> Leave of absence authorised by the school </w:t>
      </w:r>
    </w:p>
    <w:p w:rsidR="00EC350D" w:rsidRDefault="00EC350D" w:rsidP="00514726">
      <w:pPr>
        <w:pStyle w:val="Default"/>
        <w:rPr>
          <w:sz w:val="22"/>
          <w:szCs w:val="22"/>
        </w:rPr>
      </w:pPr>
      <w:r w:rsidRPr="008F2EC9">
        <w:rPr>
          <w:sz w:val="22"/>
          <w:szCs w:val="22"/>
        </w:rPr>
        <w:t xml:space="preserve">Only exceptional circumstances warrant an authorised leave of absence. Schools should consider each application individually taking into account the specific facts and circumstances and relevant background context behind the request. </w:t>
      </w:r>
    </w:p>
    <w:p w:rsidR="00202CFF" w:rsidRPr="008F2EC9" w:rsidRDefault="00202CFF" w:rsidP="00514726">
      <w:pPr>
        <w:pStyle w:val="Default"/>
        <w:rPr>
          <w:sz w:val="22"/>
          <w:szCs w:val="22"/>
        </w:rPr>
      </w:pPr>
    </w:p>
    <w:p w:rsidR="00EC350D" w:rsidRPr="008F2EC9" w:rsidRDefault="00EC350D" w:rsidP="00514726">
      <w:pPr>
        <w:pStyle w:val="Default"/>
        <w:rPr>
          <w:sz w:val="22"/>
          <w:szCs w:val="22"/>
        </w:rPr>
      </w:pPr>
      <w:r w:rsidRPr="008F2EC9">
        <w:rPr>
          <w:b/>
          <w:sz w:val="22"/>
          <w:szCs w:val="22"/>
        </w:rPr>
        <w:t>Code E:</w:t>
      </w:r>
      <w:r w:rsidRPr="008F2EC9">
        <w:rPr>
          <w:sz w:val="22"/>
          <w:szCs w:val="22"/>
        </w:rPr>
        <w:t xml:space="preserve"> Excluded but no alternative provision made </w:t>
      </w:r>
    </w:p>
    <w:p w:rsidR="00EC350D" w:rsidRDefault="00EC350D" w:rsidP="00514726">
      <w:pPr>
        <w:pStyle w:val="Default"/>
        <w:rPr>
          <w:sz w:val="22"/>
          <w:szCs w:val="22"/>
        </w:rPr>
      </w:pPr>
      <w:r w:rsidRPr="008F2EC9">
        <w:rPr>
          <w:sz w:val="22"/>
          <w:szCs w:val="22"/>
        </w:rPr>
        <w:t xml:space="preserve">If no alternative provision is made for a pupil to continue their education whilst they are excluded but still on the admission register, they should be marked absent in the attendance register using </w:t>
      </w:r>
      <w:r w:rsidRPr="008F2EC9">
        <w:rPr>
          <w:b/>
          <w:sz w:val="22"/>
          <w:szCs w:val="22"/>
        </w:rPr>
        <w:t>Code E.</w:t>
      </w:r>
      <w:r w:rsidRPr="008F2EC9">
        <w:rPr>
          <w:sz w:val="22"/>
          <w:szCs w:val="22"/>
        </w:rPr>
        <w:t xml:space="preserve"> Alternative provision must be arranged for each excluded pupil from the sixth consecutive day of any fixed period or permanent exclusion. Where alternative provision is made they should be marked using the appropriate attendance code.</w:t>
      </w:r>
    </w:p>
    <w:p w:rsidR="00202CFF" w:rsidRDefault="00202CFF" w:rsidP="00514726">
      <w:pPr>
        <w:pStyle w:val="Default"/>
        <w:rPr>
          <w:sz w:val="22"/>
          <w:szCs w:val="22"/>
        </w:rPr>
      </w:pPr>
    </w:p>
    <w:p w:rsidR="00B95925" w:rsidRPr="008F2EC9" w:rsidRDefault="00B95925" w:rsidP="00514726">
      <w:pPr>
        <w:pStyle w:val="Default"/>
        <w:rPr>
          <w:sz w:val="22"/>
          <w:szCs w:val="22"/>
        </w:rPr>
      </w:pPr>
    </w:p>
    <w:p w:rsidR="00B95925" w:rsidRDefault="00EC350D" w:rsidP="00514726">
      <w:pPr>
        <w:pStyle w:val="Default"/>
        <w:rPr>
          <w:sz w:val="22"/>
          <w:szCs w:val="22"/>
        </w:rPr>
      </w:pPr>
      <w:r w:rsidRPr="008F2EC9">
        <w:rPr>
          <w:b/>
          <w:sz w:val="22"/>
          <w:szCs w:val="22"/>
        </w:rPr>
        <w:t>Code H</w:t>
      </w:r>
      <w:r w:rsidRPr="008F2EC9">
        <w:rPr>
          <w:sz w:val="22"/>
          <w:szCs w:val="22"/>
        </w:rPr>
        <w:t>: Holiday authorised by the school</w:t>
      </w:r>
      <w:r w:rsidR="00B95925">
        <w:rPr>
          <w:sz w:val="22"/>
          <w:szCs w:val="22"/>
        </w:rPr>
        <w:t>.</w:t>
      </w:r>
    </w:p>
    <w:p w:rsidR="00EC350D" w:rsidRDefault="00EC350D" w:rsidP="00514726">
      <w:pPr>
        <w:pStyle w:val="Default"/>
        <w:rPr>
          <w:sz w:val="22"/>
          <w:szCs w:val="22"/>
        </w:rPr>
      </w:pPr>
      <w:r w:rsidRPr="008F2EC9">
        <w:rPr>
          <w:sz w:val="22"/>
          <w:szCs w:val="22"/>
        </w:rPr>
        <w:t xml:space="preserve">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 </w:t>
      </w:r>
    </w:p>
    <w:p w:rsidR="00202CFF" w:rsidRPr="008F2EC9" w:rsidRDefault="00202CFF" w:rsidP="00514726">
      <w:pPr>
        <w:pStyle w:val="Default"/>
        <w:rPr>
          <w:sz w:val="22"/>
          <w:szCs w:val="22"/>
        </w:rPr>
      </w:pPr>
    </w:p>
    <w:p w:rsidR="00B95925" w:rsidRDefault="00EC350D" w:rsidP="00514726">
      <w:pPr>
        <w:pStyle w:val="Default"/>
        <w:rPr>
          <w:sz w:val="22"/>
          <w:szCs w:val="22"/>
        </w:rPr>
      </w:pPr>
      <w:r w:rsidRPr="008F2EC9">
        <w:rPr>
          <w:b/>
          <w:sz w:val="22"/>
          <w:szCs w:val="22"/>
        </w:rPr>
        <w:t>Code I:</w:t>
      </w:r>
      <w:r w:rsidRPr="008F2EC9">
        <w:rPr>
          <w:sz w:val="22"/>
          <w:szCs w:val="22"/>
        </w:rPr>
        <w:t xml:space="preserve"> Illness (not medical or dental appointments)</w:t>
      </w:r>
      <w:r w:rsidR="00B95925">
        <w:rPr>
          <w:sz w:val="22"/>
          <w:szCs w:val="22"/>
        </w:rPr>
        <w:t>.</w:t>
      </w:r>
    </w:p>
    <w:p w:rsidR="00EC350D" w:rsidRDefault="00EC350D" w:rsidP="00514726">
      <w:pPr>
        <w:pStyle w:val="Default"/>
        <w:rPr>
          <w:sz w:val="22"/>
          <w:szCs w:val="22"/>
        </w:rPr>
      </w:pPr>
      <w:r w:rsidRPr="008F2EC9">
        <w:rPr>
          <w:sz w:val="22"/>
          <w:szCs w:val="22"/>
        </w:rPr>
        <w:t xml:space="preserve">Schools should advise parents to notify them on the first day the child is unable to attend due to illness. Schools should authorise absences due to illness unless they have genuine cause for concern about the veracity of an illness. If the authenticity of illness is in doubt, schools can request parents to provide medical evidence to support illness. Schools can record the absence as unauthorised if not satisfied of the authenticity of the illness but should advise parents of their intention. Schools are advised not to request medical evidence unnecessarily. Medical evidence can take the form of prescriptions, appointment cards, etc. rather than doctors’ notes. </w:t>
      </w:r>
    </w:p>
    <w:p w:rsidR="00202CFF" w:rsidRPr="008F2EC9" w:rsidRDefault="00202CFF" w:rsidP="00514726">
      <w:pPr>
        <w:pStyle w:val="Default"/>
        <w:rPr>
          <w:sz w:val="22"/>
          <w:szCs w:val="22"/>
        </w:rPr>
      </w:pPr>
    </w:p>
    <w:p w:rsidR="00B95925" w:rsidRDefault="00EC350D" w:rsidP="00514726">
      <w:pPr>
        <w:pStyle w:val="Default"/>
        <w:rPr>
          <w:sz w:val="22"/>
          <w:szCs w:val="22"/>
        </w:rPr>
      </w:pPr>
      <w:r w:rsidRPr="008F2EC9">
        <w:rPr>
          <w:b/>
          <w:sz w:val="22"/>
          <w:szCs w:val="22"/>
        </w:rPr>
        <w:t>Code M</w:t>
      </w:r>
      <w:r w:rsidRPr="008F2EC9">
        <w:rPr>
          <w:sz w:val="22"/>
          <w:szCs w:val="22"/>
        </w:rPr>
        <w:t>: Medical or dental appointments</w:t>
      </w:r>
      <w:r w:rsidR="00B95925">
        <w:rPr>
          <w:sz w:val="22"/>
          <w:szCs w:val="22"/>
        </w:rPr>
        <w:t>.</w:t>
      </w:r>
    </w:p>
    <w:p w:rsidR="00EC350D" w:rsidRDefault="00EC350D" w:rsidP="00514726">
      <w:pPr>
        <w:pStyle w:val="Default"/>
        <w:rPr>
          <w:sz w:val="22"/>
          <w:szCs w:val="22"/>
        </w:rPr>
      </w:pPr>
      <w:r w:rsidRPr="008F2EC9">
        <w:rPr>
          <w:sz w:val="22"/>
          <w:szCs w:val="22"/>
        </w:rPr>
        <w:t xml:space="preserve">Missing registration for a medical or dental appointment is counted as an authorised absence. Schools should, however, encourage parents to make appointments out of school hours. Where this is not possible, the pupil should only be out of school for the minimum amount of time necessary for the appointment. </w:t>
      </w:r>
    </w:p>
    <w:p w:rsidR="00202CFF" w:rsidRPr="008F2EC9" w:rsidRDefault="00202CFF" w:rsidP="00514726">
      <w:pPr>
        <w:pStyle w:val="Default"/>
        <w:rPr>
          <w:sz w:val="22"/>
          <w:szCs w:val="22"/>
        </w:rPr>
      </w:pPr>
    </w:p>
    <w:p w:rsidR="00B95925" w:rsidRDefault="00EC350D" w:rsidP="00514726">
      <w:pPr>
        <w:pStyle w:val="Default"/>
        <w:rPr>
          <w:sz w:val="22"/>
          <w:szCs w:val="22"/>
        </w:rPr>
      </w:pPr>
      <w:r w:rsidRPr="008F2EC9">
        <w:rPr>
          <w:b/>
          <w:sz w:val="22"/>
          <w:szCs w:val="22"/>
        </w:rPr>
        <w:t>Code R</w:t>
      </w:r>
      <w:r w:rsidRPr="008F2EC9">
        <w:rPr>
          <w:sz w:val="22"/>
          <w:szCs w:val="22"/>
        </w:rPr>
        <w:t>: Religious observance</w:t>
      </w:r>
      <w:r w:rsidR="00B95925">
        <w:rPr>
          <w:sz w:val="22"/>
          <w:szCs w:val="22"/>
        </w:rPr>
        <w:t>.</w:t>
      </w:r>
    </w:p>
    <w:p w:rsidR="00EC350D" w:rsidRDefault="00EC350D" w:rsidP="00514726">
      <w:pPr>
        <w:pStyle w:val="Default"/>
        <w:rPr>
          <w:sz w:val="22"/>
          <w:szCs w:val="22"/>
        </w:rPr>
      </w:pPr>
      <w:r w:rsidRPr="008F2EC9">
        <w:rPr>
          <w:sz w:val="22"/>
          <w:szCs w:val="22"/>
        </w:rPr>
        <w:t xml:space="preserve">Schools must treat absence as authorised when it is due to religious observance. The day must be exclusively set apart for religious observance by the religious body to which the parents belong. Where necessary, schools should seek advice from the parents’ religious body about whether it has set the day apart for religious observance. </w:t>
      </w:r>
    </w:p>
    <w:p w:rsidR="00202CFF" w:rsidRPr="008F2EC9" w:rsidRDefault="00202CFF" w:rsidP="00514726">
      <w:pPr>
        <w:pStyle w:val="Default"/>
        <w:rPr>
          <w:sz w:val="22"/>
          <w:szCs w:val="22"/>
        </w:rPr>
      </w:pPr>
    </w:p>
    <w:p w:rsidR="00B95925" w:rsidRDefault="00EC350D" w:rsidP="00514726">
      <w:pPr>
        <w:pStyle w:val="Default"/>
        <w:rPr>
          <w:sz w:val="22"/>
          <w:szCs w:val="22"/>
        </w:rPr>
      </w:pPr>
      <w:r w:rsidRPr="008F2EC9">
        <w:rPr>
          <w:b/>
          <w:sz w:val="22"/>
          <w:szCs w:val="22"/>
        </w:rPr>
        <w:t>Code S</w:t>
      </w:r>
      <w:r w:rsidRPr="008F2EC9">
        <w:rPr>
          <w:sz w:val="22"/>
          <w:szCs w:val="22"/>
        </w:rPr>
        <w:t>: Study leave</w:t>
      </w:r>
      <w:r w:rsidR="00B95925">
        <w:rPr>
          <w:sz w:val="22"/>
          <w:szCs w:val="22"/>
        </w:rPr>
        <w:t>.</w:t>
      </w:r>
    </w:p>
    <w:p w:rsidR="00EC350D" w:rsidRDefault="00EC350D" w:rsidP="00514726">
      <w:pPr>
        <w:pStyle w:val="Default"/>
        <w:rPr>
          <w:sz w:val="22"/>
          <w:szCs w:val="22"/>
        </w:rPr>
      </w:pPr>
      <w:r w:rsidRPr="008F2EC9">
        <w:rPr>
          <w:sz w:val="22"/>
          <w:szCs w:val="22"/>
        </w:rPr>
        <w:t xml:space="preserve">Schools must record study leave as authorised absence. Study leave should be used sparingly and only granted to Year 11 pupils during public examinations. Provision should still be made available for those pupils who want to continue to come into school to revise. </w:t>
      </w:r>
    </w:p>
    <w:p w:rsidR="00202CFF" w:rsidRPr="008F2EC9" w:rsidRDefault="00202CFF" w:rsidP="00514726">
      <w:pPr>
        <w:pStyle w:val="Default"/>
        <w:rPr>
          <w:sz w:val="22"/>
          <w:szCs w:val="22"/>
        </w:rPr>
      </w:pPr>
    </w:p>
    <w:p w:rsidR="00B95925" w:rsidRDefault="00EC350D" w:rsidP="00514726">
      <w:pPr>
        <w:pStyle w:val="Default"/>
        <w:rPr>
          <w:sz w:val="22"/>
          <w:szCs w:val="22"/>
        </w:rPr>
      </w:pPr>
      <w:r w:rsidRPr="008F2EC9">
        <w:rPr>
          <w:b/>
          <w:sz w:val="22"/>
          <w:szCs w:val="22"/>
        </w:rPr>
        <w:t>Code T</w:t>
      </w:r>
      <w:r w:rsidRPr="008F2EC9">
        <w:rPr>
          <w:sz w:val="22"/>
          <w:szCs w:val="22"/>
        </w:rPr>
        <w:t>: Gypsy, Roma and Traveller absence</w:t>
      </w:r>
      <w:r w:rsidR="00B95925">
        <w:rPr>
          <w:sz w:val="22"/>
          <w:szCs w:val="22"/>
        </w:rPr>
        <w:t>.</w:t>
      </w:r>
    </w:p>
    <w:p w:rsidR="00EC350D" w:rsidRDefault="00EC350D" w:rsidP="00514726">
      <w:pPr>
        <w:pStyle w:val="Default"/>
        <w:rPr>
          <w:sz w:val="22"/>
          <w:szCs w:val="22"/>
        </w:rPr>
      </w:pPr>
      <w:r w:rsidRPr="008F2EC9">
        <w:rPr>
          <w:sz w:val="22"/>
          <w:szCs w:val="22"/>
        </w:rPr>
        <w:t>A number of different groups are covered by the generic term Traveller – Roma, English and Welsh Gypsies, Irish and Scottish Travellers, Showmen (fairground people) and Circus people, Bargees (occupational boat dwellers) and New Travellers.</w:t>
      </w:r>
    </w:p>
    <w:p w:rsidR="00202CFF" w:rsidRPr="008F2EC9" w:rsidRDefault="00202CFF" w:rsidP="00514726">
      <w:pPr>
        <w:pStyle w:val="Default"/>
        <w:rPr>
          <w:sz w:val="22"/>
          <w:szCs w:val="22"/>
        </w:rPr>
      </w:pPr>
    </w:p>
    <w:p w:rsidR="00B95925" w:rsidRDefault="00EC350D" w:rsidP="00514726">
      <w:pPr>
        <w:pStyle w:val="Default"/>
        <w:rPr>
          <w:b/>
          <w:sz w:val="22"/>
          <w:szCs w:val="22"/>
        </w:rPr>
      </w:pPr>
      <w:r w:rsidRPr="008F2EC9">
        <w:rPr>
          <w:b/>
          <w:sz w:val="22"/>
          <w:szCs w:val="22"/>
        </w:rPr>
        <w:t>Unauthorised Absence from School</w:t>
      </w:r>
    </w:p>
    <w:p w:rsidR="00EC350D" w:rsidRDefault="00EC350D" w:rsidP="00514726">
      <w:pPr>
        <w:pStyle w:val="Default"/>
        <w:rPr>
          <w:sz w:val="22"/>
          <w:szCs w:val="22"/>
        </w:rPr>
      </w:pPr>
      <w:r w:rsidRPr="008F2EC9">
        <w:rPr>
          <w:sz w:val="22"/>
          <w:szCs w:val="22"/>
        </w:rPr>
        <w:t>Unauthorised absence is where a school is not satisfied with the reasons given for the absence. Absence codes are as follows:</w:t>
      </w:r>
    </w:p>
    <w:p w:rsidR="00202CFF" w:rsidRPr="008F2EC9" w:rsidRDefault="00202CFF" w:rsidP="00514726">
      <w:pPr>
        <w:pStyle w:val="Default"/>
        <w:rPr>
          <w:sz w:val="22"/>
          <w:szCs w:val="22"/>
        </w:rPr>
      </w:pPr>
    </w:p>
    <w:p w:rsidR="00EC350D" w:rsidRDefault="00EC350D" w:rsidP="00514726">
      <w:pPr>
        <w:pStyle w:val="Default"/>
        <w:rPr>
          <w:sz w:val="22"/>
          <w:szCs w:val="22"/>
        </w:rPr>
      </w:pPr>
      <w:r w:rsidRPr="008F2EC9">
        <w:rPr>
          <w:b/>
          <w:sz w:val="22"/>
          <w:szCs w:val="22"/>
        </w:rPr>
        <w:t>Code G</w:t>
      </w:r>
      <w:r w:rsidRPr="008F2EC9">
        <w:rPr>
          <w:sz w:val="22"/>
          <w:szCs w:val="22"/>
        </w:rPr>
        <w:t>: Holiday not authorised by the school or in excess of the period determined by the head teacher. If a school does not authorise a leave of absence for the purpose of a holiday but the parents still take the child out of school, or the child is kept away for longer than was agreed, the absence is unauthorised. The regulations do not allow schools to give retrospective approval. If the parents did not apply for leave of absence in advance, the absence must be recorded as unauthorised.</w:t>
      </w:r>
    </w:p>
    <w:p w:rsidR="00202CFF" w:rsidRPr="008F2EC9" w:rsidRDefault="00202CFF" w:rsidP="00514726">
      <w:pPr>
        <w:pStyle w:val="Default"/>
        <w:rPr>
          <w:sz w:val="22"/>
          <w:szCs w:val="22"/>
        </w:rPr>
      </w:pPr>
    </w:p>
    <w:p w:rsidR="00B95925" w:rsidRDefault="00EC350D" w:rsidP="00514726">
      <w:pPr>
        <w:pStyle w:val="Default"/>
        <w:rPr>
          <w:sz w:val="22"/>
          <w:szCs w:val="22"/>
        </w:rPr>
      </w:pPr>
      <w:r w:rsidRPr="008F2EC9">
        <w:rPr>
          <w:b/>
          <w:sz w:val="22"/>
          <w:szCs w:val="22"/>
        </w:rPr>
        <w:t>Code N:</w:t>
      </w:r>
      <w:r w:rsidRPr="008F2EC9">
        <w:rPr>
          <w:sz w:val="22"/>
          <w:szCs w:val="22"/>
        </w:rPr>
        <w:t xml:space="preserve"> Reason for absence not yet provided</w:t>
      </w:r>
      <w:r w:rsidR="00B95925">
        <w:rPr>
          <w:sz w:val="22"/>
          <w:szCs w:val="22"/>
        </w:rPr>
        <w:t>.</w:t>
      </w:r>
    </w:p>
    <w:p w:rsidR="00EC350D" w:rsidRDefault="00EC350D" w:rsidP="00514726">
      <w:pPr>
        <w:pStyle w:val="Default"/>
        <w:rPr>
          <w:sz w:val="22"/>
          <w:szCs w:val="22"/>
        </w:rPr>
      </w:pPr>
      <w:r w:rsidRPr="008F2EC9">
        <w:rPr>
          <w:sz w:val="22"/>
          <w:szCs w:val="22"/>
        </w:rPr>
        <w:t xml:space="preserve">Schools should follow up all unexplained and unexpected absences in a timely manner. Every effort should be made to establish the reason for a pupil’s absence. When the reason for the pupil’s absence has been established the register should be amended. This code should not be left on a pupil’s attendance record indefinitely; if no reason for absence is provided after a reasonable amount of time it should be replaced with code O (absent from school without authorisation). </w:t>
      </w:r>
    </w:p>
    <w:p w:rsidR="00202CFF" w:rsidRPr="008F2EC9" w:rsidRDefault="00202CFF" w:rsidP="00514726">
      <w:pPr>
        <w:pStyle w:val="Default"/>
        <w:rPr>
          <w:sz w:val="22"/>
          <w:szCs w:val="22"/>
        </w:rPr>
      </w:pPr>
    </w:p>
    <w:p w:rsidR="00B95925" w:rsidRDefault="00847C67" w:rsidP="00514726">
      <w:pPr>
        <w:pStyle w:val="Default"/>
        <w:rPr>
          <w:sz w:val="22"/>
          <w:szCs w:val="22"/>
        </w:rPr>
      </w:pPr>
      <w:r w:rsidRPr="008F2EC9">
        <w:rPr>
          <w:b/>
          <w:sz w:val="22"/>
          <w:szCs w:val="22"/>
        </w:rPr>
        <w:t>Code O</w:t>
      </w:r>
      <w:r w:rsidRPr="008F2EC9">
        <w:rPr>
          <w:sz w:val="22"/>
          <w:szCs w:val="22"/>
        </w:rPr>
        <w:t>: Absent from school without authorisation</w:t>
      </w:r>
      <w:r>
        <w:rPr>
          <w:sz w:val="22"/>
          <w:szCs w:val="22"/>
        </w:rPr>
        <w:t>.</w:t>
      </w:r>
    </w:p>
    <w:p w:rsidR="00EC350D" w:rsidRDefault="00847C67" w:rsidP="00514726">
      <w:pPr>
        <w:pStyle w:val="Default"/>
        <w:rPr>
          <w:sz w:val="22"/>
          <w:szCs w:val="22"/>
        </w:rPr>
      </w:pPr>
      <w:r w:rsidRPr="008F2EC9">
        <w:rPr>
          <w:sz w:val="22"/>
          <w:szCs w:val="22"/>
        </w:rPr>
        <w:t xml:space="preserve">If the school is not satisfied with the reason given for absence they should record it as unauthorised. </w:t>
      </w:r>
    </w:p>
    <w:p w:rsidR="00202CFF" w:rsidRPr="008F2EC9" w:rsidRDefault="00202CFF" w:rsidP="00514726">
      <w:pPr>
        <w:pStyle w:val="Default"/>
        <w:rPr>
          <w:sz w:val="22"/>
          <w:szCs w:val="22"/>
        </w:rPr>
      </w:pPr>
    </w:p>
    <w:p w:rsidR="00B95925" w:rsidRDefault="00EC350D" w:rsidP="00514726">
      <w:pPr>
        <w:pStyle w:val="Default"/>
        <w:rPr>
          <w:sz w:val="22"/>
          <w:szCs w:val="22"/>
        </w:rPr>
      </w:pPr>
      <w:r w:rsidRPr="008F2EC9">
        <w:rPr>
          <w:b/>
          <w:sz w:val="22"/>
          <w:szCs w:val="22"/>
        </w:rPr>
        <w:t>Code U</w:t>
      </w:r>
      <w:r w:rsidRPr="008F2EC9">
        <w:rPr>
          <w:sz w:val="22"/>
          <w:szCs w:val="22"/>
        </w:rPr>
        <w:t>: Arrived in school after registration closed</w:t>
      </w:r>
      <w:r w:rsidR="00B95925">
        <w:rPr>
          <w:sz w:val="22"/>
          <w:szCs w:val="22"/>
        </w:rPr>
        <w:t>.</w:t>
      </w:r>
      <w:r w:rsidRPr="008F2EC9">
        <w:rPr>
          <w:sz w:val="22"/>
          <w:szCs w:val="22"/>
        </w:rPr>
        <w:t xml:space="preserve"> </w:t>
      </w:r>
    </w:p>
    <w:p w:rsidR="00EC350D" w:rsidRDefault="00EC350D" w:rsidP="00514726">
      <w:pPr>
        <w:pStyle w:val="Default"/>
        <w:rPr>
          <w:sz w:val="22"/>
          <w:szCs w:val="22"/>
        </w:rPr>
      </w:pPr>
      <w:r w:rsidRPr="008F2EC9">
        <w:rPr>
          <w:sz w:val="22"/>
          <w:szCs w:val="22"/>
        </w:rPr>
        <w:t>Schools should actively discourage late arrival, be alert to patterns of late arrival and seek an explanation from the parent.</w:t>
      </w:r>
    </w:p>
    <w:p w:rsidR="00B95925" w:rsidRDefault="00B95925" w:rsidP="00514726">
      <w:pPr>
        <w:pStyle w:val="Default"/>
        <w:rPr>
          <w:sz w:val="22"/>
          <w:szCs w:val="22"/>
        </w:rPr>
      </w:pPr>
    </w:p>
    <w:p w:rsidR="00EC350D" w:rsidRDefault="00EC350D" w:rsidP="00514726">
      <w:pPr>
        <w:pStyle w:val="Default"/>
        <w:rPr>
          <w:b/>
          <w:sz w:val="22"/>
          <w:szCs w:val="22"/>
        </w:rPr>
      </w:pPr>
      <w:r w:rsidRPr="008F2EC9">
        <w:rPr>
          <w:b/>
          <w:sz w:val="22"/>
          <w:szCs w:val="22"/>
        </w:rPr>
        <w:t>Administrative Codes</w:t>
      </w:r>
    </w:p>
    <w:p w:rsidR="00202CFF" w:rsidRPr="008F2EC9" w:rsidRDefault="00202CFF" w:rsidP="00514726">
      <w:pPr>
        <w:pStyle w:val="Default"/>
        <w:rPr>
          <w:b/>
          <w:sz w:val="22"/>
          <w:szCs w:val="22"/>
        </w:rPr>
      </w:pPr>
    </w:p>
    <w:p w:rsidR="00EC350D" w:rsidRDefault="00EC350D" w:rsidP="00514726">
      <w:pPr>
        <w:pStyle w:val="Default"/>
        <w:rPr>
          <w:sz w:val="22"/>
          <w:szCs w:val="22"/>
        </w:rPr>
      </w:pPr>
      <w:r w:rsidRPr="008F2EC9">
        <w:rPr>
          <w:sz w:val="22"/>
          <w:szCs w:val="22"/>
        </w:rPr>
        <w:t xml:space="preserve">The following codes are not counted as a possible attendance in the School Census: </w:t>
      </w:r>
    </w:p>
    <w:p w:rsidR="00B95925" w:rsidRPr="008F2EC9" w:rsidRDefault="00B95925" w:rsidP="00514726">
      <w:pPr>
        <w:pStyle w:val="Default"/>
        <w:rPr>
          <w:sz w:val="22"/>
          <w:szCs w:val="22"/>
        </w:rPr>
      </w:pPr>
    </w:p>
    <w:p w:rsidR="00EC350D" w:rsidRDefault="00EC350D" w:rsidP="00514726">
      <w:pPr>
        <w:pStyle w:val="Default"/>
        <w:rPr>
          <w:sz w:val="22"/>
          <w:szCs w:val="22"/>
        </w:rPr>
      </w:pPr>
      <w:r w:rsidRPr="008F2EC9">
        <w:rPr>
          <w:b/>
          <w:sz w:val="22"/>
          <w:szCs w:val="22"/>
        </w:rPr>
        <w:t>Code X</w:t>
      </w:r>
      <w:r w:rsidRPr="008F2EC9">
        <w:rPr>
          <w:sz w:val="22"/>
          <w:szCs w:val="22"/>
        </w:rPr>
        <w:t xml:space="preserve">: Not required to be in school. This code is used to record sessions that non-compulsory school age children are not expected to attend. </w:t>
      </w:r>
    </w:p>
    <w:p w:rsidR="00B95925" w:rsidRDefault="00B95925" w:rsidP="00514726">
      <w:pPr>
        <w:pStyle w:val="Default"/>
        <w:rPr>
          <w:sz w:val="22"/>
          <w:szCs w:val="22"/>
        </w:rPr>
      </w:pPr>
    </w:p>
    <w:p w:rsidR="0044460C" w:rsidRDefault="00EC350D" w:rsidP="00514726">
      <w:pPr>
        <w:pStyle w:val="Default"/>
        <w:rPr>
          <w:sz w:val="22"/>
          <w:szCs w:val="22"/>
        </w:rPr>
      </w:pPr>
      <w:r w:rsidRPr="008F2EC9">
        <w:rPr>
          <w:b/>
          <w:sz w:val="22"/>
          <w:szCs w:val="22"/>
        </w:rPr>
        <w:t>Code Y</w:t>
      </w:r>
      <w:r w:rsidRPr="008F2EC9">
        <w:rPr>
          <w:sz w:val="22"/>
          <w:szCs w:val="22"/>
        </w:rPr>
        <w:t>: Unable to attend due to exceptional circumstances</w:t>
      </w:r>
      <w:r w:rsidR="0044460C" w:rsidRPr="008F2EC9">
        <w:rPr>
          <w:sz w:val="22"/>
          <w:szCs w:val="22"/>
        </w:rPr>
        <w:t>.</w:t>
      </w:r>
      <w:r w:rsidRPr="008F2EC9">
        <w:rPr>
          <w:sz w:val="22"/>
          <w:szCs w:val="22"/>
        </w:rPr>
        <w:t xml:space="preserve"> This code can be used where a pupil is unable to attend because: </w:t>
      </w:r>
    </w:p>
    <w:p w:rsidR="00847C67" w:rsidRPr="008F2EC9" w:rsidRDefault="00847C67" w:rsidP="00514726">
      <w:pPr>
        <w:pStyle w:val="Default"/>
        <w:rPr>
          <w:sz w:val="22"/>
          <w:szCs w:val="22"/>
        </w:rPr>
      </w:pPr>
    </w:p>
    <w:p w:rsidR="0044460C" w:rsidRPr="008F2EC9" w:rsidRDefault="00EC350D" w:rsidP="00202CFF">
      <w:pPr>
        <w:pStyle w:val="Default"/>
        <w:numPr>
          <w:ilvl w:val="0"/>
          <w:numId w:val="13"/>
        </w:numPr>
        <w:rPr>
          <w:sz w:val="22"/>
          <w:szCs w:val="22"/>
        </w:rPr>
      </w:pPr>
      <w:r w:rsidRPr="008F2EC9">
        <w:rPr>
          <w:sz w:val="22"/>
          <w:szCs w:val="22"/>
        </w:rPr>
        <w:t>The school site, or part of it, is closed due to an unavoidable cause; or</w:t>
      </w:r>
    </w:p>
    <w:p w:rsidR="0044460C" w:rsidRPr="008F2EC9" w:rsidRDefault="00EC350D" w:rsidP="00202CFF">
      <w:pPr>
        <w:pStyle w:val="Default"/>
        <w:numPr>
          <w:ilvl w:val="0"/>
          <w:numId w:val="13"/>
        </w:numPr>
        <w:rPr>
          <w:sz w:val="22"/>
          <w:szCs w:val="22"/>
        </w:rPr>
      </w:pPr>
      <w:r w:rsidRPr="008F2EC9">
        <w:rPr>
          <w:sz w:val="22"/>
          <w:szCs w:val="22"/>
        </w:rPr>
        <w:t xml:space="preserve">The transport provided by the school or a local authority is not available and where the pupil’s home is not within walking distance; or </w:t>
      </w:r>
    </w:p>
    <w:p w:rsidR="00EC350D" w:rsidRPr="008F2EC9" w:rsidRDefault="00EC350D" w:rsidP="00202CFF">
      <w:pPr>
        <w:pStyle w:val="Default"/>
        <w:numPr>
          <w:ilvl w:val="0"/>
          <w:numId w:val="13"/>
        </w:numPr>
        <w:rPr>
          <w:sz w:val="22"/>
          <w:szCs w:val="22"/>
        </w:rPr>
      </w:pPr>
      <w:r w:rsidRPr="008F2EC9">
        <w:rPr>
          <w:sz w:val="22"/>
          <w:szCs w:val="22"/>
        </w:rPr>
        <w:t>A local or national emergency has resulted in widespread disruption to travel which has prevented the pupil from attending school.</w:t>
      </w:r>
    </w:p>
    <w:p w:rsidR="0044460C" w:rsidRPr="008F2EC9" w:rsidRDefault="0044460C" w:rsidP="00202CFF">
      <w:pPr>
        <w:pStyle w:val="Default"/>
        <w:numPr>
          <w:ilvl w:val="0"/>
          <w:numId w:val="14"/>
        </w:numPr>
        <w:rPr>
          <w:sz w:val="22"/>
          <w:szCs w:val="22"/>
        </w:rPr>
      </w:pPr>
      <w:r w:rsidRPr="008F2EC9">
        <w:rPr>
          <w:sz w:val="22"/>
          <w:szCs w:val="22"/>
        </w:rPr>
        <w:t xml:space="preserve">This code can also be used where a pupil is unable to attend because: </w:t>
      </w:r>
    </w:p>
    <w:p w:rsidR="0044460C" w:rsidRPr="008F2EC9" w:rsidRDefault="0044460C" w:rsidP="00202CFF">
      <w:pPr>
        <w:pStyle w:val="Default"/>
        <w:numPr>
          <w:ilvl w:val="0"/>
          <w:numId w:val="14"/>
        </w:numPr>
        <w:rPr>
          <w:sz w:val="22"/>
          <w:szCs w:val="22"/>
        </w:rPr>
      </w:pPr>
      <w:r w:rsidRPr="008F2EC9">
        <w:rPr>
          <w:sz w:val="22"/>
          <w:szCs w:val="22"/>
        </w:rPr>
        <w:t>The pupil is in custody; detained for a period of less than four months.</w:t>
      </w:r>
    </w:p>
    <w:p w:rsidR="0044460C" w:rsidRDefault="0044460C" w:rsidP="00202CFF">
      <w:pPr>
        <w:pStyle w:val="Default"/>
        <w:numPr>
          <w:ilvl w:val="0"/>
          <w:numId w:val="14"/>
        </w:numPr>
        <w:rPr>
          <w:sz w:val="22"/>
          <w:szCs w:val="22"/>
        </w:rPr>
      </w:pPr>
      <w:r w:rsidRPr="008F2EC9">
        <w:rPr>
          <w:sz w:val="22"/>
          <w:szCs w:val="22"/>
        </w:rPr>
        <w:t>If the school has evidence from the place of custody that the pupil is attending educational activities then they can record those sessions as code B (present at approved educational activity). This code is collected in the School Census for statistical purposes.</w:t>
      </w:r>
    </w:p>
    <w:p w:rsidR="00202CFF" w:rsidRPr="008F2EC9" w:rsidRDefault="00202CFF" w:rsidP="00202CFF">
      <w:pPr>
        <w:pStyle w:val="Default"/>
        <w:ind w:left="720"/>
        <w:rPr>
          <w:sz w:val="22"/>
          <w:szCs w:val="22"/>
        </w:rPr>
      </w:pPr>
    </w:p>
    <w:p w:rsidR="0044460C" w:rsidRDefault="0044460C" w:rsidP="00514726">
      <w:pPr>
        <w:pStyle w:val="Default"/>
        <w:rPr>
          <w:sz w:val="22"/>
          <w:szCs w:val="22"/>
        </w:rPr>
      </w:pPr>
      <w:r w:rsidRPr="008F2EC9">
        <w:rPr>
          <w:b/>
          <w:sz w:val="22"/>
          <w:szCs w:val="22"/>
        </w:rPr>
        <w:t>Code Z:</w:t>
      </w:r>
      <w:r w:rsidRPr="008F2EC9">
        <w:rPr>
          <w:sz w:val="22"/>
          <w:szCs w:val="22"/>
        </w:rPr>
        <w:t xml:space="preserve"> Pupil not on admission register. This code is available to enable schools to set up registers in advance of pupils joining the school to ease administration burdens. Schools must put pupils on the admission register from the first day that the school has agreed, or been notified, that the pupil will attend the school. </w:t>
      </w:r>
    </w:p>
    <w:p w:rsidR="00202CFF" w:rsidRPr="008F2EC9" w:rsidRDefault="00202CFF" w:rsidP="00514726">
      <w:pPr>
        <w:pStyle w:val="Default"/>
        <w:rPr>
          <w:sz w:val="22"/>
          <w:szCs w:val="22"/>
        </w:rPr>
      </w:pPr>
    </w:p>
    <w:p w:rsidR="0044460C" w:rsidRDefault="0044460C" w:rsidP="00514726">
      <w:pPr>
        <w:pStyle w:val="Default"/>
        <w:rPr>
          <w:sz w:val="22"/>
          <w:szCs w:val="22"/>
        </w:rPr>
      </w:pPr>
      <w:r w:rsidRPr="008F2EC9">
        <w:rPr>
          <w:b/>
          <w:sz w:val="22"/>
          <w:szCs w:val="22"/>
        </w:rPr>
        <w:t>Code #</w:t>
      </w:r>
      <w:r w:rsidRPr="008F2EC9">
        <w:rPr>
          <w:sz w:val="22"/>
          <w:szCs w:val="22"/>
        </w:rPr>
        <w:t xml:space="preserve">: Planned whole or partial school closure This code should be used for whole or partial school closures that are known or planned in advance such as: between terms; half terms; occasional days (for example, bank holidays); weekends (where it is required by the management information system); up to five non-educational days to be used for curriculum planning/training; and use of schools as polling stations. </w:t>
      </w:r>
    </w:p>
    <w:p w:rsidR="00202CFF" w:rsidRPr="008F2EC9" w:rsidRDefault="00202CFF" w:rsidP="00514726">
      <w:pPr>
        <w:pStyle w:val="Default"/>
        <w:rPr>
          <w:sz w:val="22"/>
          <w:szCs w:val="22"/>
        </w:rPr>
      </w:pPr>
    </w:p>
    <w:p w:rsidR="0044460C" w:rsidRDefault="0044460C" w:rsidP="00514726">
      <w:pPr>
        <w:pStyle w:val="Default"/>
        <w:rPr>
          <w:sz w:val="22"/>
          <w:szCs w:val="22"/>
        </w:rPr>
      </w:pPr>
      <w:r w:rsidRPr="008F2EC9">
        <w:rPr>
          <w:b/>
          <w:sz w:val="22"/>
          <w:szCs w:val="22"/>
        </w:rPr>
        <w:t>Different Term Dates for Different Pupils</w:t>
      </w:r>
      <w:r w:rsidRPr="008F2EC9">
        <w:rPr>
          <w:sz w:val="22"/>
          <w:szCs w:val="22"/>
        </w:rPr>
        <w:t xml:space="preserve"> </w:t>
      </w:r>
    </w:p>
    <w:p w:rsidR="00202CFF" w:rsidRPr="008F2EC9" w:rsidRDefault="00202CFF" w:rsidP="00514726">
      <w:pPr>
        <w:pStyle w:val="Default"/>
        <w:rPr>
          <w:sz w:val="22"/>
          <w:szCs w:val="22"/>
        </w:rPr>
      </w:pPr>
    </w:p>
    <w:p w:rsidR="0044460C" w:rsidRDefault="0044460C" w:rsidP="00514726">
      <w:pPr>
        <w:pStyle w:val="Default"/>
        <w:rPr>
          <w:sz w:val="22"/>
          <w:szCs w:val="22"/>
        </w:rPr>
      </w:pPr>
      <w:r w:rsidRPr="008F2EC9">
        <w:rPr>
          <w:sz w:val="22"/>
          <w:szCs w:val="22"/>
        </w:rPr>
        <w:t>Schools and local authorities can agree to set different term dates for different year groups – e.g. for ‘staggered starts’ or ‘induction days’. Code # can be used to record the year group(s) that is not due to attend. This is only acceptable where the school ensures that those pupils not attending on that day are still offered a full education over the school year.</w:t>
      </w:r>
    </w:p>
    <w:p w:rsidR="00202CFF" w:rsidRPr="008F2EC9" w:rsidRDefault="00202CFF" w:rsidP="00514726">
      <w:pPr>
        <w:pStyle w:val="Default"/>
        <w:rPr>
          <w:sz w:val="22"/>
          <w:szCs w:val="22"/>
        </w:rPr>
      </w:pPr>
    </w:p>
    <w:p w:rsidR="0044460C" w:rsidRDefault="0044460C" w:rsidP="00514726">
      <w:pPr>
        <w:pStyle w:val="Default"/>
        <w:rPr>
          <w:sz w:val="22"/>
          <w:szCs w:val="22"/>
        </w:rPr>
      </w:pPr>
      <w:r w:rsidRPr="008F2EC9">
        <w:rPr>
          <w:b/>
          <w:sz w:val="22"/>
          <w:szCs w:val="22"/>
        </w:rPr>
        <w:t>Section Two:</w:t>
      </w:r>
      <w:r w:rsidRPr="008F2EC9">
        <w:rPr>
          <w:sz w:val="22"/>
          <w:szCs w:val="22"/>
        </w:rPr>
        <w:t xml:space="preserve"> </w:t>
      </w:r>
      <w:r w:rsidRPr="008F2EC9">
        <w:rPr>
          <w:b/>
          <w:sz w:val="22"/>
          <w:szCs w:val="22"/>
        </w:rPr>
        <w:t>Advice on School Day and School Year</w:t>
      </w:r>
      <w:r w:rsidRPr="008F2EC9">
        <w:rPr>
          <w:sz w:val="22"/>
          <w:szCs w:val="22"/>
        </w:rPr>
        <w:t xml:space="preserve"> </w:t>
      </w:r>
    </w:p>
    <w:p w:rsidR="00202CFF" w:rsidRPr="008F2EC9" w:rsidRDefault="00202CFF" w:rsidP="00514726">
      <w:pPr>
        <w:pStyle w:val="Default"/>
        <w:rPr>
          <w:sz w:val="22"/>
          <w:szCs w:val="22"/>
        </w:rPr>
      </w:pPr>
    </w:p>
    <w:p w:rsidR="0044460C" w:rsidRPr="008F2EC9" w:rsidRDefault="0044460C" w:rsidP="00514726">
      <w:pPr>
        <w:pStyle w:val="Default"/>
        <w:rPr>
          <w:sz w:val="22"/>
          <w:szCs w:val="22"/>
        </w:rPr>
      </w:pPr>
      <w:r w:rsidRPr="008F2EC9">
        <w:rPr>
          <w:b/>
          <w:sz w:val="22"/>
          <w:szCs w:val="22"/>
        </w:rPr>
        <w:t>School Day</w:t>
      </w:r>
    </w:p>
    <w:p w:rsidR="0044460C" w:rsidRDefault="0044460C" w:rsidP="00514726">
      <w:pPr>
        <w:pStyle w:val="Default"/>
        <w:rPr>
          <w:sz w:val="22"/>
          <w:szCs w:val="22"/>
        </w:rPr>
      </w:pPr>
      <w:r w:rsidRPr="008F2EC9">
        <w:rPr>
          <w:sz w:val="22"/>
          <w:szCs w:val="22"/>
        </w:rPr>
        <w:t xml:space="preserve">Every school day must have two sessions divided by a break. The length of each session, break and the school day is determined by the school’s governing body. The governing body has the power to revise the </w:t>
      </w:r>
      <w:r w:rsidRPr="008F2EC9">
        <w:rPr>
          <w:sz w:val="22"/>
          <w:szCs w:val="22"/>
        </w:rPr>
        <w:lastRenderedPageBreak/>
        <w:t>length of the school day as it sees fit. There is no requirement to consult parents on revisions to the school day but it can assist parents to do so.</w:t>
      </w:r>
    </w:p>
    <w:p w:rsidR="00202CFF" w:rsidRPr="008F2EC9" w:rsidRDefault="00202CFF" w:rsidP="00514726">
      <w:pPr>
        <w:pStyle w:val="Default"/>
        <w:rPr>
          <w:sz w:val="22"/>
          <w:szCs w:val="22"/>
        </w:rPr>
      </w:pPr>
    </w:p>
    <w:p w:rsidR="00926E6C" w:rsidRDefault="00926E6C" w:rsidP="00514726">
      <w:pPr>
        <w:pStyle w:val="Default"/>
        <w:rPr>
          <w:b/>
          <w:sz w:val="22"/>
          <w:szCs w:val="22"/>
        </w:rPr>
      </w:pPr>
    </w:p>
    <w:p w:rsidR="00926E6C" w:rsidRDefault="00926E6C" w:rsidP="00514726">
      <w:pPr>
        <w:pStyle w:val="Default"/>
        <w:rPr>
          <w:b/>
          <w:sz w:val="22"/>
          <w:szCs w:val="22"/>
        </w:rPr>
      </w:pPr>
    </w:p>
    <w:p w:rsidR="0044460C" w:rsidRPr="008F2EC9" w:rsidRDefault="0044460C" w:rsidP="00514726">
      <w:pPr>
        <w:pStyle w:val="Default"/>
        <w:rPr>
          <w:sz w:val="22"/>
          <w:szCs w:val="22"/>
        </w:rPr>
      </w:pPr>
      <w:r w:rsidRPr="008F2EC9">
        <w:rPr>
          <w:b/>
          <w:sz w:val="22"/>
          <w:szCs w:val="22"/>
        </w:rPr>
        <w:t>School Year</w:t>
      </w:r>
      <w:r w:rsidRPr="008F2EC9">
        <w:rPr>
          <w:sz w:val="22"/>
          <w:szCs w:val="22"/>
        </w:rPr>
        <w:t xml:space="preserve"> </w:t>
      </w:r>
    </w:p>
    <w:p w:rsidR="0044460C" w:rsidRDefault="0044460C" w:rsidP="00514726">
      <w:pPr>
        <w:pStyle w:val="Default"/>
        <w:rPr>
          <w:sz w:val="22"/>
          <w:szCs w:val="22"/>
        </w:rPr>
      </w:pPr>
      <w:r w:rsidRPr="008F2EC9">
        <w:rPr>
          <w:sz w:val="22"/>
          <w:szCs w:val="22"/>
        </w:rPr>
        <w:t xml:space="preserve">Schools must meet for at least 380 sessions or 190 days during any school year to educate their pupils. If a school is prevented from meeting for one or more sessions because of an unavoidable event, it should find a practical way of holding extra sessions. If it cannot find a practical way of doing this then it is not required to make up the lost sessions. </w:t>
      </w:r>
    </w:p>
    <w:p w:rsidR="00202CFF" w:rsidRPr="008F2EC9" w:rsidRDefault="00202CFF" w:rsidP="00514726">
      <w:pPr>
        <w:pStyle w:val="Default"/>
        <w:rPr>
          <w:sz w:val="22"/>
          <w:szCs w:val="22"/>
        </w:rPr>
      </w:pPr>
    </w:p>
    <w:p w:rsidR="0044460C" w:rsidRDefault="0044460C" w:rsidP="00514726">
      <w:pPr>
        <w:pStyle w:val="Default"/>
        <w:rPr>
          <w:sz w:val="22"/>
          <w:szCs w:val="22"/>
        </w:rPr>
      </w:pPr>
      <w:r w:rsidRPr="008F2EC9">
        <w:rPr>
          <w:sz w:val="22"/>
          <w:szCs w:val="22"/>
        </w:rPr>
        <w:t>If schools want to reduce the number of days they have to meet, they can make an application to the Secretary of State asking for a temporary exemption from the requirements of the legislation using the power to innovate.</w:t>
      </w:r>
    </w:p>
    <w:p w:rsidR="00202CFF" w:rsidRPr="008F2EC9" w:rsidRDefault="00202CFF" w:rsidP="00514726">
      <w:pPr>
        <w:pStyle w:val="Default"/>
        <w:rPr>
          <w:sz w:val="22"/>
          <w:szCs w:val="22"/>
        </w:rPr>
      </w:pPr>
    </w:p>
    <w:p w:rsidR="0044460C" w:rsidRDefault="0044460C" w:rsidP="00514726">
      <w:pPr>
        <w:pStyle w:val="Default"/>
        <w:rPr>
          <w:b/>
          <w:sz w:val="22"/>
          <w:szCs w:val="22"/>
        </w:rPr>
      </w:pPr>
      <w:r w:rsidRPr="008F2EC9">
        <w:rPr>
          <w:b/>
          <w:sz w:val="22"/>
          <w:szCs w:val="22"/>
        </w:rPr>
        <w:t>What legislation does the advice in this section relate to?</w:t>
      </w:r>
    </w:p>
    <w:p w:rsidR="005C195C" w:rsidRPr="008F2EC9" w:rsidRDefault="0044460C" w:rsidP="00514726">
      <w:pPr>
        <w:pStyle w:val="Default"/>
        <w:rPr>
          <w:sz w:val="22"/>
          <w:szCs w:val="22"/>
        </w:rPr>
      </w:pPr>
      <w:r w:rsidRPr="008F2EC9">
        <w:rPr>
          <w:sz w:val="22"/>
          <w:szCs w:val="22"/>
        </w:rPr>
        <w:t xml:space="preserve"> • The Education Act 2002 - section 32</w:t>
      </w:r>
    </w:p>
    <w:p w:rsidR="005C195C" w:rsidRPr="008F2EC9" w:rsidRDefault="0044460C" w:rsidP="00514726">
      <w:pPr>
        <w:pStyle w:val="Default"/>
        <w:rPr>
          <w:sz w:val="22"/>
          <w:szCs w:val="22"/>
        </w:rPr>
      </w:pPr>
      <w:r w:rsidRPr="008F2EC9">
        <w:rPr>
          <w:sz w:val="22"/>
          <w:szCs w:val="22"/>
        </w:rPr>
        <w:t xml:space="preserve"> • The Education Act 1996 – section 551(1)</w:t>
      </w:r>
    </w:p>
    <w:p w:rsidR="0044460C" w:rsidRPr="008F2EC9" w:rsidRDefault="0044460C" w:rsidP="00514726">
      <w:pPr>
        <w:pStyle w:val="Default"/>
        <w:rPr>
          <w:sz w:val="22"/>
          <w:szCs w:val="22"/>
        </w:rPr>
      </w:pPr>
      <w:r w:rsidRPr="008F2EC9">
        <w:rPr>
          <w:sz w:val="22"/>
          <w:szCs w:val="22"/>
        </w:rPr>
        <w:t xml:space="preserve"> • The Education (School Day and School Year) (England) Regulations 1999 </w:t>
      </w:r>
    </w:p>
    <w:p w:rsidR="00AC5EF9" w:rsidRPr="008F2EC9" w:rsidRDefault="00AC5EF9" w:rsidP="00514726">
      <w:pPr>
        <w:pStyle w:val="Default"/>
        <w:pageBreakBefore/>
        <w:rPr>
          <w:sz w:val="22"/>
          <w:szCs w:val="22"/>
        </w:rPr>
      </w:pPr>
      <w:r w:rsidRPr="008F2EC9">
        <w:rPr>
          <w:b/>
          <w:bCs/>
          <w:sz w:val="22"/>
          <w:szCs w:val="22"/>
        </w:rPr>
        <w:lastRenderedPageBreak/>
        <w:t xml:space="preserve">Section Three: Statutory Guidance on Education-Related Parenting Contracts, Parenting Orders and Penalty Notices </w:t>
      </w:r>
    </w:p>
    <w:p w:rsidR="00202CFF" w:rsidRDefault="00202CFF" w:rsidP="00514726">
      <w:pPr>
        <w:pStyle w:val="Default"/>
        <w:rPr>
          <w:b/>
          <w:bCs/>
          <w:sz w:val="22"/>
          <w:szCs w:val="22"/>
        </w:rPr>
      </w:pPr>
    </w:p>
    <w:p w:rsidR="00AC5EF9" w:rsidRPr="008F2EC9" w:rsidRDefault="00AC5EF9" w:rsidP="00514726">
      <w:pPr>
        <w:pStyle w:val="Default"/>
        <w:rPr>
          <w:sz w:val="22"/>
          <w:szCs w:val="22"/>
        </w:rPr>
      </w:pPr>
      <w:r w:rsidRPr="008F2EC9">
        <w:rPr>
          <w:b/>
          <w:bCs/>
          <w:sz w:val="22"/>
          <w:szCs w:val="22"/>
        </w:rPr>
        <w:t xml:space="preserve">Introduction </w:t>
      </w:r>
    </w:p>
    <w:p w:rsidR="00AC5EF9" w:rsidRPr="008F2EC9" w:rsidRDefault="00AC5EF9" w:rsidP="00514726">
      <w:pPr>
        <w:pStyle w:val="Default"/>
        <w:rPr>
          <w:sz w:val="22"/>
          <w:szCs w:val="22"/>
        </w:rPr>
      </w:pPr>
      <w:r w:rsidRPr="008F2EC9">
        <w:rPr>
          <w:sz w:val="22"/>
          <w:szCs w:val="22"/>
        </w:rPr>
        <w:t xml:space="preserve">Local authorities and all schools have legal powers to use parenting contracts, parenting orders and penalty notices to address poor attendance and behaviour in school. In addition to using these powers, local authorities and schools can develop other practices to improve attendance. </w:t>
      </w:r>
    </w:p>
    <w:p w:rsidR="00AC5EF9" w:rsidRPr="008F2EC9" w:rsidRDefault="00AC5EF9" w:rsidP="00514726">
      <w:pPr>
        <w:pStyle w:val="Default"/>
        <w:rPr>
          <w:sz w:val="22"/>
          <w:szCs w:val="22"/>
        </w:rPr>
      </w:pPr>
      <w:r w:rsidRPr="008F2EC9">
        <w:rPr>
          <w:sz w:val="22"/>
          <w:szCs w:val="22"/>
        </w:rPr>
        <w:t xml:space="preserve">Local authorities, police constables, school governing bodies, school head teachers (and staff authorised by the head) and teachers-in-charge of pupil referral units are required by law to have regard to the relevant parts of this guidance when carrying out their functions in relation to parenting contracts, parenting orders and penalty notices. </w:t>
      </w:r>
    </w:p>
    <w:p w:rsidR="005C195C" w:rsidRPr="008F2EC9" w:rsidRDefault="005C195C"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Purpose and scope of these legal measures </w:t>
      </w:r>
    </w:p>
    <w:p w:rsidR="00AC5EF9" w:rsidRPr="008F2EC9" w:rsidRDefault="00AC5EF9" w:rsidP="00514726">
      <w:pPr>
        <w:pStyle w:val="Default"/>
        <w:rPr>
          <w:sz w:val="22"/>
          <w:szCs w:val="22"/>
        </w:rPr>
      </w:pPr>
      <w:r w:rsidRPr="008F2EC9">
        <w:rPr>
          <w:sz w:val="22"/>
          <w:szCs w:val="22"/>
        </w:rPr>
        <w:t xml:space="preserve">Parenting contracts, parenting orders and penalty notices are interventions available to promote better school attendance and behaviour. Good behaviour and attendance are essential to children’s educational prospects. These measures are permissive and it is for individual governing bodies and local authorities to decide whether to use them. In exercising these powers governing bodies, head teachers and local authority officers should have regard to their safeguarding duties. </w:t>
      </w:r>
    </w:p>
    <w:p w:rsidR="00AC5EF9" w:rsidRPr="008F2EC9" w:rsidRDefault="00AC5EF9" w:rsidP="00514726">
      <w:pPr>
        <w:pStyle w:val="Default"/>
        <w:rPr>
          <w:sz w:val="22"/>
          <w:szCs w:val="22"/>
        </w:rPr>
      </w:pPr>
    </w:p>
    <w:p w:rsidR="00AC5EF9" w:rsidRPr="008F2EC9" w:rsidRDefault="00AC5EF9" w:rsidP="00514726">
      <w:pPr>
        <w:pStyle w:val="Default"/>
        <w:rPr>
          <w:sz w:val="22"/>
          <w:szCs w:val="22"/>
        </w:rPr>
      </w:pPr>
      <w:r w:rsidRPr="008F2EC9">
        <w:rPr>
          <w:sz w:val="22"/>
          <w:szCs w:val="22"/>
        </w:rPr>
        <w:t xml:space="preserve">Parenting contracts, orders and penalty notices for irregular attendance apply only to pupils of compulsory school age who are registered at a school. Penalty notices for parents of pupils found in a public place during school hours after being excluded also apply only to children of compulsory school age who are registered at a school. Parenting contracts, parenting orders and penalty notices for misbehaviour can be applied to pupils outside compulsory school age e.g. in a sixth form or maintained nursery. </w:t>
      </w:r>
    </w:p>
    <w:p w:rsidR="005C195C" w:rsidRPr="008F2EC9" w:rsidRDefault="005C195C" w:rsidP="00514726">
      <w:pPr>
        <w:pStyle w:val="Default"/>
        <w:rPr>
          <w:sz w:val="22"/>
          <w:szCs w:val="22"/>
        </w:rPr>
      </w:pPr>
    </w:p>
    <w:p w:rsidR="00AC5EF9" w:rsidRDefault="00AC5EF9" w:rsidP="00514726">
      <w:pPr>
        <w:pStyle w:val="Default"/>
        <w:rPr>
          <w:sz w:val="22"/>
          <w:szCs w:val="22"/>
        </w:rPr>
      </w:pPr>
      <w:r w:rsidRPr="008F2EC9">
        <w:rPr>
          <w:sz w:val="22"/>
          <w:szCs w:val="22"/>
        </w:rPr>
        <w:t xml:space="preserve">Local authorities also have other powers to enforce school attendance where this becomes problematic, including the power to prosecute parents who fail to comply with a school attendance order, or fail to ensure their child’s regular attendance at school. </w:t>
      </w:r>
    </w:p>
    <w:p w:rsidR="00514726" w:rsidRPr="008F2EC9" w:rsidRDefault="00514726" w:rsidP="00514726">
      <w:pPr>
        <w:pStyle w:val="Default"/>
        <w:rPr>
          <w:sz w:val="22"/>
          <w:szCs w:val="22"/>
        </w:rPr>
      </w:pPr>
    </w:p>
    <w:p w:rsidR="00AC5EF9" w:rsidRDefault="00AC5EF9" w:rsidP="00514726">
      <w:pPr>
        <w:pStyle w:val="Default"/>
        <w:rPr>
          <w:sz w:val="22"/>
          <w:szCs w:val="22"/>
        </w:rPr>
      </w:pPr>
      <w:r w:rsidRPr="008F2EC9">
        <w:rPr>
          <w:sz w:val="22"/>
          <w:szCs w:val="22"/>
        </w:rPr>
        <w:t>Local authorities and schools using parenting contracts, parenting orders or penalty notices need to ensure that parents affected have access to clear, accurate information, including about their own rights and responsibilities.</w:t>
      </w:r>
    </w:p>
    <w:p w:rsidR="00202CFF" w:rsidRPr="008F2EC9" w:rsidRDefault="00202CFF" w:rsidP="00514726">
      <w:pPr>
        <w:pStyle w:val="Default"/>
        <w:rPr>
          <w:sz w:val="22"/>
          <w:szCs w:val="22"/>
        </w:rPr>
      </w:pPr>
    </w:p>
    <w:p w:rsidR="00AC5EF9" w:rsidRDefault="00DE3940" w:rsidP="00514726">
      <w:pPr>
        <w:pStyle w:val="Default"/>
        <w:rPr>
          <w:b/>
          <w:bCs/>
          <w:sz w:val="22"/>
          <w:szCs w:val="22"/>
        </w:rPr>
      </w:pPr>
      <w:r>
        <w:rPr>
          <w:b/>
          <w:bCs/>
          <w:sz w:val="22"/>
          <w:szCs w:val="22"/>
        </w:rPr>
        <w:t>Definition of a P</w:t>
      </w:r>
      <w:r w:rsidR="00AC5EF9" w:rsidRPr="008F2EC9">
        <w:rPr>
          <w:b/>
          <w:bCs/>
          <w:sz w:val="22"/>
          <w:szCs w:val="22"/>
        </w:rPr>
        <w:t xml:space="preserve">arent </w:t>
      </w:r>
    </w:p>
    <w:p w:rsidR="00202CFF" w:rsidRDefault="00202CFF" w:rsidP="00514726">
      <w:pPr>
        <w:pStyle w:val="Default"/>
        <w:rPr>
          <w:b/>
          <w:bCs/>
          <w:sz w:val="22"/>
          <w:szCs w:val="22"/>
        </w:rPr>
      </w:pPr>
    </w:p>
    <w:p w:rsidR="00AC5EF9" w:rsidRDefault="00AC5EF9" w:rsidP="00514726">
      <w:pPr>
        <w:pStyle w:val="Default"/>
        <w:rPr>
          <w:sz w:val="22"/>
          <w:szCs w:val="22"/>
        </w:rPr>
      </w:pPr>
      <w:r w:rsidRPr="008F2EC9">
        <w:rPr>
          <w:sz w:val="22"/>
          <w:szCs w:val="22"/>
        </w:rPr>
        <w:t xml:space="preserve">A parent means: </w:t>
      </w:r>
    </w:p>
    <w:p w:rsidR="008F2EC9" w:rsidRPr="008F2EC9" w:rsidRDefault="008F2EC9" w:rsidP="00514726">
      <w:pPr>
        <w:pStyle w:val="Default"/>
        <w:rPr>
          <w:sz w:val="22"/>
          <w:szCs w:val="22"/>
        </w:rPr>
      </w:pPr>
    </w:p>
    <w:p w:rsidR="00AC5EF9" w:rsidRPr="008F2EC9" w:rsidRDefault="00AC5EF9" w:rsidP="00514726">
      <w:pPr>
        <w:pStyle w:val="Default"/>
        <w:numPr>
          <w:ilvl w:val="0"/>
          <w:numId w:val="2"/>
        </w:numPr>
        <w:rPr>
          <w:sz w:val="22"/>
          <w:szCs w:val="22"/>
        </w:rPr>
      </w:pPr>
      <w:r w:rsidRPr="008F2EC9">
        <w:rPr>
          <w:sz w:val="22"/>
          <w:szCs w:val="22"/>
        </w:rPr>
        <w:t xml:space="preserve">All natural parents, whether they are married or not; </w:t>
      </w:r>
    </w:p>
    <w:p w:rsidR="00AC5EF9" w:rsidRPr="008F2EC9" w:rsidRDefault="00AC5EF9" w:rsidP="00514726">
      <w:pPr>
        <w:pStyle w:val="Default"/>
        <w:numPr>
          <w:ilvl w:val="0"/>
          <w:numId w:val="2"/>
        </w:numPr>
        <w:rPr>
          <w:sz w:val="22"/>
          <w:szCs w:val="22"/>
        </w:rPr>
      </w:pPr>
      <w:r w:rsidRPr="008F2EC9">
        <w:rPr>
          <w:sz w:val="22"/>
          <w:szCs w:val="22"/>
        </w:rPr>
        <w:t xml:space="preserve">Any person who has parental responsibility for a child or young person; and, </w:t>
      </w:r>
    </w:p>
    <w:p w:rsidR="00AC5EF9" w:rsidRPr="008F2EC9" w:rsidRDefault="00AC5EF9" w:rsidP="00514726">
      <w:pPr>
        <w:pStyle w:val="Default"/>
        <w:numPr>
          <w:ilvl w:val="0"/>
          <w:numId w:val="2"/>
        </w:numPr>
        <w:rPr>
          <w:sz w:val="22"/>
          <w:szCs w:val="22"/>
        </w:rPr>
      </w:pPr>
      <w:r w:rsidRPr="008F2EC9">
        <w:rPr>
          <w:sz w:val="22"/>
          <w:szCs w:val="22"/>
        </w:rPr>
        <w:t xml:space="preserve">Any person who has care of a child or young person i.e. lives with and looks after the child. </w:t>
      </w:r>
    </w:p>
    <w:p w:rsidR="00AC5EF9" w:rsidRPr="008F2EC9" w:rsidRDefault="00AC5EF9" w:rsidP="00514726">
      <w:pPr>
        <w:pStyle w:val="Default"/>
        <w:rPr>
          <w:sz w:val="22"/>
          <w:szCs w:val="22"/>
        </w:rPr>
      </w:pPr>
    </w:p>
    <w:p w:rsidR="00AC5EF9" w:rsidRPr="008F2EC9" w:rsidRDefault="00AC5EF9" w:rsidP="00514726">
      <w:pPr>
        <w:pStyle w:val="Default"/>
        <w:rPr>
          <w:sz w:val="22"/>
          <w:szCs w:val="22"/>
        </w:rPr>
      </w:pPr>
      <w:r w:rsidRPr="008F2EC9">
        <w:rPr>
          <w:sz w:val="22"/>
          <w:szCs w:val="22"/>
        </w:rPr>
        <w:t xml:space="preserve">The local authority and school will need to decide who comes within the definition of parent in respect of a particular pupil when using the legal measures, but generally parents include all those with day to day responsibility for a child. </w:t>
      </w:r>
    </w:p>
    <w:p w:rsidR="00AC5EF9" w:rsidRPr="008F2EC9" w:rsidRDefault="00AC5EF9" w:rsidP="00514726">
      <w:pPr>
        <w:pStyle w:val="Default"/>
        <w:rPr>
          <w:b/>
          <w:bCs/>
          <w:sz w:val="22"/>
          <w:szCs w:val="22"/>
        </w:rPr>
      </w:pPr>
    </w:p>
    <w:p w:rsidR="00AC5EF9" w:rsidRPr="008F2EC9" w:rsidRDefault="00AC5EF9" w:rsidP="00514726">
      <w:pPr>
        <w:pStyle w:val="Default"/>
        <w:rPr>
          <w:sz w:val="22"/>
          <w:szCs w:val="22"/>
        </w:rPr>
      </w:pPr>
      <w:r w:rsidRPr="008F2EC9">
        <w:rPr>
          <w:b/>
          <w:bCs/>
          <w:sz w:val="22"/>
          <w:szCs w:val="22"/>
        </w:rPr>
        <w:t xml:space="preserve">Context of the school attendance measures </w:t>
      </w:r>
    </w:p>
    <w:p w:rsidR="00AC5EF9" w:rsidRDefault="00AC5EF9" w:rsidP="00514726">
      <w:pPr>
        <w:pStyle w:val="Default"/>
        <w:rPr>
          <w:sz w:val="22"/>
          <w:szCs w:val="22"/>
        </w:rPr>
      </w:pPr>
      <w:r w:rsidRPr="008F2EC9">
        <w:rPr>
          <w:sz w:val="22"/>
          <w:szCs w:val="22"/>
        </w:rPr>
        <w:t xml:space="preserve">Parents are responsible for making sure that their children of compulsory school age receive a suitable full-time education. This can be by regular attendance at school, at alternative provision, or otherwise (e.g. the parent can choose to educate their child at home). </w:t>
      </w:r>
    </w:p>
    <w:p w:rsidR="00514726" w:rsidRPr="008F2EC9" w:rsidRDefault="00514726" w:rsidP="00514726">
      <w:pPr>
        <w:pStyle w:val="Default"/>
        <w:rPr>
          <w:sz w:val="22"/>
          <w:szCs w:val="22"/>
        </w:rPr>
      </w:pPr>
    </w:p>
    <w:p w:rsidR="00AC5EF9" w:rsidRDefault="00AC5EF9" w:rsidP="00514726">
      <w:pPr>
        <w:pStyle w:val="Default"/>
        <w:rPr>
          <w:sz w:val="22"/>
          <w:szCs w:val="22"/>
        </w:rPr>
      </w:pPr>
      <w:r w:rsidRPr="008F2EC9">
        <w:rPr>
          <w:sz w:val="22"/>
          <w:szCs w:val="22"/>
        </w:rPr>
        <w:t xml:space="preserve">A child reaches compulsory school age on or after their fifth birthday. If they turn 5 between 1 January and 31 March they are of compulsory school age on 31 March; if they turn 5 between 1 April and 31 August they are of compulsory school age on 31 August. If they turn 5 between 1 September and 31 December, then they are of compulsory school age on 31st December. </w:t>
      </w:r>
    </w:p>
    <w:p w:rsidR="00202CFF" w:rsidRPr="008F2EC9" w:rsidRDefault="00202CFF" w:rsidP="00514726">
      <w:pPr>
        <w:pStyle w:val="Default"/>
        <w:rPr>
          <w:sz w:val="22"/>
          <w:szCs w:val="22"/>
        </w:rPr>
      </w:pPr>
    </w:p>
    <w:p w:rsidR="00AC5EF9" w:rsidRDefault="00AC5EF9" w:rsidP="00514726">
      <w:pPr>
        <w:pStyle w:val="Default"/>
        <w:rPr>
          <w:sz w:val="22"/>
          <w:szCs w:val="22"/>
        </w:rPr>
      </w:pPr>
      <w:r w:rsidRPr="008F2EC9">
        <w:rPr>
          <w:sz w:val="22"/>
          <w:szCs w:val="22"/>
        </w:rPr>
        <w:t>A child continues to be of compulsory school age until the last Friday of June in the school year that they rea</w:t>
      </w:r>
      <w:r w:rsidR="00202CFF">
        <w:rPr>
          <w:sz w:val="22"/>
          <w:szCs w:val="22"/>
        </w:rPr>
        <w:t>ch sixteen. From September 2013</w:t>
      </w:r>
      <w:r w:rsidRPr="008F2EC9">
        <w:rPr>
          <w:position w:val="8"/>
          <w:sz w:val="22"/>
          <w:szCs w:val="22"/>
          <w:vertAlign w:val="superscript"/>
        </w:rPr>
        <w:t xml:space="preserve"> </w:t>
      </w:r>
      <w:r w:rsidRPr="008F2EC9">
        <w:rPr>
          <w:sz w:val="22"/>
          <w:szCs w:val="22"/>
        </w:rPr>
        <w:t>all 16 year-olds will be required to continue in education or training, until the end of the academic year in which they turn 17. From September 2015 they will be required to continue until their 18th birthday.</w:t>
      </w:r>
    </w:p>
    <w:p w:rsidR="00202CFF" w:rsidRDefault="00202CFF" w:rsidP="00514726">
      <w:pPr>
        <w:pStyle w:val="Default"/>
        <w:rPr>
          <w:sz w:val="22"/>
          <w:szCs w:val="22"/>
        </w:rPr>
      </w:pPr>
    </w:p>
    <w:p w:rsidR="00202CFF" w:rsidRDefault="00202CFF" w:rsidP="00514726">
      <w:pPr>
        <w:pStyle w:val="Default"/>
        <w:rPr>
          <w:sz w:val="22"/>
          <w:szCs w:val="22"/>
        </w:rPr>
      </w:pP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School Attendance Orders </w:t>
      </w:r>
    </w:p>
    <w:p w:rsidR="00AC5EF9" w:rsidRDefault="00AC5EF9" w:rsidP="00514726">
      <w:pPr>
        <w:pStyle w:val="Default"/>
        <w:rPr>
          <w:sz w:val="22"/>
          <w:szCs w:val="22"/>
        </w:rPr>
      </w:pPr>
      <w:r w:rsidRPr="008F2EC9">
        <w:rPr>
          <w:sz w:val="22"/>
          <w:szCs w:val="22"/>
        </w:rPr>
        <w:t xml:space="preserve">If it appears to the local authority that a child of compulsory school age is not receiving a suitable education, either by regular attendance at school or otherwise, then they must begin procedures for issuing a School Attendance Order. The order will require the child’s parents to register their child at a named school. If they fail to comply with the order the parent can be prosecuted.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Prosecutions by local authorities </w:t>
      </w:r>
    </w:p>
    <w:p w:rsidR="00AC5EF9" w:rsidRDefault="00AC5EF9" w:rsidP="00514726">
      <w:pPr>
        <w:pStyle w:val="Default"/>
        <w:rPr>
          <w:sz w:val="22"/>
          <w:szCs w:val="22"/>
        </w:rPr>
      </w:pPr>
      <w:r w:rsidRPr="008F2EC9">
        <w:rPr>
          <w:sz w:val="22"/>
          <w:szCs w:val="22"/>
        </w:rPr>
        <w:t xml:space="preserve">If a child of compulsory school age fails to attend regularly at a school at which they are registered, or at a place where alternative provision is provided for them, the parents may be guilty of an offence and can be prosecuted by the local authority. Only local authorities can prosecute parents and they must fund all associated costs. Local authorities should consider the Attorney General’s Guidelines for Crown Prosecutors in all prosecution cases. </w:t>
      </w:r>
    </w:p>
    <w:p w:rsidR="00514726" w:rsidRPr="008F2EC9" w:rsidRDefault="00514726" w:rsidP="00514726">
      <w:pPr>
        <w:pStyle w:val="Default"/>
        <w:rPr>
          <w:sz w:val="22"/>
          <w:szCs w:val="22"/>
        </w:rPr>
      </w:pPr>
    </w:p>
    <w:p w:rsidR="00AC5EF9" w:rsidRDefault="00AC5EF9" w:rsidP="00514726">
      <w:pPr>
        <w:pStyle w:val="Default"/>
        <w:rPr>
          <w:sz w:val="22"/>
          <w:szCs w:val="22"/>
        </w:rPr>
      </w:pPr>
      <w:r w:rsidRPr="008F2EC9">
        <w:rPr>
          <w:sz w:val="22"/>
          <w:szCs w:val="22"/>
        </w:rPr>
        <w:t xml:space="preserve">Local authorities must conduct all investigations in accordance with the Police and Criminal Evidence (PACE) Act 1984. </w:t>
      </w:r>
    </w:p>
    <w:p w:rsidR="00514726" w:rsidRPr="008F2EC9" w:rsidRDefault="00514726" w:rsidP="00514726">
      <w:pPr>
        <w:pStyle w:val="Default"/>
        <w:rPr>
          <w:sz w:val="22"/>
          <w:szCs w:val="22"/>
        </w:rPr>
      </w:pPr>
    </w:p>
    <w:p w:rsidR="00AC5EF9" w:rsidRDefault="00AC5EF9" w:rsidP="00514726">
      <w:pPr>
        <w:pStyle w:val="Default"/>
        <w:rPr>
          <w:sz w:val="22"/>
          <w:szCs w:val="22"/>
        </w:rPr>
      </w:pPr>
      <w:r w:rsidRPr="008F2EC9">
        <w:rPr>
          <w:sz w:val="22"/>
          <w:szCs w:val="22"/>
        </w:rPr>
        <w:t xml:space="preserve">Local authorities have the power to prosecute parents who fail to comply with a school attendance order (section 443 of the Education Act 1996) or fail to ensure their child’s regular attendance at a school (section 444 of the Education Act 1996). </w:t>
      </w:r>
    </w:p>
    <w:p w:rsidR="00202CFF" w:rsidRPr="008F2EC9" w:rsidRDefault="00202CFF" w:rsidP="00514726">
      <w:pPr>
        <w:pStyle w:val="Default"/>
        <w:rPr>
          <w:sz w:val="22"/>
          <w:szCs w:val="22"/>
        </w:rPr>
      </w:pPr>
    </w:p>
    <w:p w:rsidR="00AC5EF9" w:rsidRDefault="00AC5EF9" w:rsidP="00514726">
      <w:pPr>
        <w:pStyle w:val="Default"/>
        <w:rPr>
          <w:sz w:val="22"/>
          <w:szCs w:val="22"/>
        </w:rPr>
      </w:pPr>
      <w:r w:rsidRPr="008F2EC9">
        <w:rPr>
          <w:sz w:val="22"/>
          <w:szCs w:val="22"/>
        </w:rPr>
        <w:t xml:space="preserve">Section 444 has two separate but linked offences: Section 444(1): where a parent fails to secure the child’s regular attendance; and section 444(1A) where a parent knows that the child is failing to attend school regularly, and fails to ensure the child does so. Section 444ZAapplies the offence to where parents fail to secure the regular attendance of their child at a place where the local authority or governing body has arranged alternative provision. </w:t>
      </w:r>
    </w:p>
    <w:p w:rsidR="00202CFF" w:rsidRPr="008F2EC9" w:rsidRDefault="00202CFF" w:rsidP="00514726">
      <w:pPr>
        <w:pStyle w:val="Default"/>
        <w:rPr>
          <w:sz w:val="22"/>
          <w:szCs w:val="22"/>
        </w:rPr>
      </w:pPr>
    </w:p>
    <w:p w:rsidR="00AC5EF9" w:rsidRDefault="00AC5EF9" w:rsidP="00514726">
      <w:pPr>
        <w:pStyle w:val="Default"/>
        <w:rPr>
          <w:sz w:val="22"/>
          <w:szCs w:val="22"/>
        </w:rPr>
      </w:pPr>
      <w:r w:rsidRPr="008F2EC9">
        <w:rPr>
          <w:sz w:val="22"/>
          <w:szCs w:val="22"/>
        </w:rPr>
        <w:t xml:space="preserve">There are statutory defences for parents to use under the 1996 Act. </w:t>
      </w:r>
    </w:p>
    <w:p w:rsidR="00202CFF" w:rsidRPr="008F2EC9" w:rsidRDefault="00202CFF" w:rsidP="00514726">
      <w:pPr>
        <w:pStyle w:val="Default"/>
        <w:rPr>
          <w:sz w:val="22"/>
          <w:szCs w:val="22"/>
        </w:rPr>
      </w:pPr>
    </w:p>
    <w:p w:rsidR="00AC5EF9" w:rsidRDefault="00AC5EF9" w:rsidP="00514726">
      <w:pPr>
        <w:pStyle w:val="Default"/>
        <w:rPr>
          <w:sz w:val="22"/>
          <w:szCs w:val="22"/>
        </w:rPr>
      </w:pPr>
      <w:r w:rsidRPr="008F2EC9">
        <w:rPr>
          <w:sz w:val="22"/>
          <w:szCs w:val="22"/>
        </w:rPr>
        <w:t xml:space="preserve">The fines available to the courts if parents are found guilty of the section 444 (1) offence include a level 3 fine of up to £1,000. If they are found guilty of the section 444 (1A) the fine is at level 4, up to £2,500 and the court can also sentence them to imprisonment for up to three months. Local authorities have the power to prosecute parents of pupils found in a public place during school hours after being excluded from school. The fine is a level 3 fine of up to £1,000.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Education Supervision Orders </w:t>
      </w:r>
    </w:p>
    <w:p w:rsidR="00AC5EF9" w:rsidRPr="008F2EC9" w:rsidRDefault="00AC5EF9" w:rsidP="00514726">
      <w:pPr>
        <w:pStyle w:val="Default"/>
        <w:rPr>
          <w:sz w:val="22"/>
          <w:szCs w:val="22"/>
        </w:rPr>
      </w:pPr>
      <w:r w:rsidRPr="008F2EC9">
        <w:rPr>
          <w:sz w:val="22"/>
          <w:szCs w:val="22"/>
        </w:rPr>
        <w:t xml:space="preserve">The local authority must consider applying for an Education Supervision Order (ESO) before prosecuting parents. A local authority may apply for an ESO instead of or as well as prosecuting parents. The order is placed on the child and the local authority is appointed by the court to supervise that child’s education, either at a school, or at home for a specified period of time. </w:t>
      </w:r>
    </w:p>
    <w:p w:rsidR="00514726" w:rsidRDefault="00514726" w:rsidP="00514726">
      <w:pPr>
        <w:pStyle w:val="Default"/>
        <w:rPr>
          <w:b/>
          <w:bCs/>
          <w:sz w:val="22"/>
          <w:szCs w:val="22"/>
        </w:rPr>
      </w:pPr>
    </w:p>
    <w:p w:rsidR="00AC5EF9" w:rsidRPr="008F2EC9" w:rsidRDefault="00AC5EF9" w:rsidP="00514726">
      <w:pPr>
        <w:pStyle w:val="Default"/>
        <w:rPr>
          <w:sz w:val="22"/>
          <w:szCs w:val="22"/>
        </w:rPr>
      </w:pPr>
      <w:r w:rsidRPr="008F2EC9">
        <w:rPr>
          <w:b/>
          <w:bCs/>
          <w:sz w:val="22"/>
          <w:szCs w:val="22"/>
        </w:rPr>
        <w:t xml:space="preserve">Parenting Contracts </w:t>
      </w:r>
    </w:p>
    <w:p w:rsidR="00AC5EF9" w:rsidRPr="008F2EC9" w:rsidRDefault="00AC5EF9" w:rsidP="00514726">
      <w:pPr>
        <w:pStyle w:val="Default"/>
        <w:rPr>
          <w:sz w:val="22"/>
          <w:szCs w:val="22"/>
        </w:rPr>
      </w:pPr>
      <w:r w:rsidRPr="008F2EC9">
        <w:rPr>
          <w:sz w:val="22"/>
          <w:szCs w:val="22"/>
        </w:rPr>
        <w:t>A parenting contract</w:t>
      </w:r>
      <w:r w:rsidRPr="008F2EC9">
        <w:rPr>
          <w:position w:val="8"/>
          <w:sz w:val="22"/>
          <w:szCs w:val="22"/>
          <w:vertAlign w:val="superscript"/>
        </w:rPr>
        <w:t xml:space="preserve"> </w:t>
      </w:r>
      <w:r w:rsidRPr="008F2EC9">
        <w:rPr>
          <w:sz w:val="22"/>
          <w:szCs w:val="22"/>
        </w:rPr>
        <w:t xml:space="preserve">is a formal written signed agreement between parents and either the local authority or the governing body of a school and should contain: </w:t>
      </w:r>
    </w:p>
    <w:p w:rsidR="00AC5EF9" w:rsidRPr="008F2EC9" w:rsidRDefault="00AC5EF9" w:rsidP="00514726">
      <w:pPr>
        <w:pStyle w:val="Default"/>
        <w:numPr>
          <w:ilvl w:val="0"/>
          <w:numId w:val="3"/>
        </w:numPr>
        <w:rPr>
          <w:sz w:val="22"/>
          <w:szCs w:val="22"/>
        </w:rPr>
      </w:pPr>
      <w:r w:rsidRPr="008F2EC9">
        <w:rPr>
          <w:sz w:val="22"/>
          <w:szCs w:val="22"/>
        </w:rPr>
        <w:t>A statement by the parents that they agree to comply for a</w:t>
      </w:r>
      <w:r w:rsidR="00514726">
        <w:rPr>
          <w:sz w:val="22"/>
          <w:szCs w:val="22"/>
        </w:rPr>
        <w:t xml:space="preserve"> specified period with whatever </w:t>
      </w:r>
      <w:r w:rsidRPr="008F2EC9">
        <w:rPr>
          <w:sz w:val="22"/>
          <w:szCs w:val="22"/>
        </w:rPr>
        <w:t xml:space="preserve">requirements are set out in the contract; and </w:t>
      </w:r>
    </w:p>
    <w:p w:rsidR="00AC5EF9" w:rsidRPr="008F2EC9" w:rsidRDefault="00AC5EF9" w:rsidP="00514726">
      <w:pPr>
        <w:pStyle w:val="Default"/>
        <w:numPr>
          <w:ilvl w:val="0"/>
          <w:numId w:val="3"/>
        </w:numPr>
        <w:rPr>
          <w:sz w:val="22"/>
          <w:szCs w:val="22"/>
        </w:rPr>
      </w:pPr>
      <w:r w:rsidRPr="008F2EC9">
        <w:rPr>
          <w:sz w:val="22"/>
          <w:szCs w:val="22"/>
        </w:rPr>
        <w:t xml:space="preserve">A statement by the local authority or governing body agreeing to provide support to the parents for the purpose of complying with the contract. </w:t>
      </w:r>
    </w:p>
    <w:p w:rsidR="00AC5EF9" w:rsidRPr="008F2EC9" w:rsidRDefault="00AC5EF9" w:rsidP="00514726">
      <w:pPr>
        <w:pStyle w:val="Default"/>
        <w:rPr>
          <w:sz w:val="22"/>
          <w:szCs w:val="22"/>
        </w:rPr>
      </w:pPr>
    </w:p>
    <w:p w:rsidR="00AC5EF9" w:rsidRDefault="00AC5EF9" w:rsidP="00514726">
      <w:pPr>
        <w:pStyle w:val="Default"/>
        <w:rPr>
          <w:sz w:val="22"/>
          <w:szCs w:val="22"/>
        </w:rPr>
      </w:pPr>
      <w:r w:rsidRPr="008F2EC9">
        <w:rPr>
          <w:sz w:val="22"/>
          <w:szCs w:val="22"/>
        </w:rPr>
        <w:t xml:space="preserve">Parenting contracts can be used in cases of </w:t>
      </w:r>
      <w:r w:rsidR="00847C67" w:rsidRPr="008F2EC9">
        <w:rPr>
          <w:sz w:val="22"/>
          <w:szCs w:val="22"/>
        </w:rPr>
        <w:t>misbehaviour or</w:t>
      </w:r>
      <w:r w:rsidRPr="008F2EC9">
        <w:rPr>
          <w:sz w:val="22"/>
          <w:szCs w:val="22"/>
        </w:rPr>
        <w:t xml:space="preserve"> irregular attendance at school or alternative provision. Parenting contracts are voluntary but any non-compliance should be recorded by the school or local authority as it may be used as evidence in court where an application is made for a behaviour parenting order. </w:t>
      </w:r>
    </w:p>
    <w:p w:rsidR="00202CFF" w:rsidRPr="008F2EC9" w:rsidRDefault="00202CFF" w:rsidP="00514726">
      <w:pPr>
        <w:pStyle w:val="Default"/>
        <w:rPr>
          <w:sz w:val="22"/>
          <w:szCs w:val="22"/>
        </w:rPr>
      </w:pPr>
    </w:p>
    <w:p w:rsidR="00AC5EF9" w:rsidRDefault="00AC5EF9" w:rsidP="00514726">
      <w:pPr>
        <w:pStyle w:val="Default"/>
        <w:rPr>
          <w:sz w:val="22"/>
          <w:szCs w:val="22"/>
        </w:rPr>
      </w:pPr>
      <w:r w:rsidRPr="008F2EC9">
        <w:rPr>
          <w:sz w:val="22"/>
          <w:szCs w:val="22"/>
        </w:rPr>
        <w:t xml:space="preserve">The local authority or governing body should fund any support required to implement a parenting contract (such as referral to parenting classes) and provide information to parents about other types of support available, such as details of national and local agencies and helplines. </w:t>
      </w:r>
    </w:p>
    <w:p w:rsidR="00202CFF" w:rsidRDefault="00202CFF" w:rsidP="00514726">
      <w:pPr>
        <w:pStyle w:val="Default"/>
        <w:rPr>
          <w:sz w:val="22"/>
          <w:szCs w:val="22"/>
        </w:rPr>
      </w:pPr>
    </w:p>
    <w:p w:rsidR="0087633A" w:rsidRPr="008F2EC9" w:rsidRDefault="0087633A"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lastRenderedPageBreak/>
        <w:t xml:space="preserve">Parenting Orders </w:t>
      </w:r>
    </w:p>
    <w:p w:rsidR="00AC5EF9" w:rsidRDefault="00AC5EF9" w:rsidP="00514726">
      <w:pPr>
        <w:pStyle w:val="Default"/>
        <w:rPr>
          <w:sz w:val="22"/>
          <w:szCs w:val="22"/>
        </w:rPr>
      </w:pPr>
      <w:r w:rsidRPr="008F2EC9">
        <w:rPr>
          <w:sz w:val="22"/>
          <w:szCs w:val="22"/>
        </w:rPr>
        <w:t xml:space="preserve">Parenting orders are imposed by the court and the parents’ agreement is not required before an order is made. </w:t>
      </w:r>
    </w:p>
    <w:p w:rsidR="00202CFF" w:rsidRPr="008F2EC9" w:rsidRDefault="00202CFF" w:rsidP="00514726">
      <w:pPr>
        <w:pStyle w:val="Default"/>
        <w:rPr>
          <w:sz w:val="22"/>
          <w:szCs w:val="22"/>
        </w:rPr>
      </w:pPr>
    </w:p>
    <w:p w:rsidR="00AC5EF9" w:rsidRDefault="00AC5EF9" w:rsidP="00514726">
      <w:pPr>
        <w:pStyle w:val="Default"/>
        <w:rPr>
          <w:sz w:val="22"/>
          <w:szCs w:val="22"/>
        </w:rPr>
      </w:pPr>
      <w:r w:rsidRPr="008F2EC9">
        <w:rPr>
          <w:sz w:val="22"/>
          <w:szCs w:val="22"/>
        </w:rPr>
        <w:t xml:space="preserve">Parenting orders are available as an ‘ancillary order’ following a successful prosecution by the local authority for irregular attendance or breach of a school attendance order.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sz w:val="22"/>
          <w:szCs w:val="22"/>
        </w:rPr>
        <w:t xml:space="preserve">They are also available as a ‘free-standing order’ by direct application by the governing body of a school, or local authority to the Magistrates’ Court, in cases either where exclusion has taken place or where there has been serious misbehaviour. An application for a parenting order for misbehaviour must be made within 40 school days of the date upon which the latest instance of serious misbehaviour occurred or, if applicable, the date on which the exclusion review process ends. If a parent has already entered into a parenting contract, an application can be made within 6 months of the date the contract was signed. </w:t>
      </w:r>
    </w:p>
    <w:p w:rsidR="00AC5EF9" w:rsidRPr="008F2EC9" w:rsidRDefault="00AC5EF9" w:rsidP="00514726">
      <w:pPr>
        <w:pStyle w:val="Default"/>
        <w:rPr>
          <w:sz w:val="22"/>
          <w:szCs w:val="22"/>
        </w:rPr>
      </w:pPr>
      <w:r w:rsidRPr="008F2EC9">
        <w:rPr>
          <w:sz w:val="22"/>
          <w:szCs w:val="22"/>
        </w:rPr>
        <w:t>Parenting orders consist of 2 elements:</w:t>
      </w:r>
    </w:p>
    <w:p w:rsidR="00AC5EF9" w:rsidRPr="008F2EC9" w:rsidRDefault="00AC5EF9" w:rsidP="00514726">
      <w:pPr>
        <w:pStyle w:val="Default"/>
        <w:rPr>
          <w:sz w:val="22"/>
          <w:szCs w:val="22"/>
        </w:rPr>
      </w:pPr>
    </w:p>
    <w:p w:rsidR="00AC5EF9" w:rsidRPr="008F2EC9" w:rsidRDefault="00AC5EF9" w:rsidP="00514726">
      <w:pPr>
        <w:pStyle w:val="Default"/>
        <w:numPr>
          <w:ilvl w:val="0"/>
          <w:numId w:val="4"/>
        </w:numPr>
        <w:rPr>
          <w:sz w:val="22"/>
          <w:szCs w:val="22"/>
        </w:rPr>
      </w:pPr>
      <w:r w:rsidRPr="008F2EC9">
        <w:rPr>
          <w:sz w:val="22"/>
          <w:szCs w:val="22"/>
        </w:rPr>
        <w:t xml:space="preserve">A requirement for parents to attend counselling or guidance sessions (e.g. parenting education or parenting support classes) where they will receive help and support to enable them to improve their child’s behaviour. This is the core of the parenting order and lasts for up to 3 months; and, </w:t>
      </w:r>
    </w:p>
    <w:p w:rsidR="00AC5EF9" w:rsidRPr="008F2EC9" w:rsidRDefault="00AC5EF9" w:rsidP="00514726">
      <w:pPr>
        <w:pStyle w:val="Default"/>
        <w:numPr>
          <w:ilvl w:val="0"/>
          <w:numId w:val="4"/>
        </w:numPr>
        <w:rPr>
          <w:sz w:val="22"/>
          <w:szCs w:val="22"/>
        </w:rPr>
      </w:pPr>
      <w:r w:rsidRPr="008F2EC9">
        <w:rPr>
          <w:sz w:val="22"/>
          <w:szCs w:val="22"/>
        </w:rPr>
        <w:t xml:space="preserve">A requirement for parents to comply with such requirements as is specified in the order. This element can last up to 12 months. </w:t>
      </w:r>
    </w:p>
    <w:p w:rsidR="00AC5EF9" w:rsidRPr="008F2EC9" w:rsidRDefault="00AC5EF9" w:rsidP="00514726">
      <w:pPr>
        <w:pStyle w:val="Default"/>
        <w:rPr>
          <w:sz w:val="22"/>
          <w:szCs w:val="22"/>
        </w:rPr>
      </w:pPr>
    </w:p>
    <w:p w:rsidR="00AC5EF9" w:rsidRPr="008F2EC9" w:rsidRDefault="00AC5EF9" w:rsidP="00514726">
      <w:pPr>
        <w:pStyle w:val="Default"/>
        <w:rPr>
          <w:sz w:val="22"/>
          <w:szCs w:val="22"/>
        </w:rPr>
      </w:pPr>
      <w:r w:rsidRPr="008F2EC9">
        <w:rPr>
          <w:sz w:val="22"/>
          <w:szCs w:val="22"/>
        </w:rPr>
        <w:t>All parenting orders must be supervised by a ‘responsible officer’ from the school (behaviour orders only) or local authority. They are individually named in the parenting order</w:t>
      </w:r>
      <w:r w:rsidRPr="008F2EC9">
        <w:rPr>
          <w:b/>
          <w:bCs/>
          <w:sz w:val="22"/>
          <w:szCs w:val="22"/>
        </w:rPr>
        <w:t xml:space="preserve">. </w:t>
      </w:r>
    </w:p>
    <w:p w:rsidR="00AC5EF9" w:rsidRPr="008F2EC9" w:rsidRDefault="00AC5EF9" w:rsidP="00514726">
      <w:pPr>
        <w:pStyle w:val="Default"/>
        <w:rPr>
          <w:sz w:val="22"/>
          <w:szCs w:val="22"/>
        </w:rPr>
      </w:pPr>
      <w:r w:rsidRPr="008F2EC9">
        <w:rPr>
          <w:sz w:val="22"/>
          <w:szCs w:val="22"/>
        </w:rPr>
        <w:t xml:space="preserve">Any breach by parents without a reasonable excuse could lead to a fine of up to £1,000. The police may enforce any breach of an order by a parent. </w:t>
      </w:r>
    </w:p>
    <w:p w:rsidR="00AC5EF9" w:rsidRPr="008F2EC9" w:rsidRDefault="00AC5EF9" w:rsidP="00514726">
      <w:pPr>
        <w:pStyle w:val="Default"/>
        <w:rPr>
          <w:sz w:val="22"/>
          <w:szCs w:val="22"/>
        </w:rPr>
      </w:pPr>
      <w:r w:rsidRPr="008F2EC9">
        <w:rPr>
          <w:sz w:val="22"/>
          <w:szCs w:val="22"/>
        </w:rPr>
        <w:t xml:space="preserve">Parents have a right to appeal a parenting order to the Crown Court. </w:t>
      </w:r>
    </w:p>
    <w:p w:rsidR="00202CFF" w:rsidRDefault="00202CFF" w:rsidP="00514726">
      <w:pPr>
        <w:pStyle w:val="Default"/>
        <w:rPr>
          <w:b/>
          <w:bCs/>
          <w:sz w:val="22"/>
          <w:szCs w:val="22"/>
        </w:rPr>
      </w:pPr>
    </w:p>
    <w:p w:rsidR="00AC5EF9" w:rsidRPr="008F2EC9" w:rsidRDefault="00AC5EF9" w:rsidP="00514726">
      <w:pPr>
        <w:pStyle w:val="Default"/>
        <w:rPr>
          <w:sz w:val="22"/>
          <w:szCs w:val="22"/>
        </w:rPr>
      </w:pPr>
      <w:r w:rsidRPr="008F2EC9">
        <w:rPr>
          <w:b/>
          <w:bCs/>
          <w:sz w:val="22"/>
          <w:szCs w:val="22"/>
        </w:rPr>
        <w:t xml:space="preserve">Consultation and co-operation </w:t>
      </w:r>
    </w:p>
    <w:p w:rsidR="00AC5EF9" w:rsidRPr="008F2EC9" w:rsidRDefault="00AC5EF9" w:rsidP="00514726">
      <w:pPr>
        <w:pStyle w:val="Default"/>
        <w:rPr>
          <w:sz w:val="22"/>
          <w:szCs w:val="22"/>
        </w:rPr>
      </w:pPr>
      <w:r w:rsidRPr="008F2EC9">
        <w:rPr>
          <w:sz w:val="22"/>
          <w:szCs w:val="22"/>
        </w:rPr>
        <w:t xml:space="preserve">Local authorities, registered social landlords and youth offending teams can also enter into parenting contracts or apply for parenting orders in cases of criminal conduct and anti-social behaviour. In such cases, organisations should coordinate their action, including with schools. </w:t>
      </w:r>
    </w:p>
    <w:p w:rsidR="00AC5EF9" w:rsidRPr="008F2EC9" w:rsidRDefault="00AC5EF9" w:rsidP="00514726">
      <w:pPr>
        <w:pStyle w:val="Default"/>
        <w:rPr>
          <w:b/>
          <w:bCs/>
          <w:sz w:val="22"/>
          <w:szCs w:val="22"/>
        </w:rPr>
      </w:pPr>
    </w:p>
    <w:p w:rsidR="00AC5EF9" w:rsidRPr="008F2EC9" w:rsidRDefault="00AC5EF9" w:rsidP="00514726">
      <w:pPr>
        <w:pStyle w:val="Default"/>
        <w:rPr>
          <w:sz w:val="22"/>
          <w:szCs w:val="22"/>
        </w:rPr>
      </w:pPr>
      <w:r w:rsidRPr="008F2EC9">
        <w:rPr>
          <w:b/>
          <w:bCs/>
          <w:sz w:val="22"/>
          <w:szCs w:val="22"/>
        </w:rPr>
        <w:t xml:space="preserve">Penalty Notices </w:t>
      </w:r>
    </w:p>
    <w:p w:rsidR="00AC5EF9" w:rsidRPr="008F2EC9" w:rsidRDefault="00AC5EF9" w:rsidP="00514726">
      <w:pPr>
        <w:pStyle w:val="Default"/>
        <w:rPr>
          <w:sz w:val="22"/>
          <w:szCs w:val="22"/>
        </w:rPr>
      </w:pPr>
      <w:r w:rsidRPr="008F2EC9">
        <w:rPr>
          <w:sz w:val="22"/>
          <w:szCs w:val="22"/>
        </w:rPr>
        <w:t xml:space="preserve">Penalty notices are fines of £60/£120 imposed on parents. They are an alternative to the prosecution of parents for failing to ensure that their child of compulsory school age regularly attends the school where they are registered or at a place where alternative provision is provided. </w:t>
      </w:r>
    </w:p>
    <w:p w:rsidR="00AC5EF9" w:rsidRPr="008F2EC9" w:rsidRDefault="00AC5EF9" w:rsidP="00514726">
      <w:pPr>
        <w:pStyle w:val="Default"/>
        <w:rPr>
          <w:sz w:val="22"/>
          <w:szCs w:val="22"/>
        </w:rPr>
      </w:pPr>
    </w:p>
    <w:p w:rsidR="00AC5EF9" w:rsidRDefault="00AC5EF9" w:rsidP="00514726">
      <w:pPr>
        <w:pStyle w:val="Default"/>
        <w:rPr>
          <w:sz w:val="22"/>
          <w:szCs w:val="22"/>
        </w:rPr>
      </w:pPr>
      <w:r w:rsidRPr="008F2EC9">
        <w:rPr>
          <w:sz w:val="22"/>
          <w:szCs w:val="22"/>
        </w:rPr>
        <w:t xml:space="preserve">Penalty notices can only be issued by a head teacher or someone authorised by them (a deputy or assistant head), a local authority officer or the police. All schools and the police must send copies of penalties issued to the local authority. Penalty notices can be issued to each parent liable for the attendance offence or offences. </w:t>
      </w:r>
    </w:p>
    <w:p w:rsidR="008F2EC9" w:rsidRPr="008F2EC9" w:rsidRDefault="008F2EC9" w:rsidP="00514726">
      <w:pPr>
        <w:pStyle w:val="Default"/>
        <w:rPr>
          <w:sz w:val="22"/>
          <w:szCs w:val="22"/>
        </w:rPr>
      </w:pPr>
    </w:p>
    <w:p w:rsidR="00AC5EF9" w:rsidRPr="008F2EC9" w:rsidRDefault="00AC5EF9" w:rsidP="00514726">
      <w:pPr>
        <w:pStyle w:val="Default"/>
        <w:rPr>
          <w:position w:val="8"/>
          <w:sz w:val="22"/>
          <w:szCs w:val="22"/>
          <w:vertAlign w:val="superscript"/>
        </w:rPr>
      </w:pPr>
      <w:r w:rsidRPr="008F2EC9">
        <w:rPr>
          <w:sz w:val="22"/>
          <w:szCs w:val="22"/>
        </w:rPr>
        <w:t xml:space="preserve">Penalty notices can be used where the pupil’s absence has not been authorised by the school. Penalty notices may also be issued where parents allow their child to be present in a public place during school hours without reasonable justification during the first five days of a fixed period or permanent exclusion. The parents must have been notified by the school at the time of the exclusion of this and the days to which it applies. </w:t>
      </w:r>
    </w:p>
    <w:p w:rsidR="00AC5EF9" w:rsidRPr="008F2EC9" w:rsidRDefault="00AC5EF9" w:rsidP="00514726">
      <w:pPr>
        <w:pStyle w:val="Default"/>
        <w:rPr>
          <w:b/>
          <w:bCs/>
          <w:sz w:val="22"/>
          <w:szCs w:val="22"/>
        </w:rPr>
      </w:pPr>
    </w:p>
    <w:p w:rsidR="00AC5EF9" w:rsidRPr="008F2EC9" w:rsidRDefault="00AC5EF9" w:rsidP="00514726">
      <w:pPr>
        <w:pStyle w:val="Default"/>
        <w:rPr>
          <w:sz w:val="22"/>
          <w:szCs w:val="22"/>
        </w:rPr>
      </w:pPr>
      <w:r w:rsidRPr="008F2EC9">
        <w:rPr>
          <w:b/>
          <w:bCs/>
          <w:sz w:val="22"/>
          <w:szCs w:val="22"/>
        </w:rPr>
        <w:t xml:space="preserve">The Code of Conduct </w:t>
      </w:r>
    </w:p>
    <w:p w:rsidR="00AC5EF9" w:rsidRPr="008F2EC9" w:rsidRDefault="00AC5EF9" w:rsidP="00514726">
      <w:pPr>
        <w:pStyle w:val="Default"/>
        <w:rPr>
          <w:sz w:val="22"/>
          <w:szCs w:val="22"/>
        </w:rPr>
      </w:pPr>
      <w:r w:rsidRPr="008F2EC9">
        <w:rPr>
          <w:sz w:val="22"/>
          <w:szCs w:val="22"/>
        </w:rPr>
        <w:t xml:space="preserve">The </w:t>
      </w:r>
      <w:r w:rsidRPr="008F2EC9">
        <w:rPr>
          <w:i/>
          <w:iCs/>
          <w:sz w:val="22"/>
          <w:szCs w:val="22"/>
        </w:rPr>
        <w:t xml:space="preserve">Education </w:t>
      </w:r>
      <w:r w:rsidRPr="008F2EC9">
        <w:rPr>
          <w:sz w:val="22"/>
          <w:szCs w:val="22"/>
        </w:rPr>
        <w:t>(</w:t>
      </w:r>
      <w:r w:rsidRPr="008F2EC9">
        <w:rPr>
          <w:i/>
          <w:iCs/>
          <w:sz w:val="22"/>
          <w:szCs w:val="22"/>
        </w:rPr>
        <w:t>Penalty Notices) Regulations 2007</w:t>
      </w:r>
      <w:r w:rsidRPr="008F2EC9">
        <w:rPr>
          <w:i/>
          <w:iCs/>
          <w:position w:val="8"/>
          <w:sz w:val="22"/>
          <w:szCs w:val="22"/>
          <w:vertAlign w:val="superscript"/>
        </w:rPr>
        <w:t xml:space="preserve"> </w:t>
      </w:r>
      <w:r w:rsidRPr="008F2EC9">
        <w:rPr>
          <w:sz w:val="22"/>
          <w:szCs w:val="22"/>
        </w:rPr>
        <w:t xml:space="preserve">set out the details of how the penalty notice scheme must operate. This includes a requirement that every local authority must draw up and publish a Code of Conduct for issuing penalty notices, after consulting all schools, including academies, and the police. The code should set out the criteria that will be used to trigger the use of a penalty notice. These could include: a number of unauthorised absences, perhaps within a rolling academic year; one-off instances of irregular attendance such as holidays taken during term time without the school’s permission; and where an excluded child is found in a public place during school hours without a justifiable reason. </w:t>
      </w:r>
    </w:p>
    <w:p w:rsidR="00AC5EF9" w:rsidRDefault="00AC5EF9" w:rsidP="00514726">
      <w:pPr>
        <w:pStyle w:val="Default"/>
        <w:rPr>
          <w:sz w:val="22"/>
          <w:szCs w:val="22"/>
        </w:rPr>
      </w:pPr>
      <w:r w:rsidRPr="008F2EC9">
        <w:rPr>
          <w:sz w:val="22"/>
          <w:szCs w:val="22"/>
        </w:rPr>
        <w:t xml:space="preserve">The local authority administers the scheme for all schools in its area, including academies and Free Schools. </w:t>
      </w:r>
    </w:p>
    <w:p w:rsidR="00202CFF" w:rsidRPr="008F2EC9" w:rsidRDefault="00202CFF" w:rsidP="00514726">
      <w:pPr>
        <w:pStyle w:val="Default"/>
        <w:rPr>
          <w:sz w:val="22"/>
          <w:szCs w:val="22"/>
        </w:rPr>
      </w:pPr>
    </w:p>
    <w:p w:rsidR="00AC5EF9" w:rsidRPr="008F2EC9" w:rsidRDefault="00514726" w:rsidP="00514726">
      <w:pPr>
        <w:pStyle w:val="Default"/>
        <w:rPr>
          <w:sz w:val="22"/>
          <w:szCs w:val="22"/>
        </w:rPr>
      </w:pPr>
      <w:r>
        <w:rPr>
          <w:b/>
          <w:bCs/>
          <w:sz w:val="22"/>
          <w:szCs w:val="22"/>
        </w:rPr>
        <w:lastRenderedPageBreak/>
        <w:t>P</w:t>
      </w:r>
      <w:r w:rsidR="00AC5EF9" w:rsidRPr="008F2EC9">
        <w:rPr>
          <w:b/>
          <w:bCs/>
          <w:sz w:val="22"/>
          <w:szCs w:val="22"/>
        </w:rPr>
        <w:t xml:space="preserve">ayment of Penalty Notice </w:t>
      </w:r>
    </w:p>
    <w:p w:rsidR="00AC5EF9" w:rsidRPr="008F2EC9" w:rsidRDefault="00AC5EF9" w:rsidP="00514726">
      <w:pPr>
        <w:pStyle w:val="Default"/>
        <w:rPr>
          <w:sz w:val="22"/>
          <w:szCs w:val="22"/>
        </w:rPr>
      </w:pPr>
      <w:r w:rsidRPr="008F2EC9">
        <w:rPr>
          <w:sz w:val="22"/>
          <w:szCs w:val="22"/>
        </w:rPr>
        <w:t xml:space="preserve">The penalty is £60 if paid within 21 days of receipt rising to £120 if paid after 21 days but within 28 days. The payment must be paid direct to the local authority. The parents can only be prosecuted if 28 days have expired and full payment has not been made. </w:t>
      </w:r>
    </w:p>
    <w:p w:rsidR="00202CFF" w:rsidRDefault="00AC5EF9" w:rsidP="00202CFF">
      <w:pPr>
        <w:pStyle w:val="Default"/>
        <w:rPr>
          <w:sz w:val="22"/>
          <w:szCs w:val="22"/>
        </w:rPr>
      </w:pPr>
      <w:r w:rsidRPr="008F2EC9">
        <w:rPr>
          <w:sz w:val="22"/>
          <w:szCs w:val="22"/>
        </w:rPr>
        <w:t xml:space="preserve">There is no right of appeal by parents against a penalty notice. If the penalty is not paid in full by the end of the 28 day period, the local authority must decide either to prosecute for the original offence to which the notice applies, or withdraw the notice. </w:t>
      </w:r>
    </w:p>
    <w:p w:rsidR="00202CFF" w:rsidRDefault="00202CFF" w:rsidP="00202CFF">
      <w:pPr>
        <w:pStyle w:val="Default"/>
        <w:rPr>
          <w:sz w:val="22"/>
          <w:szCs w:val="22"/>
        </w:rPr>
      </w:pPr>
    </w:p>
    <w:p w:rsidR="00AC5EF9" w:rsidRDefault="00202CFF" w:rsidP="00202CFF">
      <w:pPr>
        <w:pStyle w:val="Default"/>
        <w:rPr>
          <w:b/>
          <w:bCs/>
          <w:sz w:val="22"/>
          <w:szCs w:val="22"/>
        </w:rPr>
      </w:pPr>
      <w:r>
        <w:rPr>
          <w:b/>
          <w:bCs/>
          <w:sz w:val="22"/>
          <w:szCs w:val="22"/>
        </w:rPr>
        <w:t>F</w:t>
      </w:r>
      <w:r w:rsidR="00AC5EF9" w:rsidRPr="008F2EC9">
        <w:rPr>
          <w:b/>
          <w:bCs/>
          <w:sz w:val="22"/>
          <w:szCs w:val="22"/>
        </w:rPr>
        <w:t xml:space="preserve">requently Asked Questions </w:t>
      </w:r>
    </w:p>
    <w:p w:rsidR="00202CFF" w:rsidRPr="008F2EC9" w:rsidRDefault="00202CFF" w:rsidP="00202CFF">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Can a school place a pupil on a part-time timetable? </w:t>
      </w:r>
    </w:p>
    <w:p w:rsidR="00AC5EF9" w:rsidRPr="008F2EC9" w:rsidRDefault="00DF4D59" w:rsidP="00514726">
      <w:pPr>
        <w:pStyle w:val="Default"/>
        <w:rPr>
          <w:sz w:val="22"/>
          <w:szCs w:val="22"/>
        </w:rPr>
      </w:pPr>
      <w:r>
        <w:rPr>
          <w:sz w:val="22"/>
          <w:szCs w:val="22"/>
        </w:rPr>
        <w:t>As a rule, al</w:t>
      </w:r>
      <w:r w:rsidR="00AC5EF9" w:rsidRPr="008F2EC9">
        <w:rPr>
          <w:sz w:val="22"/>
          <w:szCs w:val="22"/>
        </w:rPr>
        <w:t xml:space="preserve">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 </w:t>
      </w:r>
    </w:p>
    <w:p w:rsidR="00AC5EF9" w:rsidRDefault="00AC5EF9" w:rsidP="00514726">
      <w:pPr>
        <w:pStyle w:val="Default"/>
        <w:rPr>
          <w:sz w:val="22"/>
          <w:szCs w:val="22"/>
        </w:rPr>
      </w:pPr>
      <w:r w:rsidRPr="008F2EC9">
        <w:rPr>
          <w:sz w:val="22"/>
          <w:szCs w:val="22"/>
        </w:rPr>
        <w:t xml:space="preserve">In agreeing to a part-time timetable a school has agreed to a pupil being absent from school for part of the week or day and therefore must record it as authorised absence.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Are pupils entitled to study leave? </w:t>
      </w:r>
    </w:p>
    <w:p w:rsidR="00AC5EF9" w:rsidRPr="008F2EC9" w:rsidRDefault="00AC5EF9" w:rsidP="00514726">
      <w:pPr>
        <w:pStyle w:val="Default"/>
        <w:rPr>
          <w:sz w:val="22"/>
          <w:szCs w:val="22"/>
        </w:rPr>
      </w:pPr>
      <w:r w:rsidRPr="008F2EC9">
        <w:rPr>
          <w:sz w:val="22"/>
          <w:szCs w:val="22"/>
        </w:rPr>
        <w:t xml:space="preserve">No. Study leave should not be granted by default once tuition of the exam syllabus is complete, and study leave should only ever be granted to pupils in year 11. If schools do decide to grant study leave, provision should still be made available for those pupils who want to continue to come into school to revise. </w:t>
      </w:r>
    </w:p>
    <w:p w:rsidR="00AC5EF9" w:rsidRDefault="00AC5EF9" w:rsidP="00514726">
      <w:pPr>
        <w:pStyle w:val="Default"/>
        <w:rPr>
          <w:sz w:val="22"/>
          <w:szCs w:val="22"/>
        </w:rPr>
      </w:pPr>
      <w:r w:rsidRPr="008F2EC9">
        <w:rPr>
          <w:sz w:val="22"/>
          <w:szCs w:val="22"/>
        </w:rPr>
        <w:t xml:space="preserve">All pupils are different and have different requirements and preferences when preparing for examinations. Some schools do seek alternatives to study leave as they recognise that some pupils do not have the skills, or are not inclined, to make the best use of unsupervised and unstructured revision time. However, many schools also recognise that study leave is a chance for pupils to develop their independent study which will help them when they move to post-16 provision, where a self-study approach is commonly used.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How should schools record the attendance of pupils on study leave? </w:t>
      </w:r>
    </w:p>
    <w:p w:rsidR="00AC5EF9" w:rsidRDefault="00AC5EF9" w:rsidP="00514726">
      <w:pPr>
        <w:pStyle w:val="Default"/>
        <w:rPr>
          <w:sz w:val="22"/>
          <w:szCs w:val="22"/>
        </w:rPr>
      </w:pPr>
      <w:r w:rsidRPr="008F2EC9">
        <w:rPr>
          <w:sz w:val="22"/>
          <w:szCs w:val="22"/>
        </w:rPr>
        <w:t xml:space="preserve">Y11 pupils granted study leave should be marked on the attendance register as authorised absence using code S. No other attendance code is suitable for the purpose of study leave. Y11 pupils who are 16 years old are of compulsory school age (up to the last Friday in June) and must be marked on the attendance register accordingly.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Can a school use a designated school day as an academic review day for parents? </w:t>
      </w:r>
    </w:p>
    <w:p w:rsidR="00AC5EF9" w:rsidRDefault="00AC5EF9" w:rsidP="00514726">
      <w:pPr>
        <w:pStyle w:val="Default"/>
        <w:rPr>
          <w:sz w:val="22"/>
          <w:szCs w:val="22"/>
        </w:rPr>
      </w:pPr>
      <w:r w:rsidRPr="008F2EC9">
        <w:rPr>
          <w:sz w:val="22"/>
          <w:szCs w:val="22"/>
        </w:rPr>
        <w:t xml:space="preserve">No. Academic reviews day should not be used as part of the school day. Schools should endeavour to hold these reviews out of school hours.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Do schools need to consult parents if making changes to the school day? </w:t>
      </w:r>
    </w:p>
    <w:p w:rsidR="00AC5EF9" w:rsidRDefault="00AC5EF9" w:rsidP="00514726">
      <w:pPr>
        <w:pStyle w:val="Default"/>
        <w:rPr>
          <w:sz w:val="22"/>
          <w:szCs w:val="22"/>
        </w:rPr>
      </w:pPr>
      <w:r w:rsidRPr="008F2EC9">
        <w:rPr>
          <w:sz w:val="22"/>
          <w:szCs w:val="22"/>
        </w:rPr>
        <w:t xml:space="preserve">No. Although parents must be informed of the changes, there is no legal requirement to consult parents or to give an explanation as to why the decision has been made. Of course, schools can consult parents if they wish to, and where they have raised the expectation that they will consult, they should honour that commitment. </w:t>
      </w:r>
    </w:p>
    <w:p w:rsidR="00202CFF" w:rsidRPr="008F2EC9" w:rsidRDefault="00202CFF"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Can a parent take their child on holiday during term time? </w:t>
      </w:r>
    </w:p>
    <w:p w:rsidR="00AC5EF9" w:rsidRPr="008F2EC9" w:rsidRDefault="00AC5EF9" w:rsidP="00514726">
      <w:pPr>
        <w:pStyle w:val="Default"/>
        <w:rPr>
          <w:sz w:val="22"/>
          <w:szCs w:val="22"/>
        </w:rPr>
      </w:pPr>
      <w:r w:rsidRPr="008F2EC9">
        <w:rPr>
          <w:sz w:val="22"/>
          <w:szCs w:val="22"/>
        </w:rPr>
        <w:t xml:space="preserve">Head teachers should only authorise leave of absence in exceptional circumstances. If a head teacher grants a leave request, it will be for the head teacher to determine the length of time that the child can be away from school. Leave is unlikely, however, to be granted for the purposes of a family holiday as a norm. </w:t>
      </w:r>
    </w:p>
    <w:p w:rsidR="00AC5EF9" w:rsidRPr="008F2EC9" w:rsidRDefault="00AC5EF9" w:rsidP="00514726">
      <w:pPr>
        <w:pStyle w:val="Default"/>
        <w:rPr>
          <w:sz w:val="22"/>
          <w:szCs w:val="22"/>
        </w:rPr>
      </w:pPr>
    </w:p>
    <w:p w:rsidR="00AC5EF9" w:rsidRPr="008F2EC9" w:rsidRDefault="00AC5EF9" w:rsidP="00514726">
      <w:pPr>
        <w:pStyle w:val="Default"/>
        <w:rPr>
          <w:sz w:val="22"/>
          <w:szCs w:val="22"/>
        </w:rPr>
      </w:pPr>
      <w:r w:rsidRPr="008F2EC9">
        <w:rPr>
          <w:b/>
          <w:bCs/>
          <w:sz w:val="22"/>
          <w:szCs w:val="22"/>
        </w:rPr>
        <w:t xml:space="preserve">Can a school fine a parent for taking their child on holiday during term time? </w:t>
      </w:r>
    </w:p>
    <w:p w:rsidR="00AC5EF9" w:rsidRPr="008F2EC9" w:rsidRDefault="00AC5EF9" w:rsidP="00514726">
      <w:pPr>
        <w:pStyle w:val="Default"/>
        <w:rPr>
          <w:sz w:val="22"/>
          <w:szCs w:val="22"/>
        </w:rPr>
      </w:pPr>
      <w:r w:rsidRPr="008F2EC9">
        <w:rPr>
          <w:sz w:val="22"/>
          <w:szCs w:val="22"/>
        </w:rPr>
        <w:t xml:space="preserve">Yes. Parents have a legal duty to make sure that their child aged 5-16, if registered at a school, attends that school regularly. If taking an unauthorised term time holiday is grounds for issuing a penalty notice according to the local authority’s code, and if the leave of absence for holiday was not authorised by the school, either the school or the local authority may issue a penalty notice. </w:t>
      </w:r>
    </w:p>
    <w:p w:rsidR="00AC5EF9" w:rsidRPr="008F2EC9" w:rsidRDefault="00AC5EF9" w:rsidP="00514726">
      <w:pPr>
        <w:pStyle w:val="Default"/>
        <w:rPr>
          <w:b/>
          <w:bCs/>
          <w:sz w:val="22"/>
          <w:szCs w:val="22"/>
        </w:rPr>
      </w:pPr>
    </w:p>
    <w:p w:rsidR="00894B82" w:rsidRPr="008F2EC9" w:rsidRDefault="00894B82" w:rsidP="00514726">
      <w:pPr>
        <w:pStyle w:val="Default"/>
        <w:rPr>
          <w:sz w:val="22"/>
          <w:szCs w:val="22"/>
        </w:rPr>
      </w:pPr>
    </w:p>
    <w:sectPr w:rsidR="00894B82" w:rsidRPr="008F2EC9" w:rsidSect="008F2EC9">
      <w:footerReference w:type="default" r:id="rId13"/>
      <w:pgSz w:w="11906" w:h="17338"/>
      <w:pgMar w:top="851" w:right="789" w:bottom="637" w:left="766"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EE" w:rsidRDefault="00F80EEE" w:rsidP="00A418DF">
      <w:r>
        <w:separator/>
      </w:r>
    </w:p>
  </w:endnote>
  <w:endnote w:type="continuationSeparator" w:id="0">
    <w:p w:rsidR="00F80EEE" w:rsidRDefault="00F80EEE" w:rsidP="00A4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40458"/>
      <w:docPartObj>
        <w:docPartGallery w:val="Page Numbers (Bottom of Page)"/>
        <w:docPartUnique/>
      </w:docPartObj>
    </w:sdtPr>
    <w:sdtEndPr>
      <w:rPr>
        <w:noProof/>
      </w:rPr>
    </w:sdtEndPr>
    <w:sdtContent>
      <w:p w:rsidR="00A418DF" w:rsidRDefault="00A418DF">
        <w:pPr>
          <w:pStyle w:val="Footer"/>
          <w:jc w:val="right"/>
        </w:pPr>
        <w:r>
          <w:fldChar w:fldCharType="begin"/>
        </w:r>
        <w:r>
          <w:instrText xml:space="preserve"> PAGE   \* MERGEFORMAT </w:instrText>
        </w:r>
        <w:r>
          <w:fldChar w:fldCharType="separate"/>
        </w:r>
        <w:r w:rsidR="000C6412">
          <w:rPr>
            <w:noProof/>
          </w:rPr>
          <w:t>1</w:t>
        </w:r>
        <w:r>
          <w:rPr>
            <w:noProof/>
          </w:rPr>
          <w:fldChar w:fldCharType="end"/>
        </w:r>
      </w:p>
    </w:sdtContent>
  </w:sdt>
  <w:p w:rsidR="00A418DF" w:rsidRDefault="00A41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EE" w:rsidRDefault="00F80EEE" w:rsidP="00A418DF">
      <w:r>
        <w:separator/>
      </w:r>
    </w:p>
  </w:footnote>
  <w:footnote w:type="continuationSeparator" w:id="0">
    <w:p w:rsidR="00F80EEE" w:rsidRDefault="00F80EEE" w:rsidP="00A418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FD5"/>
    <w:multiLevelType w:val="hybridMultilevel"/>
    <w:tmpl w:val="26201AA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50D6708"/>
    <w:multiLevelType w:val="hybridMultilevel"/>
    <w:tmpl w:val="F81860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5E96F7D"/>
    <w:multiLevelType w:val="hybridMultilevel"/>
    <w:tmpl w:val="DD2A1F92"/>
    <w:lvl w:ilvl="0" w:tplc="11763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05A23"/>
    <w:multiLevelType w:val="hybridMultilevel"/>
    <w:tmpl w:val="BE64BC00"/>
    <w:lvl w:ilvl="0" w:tplc="3CAA993A">
      <w:start w:val="1"/>
      <w:numFmt w:val="decimal"/>
      <w:lvlText w:val="%1."/>
      <w:lvlJc w:val="left"/>
      <w:pPr>
        <w:ind w:left="186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321B5"/>
    <w:multiLevelType w:val="hybridMultilevel"/>
    <w:tmpl w:val="748A4110"/>
    <w:lvl w:ilvl="0" w:tplc="3CAA993A">
      <w:start w:val="1"/>
      <w:numFmt w:val="decimal"/>
      <w:lvlText w:val="%1."/>
      <w:lvlJc w:val="left"/>
      <w:pPr>
        <w:ind w:left="1916" w:hanging="360"/>
      </w:pPr>
      <w:rPr>
        <w:rFonts w:ascii="Times New Roman" w:hAnsi="Times New Roman" w:cs="Times New Roman" w:hint="default"/>
        <w:sz w:val="20"/>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5" w15:restartNumberingAfterBreak="0">
    <w:nsid w:val="0E5E59F3"/>
    <w:multiLevelType w:val="hybridMultilevel"/>
    <w:tmpl w:val="239C8E2A"/>
    <w:lvl w:ilvl="0" w:tplc="11763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846B1"/>
    <w:multiLevelType w:val="hybridMultilevel"/>
    <w:tmpl w:val="32EE603E"/>
    <w:lvl w:ilvl="0" w:tplc="11763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342E4"/>
    <w:multiLevelType w:val="hybridMultilevel"/>
    <w:tmpl w:val="AFAE22B6"/>
    <w:lvl w:ilvl="0" w:tplc="11763EB6">
      <w:numFmt w:val="bullet"/>
      <w:lvlText w:val="•"/>
      <w:lvlJc w:val="left"/>
      <w:pPr>
        <w:ind w:left="787" w:hanging="360"/>
      </w:pPr>
      <w:rPr>
        <w:rFonts w:ascii="Arial" w:eastAsiaTheme="minorHAnsi"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1FD2640F"/>
    <w:multiLevelType w:val="hybridMultilevel"/>
    <w:tmpl w:val="9940AA38"/>
    <w:lvl w:ilvl="0" w:tplc="11763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512A5"/>
    <w:multiLevelType w:val="hybridMultilevel"/>
    <w:tmpl w:val="BAA4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42C60"/>
    <w:multiLevelType w:val="hybridMultilevel"/>
    <w:tmpl w:val="4928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05D75"/>
    <w:multiLevelType w:val="hybridMultilevel"/>
    <w:tmpl w:val="AE1A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D0B8F"/>
    <w:multiLevelType w:val="hybridMultilevel"/>
    <w:tmpl w:val="52B09DB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376B55AA"/>
    <w:multiLevelType w:val="hybridMultilevel"/>
    <w:tmpl w:val="FF7E290E"/>
    <w:lvl w:ilvl="0" w:tplc="3CAA993A">
      <w:start w:val="1"/>
      <w:numFmt w:val="decimal"/>
      <w:lvlText w:val="%1."/>
      <w:lvlJc w:val="left"/>
      <w:pPr>
        <w:ind w:left="1860" w:hanging="360"/>
      </w:pPr>
      <w:rPr>
        <w:rFonts w:ascii="Times New Roman" w:hAnsi="Times New Roman" w:cs="Times New Roman" w:hint="default"/>
        <w:sz w:val="2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43085753"/>
    <w:multiLevelType w:val="hybridMultilevel"/>
    <w:tmpl w:val="9FE45D8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47EF7110"/>
    <w:multiLevelType w:val="hybridMultilevel"/>
    <w:tmpl w:val="1D9A14B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49DD7974"/>
    <w:multiLevelType w:val="hybridMultilevel"/>
    <w:tmpl w:val="5236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15FB2"/>
    <w:multiLevelType w:val="hybridMultilevel"/>
    <w:tmpl w:val="2E1664C2"/>
    <w:lvl w:ilvl="0" w:tplc="3CAA993A">
      <w:start w:val="1"/>
      <w:numFmt w:val="decimal"/>
      <w:lvlText w:val="%1."/>
      <w:lvlJc w:val="left"/>
      <w:pPr>
        <w:ind w:left="1916" w:hanging="360"/>
      </w:pPr>
      <w:rPr>
        <w:rFonts w:ascii="Times New Roman" w:hAnsi="Times New Roman" w:cs="Times New Roman" w:hint="default"/>
        <w:sz w:val="20"/>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8" w15:restartNumberingAfterBreak="0">
    <w:nsid w:val="4DCC4F1B"/>
    <w:multiLevelType w:val="hybridMultilevel"/>
    <w:tmpl w:val="C1928040"/>
    <w:lvl w:ilvl="0" w:tplc="BAE43FD2">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75045"/>
    <w:multiLevelType w:val="hybridMultilevel"/>
    <w:tmpl w:val="B3AEC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AB0390"/>
    <w:multiLevelType w:val="hybridMultilevel"/>
    <w:tmpl w:val="842C1728"/>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21" w15:restartNumberingAfterBreak="0">
    <w:nsid w:val="5F0C1EF9"/>
    <w:multiLevelType w:val="hybridMultilevel"/>
    <w:tmpl w:val="F7F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114F7"/>
    <w:multiLevelType w:val="hybridMultilevel"/>
    <w:tmpl w:val="70BAEC0C"/>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6FA265E6"/>
    <w:multiLevelType w:val="hybridMultilevel"/>
    <w:tmpl w:val="C46292BC"/>
    <w:lvl w:ilvl="0" w:tplc="11763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036E7"/>
    <w:multiLevelType w:val="hybridMultilevel"/>
    <w:tmpl w:val="01AC9A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7EE972D0"/>
    <w:multiLevelType w:val="hybridMultilevel"/>
    <w:tmpl w:val="C748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2"/>
  </w:num>
  <w:num w:numId="4">
    <w:abstractNumId w:val="24"/>
  </w:num>
  <w:num w:numId="5">
    <w:abstractNumId w:val="1"/>
  </w:num>
  <w:num w:numId="6">
    <w:abstractNumId w:val="15"/>
  </w:num>
  <w:num w:numId="7">
    <w:abstractNumId w:val="14"/>
  </w:num>
  <w:num w:numId="8">
    <w:abstractNumId w:val="10"/>
  </w:num>
  <w:num w:numId="9">
    <w:abstractNumId w:val="6"/>
  </w:num>
  <w:num w:numId="10">
    <w:abstractNumId w:val="7"/>
  </w:num>
  <w:num w:numId="11">
    <w:abstractNumId w:val="8"/>
  </w:num>
  <w:num w:numId="12">
    <w:abstractNumId w:val="2"/>
  </w:num>
  <w:num w:numId="13">
    <w:abstractNumId w:val="5"/>
  </w:num>
  <w:num w:numId="14">
    <w:abstractNumId w:val="23"/>
  </w:num>
  <w:num w:numId="15">
    <w:abstractNumId w:val="22"/>
  </w:num>
  <w:num w:numId="16">
    <w:abstractNumId w:val="13"/>
  </w:num>
  <w:num w:numId="17">
    <w:abstractNumId w:val="9"/>
  </w:num>
  <w:num w:numId="18">
    <w:abstractNumId w:val="19"/>
  </w:num>
  <w:num w:numId="19">
    <w:abstractNumId w:val="3"/>
  </w:num>
  <w:num w:numId="20">
    <w:abstractNumId w:val="20"/>
  </w:num>
  <w:num w:numId="21">
    <w:abstractNumId w:val="17"/>
  </w:num>
  <w:num w:numId="22">
    <w:abstractNumId w:val="4"/>
  </w:num>
  <w:num w:numId="23">
    <w:abstractNumId w:val="1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EE"/>
    <w:rsid w:val="00000D26"/>
    <w:rsid w:val="0002785F"/>
    <w:rsid w:val="0004192D"/>
    <w:rsid w:val="00076EA6"/>
    <w:rsid w:val="000C6412"/>
    <w:rsid w:val="00110E82"/>
    <w:rsid w:val="001644A2"/>
    <w:rsid w:val="001D040E"/>
    <w:rsid w:val="00202CFF"/>
    <w:rsid w:val="002251DA"/>
    <w:rsid w:val="00225E99"/>
    <w:rsid w:val="0028200D"/>
    <w:rsid w:val="00290B38"/>
    <w:rsid w:val="002B07EF"/>
    <w:rsid w:val="002B19B5"/>
    <w:rsid w:val="002C55E7"/>
    <w:rsid w:val="002D1BEC"/>
    <w:rsid w:val="002E56AC"/>
    <w:rsid w:val="002F50D5"/>
    <w:rsid w:val="00326423"/>
    <w:rsid w:val="003A4150"/>
    <w:rsid w:val="003E6221"/>
    <w:rsid w:val="003F3C60"/>
    <w:rsid w:val="003F598D"/>
    <w:rsid w:val="0043284E"/>
    <w:rsid w:val="0044460C"/>
    <w:rsid w:val="0047745F"/>
    <w:rsid w:val="00486398"/>
    <w:rsid w:val="004A007C"/>
    <w:rsid w:val="004C2D27"/>
    <w:rsid w:val="00513375"/>
    <w:rsid w:val="00514726"/>
    <w:rsid w:val="00534E3C"/>
    <w:rsid w:val="005557E2"/>
    <w:rsid w:val="005C195C"/>
    <w:rsid w:val="005E5498"/>
    <w:rsid w:val="00620563"/>
    <w:rsid w:val="0072646E"/>
    <w:rsid w:val="007514BB"/>
    <w:rsid w:val="00831659"/>
    <w:rsid w:val="00834E97"/>
    <w:rsid w:val="00847C67"/>
    <w:rsid w:val="0085123F"/>
    <w:rsid w:val="0087633A"/>
    <w:rsid w:val="00894B82"/>
    <w:rsid w:val="008F2EC9"/>
    <w:rsid w:val="00921131"/>
    <w:rsid w:val="00926E6C"/>
    <w:rsid w:val="00934C43"/>
    <w:rsid w:val="00934D75"/>
    <w:rsid w:val="009357D0"/>
    <w:rsid w:val="00955892"/>
    <w:rsid w:val="009C7123"/>
    <w:rsid w:val="00A418DF"/>
    <w:rsid w:val="00A73F05"/>
    <w:rsid w:val="00AC5EF9"/>
    <w:rsid w:val="00B46231"/>
    <w:rsid w:val="00B95925"/>
    <w:rsid w:val="00BD3C3D"/>
    <w:rsid w:val="00C06A39"/>
    <w:rsid w:val="00CB54F1"/>
    <w:rsid w:val="00CD33E1"/>
    <w:rsid w:val="00CF67EE"/>
    <w:rsid w:val="00D734E4"/>
    <w:rsid w:val="00DD4E33"/>
    <w:rsid w:val="00DE3940"/>
    <w:rsid w:val="00DF4D59"/>
    <w:rsid w:val="00E0764E"/>
    <w:rsid w:val="00E26212"/>
    <w:rsid w:val="00EA3F59"/>
    <w:rsid w:val="00EC350D"/>
    <w:rsid w:val="00ED3D11"/>
    <w:rsid w:val="00F80EEE"/>
    <w:rsid w:val="00FA66D6"/>
    <w:rsid w:val="00FD46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93FF2"/>
  <w15:docId w15:val="{037A4CE8-9950-47E9-9B59-D960DD02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F3C60"/>
    <w:pPr>
      <w:keepNext/>
      <w:outlineLvl w:val="1"/>
    </w:pPr>
    <w:rPr>
      <w:b/>
      <w:sz w:val="24"/>
    </w:rPr>
  </w:style>
  <w:style w:type="paragraph" w:styleId="Heading4">
    <w:name w:val="heading 4"/>
    <w:basedOn w:val="Normal"/>
    <w:next w:val="Normal"/>
    <w:link w:val="Heading4Char"/>
    <w:uiPriority w:val="9"/>
    <w:semiHidden/>
    <w:unhideWhenUsed/>
    <w:qFormat/>
    <w:rsid w:val="009558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7E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F3C60"/>
    <w:rPr>
      <w:rFonts w:ascii="Times New Roman" w:eastAsia="Times New Roman" w:hAnsi="Times New Roman" w:cs="Times New Roman"/>
      <w:b/>
      <w:sz w:val="24"/>
      <w:szCs w:val="20"/>
    </w:rPr>
  </w:style>
  <w:style w:type="paragraph" w:styleId="BodyText">
    <w:name w:val="Body Text"/>
    <w:basedOn w:val="Normal"/>
    <w:link w:val="BodyTextChar"/>
    <w:rsid w:val="003F3C60"/>
    <w:pPr>
      <w:jc w:val="center"/>
    </w:pPr>
    <w:rPr>
      <w:b/>
      <w:sz w:val="96"/>
      <w:u w:val="single"/>
    </w:rPr>
  </w:style>
  <w:style w:type="character" w:customStyle="1" w:styleId="BodyTextChar">
    <w:name w:val="Body Text Char"/>
    <w:basedOn w:val="DefaultParagraphFont"/>
    <w:link w:val="BodyText"/>
    <w:rsid w:val="003F3C60"/>
    <w:rPr>
      <w:rFonts w:ascii="Times New Roman" w:eastAsia="Times New Roman" w:hAnsi="Times New Roman" w:cs="Times New Roman"/>
      <w:b/>
      <w:sz w:val="96"/>
      <w:szCs w:val="20"/>
      <w:u w:val="single"/>
    </w:rPr>
  </w:style>
  <w:style w:type="paragraph" w:styleId="Footer">
    <w:name w:val="footer"/>
    <w:basedOn w:val="Normal"/>
    <w:link w:val="FooterChar"/>
    <w:uiPriority w:val="99"/>
    <w:rsid w:val="003F3C60"/>
    <w:pPr>
      <w:tabs>
        <w:tab w:val="center" w:pos="4320"/>
        <w:tab w:val="right" w:pos="8640"/>
      </w:tabs>
    </w:pPr>
  </w:style>
  <w:style w:type="character" w:customStyle="1" w:styleId="FooterChar">
    <w:name w:val="Footer Char"/>
    <w:basedOn w:val="DefaultParagraphFont"/>
    <w:link w:val="Footer"/>
    <w:uiPriority w:val="99"/>
    <w:rsid w:val="003F3C60"/>
    <w:rPr>
      <w:rFonts w:ascii="Times New Roman" w:eastAsia="Times New Roman" w:hAnsi="Times New Roman" w:cs="Times New Roman"/>
      <w:sz w:val="20"/>
      <w:szCs w:val="20"/>
    </w:rPr>
  </w:style>
  <w:style w:type="paragraph" w:styleId="NoSpacing">
    <w:name w:val="No Spacing"/>
    <w:uiPriority w:val="1"/>
    <w:qFormat/>
    <w:rsid w:val="003F3C60"/>
    <w:pPr>
      <w:spacing w:after="0" w:line="240" w:lineRule="auto"/>
    </w:pPr>
    <w:rPr>
      <w:rFonts w:ascii="Arial" w:eastAsia="Times New Roman" w:hAnsi="Arial" w:cs="Times New Roman"/>
      <w:sz w:val="24"/>
      <w:szCs w:val="24"/>
      <w:lang w:eastAsia="en-GB"/>
    </w:rPr>
  </w:style>
  <w:style w:type="character" w:styleId="Hyperlink">
    <w:name w:val="Hyperlink"/>
    <w:uiPriority w:val="99"/>
    <w:unhideWhenUsed/>
    <w:rsid w:val="003F3C60"/>
    <w:rPr>
      <w:color w:val="0000FF"/>
      <w:u w:val="single"/>
    </w:rPr>
  </w:style>
  <w:style w:type="paragraph" w:styleId="BalloonText">
    <w:name w:val="Balloon Text"/>
    <w:basedOn w:val="Normal"/>
    <w:link w:val="BalloonTextChar"/>
    <w:uiPriority w:val="99"/>
    <w:semiHidden/>
    <w:unhideWhenUsed/>
    <w:rsid w:val="003F3C60"/>
    <w:rPr>
      <w:rFonts w:ascii="Tahoma" w:hAnsi="Tahoma" w:cs="Tahoma"/>
      <w:sz w:val="16"/>
      <w:szCs w:val="16"/>
    </w:rPr>
  </w:style>
  <w:style w:type="character" w:customStyle="1" w:styleId="BalloonTextChar">
    <w:name w:val="Balloon Text Char"/>
    <w:basedOn w:val="DefaultParagraphFont"/>
    <w:link w:val="BalloonText"/>
    <w:uiPriority w:val="99"/>
    <w:semiHidden/>
    <w:rsid w:val="003F3C60"/>
    <w:rPr>
      <w:rFonts w:ascii="Tahoma" w:eastAsia="Times New Roman" w:hAnsi="Tahoma" w:cs="Tahoma"/>
      <w:sz w:val="16"/>
      <w:szCs w:val="16"/>
    </w:rPr>
  </w:style>
  <w:style w:type="paragraph" w:styleId="ListParagraph">
    <w:name w:val="List Paragraph"/>
    <w:basedOn w:val="Normal"/>
    <w:uiPriority w:val="34"/>
    <w:qFormat/>
    <w:rsid w:val="00C06A39"/>
    <w:pPr>
      <w:ind w:left="720"/>
      <w:contextualSpacing/>
    </w:pPr>
  </w:style>
  <w:style w:type="table" w:styleId="TableGrid">
    <w:name w:val="Table Grid"/>
    <w:basedOn w:val="TableNormal"/>
    <w:uiPriority w:val="59"/>
    <w:rsid w:val="0092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55892"/>
    <w:rPr>
      <w:rFonts w:asciiTheme="majorHAnsi" w:eastAsiaTheme="majorEastAsia" w:hAnsiTheme="majorHAnsi" w:cstheme="majorBidi"/>
      <w:i/>
      <w:iCs/>
      <w:color w:val="365F91" w:themeColor="accent1" w:themeShade="BF"/>
      <w:sz w:val="20"/>
      <w:szCs w:val="20"/>
    </w:rPr>
  </w:style>
  <w:style w:type="character" w:styleId="Strong">
    <w:name w:val="Strong"/>
    <w:basedOn w:val="DefaultParagraphFont"/>
    <w:uiPriority w:val="22"/>
    <w:qFormat/>
    <w:rsid w:val="00955892"/>
    <w:rPr>
      <w:b/>
      <w:bCs/>
    </w:rPr>
  </w:style>
  <w:style w:type="paragraph" w:styleId="Header">
    <w:name w:val="header"/>
    <w:basedOn w:val="Normal"/>
    <w:link w:val="HeaderChar"/>
    <w:uiPriority w:val="99"/>
    <w:unhideWhenUsed/>
    <w:rsid w:val="00A418DF"/>
    <w:pPr>
      <w:tabs>
        <w:tab w:val="center" w:pos="4513"/>
        <w:tab w:val="right" w:pos="9026"/>
      </w:tabs>
    </w:pPr>
  </w:style>
  <w:style w:type="character" w:customStyle="1" w:styleId="HeaderChar">
    <w:name w:val="Header Char"/>
    <w:basedOn w:val="DefaultParagraphFont"/>
    <w:link w:val="Header"/>
    <w:uiPriority w:val="99"/>
    <w:rsid w:val="00A418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237">
      <w:bodyDiv w:val="1"/>
      <w:marLeft w:val="0"/>
      <w:marRight w:val="0"/>
      <w:marTop w:val="0"/>
      <w:marBottom w:val="0"/>
      <w:divBdr>
        <w:top w:val="none" w:sz="0" w:space="0" w:color="auto"/>
        <w:left w:val="none" w:sz="0" w:space="0" w:color="auto"/>
        <w:bottom w:val="none" w:sz="0" w:space="0" w:color="auto"/>
        <w:right w:val="none" w:sz="0" w:space="0" w:color="auto"/>
      </w:divBdr>
      <w:divsChild>
        <w:div w:id="1090810536">
          <w:marLeft w:val="0"/>
          <w:marRight w:val="0"/>
          <w:marTop w:val="0"/>
          <w:marBottom w:val="0"/>
          <w:divBdr>
            <w:top w:val="single" w:sz="36" w:space="0" w:color="000000"/>
            <w:left w:val="none" w:sz="0" w:space="0" w:color="000000"/>
            <w:bottom w:val="none" w:sz="0" w:space="0" w:color="000000"/>
            <w:right w:val="none" w:sz="0" w:space="0" w:color="000000"/>
          </w:divBdr>
          <w:divsChild>
            <w:div w:id="761999345">
              <w:marLeft w:val="0"/>
              <w:marRight w:val="0"/>
              <w:marTop w:val="0"/>
              <w:marBottom w:val="0"/>
              <w:divBdr>
                <w:top w:val="none" w:sz="0" w:space="0" w:color="auto"/>
                <w:left w:val="none" w:sz="0" w:space="0" w:color="auto"/>
                <w:bottom w:val="none" w:sz="0" w:space="0" w:color="auto"/>
                <w:right w:val="none" w:sz="0" w:space="0" w:color="auto"/>
              </w:divBdr>
              <w:divsChild>
                <w:div w:id="1835756669">
                  <w:marLeft w:val="0"/>
                  <w:marRight w:val="0"/>
                  <w:marTop w:val="0"/>
                  <w:marBottom w:val="0"/>
                  <w:divBdr>
                    <w:top w:val="none" w:sz="0" w:space="0" w:color="auto"/>
                    <w:left w:val="none" w:sz="0" w:space="0" w:color="auto"/>
                    <w:bottom w:val="none" w:sz="0" w:space="0" w:color="auto"/>
                    <w:right w:val="none" w:sz="0" w:space="0" w:color="auto"/>
                  </w:divBdr>
                  <w:divsChild>
                    <w:div w:id="2058553087">
                      <w:marLeft w:val="-300"/>
                      <w:marRight w:val="0"/>
                      <w:marTop w:val="0"/>
                      <w:marBottom w:val="0"/>
                      <w:divBdr>
                        <w:top w:val="none" w:sz="0" w:space="0" w:color="auto"/>
                        <w:left w:val="none" w:sz="0" w:space="0" w:color="auto"/>
                        <w:bottom w:val="none" w:sz="0" w:space="0" w:color="auto"/>
                        <w:right w:val="none" w:sz="0" w:space="0" w:color="auto"/>
                      </w:divBdr>
                      <w:divsChild>
                        <w:div w:id="1176774829">
                          <w:marLeft w:val="0"/>
                          <w:marRight w:val="0"/>
                          <w:marTop w:val="0"/>
                          <w:marBottom w:val="0"/>
                          <w:divBdr>
                            <w:top w:val="none" w:sz="0" w:space="0" w:color="auto"/>
                            <w:left w:val="none" w:sz="0" w:space="0" w:color="auto"/>
                            <w:bottom w:val="none" w:sz="0" w:space="0" w:color="auto"/>
                            <w:right w:val="none" w:sz="0" w:space="0" w:color="auto"/>
                          </w:divBdr>
                          <w:divsChild>
                            <w:div w:id="2645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shevingtonhigh.org.uk" TargetMode="External"/><Relationship Id="rId4" Type="http://schemas.openxmlformats.org/officeDocument/2006/relationships/webSettings" Target="webSettings.xml"/><Relationship Id="rId9" Type="http://schemas.openxmlformats.org/officeDocument/2006/relationships/hyperlink" Target="http://www.shevingtonhig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7253</Words>
  <Characters>41345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Mr D. Meekin</cp:lastModifiedBy>
  <cp:revision>3</cp:revision>
  <cp:lastPrinted>2015-02-09T09:23:00Z</cp:lastPrinted>
  <dcterms:created xsi:type="dcterms:W3CDTF">2019-02-28T13:59:00Z</dcterms:created>
  <dcterms:modified xsi:type="dcterms:W3CDTF">2020-01-20T16:10:00Z</dcterms:modified>
</cp:coreProperties>
</file>