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410A5" w14:textId="585E1992" w:rsidR="14EB9539" w:rsidRDefault="14EB9539" w:rsidP="007E1F83">
      <w:pPr>
        <w:jc w:val="center"/>
        <w:rPr>
          <w:rFonts w:asciiTheme="majorHAnsi" w:eastAsiaTheme="majorEastAsia" w:hAnsiTheme="majorHAnsi" w:cstheme="majorBidi"/>
          <w:b/>
          <w:bCs/>
          <w:sz w:val="20"/>
          <w:szCs w:val="20"/>
          <w:u w:val="single"/>
        </w:rPr>
      </w:pPr>
      <w:r w:rsidRPr="580F35C5">
        <w:rPr>
          <w:rFonts w:asciiTheme="majorHAnsi" w:eastAsiaTheme="majorEastAsia" w:hAnsiTheme="majorHAnsi" w:cstheme="majorBidi"/>
          <w:b/>
          <w:bCs/>
          <w:sz w:val="20"/>
          <w:szCs w:val="20"/>
          <w:u w:val="single"/>
        </w:rPr>
        <w:t>History Curriculum 2023-2024</w:t>
      </w:r>
    </w:p>
    <w:tbl>
      <w:tblPr>
        <w:tblStyle w:val="TableGrid"/>
        <w:tblW w:w="1548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00"/>
        <w:gridCol w:w="2036"/>
        <w:gridCol w:w="2143"/>
        <w:gridCol w:w="2220"/>
        <w:gridCol w:w="2263"/>
        <w:gridCol w:w="2790"/>
        <w:gridCol w:w="2831"/>
      </w:tblGrid>
      <w:tr w:rsidR="276939F4" w14:paraId="589C479D" w14:textId="77777777" w:rsidTr="580F35C5">
        <w:trPr>
          <w:trHeight w:val="285"/>
        </w:trPr>
        <w:tc>
          <w:tcPr>
            <w:tcW w:w="1200" w:type="dxa"/>
            <w:shd w:val="clear" w:color="auto" w:fill="FFFFFF" w:themeFill="background1"/>
            <w:tcMar>
              <w:left w:w="105" w:type="dxa"/>
              <w:right w:w="105" w:type="dxa"/>
            </w:tcMar>
          </w:tcPr>
          <w:p w14:paraId="7FF65762" w14:textId="79BA527A" w:rsidR="276939F4" w:rsidRDefault="276939F4" w:rsidP="580F35C5">
            <w:pPr>
              <w:spacing w:line="259" w:lineRule="auto"/>
              <w:rPr>
                <w:rFonts w:asciiTheme="majorHAnsi" w:eastAsiaTheme="majorEastAsia" w:hAnsiTheme="majorHAnsi" w:cstheme="majorBidi"/>
                <w:sz w:val="20"/>
                <w:szCs w:val="20"/>
              </w:rPr>
            </w:pPr>
          </w:p>
        </w:tc>
        <w:tc>
          <w:tcPr>
            <w:tcW w:w="2036" w:type="dxa"/>
            <w:shd w:val="clear" w:color="auto" w:fill="FFFFFF" w:themeFill="background1"/>
            <w:tcMar>
              <w:left w:w="105" w:type="dxa"/>
              <w:right w:w="105" w:type="dxa"/>
            </w:tcMar>
          </w:tcPr>
          <w:p w14:paraId="289A7744" w14:textId="05409B90" w:rsidR="276939F4" w:rsidRDefault="276939F4"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Autumn 1</w:t>
            </w:r>
          </w:p>
        </w:tc>
        <w:tc>
          <w:tcPr>
            <w:tcW w:w="2143" w:type="dxa"/>
            <w:shd w:val="clear" w:color="auto" w:fill="FFFFFF" w:themeFill="background1"/>
            <w:tcMar>
              <w:left w:w="105" w:type="dxa"/>
              <w:right w:w="105" w:type="dxa"/>
            </w:tcMar>
          </w:tcPr>
          <w:p w14:paraId="1FC5F2BB" w14:textId="025C234C" w:rsidR="276939F4" w:rsidRDefault="276939F4"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Autumn 2</w:t>
            </w:r>
          </w:p>
        </w:tc>
        <w:tc>
          <w:tcPr>
            <w:tcW w:w="2220" w:type="dxa"/>
            <w:shd w:val="clear" w:color="auto" w:fill="FFFFFF" w:themeFill="background1"/>
            <w:tcMar>
              <w:left w:w="105" w:type="dxa"/>
              <w:right w:w="105" w:type="dxa"/>
            </w:tcMar>
          </w:tcPr>
          <w:p w14:paraId="2441C12A" w14:textId="0C65FEF5" w:rsidR="276939F4" w:rsidRDefault="276939F4"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Spring 1</w:t>
            </w:r>
          </w:p>
        </w:tc>
        <w:tc>
          <w:tcPr>
            <w:tcW w:w="2263" w:type="dxa"/>
            <w:shd w:val="clear" w:color="auto" w:fill="FFFFFF" w:themeFill="background1"/>
            <w:tcMar>
              <w:left w:w="105" w:type="dxa"/>
              <w:right w:w="105" w:type="dxa"/>
            </w:tcMar>
          </w:tcPr>
          <w:p w14:paraId="4A3EFEF7" w14:textId="46D3021F" w:rsidR="276939F4" w:rsidRDefault="276939F4"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Spring 2</w:t>
            </w:r>
          </w:p>
        </w:tc>
        <w:tc>
          <w:tcPr>
            <w:tcW w:w="2790" w:type="dxa"/>
            <w:shd w:val="clear" w:color="auto" w:fill="FFFFFF" w:themeFill="background1"/>
            <w:tcMar>
              <w:left w:w="105" w:type="dxa"/>
              <w:right w:w="105" w:type="dxa"/>
            </w:tcMar>
          </w:tcPr>
          <w:p w14:paraId="1C9068DB" w14:textId="6463BBBF" w:rsidR="276939F4" w:rsidRDefault="276939F4"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Summer 1</w:t>
            </w:r>
          </w:p>
        </w:tc>
        <w:tc>
          <w:tcPr>
            <w:tcW w:w="2831" w:type="dxa"/>
            <w:shd w:val="clear" w:color="auto" w:fill="FFFFFF" w:themeFill="background1"/>
            <w:tcMar>
              <w:left w:w="105" w:type="dxa"/>
              <w:right w:w="105" w:type="dxa"/>
            </w:tcMar>
          </w:tcPr>
          <w:p w14:paraId="4F0CFF50" w14:textId="74591A28" w:rsidR="276939F4" w:rsidRDefault="276939F4"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Summer 2</w:t>
            </w:r>
          </w:p>
        </w:tc>
      </w:tr>
      <w:tr w:rsidR="37BAB5B1" w14:paraId="780C0320" w14:textId="77777777" w:rsidTr="580F35C5">
        <w:trPr>
          <w:trHeight w:val="4155"/>
        </w:trPr>
        <w:tc>
          <w:tcPr>
            <w:tcW w:w="1200" w:type="dxa"/>
            <w:shd w:val="clear" w:color="auto" w:fill="FFFFFF" w:themeFill="background1"/>
            <w:tcMar>
              <w:left w:w="105" w:type="dxa"/>
              <w:right w:w="105" w:type="dxa"/>
            </w:tcMar>
          </w:tcPr>
          <w:p w14:paraId="0DD84FB3" w14:textId="1F3307CA" w:rsidR="37BAB5B1" w:rsidRDefault="37BAB5B1" w:rsidP="580F35C5">
            <w:pPr>
              <w:spacing w:line="259" w:lineRule="auto"/>
              <w:jc w:val="center"/>
              <w:rPr>
                <w:rFonts w:asciiTheme="majorHAnsi" w:eastAsiaTheme="majorEastAsia" w:hAnsiTheme="majorHAnsi" w:cstheme="majorBidi"/>
                <w:sz w:val="20"/>
                <w:szCs w:val="20"/>
              </w:rPr>
            </w:pPr>
          </w:p>
          <w:p w14:paraId="74BF5F81" w14:textId="7EBF02BE" w:rsidR="580F35C5" w:rsidRDefault="580F35C5" w:rsidP="580F35C5">
            <w:pPr>
              <w:spacing w:line="259" w:lineRule="auto"/>
              <w:jc w:val="center"/>
              <w:rPr>
                <w:rFonts w:asciiTheme="majorHAnsi" w:eastAsiaTheme="majorEastAsia" w:hAnsiTheme="majorHAnsi" w:cstheme="majorBidi"/>
                <w:b/>
                <w:bCs/>
                <w:sz w:val="20"/>
                <w:szCs w:val="20"/>
              </w:rPr>
            </w:pPr>
          </w:p>
          <w:p w14:paraId="7F8808C8" w14:textId="41FB3430" w:rsidR="580F35C5" w:rsidRDefault="580F35C5" w:rsidP="580F35C5">
            <w:pPr>
              <w:spacing w:line="259" w:lineRule="auto"/>
              <w:jc w:val="center"/>
              <w:rPr>
                <w:rFonts w:asciiTheme="majorHAnsi" w:eastAsiaTheme="majorEastAsia" w:hAnsiTheme="majorHAnsi" w:cstheme="majorBidi"/>
                <w:b/>
                <w:bCs/>
                <w:sz w:val="20"/>
                <w:szCs w:val="20"/>
              </w:rPr>
            </w:pPr>
          </w:p>
          <w:p w14:paraId="19ADFBFD" w14:textId="2ED54318" w:rsidR="580F35C5" w:rsidRDefault="580F35C5" w:rsidP="580F35C5">
            <w:pPr>
              <w:spacing w:line="259" w:lineRule="auto"/>
              <w:jc w:val="center"/>
              <w:rPr>
                <w:rFonts w:asciiTheme="majorHAnsi" w:eastAsiaTheme="majorEastAsia" w:hAnsiTheme="majorHAnsi" w:cstheme="majorBidi"/>
                <w:b/>
                <w:bCs/>
                <w:sz w:val="20"/>
                <w:szCs w:val="20"/>
              </w:rPr>
            </w:pPr>
          </w:p>
          <w:p w14:paraId="1D98791B" w14:textId="2F1E0ED5" w:rsidR="580F35C5" w:rsidRDefault="580F35C5" w:rsidP="580F35C5">
            <w:pPr>
              <w:spacing w:line="259" w:lineRule="auto"/>
              <w:jc w:val="center"/>
              <w:rPr>
                <w:rFonts w:asciiTheme="majorHAnsi" w:eastAsiaTheme="majorEastAsia" w:hAnsiTheme="majorHAnsi" w:cstheme="majorBidi"/>
                <w:b/>
                <w:bCs/>
                <w:sz w:val="20"/>
                <w:szCs w:val="20"/>
              </w:rPr>
            </w:pPr>
          </w:p>
          <w:p w14:paraId="4E6BC541" w14:textId="5A2F2878" w:rsidR="580F35C5" w:rsidRDefault="580F35C5" w:rsidP="580F35C5">
            <w:pPr>
              <w:spacing w:line="259" w:lineRule="auto"/>
              <w:jc w:val="center"/>
              <w:rPr>
                <w:rFonts w:asciiTheme="majorHAnsi" w:eastAsiaTheme="majorEastAsia" w:hAnsiTheme="majorHAnsi" w:cstheme="majorBidi"/>
                <w:b/>
                <w:bCs/>
                <w:sz w:val="20"/>
                <w:szCs w:val="20"/>
              </w:rPr>
            </w:pPr>
          </w:p>
          <w:p w14:paraId="2EB889FC" w14:textId="21A9717A" w:rsidR="580F35C5" w:rsidRDefault="580F35C5" w:rsidP="580F35C5">
            <w:pPr>
              <w:spacing w:line="259" w:lineRule="auto"/>
              <w:jc w:val="center"/>
              <w:rPr>
                <w:rFonts w:asciiTheme="majorHAnsi" w:eastAsiaTheme="majorEastAsia" w:hAnsiTheme="majorHAnsi" w:cstheme="majorBidi"/>
                <w:b/>
                <w:bCs/>
                <w:sz w:val="20"/>
                <w:szCs w:val="20"/>
              </w:rPr>
            </w:pPr>
          </w:p>
          <w:p w14:paraId="1BCC274C" w14:textId="10E78F17" w:rsidR="6A2700B2" w:rsidRPr="007E1F83" w:rsidRDefault="6A2700B2" w:rsidP="580F35C5">
            <w:pPr>
              <w:spacing w:line="259" w:lineRule="auto"/>
              <w:jc w:val="center"/>
              <w:rPr>
                <w:rFonts w:asciiTheme="majorHAnsi" w:eastAsiaTheme="majorEastAsia" w:hAnsiTheme="majorHAnsi" w:cstheme="majorBidi"/>
                <w:b/>
                <w:bCs/>
                <w:sz w:val="28"/>
                <w:szCs w:val="28"/>
              </w:rPr>
            </w:pPr>
            <w:r w:rsidRPr="007E1F83">
              <w:rPr>
                <w:rFonts w:asciiTheme="majorHAnsi" w:eastAsiaTheme="majorEastAsia" w:hAnsiTheme="majorHAnsi" w:cstheme="majorBidi"/>
                <w:b/>
                <w:bCs/>
                <w:sz w:val="28"/>
                <w:szCs w:val="28"/>
              </w:rPr>
              <w:t>Year 7</w:t>
            </w:r>
          </w:p>
          <w:p w14:paraId="5D1D09F9" w14:textId="6E6C672A" w:rsidR="6A2700B2" w:rsidRDefault="6A2700B2" w:rsidP="580F35C5">
            <w:pPr>
              <w:spacing w:line="259" w:lineRule="auto"/>
              <w:jc w:val="center"/>
              <w:rPr>
                <w:rFonts w:asciiTheme="majorHAnsi" w:eastAsiaTheme="majorEastAsia" w:hAnsiTheme="majorHAnsi" w:cstheme="majorBidi"/>
                <w:b/>
                <w:bCs/>
                <w:sz w:val="20"/>
                <w:szCs w:val="20"/>
              </w:rPr>
            </w:pPr>
          </w:p>
          <w:p w14:paraId="76A8F18B" w14:textId="494CC698" w:rsidR="6A2700B2" w:rsidRDefault="03673C18" w:rsidP="580F35C5">
            <w:pPr>
              <w:spacing w:line="259" w:lineRule="auto"/>
              <w:jc w:val="center"/>
              <w:rPr>
                <w:rFonts w:asciiTheme="majorHAnsi" w:eastAsiaTheme="majorEastAsia" w:hAnsiTheme="majorHAnsi" w:cstheme="majorBidi"/>
                <w:sz w:val="20"/>
                <w:szCs w:val="20"/>
              </w:rPr>
            </w:pPr>
            <w:r w:rsidRPr="007E1F83">
              <w:rPr>
                <w:rFonts w:asciiTheme="majorHAnsi" w:eastAsiaTheme="majorEastAsia" w:hAnsiTheme="majorHAnsi" w:cstheme="majorBidi"/>
                <w:b/>
                <w:bCs/>
                <w:sz w:val="18"/>
                <w:szCs w:val="18"/>
              </w:rPr>
              <w:t>‘Forging Foundations</w:t>
            </w:r>
            <w:r w:rsidRPr="007E1F83">
              <w:rPr>
                <w:rFonts w:asciiTheme="majorHAnsi" w:eastAsiaTheme="majorEastAsia" w:hAnsiTheme="majorHAnsi" w:cstheme="majorBidi"/>
                <w:sz w:val="18"/>
                <w:szCs w:val="18"/>
              </w:rPr>
              <w:t>’</w:t>
            </w:r>
          </w:p>
        </w:tc>
        <w:tc>
          <w:tcPr>
            <w:tcW w:w="2036" w:type="dxa"/>
            <w:shd w:val="clear" w:color="auto" w:fill="FFFFFF" w:themeFill="background1"/>
            <w:tcMar>
              <w:left w:w="105" w:type="dxa"/>
              <w:right w:w="105" w:type="dxa"/>
            </w:tcMar>
          </w:tcPr>
          <w:p w14:paraId="6C6398DE" w14:textId="2B0C129C" w:rsidR="32DD0C74" w:rsidRDefault="32DD0C74" w:rsidP="580F35C5">
            <w:pPr>
              <w:spacing w:line="259" w:lineRule="auto"/>
              <w:jc w:val="center"/>
              <w:rPr>
                <w:rFonts w:asciiTheme="majorHAnsi" w:eastAsiaTheme="majorEastAsia" w:hAnsiTheme="majorHAnsi" w:cstheme="majorBidi"/>
                <w:b/>
                <w:bCs/>
                <w:color w:val="000000" w:themeColor="text1"/>
                <w:sz w:val="20"/>
                <w:szCs w:val="20"/>
              </w:rPr>
            </w:pPr>
          </w:p>
          <w:p w14:paraId="196FADE2" w14:textId="59451B57" w:rsidR="37BAB5B1" w:rsidRDefault="37BAB5B1"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b/>
                <w:bCs/>
                <w:color w:val="000000" w:themeColor="text1"/>
                <w:sz w:val="20"/>
                <w:szCs w:val="20"/>
              </w:rPr>
              <w:t>Who are the British?</w:t>
            </w:r>
            <w:r w:rsidRPr="580F35C5">
              <w:rPr>
                <w:rFonts w:asciiTheme="majorHAnsi" w:eastAsiaTheme="majorEastAsia" w:hAnsiTheme="majorHAnsi" w:cstheme="majorBidi"/>
                <w:color w:val="000000" w:themeColor="text1"/>
                <w:sz w:val="20"/>
                <w:szCs w:val="20"/>
              </w:rPr>
              <w:t xml:space="preserve"> </w:t>
            </w:r>
          </w:p>
          <w:p w14:paraId="74169479" w14:textId="14DD931D" w:rsidR="37BAB5B1" w:rsidRDefault="37BAB5B1" w:rsidP="580F35C5">
            <w:pPr>
              <w:spacing w:line="259" w:lineRule="auto"/>
              <w:jc w:val="center"/>
              <w:rPr>
                <w:rFonts w:asciiTheme="majorHAnsi" w:eastAsiaTheme="majorEastAsia" w:hAnsiTheme="majorHAnsi" w:cstheme="majorBidi"/>
                <w:color w:val="000000" w:themeColor="text1"/>
                <w:sz w:val="20"/>
                <w:szCs w:val="20"/>
              </w:rPr>
            </w:pPr>
          </w:p>
          <w:p w14:paraId="4A3FFDE0" w14:textId="00BB5021" w:rsidR="67BA55E3" w:rsidRDefault="67BA55E3"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Key knowledge explored</w:t>
            </w:r>
            <w:r w:rsidR="5A050A2F" w:rsidRPr="580F35C5">
              <w:rPr>
                <w:rFonts w:asciiTheme="majorHAnsi" w:eastAsiaTheme="majorEastAsia" w:hAnsiTheme="majorHAnsi" w:cstheme="majorBidi"/>
                <w:b/>
                <w:bCs/>
                <w:sz w:val="20"/>
                <w:szCs w:val="20"/>
              </w:rPr>
              <w:t>:</w:t>
            </w:r>
          </w:p>
          <w:p w14:paraId="2C5F0EDD" w14:textId="7230F09B" w:rsidR="37BAB5B1" w:rsidRDefault="37BAB5B1" w:rsidP="580F35C5">
            <w:pPr>
              <w:spacing w:line="259" w:lineRule="auto"/>
              <w:jc w:val="center"/>
              <w:rPr>
                <w:rFonts w:asciiTheme="majorHAnsi" w:eastAsiaTheme="majorEastAsia" w:hAnsiTheme="majorHAnsi" w:cstheme="majorBidi"/>
                <w:color w:val="000000" w:themeColor="text1"/>
                <w:sz w:val="20"/>
                <w:szCs w:val="20"/>
              </w:rPr>
            </w:pPr>
          </w:p>
          <w:p w14:paraId="63AD86A5" w14:textId="6B495095" w:rsidR="37BAB5B1" w:rsidRDefault="37BAB5B1"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Waves of Migration from the Romans to the Windrush</w:t>
            </w:r>
          </w:p>
          <w:p w14:paraId="6B2D4AA6" w14:textId="71623766" w:rsidR="37BAB5B1" w:rsidRDefault="37BAB5B1" w:rsidP="580F35C5">
            <w:pPr>
              <w:spacing w:line="259" w:lineRule="auto"/>
              <w:jc w:val="center"/>
              <w:rPr>
                <w:rFonts w:asciiTheme="majorHAnsi" w:eastAsiaTheme="majorEastAsia" w:hAnsiTheme="majorHAnsi" w:cstheme="majorBidi"/>
                <w:color w:val="000000" w:themeColor="text1"/>
                <w:sz w:val="20"/>
                <w:szCs w:val="20"/>
              </w:rPr>
            </w:pPr>
          </w:p>
          <w:p w14:paraId="4604A92A" w14:textId="63861EA8" w:rsidR="6E20EC47" w:rsidRDefault="6E20EC47"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Skills developed:</w:t>
            </w:r>
            <w:r w:rsidR="2CAD46E2" w:rsidRPr="580F35C5">
              <w:rPr>
                <w:rFonts w:asciiTheme="majorHAnsi" w:eastAsiaTheme="majorEastAsia" w:hAnsiTheme="majorHAnsi" w:cstheme="majorBidi"/>
                <w:sz w:val="20"/>
                <w:szCs w:val="20"/>
              </w:rPr>
              <w:t xml:space="preserve"> This topic focuses on change and continuity.</w:t>
            </w:r>
          </w:p>
          <w:p w14:paraId="18B96B3A" w14:textId="09DFBC2B" w:rsidR="37BAB5B1" w:rsidRDefault="37BAB5B1" w:rsidP="580F35C5">
            <w:pPr>
              <w:spacing w:line="259" w:lineRule="auto"/>
              <w:jc w:val="center"/>
              <w:rPr>
                <w:rFonts w:asciiTheme="majorHAnsi" w:eastAsiaTheme="majorEastAsia" w:hAnsiTheme="majorHAnsi" w:cstheme="majorBidi"/>
                <w:b/>
                <w:bCs/>
                <w:sz w:val="20"/>
                <w:szCs w:val="20"/>
              </w:rPr>
            </w:pPr>
          </w:p>
          <w:p w14:paraId="626D1588" w14:textId="2BC28955" w:rsidR="6B0987B4" w:rsidRDefault="6B0987B4"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w:t>
            </w:r>
          </w:p>
          <w:p w14:paraId="7E957BF5" w14:textId="16F1A536" w:rsidR="0EBEC3D6" w:rsidRDefault="0EBEC3D6"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Post-</w:t>
            </w:r>
            <w:r w:rsidR="2C585718" w:rsidRPr="580F35C5">
              <w:rPr>
                <w:rFonts w:asciiTheme="majorHAnsi" w:eastAsiaTheme="majorEastAsia" w:hAnsiTheme="majorHAnsi" w:cstheme="majorBidi"/>
                <w:sz w:val="20"/>
                <w:szCs w:val="20"/>
              </w:rPr>
              <w:t>Norman invasion</w:t>
            </w:r>
          </w:p>
          <w:p w14:paraId="6451670E" w14:textId="5D21D37C" w:rsidR="37BAB5B1" w:rsidRDefault="37BAB5B1" w:rsidP="580F35C5">
            <w:pPr>
              <w:spacing w:line="259" w:lineRule="auto"/>
              <w:jc w:val="center"/>
              <w:rPr>
                <w:rFonts w:asciiTheme="majorHAnsi" w:eastAsiaTheme="majorEastAsia" w:hAnsiTheme="majorHAnsi" w:cstheme="majorBidi"/>
                <w:color w:val="000000" w:themeColor="text1"/>
                <w:sz w:val="20"/>
                <w:szCs w:val="20"/>
              </w:rPr>
            </w:pPr>
          </w:p>
        </w:tc>
        <w:tc>
          <w:tcPr>
            <w:tcW w:w="2143" w:type="dxa"/>
            <w:shd w:val="clear" w:color="auto" w:fill="FFFFFF" w:themeFill="background1"/>
            <w:tcMar>
              <w:left w:w="105" w:type="dxa"/>
              <w:right w:w="105" w:type="dxa"/>
            </w:tcMar>
          </w:tcPr>
          <w:p w14:paraId="05AE2824" w14:textId="75903EB6" w:rsidR="32DD0C74" w:rsidRDefault="32DD0C74" w:rsidP="580F35C5">
            <w:pPr>
              <w:spacing w:line="259" w:lineRule="auto"/>
              <w:jc w:val="center"/>
              <w:rPr>
                <w:rFonts w:asciiTheme="majorHAnsi" w:eastAsiaTheme="majorEastAsia" w:hAnsiTheme="majorHAnsi" w:cstheme="majorBidi"/>
                <w:b/>
                <w:bCs/>
                <w:color w:val="000000" w:themeColor="text1"/>
                <w:sz w:val="20"/>
                <w:szCs w:val="20"/>
              </w:rPr>
            </w:pPr>
          </w:p>
          <w:p w14:paraId="47B11D54" w14:textId="20DE40E7" w:rsidR="37BAB5B1" w:rsidRDefault="37BAB5B1" w:rsidP="580F35C5">
            <w:pPr>
              <w:spacing w:line="259" w:lineRule="auto"/>
              <w:jc w:val="center"/>
              <w:rPr>
                <w:rFonts w:asciiTheme="majorHAnsi" w:eastAsiaTheme="majorEastAsia" w:hAnsiTheme="majorHAnsi" w:cstheme="majorBidi"/>
                <w:b/>
                <w:bCs/>
                <w:color w:val="000000" w:themeColor="text1"/>
                <w:sz w:val="20"/>
                <w:szCs w:val="20"/>
              </w:rPr>
            </w:pPr>
            <w:r w:rsidRPr="580F35C5">
              <w:rPr>
                <w:rFonts w:asciiTheme="majorHAnsi" w:eastAsiaTheme="majorEastAsia" w:hAnsiTheme="majorHAnsi" w:cstheme="majorBidi"/>
                <w:b/>
                <w:bCs/>
                <w:color w:val="000000" w:themeColor="text1"/>
                <w:sz w:val="20"/>
                <w:szCs w:val="20"/>
              </w:rPr>
              <w:t>‘Castles and the Conquered’</w:t>
            </w:r>
          </w:p>
          <w:p w14:paraId="18B9B178" w14:textId="5A062228" w:rsidR="37BAB5B1" w:rsidRDefault="37BAB5B1" w:rsidP="580F35C5">
            <w:pPr>
              <w:spacing w:line="259" w:lineRule="auto"/>
              <w:jc w:val="center"/>
              <w:rPr>
                <w:rFonts w:asciiTheme="majorHAnsi" w:eastAsiaTheme="majorEastAsia" w:hAnsiTheme="majorHAnsi" w:cstheme="majorBidi"/>
                <w:b/>
                <w:bCs/>
                <w:color w:val="000000" w:themeColor="text1"/>
                <w:sz w:val="20"/>
                <w:szCs w:val="20"/>
              </w:rPr>
            </w:pPr>
          </w:p>
          <w:p w14:paraId="7D58F96B" w14:textId="1FDB0BBC" w:rsidR="400DAAB8" w:rsidRDefault="1AA30A4B"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Key knowledge explored</w:t>
            </w:r>
            <w:r w:rsidR="7FA42F14" w:rsidRPr="580F35C5">
              <w:rPr>
                <w:rFonts w:asciiTheme="majorHAnsi" w:eastAsiaTheme="majorEastAsia" w:hAnsiTheme="majorHAnsi" w:cstheme="majorBidi"/>
                <w:b/>
                <w:bCs/>
                <w:sz w:val="20"/>
                <w:szCs w:val="20"/>
              </w:rPr>
              <w:t>:</w:t>
            </w:r>
          </w:p>
          <w:p w14:paraId="3F07BD4E" w14:textId="514A1051" w:rsidR="37BAB5B1" w:rsidRDefault="37BAB5B1"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What impact did the Norman Conquest have on the people of England?</w:t>
            </w:r>
          </w:p>
          <w:p w14:paraId="4ADE5354" w14:textId="4EADFD6B" w:rsidR="37BAB5B1" w:rsidRDefault="37BAB5B1" w:rsidP="580F35C5">
            <w:pPr>
              <w:spacing w:line="259" w:lineRule="auto"/>
              <w:jc w:val="center"/>
              <w:rPr>
                <w:rFonts w:asciiTheme="majorHAnsi" w:eastAsiaTheme="majorEastAsia" w:hAnsiTheme="majorHAnsi" w:cstheme="majorBidi"/>
                <w:color w:val="000000" w:themeColor="text1"/>
                <w:sz w:val="20"/>
                <w:szCs w:val="20"/>
              </w:rPr>
            </w:pPr>
          </w:p>
          <w:p w14:paraId="6D42227C" w14:textId="13203B5F" w:rsidR="03D89AA4" w:rsidRDefault="03F10FE1"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Skills developed:</w:t>
            </w:r>
            <w:r w:rsidR="556F254B" w:rsidRPr="580F35C5">
              <w:rPr>
                <w:rFonts w:asciiTheme="majorHAnsi" w:eastAsiaTheme="majorEastAsia" w:hAnsiTheme="majorHAnsi" w:cstheme="majorBidi"/>
                <w:b/>
                <w:bCs/>
                <w:sz w:val="20"/>
                <w:szCs w:val="20"/>
              </w:rPr>
              <w:t xml:space="preserve"> </w:t>
            </w:r>
            <w:r w:rsidR="556F254B" w:rsidRPr="580F35C5">
              <w:rPr>
                <w:rFonts w:asciiTheme="majorHAnsi" w:eastAsiaTheme="majorEastAsia" w:hAnsiTheme="majorHAnsi" w:cstheme="majorBidi"/>
                <w:sz w:val="20"/>
                <w:szCs w:val="20"/>
              </w:rPr>
              <w:t>Th</w:t>
            </w:r>
            <w:r w:rsidR="11417200" w:rsidRPr="580F35C5">
              <w:rPr>
                <w:rFonts w:asciiTheme="majorHAnsi" w:eastAsiaTheme="majorEastAsia" w:hAnsiTheme="majorHAnsi" w:cstheme="majorBidi"/>
                <w:sz w:val="20"/>
                <w:szCs w:val="20"/>
              </w:rPr>
              <w:t xml:space="preserve">is </w:t>
            </w:r>
            <w:r w:rsidR="556F254B" w:rsidRPr="580F35C5">
              <w:rPr>
                <w:rFonts w:asciiTheme="majorHAnsi" w:eastAsiaTheme="majorEastAsia" w:hAnsiTheme="majorHAnsi" w:cstheme="majorBidi"/>
                <w:sz w:val="20"/>
                <w:szCs w:val="20"/>
              </w:rPr>
              <w:t xml:space="preserve"> topic focuses on developing students</w:t>
            </w:r>
            <w:r w:rsidR="1EFC1E86" w:rsidRPr="580F35C5">
              <w:rPr>
                <w:rFonts w:asciiTheme="majorHAnsi" w:eastAsiaTheme="majorEastAsia" w:hAnsiTheme="majorHAnsi" w:cstheme="majorBidi"/>
                <w:sz w:val="20"/>
                <w:szCs w:val="20"/>
              </w:rPr>
              <w:t>’</w:t>
            </w:r>
            <w:r w:rsidR="556F254B" w:rsidRPr="580F35C5">
              <w:rPr>
                <w:rFonts w:asciiTheme="majorHAnsi" w:eastAsiaTheme="majorEastAsia" w:hAnsiTheme="majorHAnsi" w:cstheme="majorBidi"/>
                <w:sz w:val="20"/>
                <w:szCs w:val="20"/>
              </w:rPr>
              <w:t xml:space="preserve"> ability to understand cause and consequence and begins investigation of history through primary sources.</w:t>
            </w:r>
          </w:p>
          <w:p w14:paraId="5ECE2373" w14:textId="378823F9" w:rsidR="32DD0C74" w:rsidRDefault="32DD0C74" w:rsidP="580F35C5">
            <w:pPr>
              <w:spacing w:line="259" w:lineRule="auto"/>
              <w:jc w:val="center"/>
              <w:rPr>
                <w:rFonts w:asciiTheme="majorHAnsi" w:eastAsiaTheme="majorEastAsia" w:hAnsiTheme="majorHAnsi" w:cstheme="majorBidi"/>
                <w:sz w:val="20"/>
                <w:szCs w:val="20"/>
              </w:rPr>
            </w:pPr>
          </w:p>
          <w:p w14:paraId="61626C34" w14:textId="2BC28955" w:rsidR="7EADE334" w:rsidRDefault="7EADE334"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w:t>
            </w:r>
          </w:p>
          <w:p w14:paraId="77BC0BD7" w14:textId="0C032DE5" w:rsidR="63D2DFE9" w:rsidRDefault="63D2DFE9"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Pre-</w:t>
            </w:r>
            <w:r w:rsidR="7EADE334" w:rsidRPr="580F35C5">
              <w:rPr>
                <w:rFonts w:asciiTheme="majorHAnsi" w:eastAsiaTheme="majorEastAsia" w:hAnsiTheme="majorHAnsi" w:cstheme="majorBidi"/>
                <w:sz w:val="20"/>
                <w:szCs w:val="20"/>
              </w:rPr>
              <w:t>Migration</w:t>
            </w:r>
          </w:p>
          <w:p w14:paraId="0928E60A" w14:textId="342E0F70" w:rsidR="2FF0835F" w:rsidRDefault="2FF0835F"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Post- Feudal system</w:t>
            </w:r>
          </w:p>
          <w:p w14:paraId="72DA767E" w14:textId="0942EC48" w:rsidR="37BAB5B1" w:rsidRDefault="37BAB5B1" w:rsidP="580F35C5">
            <w:pPr>
              <w:spacing w:line="259" w:lineRule="auto"/>
              <w:jc w:val="center"/>
              <w:rPr>
                <w:rFonts w:asciiTheme="majorHAnsi" w:eastAsiaTheme="majorEastAsia" w:hAnsiTheme="majorHAnsi" w:cstheme="majorBidi"/>
                <w:sz w:val="20"/>
                <w:szCs w:val="20"/>
              </w:rPr>
            </w:pPr>
          </w:p>
        </w:tc>
        <w:tc>
          <w:tcPr>
            <w:tcW w:w="2220" w:type="dxa"/>
            <w:shd w:val="clear" w:color="auto" w:fill="FFFFFF" w:themeFill="background1"/>
            <w:tcMar>
              <w:left w:w="105" w:type="dxa"/>
              <w:right w:w="105" w:type="dxa"/>
            </w:tcMar>
          </w:tcPr>
          <w:p w14:paraId="11C280E8" w14:textId="6FF4D37B" w:rsidR="32DD0C74" w:rsidRDefault="32DD0C74" w:rsidP="580F35C5">
            <w:pPr>
              <w:spacing w:line="259" w:lineRule="auto"/>
              <w:jc w:val="center"/>
              <w:rPr>
                <w:rFonts w:asciiTheme="majorHAnsi" w:eastAsiaTheme="majorEastAsia" w:hAnsiTheme="majorHAnsi" w:cstheme="majorBidi"/>
                <w:b/>
                <w:bCs/>
                <w:color w:val="000000" w:themeColor="text1"/>
                <w:sz w:val="20"/>
                <w:szCs w:val="20"/>
              </w:rPr>
            </w:pPr>
          </w:p>
          <w:p w14:paraId="2409BA8E" w14:textId="788CB3A5" w:rsidR="6E6BF761" w:rsidRDefault="6E6BF761" w:rsidP="580F35C5">
            <w:pPr>
              <w:spacing w:line="259" w:lineRule="auto"/>
              <w:jc w:val="center"/>
              <w:rPr>
                <w:rFonts w:asciiTheme="majorHAnsi" w:eastAsiaTheme="majorEastAsia" w:hAnsiTheme="majorHAnsi" w:cstheme="majorBidi"/>
                <w:b/>
                <w:bCs/>
                <w:color w:val="000000" w:themeColor="text1"/>
                <w:sz w:val="20"/>
                <w:szCs w:val="20"/>
              </w:rPr>
            </w:pPr>
            <w:r w:rsidRPr="580F35C5">
              <w:rPr>
                <w:rFonts w:asciiTheme="majorHAnsi" w:eastAsiaTheme="majorEastAsia" w:hAnsiTheme="majorHAnsi" w:cstheme="majorBidi"/>
                <w:b/>
                <w:bCs/>
                <w:color w:val="000000" w:themeColor="text1"/>
                <w:sz w:val="20"/>
                <w:szCs w:val="20"/>
              </w:rPr>
              <w:t>Medieval Kings</w:t>
            </w:r>
          </w:p>
          <w:p w14:paraId="7134757B" w14:textId="6F7614A1" w:rsidR="37BAB5B1" w:rsidRDefault="37BAB5B1" w:rsidP="580F35C5">
            <w:pPr>
              <w:spacing w:line="259" w:lineRule="auto"/>
              <w:jc w:val="center"/>
              <w:rPr>
                <w:rFonts w:asciiTheme="majorHAnsi" w:eastAsiaTheme="majorEastAsia" w:hAnsiTheme="majorHAnsi" w:cstheme="majorBidi"/>
                <w:b/>
                <w:bCs/>
                <w:color w:val="000000" w:themeColor="text1"/>
                <w:sz w:val="20"/>
                <w:szCs w:val="20"/>
              </w:rPr>
            </w:pPr>
          </w:p>
          <w:p w14:paraId="05A0D2FF" w14:textId="7FA7E751" w:rsidR="5D2C31BD" w:rsidRDefault="5D2C31BD"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Key knowledge explored</w:t>
            </w:r>
            <w:r w:rsidR="39577CC8" w:rsidRPr="580F35C5">
              <w:rPr>
                <w:rFonts w:asciiTheme="majorHAnsi" w:eastAsiaTheme="majorEastAsia" w:hAnsiTheme="majorHAnsi" w:cstheme="majorBidi"/>
                <w:b/>
                <w:bCs/>
                <w:sz w:val="20"/>
                <w:szCs w:val="20"/>
              </w:rPr>
              <w:t>:</w:t>
            </w:r>
          </w:p>
          <w:p w14:paraId="1D89E1C7" w14:textId="31FFECE5" w:rsidR="00CE6EDF" w:rsidRDefault="007E1F83"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Everyday</w:t>
            </w:r>
            <w:r w:rsidR="00CE6EDF" w:rsidRPr="580F35C5">
              <w:rPr>
                <w:rFonts w:asciiTheme="majorHAnsi" w:eastAsiaTheme="majorEastAsia" w:hAnsiTheme="majorHAnsi" w:cstheme="majorBidi"/>
                <w:sz w:val="20"/>
                <w:szCs w:val="20"/>
              </w:rPr>
              <w:t xml:space="preserve"> life from the rich to religion</w:t>
            </w:r>
            <w:r w:rsidR="058CF19C" w:rsidRPr="580F35C5">
              <w:rPr>
                <w:rFonts w:asciiTheme="majorHAnsi" w:eastAsiaTheme="majorEastAsia" w:hAnsiTheme="majorHAnsi" w:cstheme="majorBidi"/>
                <w:sz w:val="20"/>
                <w:szCs w:val="20"/>
              </w:rPr>
              <w:t>. DE Montfort to disease</w:t>
            </w:r>
            <w:r w:rsidR="183C82A6" w:rsidRPr="580F35C5">
              <w:rPr>
                <w:rFonts w:asciiTheme="majorHAnsi" w:eastAsiaTheme="majorEastAsia" w:hAnsiTheme="majorHAnsi" w:cstheme="majorBidi"/>
                <w:sz w:val="20"/>
                <w:szCs w:val="20"/>
              </w:rPr>
              <w:t>, Monarchs and Magna Carta</w:t>
            </w:r>
          </w:p>
          <w:p w14:paraId="33824B22" w14:textId="61383BCE" w:rsidR="32DD0C74" w:rsidRDefault="32DD0C74" w:rsidP="580F35C5">
            <w:pPr>
              <w:spacing w:line="259" w:lineRule="auto"/>
              <w:jc w:val="center"/>
              <w:rPr>
                <w:rFonts w:asciiTheme="majorHAnsi" w:eastAsiaTheme="majorEastAsia" w:hAnsiTheme="majorHAnsi" w:cstheme="majorBidi"/>
                <w:b/>
                <w:bCs/>
                <w:sz w:val="20"/>
                <w:szCs w:val="20"/>
              </w:rPr>
            </w:pPr>
          </w:p>
          <w:p w14:paraId="45BD88F9" w14:textId="4B2290BE" w:rsidR="37BAB5B1" w:rsidRDefault="37BAB5B1" w:rsidP="580F35C5">
            <w:pPr>
              <w:spacing w:line="259" w:lineRule="auto"/>
              <w:jc w:val="center"/>
              <w:rPr>
                <w:rFonts w:asciiTheme="majorHAnsi" w:eastAsiaTheme="majorEastAsia" w:hAnsiTheme="majorHAnsi" w:cstheme="majorBidi"/>
                <w:b/>
                <w:bCs/>
                <w:sz w:val="20"/>
                <w:szCs w:val="20"/>
              </w:rPr>
            </w:pPr>
          </w:p>
          <w:p w14:paraId="5E0F90A6" w14:textId="778C464F" w:rsidR="173C7980" w:rsidRDefault="173C7980"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Skills developed:</w:t>
            </w:r>
            <w:r w:rsidR="5F09316D" w:rsidRPr="580F35C5">
              <w:rPr>
                <w:rFonts w:asciiTheme="majorHAnsi" w:eastAsiaTheme="majorEastAsia" w:hAnsiTheme="majorHAnsi" w:cstheme="majorBidi"/>
                <w:sz w:val="20"/>
                <w:szCs w:val="20"/>
              </w:rPr>
              <w:t xml:space="preserve"> This topic explores investigation of local history and </w:t>
            </w:r>
            <w:r w:rsidR="07892061" w:rsidRPr="580F35C5">
              <w:rPr>
                <w:rFonts w:asciiTheme="majorHAnsi" w:eastAsiaTheme="majorEastAsia" w:hAnsiTheme="majorHAnsi" w:cstheme="majorBidi"/>
                <w:sz w:val="20"/>
                <w:szCs w:val="20"/>
              </w:rPr>
              <w:t>understanding</w:t>
            </w:r>
            <w:r w:rsidR="5F09316D" w:rsidRPr="580F35C5">
              <w:rPr>
                <w:rFonts w:asciiTheme="majorHAnsi" w:eastAsiaTheme="majorEastAsia" w:hAnsiTheme="majorHAnsi" w:cstheme="majorBidi"/>
                <w:sz w:val="20"/>
                <w:szCs w:val="20"/>
              </w:rPr>
              <w:t xml:space="preserve"> of the world around us.</w:t>
            </w:r>
          </w:p>
          <w:p w14:paraId="681FBC5F" w14:textId="57278A9C" w:rsidR="173C7980" w:rsidRDefault="173C7980" w:rsidP="580F35C5">
            <w:pPr>
              <w:spacing w:line="259" w:lineRule="auto"/>
              <w:jc w:val="center"/>
              <w:rPr>
                <w:rFonts w:asciiTheme="majorHAnsi" w:eastAsiaTheme="majorEastAsia" w:hAnsiTheme="majorHAnsi" w:cstheme="majorBidi"/>
                <w:sz w:val="20"/>
                <w:szCs w:val="20"/>
              </w:rPr>
            </w:pPr>
          </w:p>
          <w:p w14:paraId="635E37A1" w14:textId="2BC28955" w:rsidR="173C7980" w:rsidRDefault="33389284"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w:t>
            </w:r>
          </w:p>
          <w:p w14:paraId="740A534E" w14:textId="4A6E03CC" w:rsidR="173C7980" w:rsidRDefault="33389284"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Pre-Feudal system</w:t>
            </w:r>
          </w:p>
          <w:p w14:paraId="4F194FAE" w14:textId="017A24EA" w:rsidR="173C7980" w:rsidRDefault="33389284"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 xml:space="preserve">Post- Empress Matilda, Joan </w:t>
            </w:r>
            <w:r w:rsidR="77BFDBF7" w:rsidRPr="580F35C5">
              <w:rPr>
                <w:rFonts w:asciiTheme="majorHAnsi" w:eastAsiaTheme="majorEastAsia" w:hAnsiTheme="majorHAnsi" w:cstheme="majorBidi"/>
                <w:sz w:val="20"/>
                <w:szCs w:val="20"/>
              </w:rPr>
              <w:t>of Arc</w:t>
            </w:r>
          </w:p>
        </w:tc>
        <w:tc>
          <w:tcPr>
            <w:tcW w:w="2263" w:type="dxa"/>
            <w:shd w:val="clear" w:color="auto" w:fill="FFFFFF" w:themeFill="background1"/>
            <w:tcMar>
              <w:left w:w="105" w:type="dxa"/>
              <w:right w:w="105" w:type="dxa"/>
            </w:tcMar>
          </w:tcPr>
          <w:p w14:paraId="74771B55" w14:textId="01A26CCD" w:rsidR="32DD0C74" w:rsidRDefault="32DD0C74" w:rsidP="580F35C5">
            <w:pPr>
              <w:spacing w:line="259" w:lineRule="auto"/>
              <w:jc w:val="center"/>
              <w:rPr>
                <w:rFonts w:asciiTheme="majorHAnsi" w:eastAsiaTheme="majorEastAsia" w:hAnsiTheme="majorHAnsi" w:cstheme="majorBidi"/>
                <w:b/>
                <w:bCs/>
                <w:color w:val="000000" w:themeColor="text1"/>
                <w:sz w:val="20"/>
                <w:szCs w:val="20"/>
              </w:rPr>
            </w:pPr>
          </w:p>
          <w:p w14:paraId="4EEE4601" w14:textId="4A34BB02" w:rsidR="37BAB5B1" w:rsidRDefault="37BAB5B1" w:rsidP="580F35C5">
            <w:pPr>
              <w:spacing w:line="259" w:lineRule="auto"/>
              <w:jc w:val="center"/>
              <w:rPr>
                <w:rFonts w:asciiTheme="majorHAnsi" w:eastAsiaTheme="majorEastAsia" w:hAnsiTheme="majorHAnsi" w:cstheme="majorBidi"/>
                <w:b/>
                <w:bCs/>
                <w:color w:val="000000" w:themeColor="text1"/>
                <w:sz w:val="20"/>
                <w:szCs w:val="20"/>
              </w:rPr>
            </w:pPr>
            <w:r w:rsidRPr="580F35C5">
              <w:rPr>
                <w:rFonts w:asciiTheme="majorHAnsi" w:eastAsiaTheme="majorEastAsia" w:hAnsiTheme="majorHAnsi" w:cstheme="majorBidi"/>
                <w:b/>
                <w:bCs/>
                <w:color w:val="000000" w:themeColor="text1"/>
                <w:sz w:val="20"/>
                <w:szCs w:val="20"/>
              </w:rPr>
              <w:t>Her-story</w:t>
            </w:r>
          </w:p>
          <w:p w14:paraId="535BAA4F" w14:textId="1D9B56A5" w:rsidR="37BAB5B1" w:rsidRDefault="37BAB5B1" w:rsidP="580F35C5">
            <w:pPr>
              <w:spacing w:line="259" w:lineRule="auto"/>
              <w:jc w:val="center"/>
              <w:rPr>
                <w:rFonts w:asciiTheme="majorHAnsi" w:eastAsiaTheme="majorEastAsia" w:hAnsiTheme="majorHAnsi" w:cstheme="majorBidi"/>
                <w:b/>
                <w:bCs/>
                <w:color w:val="000000" w:themeColor="text1"/>
                <w:sz w:val="20"/>
                <w:szCs w:val="20"/>
              </w:rPr>
            </w:pPr>
          </w:p>
          <w:p w14:paraId="183EF1A6" w14:textId="4576C3B8" w:rsidR="7CE4346B" w:rsidRDefault="7CE4346B"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Key knowledge explored</w:t>
            </w:r>
            <w:r w:rsidR="563467A3" w:rsidRPr="580F35C5">
              <w:rPr>
                <w:rFonts w:asciiTheme="majorHAnsi" w:eastAsiaTheme="majorEastAsia" w:hAnsiTheme="majorHAnsi" w:cstheme="majorBidi"/>
                <w:b/>
                <w:bCs/>
                <w:sz w:val="20"/>
                <w:szCs w:val="20"/>
              </w:rPr>
              <w:t>:</w:t>
            </w:r>
          </w:p>
          <w:p w14:paraId="4F038E18" w14:textId="2A28A578" w:rsidR="1D3B5C45" w:rsidRDefault="1D3B5C45"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How are women portrayed?</w:t>
            </w:r>
          </w:p>
          <w:p w14:paraId="1E2D2564" w14:textId="212B8DF9" w:rsidR="1D3B5C45" w:rsidRDefault="1D3B5C45"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How are they treated?</w:t>
            </w:r>
          </w:p>
          <w:p w14:paraId="732B3BCA" w14:textId="47DD278D" w:rsidR="1D3B5C45" w:rsidRDefault="1D3B5C45"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Why are they largely absent from history books?</w:t>
            </w:r>
          </w:p>
          <w:p w14:paraId="47E0D361" w14:textId="2768EA89" w:rsidR="32DD0C74" w:rsidRDefault="32DD0C74" w:rsidP="580F35C5">
            <w:pPr>
              <w:spacing w:line="259" w:lineRule="auto"/>
              <w:jc w:val="center"/>
              <w:rPr>
                <w:rFonts w:asciiTheme="majorHAnsi" w:eastAsiaTheme="majorEastAsia" w:hAnsiTheme="majorHAnsi" w:cstheme="majorBidi"/>
                <w:b/>
                <w:bCs/>
                <w:sz w:val="20"/>
                <w:szCs w:val="20"/>
              </w:rPr>
            </w:pPr>
          </w:p>
          <w:p w14:paraId="57895438" w14:textId="51B86156" w:rsidR="37BAB5B1" w:rsidRDefault="37BAB5B1" w:rsidP="580F35C5">
            <w:pPr>
              <w:spacing w:line="259" w:lineRule="auto"/>
              <w:jc w:val="center"/>
              <w:rPr>
                <w:rFonts w:asciiTheme="majorHAnsi" w:eastAsiaTheme="majorEastAsia" w:hAnsiTheme="majorHAnsi" w:cstheme="majorBidi"/>
                <w:b/>
                <w:bCs/>
                <w:sz w:val="20"/>
                <w:szCs w:val="20"/>
              </w:rPr>
            </w:pPr>
          </w:p>
          <w:p w14:paraId="516F4EA3" w14:textId="0FC684AD" w:rsidR="175FCFE5" w:rsidRDefault="175FCFE5"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Skills developed:</w:t>
            </w:r>
            <w:r w:rsidR="58D288B4" w:rsidRPr="580F35C5">
              <w:rPr>
                <w:rFonts w:asciiTheme="majorHAnsi" w:eastAsiaTheme="majorEastAsia" w:hAnsiTheme="majorHAnsi" w:cstheme="majorBidi"/>
                <w:b/>
                <w:bCs/>
                <w:sz w:val="20"/>
                <w:szCs w:val="20"/>
              </w:rPr>
              <w:t xml:space="preserve"> </w:t>
            </w:r>
            <w:r w:rsidR="58D288B4" w:rsidRPr="580F35C5">
              <w:rPr>
                <w:rFonts w:asciiTheme="majorHAnsi" w:eastAsiaTheme="majorEastAsia" w:hAnsiTheme="majorHAnsi" w:cstheme="majorBidi"/>
                <w:sz w:val="20"/>
                <w:szCs w:val="20"/>
              </w:rPr>
              <w:t xml:space="preserve">This topic focuses on </w:t>
            </w:r>
            <w:r w:rsidR="7E53A641" w:rsidRPr="580F35C5">
              <w:rPr>
                <w:rFonts w:asciiTheme="majorHAnsi" w:eastAsiaTheme="majorEastAsia" w:hAnsiTheme="majorHAnsi" w:cstheme="majorBidi"/>
                <w:sz w:val="20"/>
                <w:szCs w:val="20"/>
              </w:rPr>
              <w:t xml:space="preserve">investigation of primary sources. Understanding the world around us and interpretations </w:t>
            </w:r>
            <w:r w:rsidR="3A508EF0" w:rsidRPr="580F35C5">
              <w:rPr>
                <w:rFonts w:asciiTheme="majorHAnsi" w:eastAsiaTheme="majorEastAsia" w:hAnsiTheme="majorHAnsi" w:cstheme="majorBidi"/>
                <w:sz w:val="20"/>
                <w:szCs w:val="20"/>
              </w:rPr>
              <w:t>which change over time.</w:t>
            </w:r>
          </w:p>
          <w:p w14:paraId="33A63C11" w14:textId="33FD6906" w:rsidR="175FCFE5" w:rsidRDefault="175FCFE5" w:rsidP="580F35C5">
            <w:pPr>
              <w:spacing w:line="259" w:lineRule="auto"/>
              <w:jc w:val="center"/>
              <w:rPr>
                <w:rFonts w:asciiTheme="majorHAnsi" w:eastAsiaTheme="majorEastAsia" w:hAnsiTheme="majorHAnsi" w:cstheme="majorBidi"/>
                <w:sz w:val="20"/>
                <w:szCs w:val="20"/>
              </w:rPr>
            </w:pPr>
          </w:p>
          <w:p w14:paraId="217D46F8" w14:textId="2BC28955" w:rsidR="175FCFE5" w:rsidRDefault="2D941033"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w:t>
            </w:r>
          </w:p>
          <w:p w14:paraId="71AC6C51" w14:textId="6A08F753" w:rsidR="175FCFE5" w:rsidRDefault="2D941033"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Pre-</w:t>
            </w:r>
            <w:r w:rsidR="2B3958A2" w:rsidRPr="580F35C5">
              <w:rPr>
                <w:rFonts w:asciiTheme="majorHAnsi" w:eastAsiaTheme="majorEastAsia" w:hAnsiTheme="majorHAnsi" w:cstheme="majorBidi"/>
                <w:sz w:val="20"/>
                <w:szCs w:val="20"/>
              </w:rPr>
              <w:t xml:space="preserve">Eleanor of Aquitaine Wife/mother </w:t>
            </w:r>
            <w:r w:rsidR="3DE8E9AC" w:rsidRPr="580F35C5">
              <w:rPr>
                <w:rFonts w:asciiTheme="majorHAnsi" w:eastAsiaTheme="majorEastAsia" w:hAnsiTheme="majorHAnsi" w:cstheme="majorBidi"/>
                <w:sz w:val="20"/>
                <w:szCs w:val="20"/>
              </w:rPr>
              <w:t>of Henry II and John</w:t>
            </w:r>
          </w:p>
          <w:p w14:paraId="628D8EF6" w14:textId="62806673" w:rsidR="175FCFE5" w:rsidRDefault="2D941033"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Post- E</w:t>
            </w:r>
            <w:r w:rsidR="57672481" w:rsidRPr="580F35C5">
              <w:rPr>
                <w:rFonts w:asciiTheme="majorHAnsi" w:eastAsiaTheme="majorEastAsia" w:hAnsiTheme="majorHAnsi" w:cstheme="majorBidi"/>
                <w:sz w:val="20"/>
                <w:szCs w:val="20"/>
              </w:rPr>
              <w:t>lizabeth I</w:t>
            </w:r>
          </w:p>
          <w:p w14:paraId="429F1701" w14:textId="46A6B2ED" w:rsidR="175FCFE5" w:rsidRDefault="175FCFE5" w:rsidP="580F35C5">
            <w:pPr>
              <w:spacing w:line="259" w:lineRule="auto"/>
              <w:jc w:val="center"/>
              <w:rPr>
                <w:rFonts w:asciiTheme="majorHAnsi" w:eastAsiaTheme="majorEastAsia" w:hAnsiTheme="majorHAnsi" w:cstheme="majorBidi"/>
                <w:sz w:val="20"/>
                <w:szCs w:val="20"/>
              </w:rPr>
            </w:pPr>
          </w:p>
        </w:tc>
        <w:tc>
          <w:tcPr>
            <w:tcW w:w="2790" w:type="dxa"/>
            <w:shd w:val="clear" w:color="auto" w:fill="FFFFFF" w:themeFill="background1"/>
            <w:tcMar>
              <w:left w:w="105" w:type="dxa"/>
              <w:right w:w="105" w:type="dxa"/>
            </w:tcMar>
          </w:tcPr>
          <w:p w14:paraId="2BFEB496" w14:textId="3E442F82" w:rsidR="32DD0C74" w:rsidRDefault="32DD0C74" w:rsidP="580F35C5">
            <w:pPr>
              <w:spacing w:line="259" w:lineRule="auto"/>
              <w:jc w:val="center"/>
              <w:rPr>
                <w:rFonts w:asciiTheme="majorHAnsi" w:eastAsiaTheme="majorEastAsia" w:hAnsiTheme="majorHAnsi" w:cstheme="majorBidi"/>
                <w:b/>
                <w:bCs/>
                <w:color w:val="000000" w:themeColor="text1"/>
                <w:sz w:val="20"/>
                <w:szCs w:val="20"/>
              </w:rPr>
            </w:pPr>
          </w:p>
          <w:p w14:paraId="420A1597" w14:textId="738138A8" w:rsidR="37BAB5B1" w:rsidRDefault="27643235" w:rsidP="580F35C5">
            <w:pPr>
              <w:spacing w:line="259" w:lineRule="auto"/>
              <w:jc w:val="center"/>
              <w:rPr>
                <w:rFonts w:asciiTheme="majorHAnsi" w:eastAsiaTheme="majorEastAsia" w:hAnsiTheme="majorHAnsi" w:cstheme="majorBidi"/>
                <w:b/>
                <w:bCs/>
                <w:color w:val="000000" w:themeColor="text1"/>
                <w:sz w:val="20"/>
                <w:szCs w:val="20"/>
              </w:rPr>
            </w:pPr>
            <w:r w:rsidRPr="580F35C5">
              <w:rPr>
                <w:rFonts w:asciiTheme="majorHAnsi" w:eastAsiaTheme="majorEastAsia" w:hAnsiTheme="majorHAnsi" w:cstheme="majorBidi"/>
                <w:b/>
                <w:bCs/>
                <w:color w:val="000000" w:themeColor="text1"/>
                <w:sz w:val="20"/>
                <w:szCs w:val="20"/>
              </w:rPr>
              <w:t xml:space="preserve">Terrible Tudors! How much did the Tudors </w:t>
            </w:r>
            <w:r w:rsidR="5359865C" w:rsidRPr="580F35C5">
              <w:rPr>
                <w:rFonts w:asciiTheme="majorHAnsi" w:eastAsiaTheme="majorEastAsia" w:hAnsiTheme="majorHAnsi" w:cstheme="majorBidi"/>
                <w:b/>
                <w:bCs/>
                <w:color w:val="000000" w:themeColor="text1"/>
                <w:sz w:val="20"/>
                <w:szCs w:val="20"/>
              </w:rPr>
              <w:t>contribute</w:t>
            </w:r>
            <w:r w:rsidRPr="580F35C5">
              <w:rPr>
                <w:rFonts w:asciiTheme="majorHAnsi" w:eastAsiaTheme="majorEastAsia" w:hAnsiTheme="majorHAnsi" w:cstheme="majorBidi"/>
                <w:b/>
                <w:bCs/>
                <w:color w:val="000000" w:themeColor="text1"/>
                <w:sz w:val="20"/>
                <w:szCs w:val="20"/>
              </w:rPr>
              <w:t xml:space="preserve"> to a change of</w:t>
            </w:r>
            <w:r w:rsidR="66091766" w:rsidRPr="580F35C5">
              <w:rPr>
                <w:rFonts w:asciiTheme="majorHAnsi" w:eastAsiaTheme="majorEastAsia" w:hAnsiTheme="majorHAnsi" w:cstheme="majorBidi"/>
                <w:b/>
                <w:bCs/>
                <w:color w:val="000000" w:themeColor="text1"/>
                <w:sz w:val="20"/>
                <w:szCs w:val="20"/>
              </w:rPr>
              <w:t xml:space="preserve"> religious</w:t>
            </w:r>
            <w:r w:rsidRPr="580F35C5">
              <w:rPr>
                <w:rFonts w:asciiTheme="majorHAnsi" w:eastAsiaTheme="majorEastAsia" w:hAnsiTheme="majorHAnsi" w:cstheme="majorBidi"/>
                <w:b/>
                <w:bCs/>
                <w:color w:val="000000" w:themeColor="text1"/>
                <w:sz w:val="20"/>
                <w:szCs w:val="20"/>
              </w:rPr>
              <w:t xml:space="preserve"> beliefs in England?</w:t>
            </w:r>
          </w:p>
          <w:p w14:paraId="394C9DA6" w14:textId="3213A824" w:rsidR="37BAB5B1" w:rsidRDefault="37BAB5B1" w:rsidP="580F35C5">
            <w:pPr>
              <w:spacing w:line="259" w:lineRule="auto"/>
              <w:jc w:val="center"/>
              <w:rPr>
                <w:rFonts w:asciiTheme="majorHAnsi" w:eastAsiaTheme="majorEastAsia" w:hAnsiTheme="majorHAnsi" w:cstheme="majorBidi"/>
                <w:b/>
                <w:bCs/>
                <w:color w:val="000000" w:themeColor="text1"/>
                <w:sz w:val="20"/>
                <w:szCs w:val="20"/>
              </w:rPr>
            </w:pPr>
          </w:p>
          <w:p w14:paraId="4887C0F6" w14:textId="3203DBF6" w:rsidR="2058C537" w:rsidRDefault="2058C537"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Key knowledge explored</w:t>
            </w:r>
            <w:r w:rsidR="752F2A20" w:rsidRPr="580F35C5">
              <w:rPr>
                <w:rFonts w:asciiTheme="majorHAnsi" w:eastAsiaTheme="majorEastAsia" w:hAnsiTheme="majorHAnsi" w:cstheme="majorBidi"/>
                <w:b/>
                <w:bCs/>
                <w:sz w:val="20"/>
                <w:szCs w:val="20"/>
              </w:rPr>
              <w:t>:</w:t>
            </w:r>
          </w:p>
          <w:p w14:paraId="1CE6B63C" w14:textId="130A0237" w:rsidR="37BAB5B1" w:rsidRDefault="37BAB5B1" w:rsidP="580F35C5">
            <w:pPr>
              <w:spacing w:line="259" w:lineRule="auto"/>
              <w:jc w:val="center"/>
              <w:rPr>
                <w:rFonts w:asciiTheme="majorHAnsi" w:eastAsiaTheme="majorEastAsia" w:hAnsiTheme="majorHAnsi" w:cstheme="majorBidi"/>
                <w:color w:val="000000" w:themeColor="text1"/>
                <w:sz w:val="20"/>
                <w:szCs w:val="20"/>
              </w:rPr>
            </w:pPr>
          </w:p>
          <w:p w14:paraId="4D7C54A4" w14:textId="4CF6F367" w:rsidR="2CDC53F2" w:rsidRDefault="2CDC53F2"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Founding a dynasty.</w:t>
            </w:r>
          </w:p>
          <w:p w14:paraId="236AD7DC" w14:textId="7077E66E" w:rsidR="2CDC53F2" w:rsidRDefault="2CDC53F2"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 xml:space="preserve">Henry VIII – Early life, marriage and religion, </w:t>
            </w:r>
            <w:r w:rsidR="23BF87F1" w:rsidRPr="580F35C5">
              <w:rPr>
                <w:rFonts w:asciiTheme="majorHAnsi" w:eastAsiaTheme="majorEastAsia" w:hAnsiTheme="majorHAnsi" w:cstheme="majorBidi"/>
                <w:color w:val="000000" w:themeColor="text1"/>
                <w:sz w:val="20"/>
                <w:szCs w:val="20"/>
              </w:rPr>
              <w:t>monasteries.</w:t>
            </w:r>
          </w:p>
          <w:p w14:paraId="67327725" w14:textId="762E5229" w:rsidR="23BF87F1" w:rsidRDefault="23BF87F1"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Henry’s children: Edward to Elizabeth</w:t>
            </w:r>
          </w:p>
          <w:p w14:paraId="5F4B6AD6" w14:textId="29F1FCD4" w:rsidR="37BAB5B1" w:rsidRDefault="37BAB5B1" w:rsidP="580F35C5">
            <w:pPr>
              <w:spacing w:line="259" w:lineRule="auto"/>
              <w:jc w:val="center"/>
              <w:rPr>
                <w:rFonts w:asciiTheme="majorHAnsi" w:eastAsiaTheme="majorEastAsia" w:hAnsiTheme="majorHAnsi" w:cstheme="majorBidi"/>
                <w:color w:val="000000" w:themeColor="text1"/>
                <w:sz w:val="20"/>
                <w:szCs w:val="20"/>
              </w:rPr>
            </w:pPr>
          </w:p>
          <w:p w14:paraId="30ECEDE5" w14:textId="7F7C102A" w:rsidR="434D7EC0" w:rsidRDefault="434D7EC0"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Skills developed:</w:t>
            </w:r>
            <w:r w:rsidR="23907AE1" w:rsidRPr="580F35C5">
              <w:rPr>
                <w:rFonts w:asciiTheme="majorHAnsi" w:eastAsiaTheme="majorEastAsia" w:hAnsiTheme="majorHAnsi" w:cstheme="majorBidi"/>
                <w:b/>
                <w:bCs/>
                <w:sz w:val="20"/>
                <w:szCs w:val="20"/>
              </w:rPr>
              <w:t xml:space="preserve"> </w:t>
            </w:r>
            <w:r w:rsidR="23907AE1" w:rsidRPr="580F35C5">
              <w:rPr>
                <w:rFonts w:asciiTheme="majorHAnsi" w:eastAsiaTheme="majorEastAsia" w:hAnsiTheme="majorHAnsi" w:cstheme="majorBidi"/>
                <w:sz w:val="20"/>
                <w:szCs w:val="20"/>
              </w:rPr>
              <w:t>Th</w:t>
            </w:r>
            <w:r w:rsidR="722EC2EE" w:rsidRPr="580F35C5">
              <w:rPr>
                <w:rFonts w:asciiTheme="majorHAnsi" w:eastAsiaTheme="majorEastAsia" w:hAnsiTheme="majorHAnsi" w:cstheme="majorBidi"/>
                <w:sz w:val="20"/>
                <w:szCs w:val="20"/>
              </w:rPr>
              <w:t>is</w:t>
            </w:r>
            <w:r w:rsidR="23907AE1" w:rsidRPr="580F35C5">
              <w:rPr>
                <w:rFonts w:asciiTheme="majorHAnsi" w:eastAsiaTheme="majorEastAsia" w:hAnsiTheme="majorHAnsi" w:cstheme="majorBidi"/>
                <w:sz w:val="20"/>
                <w:szCs w:val="20"/>
              </w:rPr>
              <w:t xml:space="preserve"> topic focuses on developing students ability to understand cause and consequence</w:t>
            </w:r>
          </w:p>
          <w:p w14:paraId="445C5991" w14:textId="32C49862" w:rsidR="37BAB5B1" w:rsidRDefault="37BAB5B1" w:rsidP="580F35C5">
            <w:pPr>
              <w:spacing w:line="259" w:lineRule="auto"/>
              <w:jc w:val="center"/>
              <w:rPr>
                <w:rFonts w:asciiTheme="majorHAnsi" w:eastAsiaTheme="majorEastAsia" w:hAnsiTheme="majorHAnsi" w:cstheme="majorBidi"/>
                <w:b/>
                <w:bCs/>
                <w:sz w:val="20"/>
                <w:szCs w:val="20"/>
              </w:rPr>
            </w:pPr>
          </w:p>
          <w:p w14:paraId="4EFCEE25" w14:textId="2FC1D667" w:rsidR="136C6CAF" w:rsidRDefault="136C6CAF"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w:t>
            </w:r>
          </w:p>
          <w:p w14:paraId="2D62A433" w14:textId="68E05C91" w:rsidR="136C6CAF" w:rsidRDefault="1BA3EFD6"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Pre-Her Story, women rulers</w:t>
            </w:r>
          </w:p>
          <w:p w14:paraId="61F86CA0" w14:textId="3F23CEE8" w:rsidR="136C6CAF" w:rsidRDefault="7E229113"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Middle Ages- religion</w:t>
            </w:r>
          </w:p>
          <w:p w14:paraId="23AA0FD2" w14:textId="40DF2A45" w:rsidR="136C6CAF" w:rsidRDefault="1BA3EFD6"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Post-ECW and the divine Right of Kings</w:t>
            </w:r>
          </w:p>
        </w:tc>
        <w:tc>
          <w:tcPr>
            <w:tcW w:w="2831" w:type="dxa"/>
            <w:shd w:val="clear" w:color="auto" w:fill="FFFFFF" w:themeFill="background1"/>
            <w:tcMar>
              <w:left w:w="105" w:type="dxa"/>
              <w:right w:w="105" w:type="dxa"/>
            </w:tcMar>
          </w:tcPr>
          <w:p w14:paraId="74F5FA3F" w14:textId="3E442F82" w:rsidR="32DD0C74" w:rsidRDefault="32DD0C74" w:rsidP="580F35C5">
            <w:pPr>
              <w:spacing w:line="259" w:lineRule="auto"/>
              <w:jc w:val="center"/>
              <w:rPr>
                <w:rFonts w:asciiTheme="majorHAnsi" w:eastAsiaTheme="majorEastAsia" w:hAnsiTheme="majorHAnsi" w:cstheme="majorBidi"/>
                <w:b/>
                <w:bCs/>
                <w:color w:val="000000" w:themeColor="text1"/>
                <w:sz w:val="20"/>
                <w:szCs w:val="20"/>
              </w:rPr>
            </w:pPr>
          </w:p>
          <w:p w14:paraId="4DC679B2" w14:textId="28EB3592" w:rsidR="508C6DB9" w:rsidRDefault="508C6DB9" w:rsidP="580F35C5">
            <w:pPr>
              <w:spacing w:line="259" w:lineRule="auto"/>
              <w:jc w:val="center"/>
              <w:rPr>
                <w:rFonts w:asciiTheme="majorHAnsi" w:eastAsiaTheme="majorEastAsia" w:hAnsiTheme="majorHAnsi" w:cstheme="majorBidi"/>
                <w:b/>
                <w:bCs/>
                <w:color w:val="000000" w:themeColor="text1"/>
                <w:sz w:val="20"/>
                <w:szCs w:val="20"/>
              </w:rPr>
            </w:pPr>
            <w:r w:rsidRPr="580F35C5">
              <w:rPr>
                <w:rFonts w:asciiTheme="majorHAnsi" w:eastAsiaTheme="majorEastAsia" w:hAnsiTheme="majorHAnsi" w:cstheme="majorBidi"/>
                <w:b/>
                <w:bCs/>
                <w:color w:val="000000" w:themeColor="text1"/>
                <w:sz w:val="20"/>
                <w:szCs w:val="20"/>
              </w:rPr>
              <w:t>The English Civil War</w:t>
            </w:r>
          </w:p>
          <w:p w14:paraId="67C50159" w14:textId="3213A824" w:rsidR="32DD0C74" w:rsidRDefault="32DD0C74" w:rsidP="580F35C5">
            <w:pPr>
              <w:spacing w:line="259" w:lineRule="auto"/>
              <w:jc w:val="center"/>
              <w:rPr>
                <w:rFonts w:asciiTheme="majorHAnsi" w:eastAsiaTheme="majorEastAsia" w:hAnsiTheme="majorHAnsi" w:cstheme="majorBidi"/>
                <w:b/>
                <w:bCs/>
                <w:color w:val="000000" w:themeColor="text1"/>
                <w:sz w:val="20"/>
                <w:szCs w:val="20"/>
              </w:rPr>
            </w:pPr>
          </w:p>
          <w:p w14:paraId="5F797BF9" w14:textId="3203DBF6" w:rsidR="234FEC9E" w:rsidRDefault="234FEC9E"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Key knowledge explored:</w:t>
            </w:r>
          </w:p>
          <w:p w14:paraId="3DB85ADB" w14:textId="130A0237" w:rsidR="32DD0C74" w:rsidRDefault="32DD0C74" w:rsidP="580F35C5">
            <w:pPr>
              <w:spacing w:line="259" w:lineRule="auto"/>
              <w:jc w:val="center"/>
              <w:rPr>
                <w:rFonts w:asciiTheme="majorHAnsi" w:eastAsiaTheme="majorEastAsia" w:hAnsiTheme="majorHAnsi" w:cstheme="majorBidi"/>
                <w:color w:val="000000" w:themeColor="text1"/>
                <w:sz w:val="20"/>
                <w:szCs w:val="20"/>
              </w:rPr>
            </w:pPr>
          </w:p>
          <w:p w14:paraId="592AA5B0" w14:textId="18FCFFF1" w:rsidR="32DD0C74" w:rsidRDefault="438555CF"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New King on the block. Charles decisions. Causes of the ECW. Was Charles really to b</w:t>
            </w:r>
            <w:r w:rsidR="0F3152EB" w:rsidRPr="580F35C5">
              <w:rPr>
                <w:rFonts w:asciiTheme="majorHAnsi" w:eastAsiaTheme="majorEastAsia" w:hAnsiTheme="majorHAnsi" w:cstheme="majorBidi"/>
                <w:color w:val="000000" w:themeColor="text1"/>
                <w:sz w:val="20"/>
                <w:szCs w:val="20"/>
              </w:rPr>
              <w:t xml:space="preserve">lame? Roundheads and Cavaliers. Parliament wins. </w:t>
            </w:r>
            <w:r w:rsidR="53B89C5E" w:rsidRPr="580F35C5">
              <w:rPr>
                <w:rFonts w:asciiTheme="majorHAnsi" w:eastAsiaTheme="majorEastAsia" w:hAnsiTheme="majorHAnsi" w:cstheme="majorBidi"/>
                <w:color w:val="000000" w:themeColor="text1"/>
                <w:sz w:val="20"/>
                <w:szCs w:val="20"/>
              </w:rPr>
              <w:t xml:space="preserve">Charles execution. Cromwell’s England. Sources. The </w:t>
            </w:r>
            <w:r w:rsidR="20DFB00F" w:rsidRPr="580F35C5">
              <w:rPr>
                <w:rFonts w:asciiTheme="majorHAnsi" w:eastAsiaTheme="majorEastAsia" w:hAnsiTheme="majorHAnsi" w:cstheme="majorBidi"/>
                <w:color w:val="000000" w:themeColor="text1"/>
                <w:sz w:val="20"/>
                <w:szCs w:val="20"/>
              </w:rPr>
              <w:t xml:space="preserve">statue. World Turned Upside down. The Restoration. </w:t>
            </w:r>
            <w:r w:rsidR="7CF7BAE8" w:rsidRPr="580F35C5">
              <w:rPr>
                <w:rFonts w:asciiTheme="majorHAnsi" w:eastAsiaTheme="majorEastAsia" w:hAnsiTheme="majorHAnsi" w:cstheme="majorBidi"/>
                <w:color w:val="000000" w:themeColor="text1"/>
                <w:sz w:val="20"/>
                <w:szCs w:val="20"/>
              </w:rPr>
              <w:t>Plague, Fire</w:t>
            </w:r>
            <w:r w:rsidR="20DFB00F" w:rsidRPr="580F35C5">
              <w:rPr>
                <w:rFonts w:asciiTheme="majorHAnsi" w:eastAsiaTheme="majorEastAsia" w:hAnsiTheme="majorHAnsi" w:cstheme="majorBidi"/>
                <w:color w:val="000000" w:themeColor="text1"/>
                <w:sz w:val="20"/>
                <w:szCs w:val="20"/>
              </w:rPr>
              <w:t xml:space="preserve"> and the D</w:t>
            </w:r>
            <w:r w:rsidR="6BCD8FE6" w:rsidRPr="580F35C5">
              <w:rPr>
                <w:rFonts w:asciiTheme="majorHAnsi" w:eastAsiaTheme="majorEastAsia" w:hAnsiTheme="majorHAnsi" w:cstheme="majorBidi"/>
                <w:color w:val="000000" w:themeColor="text1"/>
                <w:sz w:val="20"/>
                <w:szCs w:val="20"/>
              </w:rPr>
              <w:t>utch.</w:t>
            </w:r>
          </w:p>
          <w:p w14:paraId="304339E5" w14:textId="2A9329F7" w:rsidR="090FBB93" w:rsidRDefault="090FBB93" w:rsidP="580F35C5">
            <w:pPr>
              <w:spacing w:line="259" w:lineRule="auto"/>
              <w:jc w:val="center"/>
              <w:rPr>
                <w:rFonts w:asciiTheme="majorHAnsi" w:eastAsiaTheme="majorEastAsia" w:hAnsiTheme="majorHAnsi" w:cstheme="majorBidi"/>
                <w:color w:val="000000" w:themeColor="text1"/>
                <w:sz w:val="20"/>
                <w:szCs w:val="20"/>
              </w:rPr>
            </w:pPr>
          </w:p>
          <w:p w14:paraId="14415147" w14:textId="01F6F190" w:rsidR="234FEC9E" w:rsidRDefault="234FEC9E"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 xml:space="preserve">Skills developed: </w:t>
            </w:r>
            <w:r w:rsidRPr="580F35C5">
              <w:rPr>
                <w:rFonts w:asciiTheme="majorHAnsi" w:eastAsiaTheme="majorEastAsia" w:hAnsiTheme="majorHAnsi" w:cstheme="majorBidi"/>
                <w:sz w:val="20"/>
                <w:szCs w:val="20"/>
              </w:rPr>
              <w:t>These topic focuses on developing students ability to understand cause and consequence</w:t>
            </w:r>
          </w:p>
          <w:p w14:paraId="248A83C7" w14:textId="32C49862" w:rsidR="32DD0C74" w:rsidRDefault="32DD0C74" w:rsidP="580F35C5">
            <w:pPr>
              <w:spacing w:line="259" w:lineRule="auto"/>
              <w:jc w:val="center"/>
              <w:rPr>
                <w:rFonts w:asciiTheme="majorHAnsi" w:eastAsiaTheme="majorEastAsia" w:hAnsiTheme="majorHAnsi" w:cstheme="majorBidi"/>
                <w:b/>
                <w:bCs/>
                <w:sz w:val="20"/>
                <w:szCs w:val="20"/>
              </w:rPr>
            </w:pPr>
          </w:p>
          <w:p w14:paraId="29BFB8EC" w14:textId="54AA654D" w:rsidR="234FEC9E" w:rsidRDefault="234FEC9E"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w:t>
            </w:r>
          </w:p>
          <w:p w14:paraId="02D8A721" w14:textId="03AF7B81" w:rsidR="3F00AA1E" w:rsidRDefault="3F00AA1E"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sz w:val="20"/>
                <w:szCs w:val="20"/>
              </w:rPr>
              <w:t>Pre – Tudors (Specifically, Elizabeth,</w:t>
            </w:r>
          </w:p>
          <w:p w14:paraId="2EE8A70B" w14:textId="59A015E7" w:rsidR="32DD0C74" w:rsidRDefault="32DD0C74" w:rsidP="580F35C5">
            <w:pPr>
              <w:jc w:val="center"/>
              <w:rPr>
                <w:rFonts w:asciiTheme="majorHAnsi" w:eastAsiaTheme="majorEastAsia" w:hAnsiTheme="majorHAnsi" w:cstheme="majorBidi"/>
                <w:b/>
                <w:bCs/>
                <w:color w:val="000000" w:themeColor="text1"/>
                <w:sz w:val="20"/>
                <w:szCs w:val="20"/>
              </w:rPr>
            </w:pPr>
          </w:p>
        </w:tc>
      </w:tr>
      <w:tr w:rsidR="37BAB5B1" w14:paraId="12EF835F" w14:textId="77777777" w:rsidTr="580F35C5">
        <w:trPr>
          <w:trHeight w:val="1305"/>
        </w:trPr>
        <w:tc>
          <w:tcPr>
            <w:tcW w:w="1200" w:type="dxa"/>
            <w:shd w:val="clear" w:color="auto" w:fill="FFFFFF" w:themeFill="background1"/>
            <w:tcMar>
              <w:left w:w="105" w:type="dxa"/>
              <w:right w:w="105" w:type="dxa"/>
            </w:tcMar>
          </w:tcPr>
          <w:p w14:paraId="3D8599A9" w14:textId="30E08D4E" w:rsidR="580F35C5" w:rsidRDefault="580F35C5" w:rsidP="580F35C5">
            <w:pPr>
              <w:spacing w:line="259" w:lineRule="auto"/>
              <w:jc w:val="center"/>
              <w:rPr>
                <w:rFonts w:asciiTheme="majorHAnsi" w:eastAsiaTheme="majorEastAsia" w:hAnsiTheme="majorHAnsi" w:cstheme="majorBidi"/>
                <w:sz w:val="20"/>
                <w:szCs w:val="20"/>
              </w:rPr>
            </w:pPr>
          </w:p>
          <w:p w14:paraId="5F29DB98" w14:textId="553C7EC5" w:rsidR="5818F628" w:rsidRDefault="5818F628"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Assessment</w:t>
            </w:r>
          </w:p>
        </w:tc>
        <w:tc>
          <w:tcPr>
            <w:tcW w:w="2036" w:type="dxa"/>
            <w:shd w:val="clear" w:color="auto" w:fill="FFFFFF" w:themeFill="background1"/>
            <w:tcMar>
              <w:left w:w="105" w:type="dxa"/>
              <w:right w:w="105" w:type="dxa"/>
            </w:tcMar>
          </w:tcPr>
          <w:p w14:paraId="2A272287" w14:textId="1B36A016" w:rsidR="580F35C5" w:rsidRDefault="580F35C5" w:rsidP="580F35C5">
            <w:pPr>
              <w:spacing w:line="259" w:lineRule="auto"/>
              <w:jc w:val="center"/>
              <w:rPr>
                <w:rFonts w:asciiTheme="majorHAnsi" w:eastAsiaTheme="majorEastAsia" w:hAnsiTheme="majorHAnsi" w:cstheme="majorBidi"/>
                <w:color w:val="000000" w:themeColor="text1"/>
                <w:sz w:val="20"/>
                <w:szCs w:val="20"/>
              </w:rPr>
            </w:pPr>
          </w:p>
          <w:p w14:paraId="1CD430B4" w14:textId="1FF1848F" w:rsidR="37BAB5B1" w:rsidRDefault="5A4F50E4" w:rsidP="580F35C5">
            <w:pPr>
              <w:spacing w:line="259" w:lineRule="auto"/>
              <w:jc w:val="center"/>
              <w:rPr>
                <w:rFonts w:asciiTheme="majorHAnsi" w:eastAsiaTheme="majorEastAsia" w:hAnsiTheme="majorHAnsi" w:cstheme="majorBidi"/>
                <w:b/>
                <w:bCs/>
                <w:color w:val="000000" w:themeColor="text1"/>
                <w:sz w:val="20"/>
                <w:szCs w:val="20"/>
              </w:rPr>
            </w:pPr>
            <w:r w:rsidRPr="580F35C5">
              <w:rPr>
                <w:rFonts w:asciiTheme="majorHAnsi" w:eastAsiaTheme="majorEastAsia" w:hAnsiTheme="majorHAnsi" w:cstheme="majorBidi"/>
                <w:color w:val="000000" w:themeColor="text1"/>
                <w:sz w:val="20"/>
                <w:szCs w:val="20"/>
              </w:rPr>
              <w:t>Interpretation</w:t>
            </w:r>
            <w:r w:rsidR="5E2038D4" w:rsidRPr="580F35C5">
              <w:rPr>
                <w:rFonts w:asciiTheme="majorHAnsi" w:eastAsiaTheme="majorEastAsia" w:hAnsiTheme="majorHAnsi" w:cstheme="majorBidi"/>
                <w:color w:val="000000" w:themeColor="text1"/>
                <w:sz w:val="20"/>
                <w:szCs w:val="20"/>
              </w:rPr>
              <w:t xml:space="preserve"> task – impact of British migration.</w:t>
            </w:r>
            <w:r w:rsidR="69147BA9" w:rsidRPr="580F35C5">
              <w:rPr>
                <w:rFonts w:asciiTheme="majorHAnsi" w:eastAsiaTheme="majorEastAsia" w:hAnsiTheme="majorHAnsi" w:cstheme="majorBidi"/>
                <w:b/>
                <w:bCs/>
                <w:color w:val="000000" w:themeColor="text1"/>
                <w:sz w:val="20"/>
                <w:szCs w:val="20"/>
              </w:rPr>
              <w:t xml:space="preserve"> </w:t>
            </w:r>
          </w:p>
        </w:tc>
        <w:tc>
          <w:tcPr>
            <w:tcW w:w="2143" w:type="dxa"/>
            <w:shd w:val="clear" w:color="auto" w:fill="FFFFFF" w:themeFill="background1"/>
            <w:tcMar>
              <w:left w:w="105" w:type="dxa"/>
              <w:right w:w="105" w:type="dxa"/>
            </w:tcMar>
          </w:tcPr>
          <w:p w14:paraId="46FDC11F" w14:textId="1A7F9B60" w:rsidR="580F35C5" w:rsidRDefault="580F35C5" w:rsidP="580F35C5">
            <w:pPr>
              <w:spacing w:line="259" w:lineRule="auto"/>
              <w:jc w:val="center"/>
              <w:rPr>
                <w:rFonts w:asciiTheme="majorHAnsi" w:eastAsiaTheme="majorEastAsia" w:hAnsiTheme="majorHAnsi" w:cstheme="majorBidi"/>
                <w:color w:val="000000" w:themeColor="text1"/>
                <w:sz w:val="20"/>
                <w:szCs w:val="20"/>
              </w:rPr>
            </w:pPr>
          </w:p>
          <w:p w14:paraId="47C05B66" w14:textId="2FF61809" w:rsidR="37BAB5B1" w:rsidRDefault="185FC1F9"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Extended writing</w:t>
            </w:r>
            <w:r w:rsidR="0217CF60" w:rsidRPr="580F35C5">
              <w:rPr>
                <w:rFonts w:asciiTheme="majorHAnsi" w:eastAsiaTheme="majorEastAsia" w:hAnsiTheme="majorHAnsi" w:cstheme="majorBidi"/>
                <w:color w:val="000000" w:themeColor="text1"/>
                <w:sz w:val="20"/>
                <w:szCs w:val="20"/>
              </w:rPr>
              <w:t xml:space="preserve"> - </w:t>
            </w:r>
            <w:r w:rsidR="6C196112" w:rsidRPr="580F35C5">
              <w:rPr>
                <w:rFonts w:asciiTheme="majorHAnsi" w:eastAsiaTheme="majorEastAsia" w:hAnsiTheme="majorHAnsi" w:cstheme="majorBidi"/>
                <w:color w:val="000000" w:themeColor="text1"/>
                <w:sz w:val="20"/>
                <w:szCs w:val="20"/>
              </w:rPr>
              <w:t>How effectively did William control England?</w:t>
            </w:r>
          </w:p>
        </w:tc>
        <w:tc>
          <w:tcPr>
            <w:tcW w:w="2220" w:type="dxa"/>
            <w:shd w:val="clear" w:color="auto" w:fill="FFFFFF" w:themeFill="background1"/>
            <w:tcMar>
              <w:left w:w="105" w:type="dxa"/>
              <w:right w:w="105" w:type="dxa"/>
            </w:tcMar>
          </w:tcPr>
          <w:p w14:paraId="307DC50A" w14:textId="6FFB7D5C" w:rsidR="580F35C5" w:rsidRDefault="580F35C5" w:rsidP="580F35C5">
            <w:pPr>
              <w:spacing w:line="259" w:lineRule="auto"/>
              <w:jc w:val="center"/>
              <w:rPr>
                <w:rFonts w:asciiTheme="majorHAnsi" w:eastAsiaTheme="majorEastAsia" w:hAnsiTheme="majorHAnsi" w:cstheme="majorBidi"/>
                <w:color w:val="000000" w:themeColor="text1"/>
                <w:sz w:val="20"/>
                <w:szCs w:val="20"/>
              </w:rPr>
            </w:pPr>
          </w:p>
          <w:p w14:paraId="0DF933EB" w14:textId="610BD5BF" w:rsidR="37BAB5B1" w:rsidRDefault="7AFA43B6" w:rsidP="580F35C5">
            <w:pPr>
              <w:spacing w:line="259" w:lineRule="auto"/>
              <w:jc w:val="center"/>
              <w:rPr>
                <w:rFonts w:asciiTheme="majorHAnsi" w:eastAsiaTheme="majorEastAsia" w:hAnsiTheme="majorHAnsi" w:cstheme="majorBidi"/>
                <w:b/>
                <w:bCs/>
                <w:color w:val="000000" w:themeColor="text1"/>
                <w:sz w:val="20"/>
                <w:szCs w:val="20"/>
              </w:rPr>
            </w:pPr>
            <w:r w:rsidRPr="580F35C5">
              <w:rPr>
                <w:rFonts w:asciiTheme="majorHAnsi" w:eastAsiaTheme="majorEastAsia" w:hAnsiTheme="majorHAnsi" w:cstheme="majorBidi"/>
                <w:color w:val="000000" w:themeColor="text1"/>
                <w:sz w:val="20"/>
                <w:szCs w:val="20"/>
              </w:rPr>
              <w:t>Extended writing - Could a medieval king do whatever he wanted?</w:t>
            </w:r>
          </w:p>
        </w:tc>
        <w:tc>
          <w:tcPr>
            <w:tcW w:w="2263" w:type="dxa"/>
            <w:shd w:val="clear" w:color="auto" w:fill="FFFFFF" w:themeFill="background1"/>
            <w:tcMar>
              <w:left w:w="105" w:type="dxa"/>
              <w:right w:w="105" w:type="dxa"/>
            </w:tcMar>
          </w:tcPr>
          <w:p w14:paraId="451F3C2E" w14:textId="07CEF7D3" w:rsidR="37BAB5B1" w:rsidRDefault="4A568256"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Extended writing</w:t>
            </w:r>
            <w:r w:rsidR="26B4D16E" w:rsidRPr="580F35C5">
              <w:rPr>
                <w:rFonts w:asciiTheme="majorHAnsi" w:eastAsiaTheme="majorEastAsia" w:hAnsiTheme="majorHAnsi" w:cstheme="majorBidi"/>
                <w:color w:val="000000" w:themeColor="text1"/>
                <w:sz w:val="20"/>
                <w:szCs w:val="20"/>
              </w:rPr>
              <w:t xml:space="preserve"> – </w:t>
            </w:r>
            <w:r w:rsidR="1759B5D3" w:rsidRPr="580F35C5">
              <w:rPr>
                <w:rFonts w:asciiTheme="majorHAnsi" w:eastAsiaTheme="majorEastAsia" w:hAnsiTheme="majorHAnsi" w:cstheme="majorBidi"/>
                <w:color w:val="000000" w:themeColor="text1"/>
                <w:sz w:val="20"/>
                <w:szCs w:val="20"/>
              </w:rPr>
              <w:t xml:space="preserve">Explain how three women from history </w:t>
            </w:r>
            <w:r w:rsidR="26B4D16E" w:rsidRPr="580F35C5">
              <w:rPr>
                <w:rFonts w:asciiTheme="majorHAnsi" w:eastAsiaTheme="majorEastAsia" w:hAnsiTheme="majorHAnsi" w:cstheme="majorBidi"/>
                <w:color w:val="000000" w:themeColor="text1"/>
                <w:sz w:val="20"/>
                <w:szCs w:val="20"/>
              </w:rPr>
              <w:t>“</w:t>
            </w:r>
            <w:r w:rsidR="07B2B616" w:rsidRPr="580F35C5">
              <w:rPr>
                <w:rFonts w:asciiTheme="majorHAnsi" w:eastAsiaTheme="majorEastAsia" w:hAnsiTheme="majorHAnsi" w:cstheme="majorBidi"/>
                <w:color w:val="000000" w:themeColor="text1"/>
                <w:sz w:val="20"/>
                <w:szCs w:val="20"/>
              </w:rPr>
              <w:t>Broke</w:t>
            </w:r>
            <w:r w:rsidR="26B4D16E" w:rsidRPr="580F35C5">
              <w:rPr>
                <w:rFonts w:asciiTheme="majorHAnsi" w:eastAsiaTheme="majorEastAsia" w:hAnsiTheme="majorHAnsi" w:cstheme="majorBidi"/>
                <w:color w:val="000000" w:themeColor="text1"/>
                <w:sz w:val="20"/>
                <w:szCs w:val="20"/>
              </w:rPr>
              <w:t xml:space="preserve"> the mould”</w:t>
            </w:r>
          </w:p>
          <w:p w14:paraId="6CECAC18" w14:textId="03F9B1A4" w:rsidR="3F6E1C6A" w:rsidRDefault="3F6E1C6A" w:rsidP="580F35C5">
            <w:pPr>
              <w:spacing w:line="259" w:lineRule="auto"/>
              <w:jc w:val="center"/>
              <w:rPr>
                <w:rFonts w:asciiTheme="majorHAnsi" w:eastAsiaTheme="majorEastAsia" w:hAnsiTheme="majorHAnsi" w:cstheme="majorBidi"/>
                <w:color w:val="000000" w:themeColor="text1"/>
                <w:sz w:val="20"/>
                <w:szCs w:val="20"/>
              </w:rPr>
            </w:pPr>
          </w:p>
          <w:p w14:paraId="288DCD69" w14:textId="04A878D2" w:rsidR="37BAB5B1" w:rsidRDefault="37BAB5B1" w:rsidP="580F35C5">
            <w:pPr>
              <w:spacing w:line="259" w:lineRule="auto"/>
              <w:jc w:val="center"/>
              <w:rPr>
                <w:rFonts w:asciiTheme="majorHAnsi" w:eastAsiaTheme="majorEastAsia" w:hAnsiTheme="majorHAnsi" w:cstheme="majorBidi"/>
                <w:b/>
                <w:bCs/>
                <w:color w:val="000000" w:themeColor="text1"/>
                <w:sz w:val="20"/>
                <w:szCs w:val="20"/>
              </w:rPr>
            </w:pPr>
          </w:p>
        </w:tc>
        <w:tc>
          <w:tcPr>
            <w:tcW w:w="2790" w:type="dxa"/>
            <w:shd w:val="clear" w:color="auto" w:fill="FFFFFF" w:themeFill="background1"/>
            <w:tcMar>
              <w:left w:w="105" w:type="dxa"/>
              <w:right w:w="105" w:type="dxa"/>
            </w:tcMar>
          </w:tcPr>
          <w:p w14:paraId="5B3DF059" w14:textId="0F6E8EDA" w:rsidR="580F35C5" w:rsidRDefault="580F35C5" w:rsidP="580F35C5">
            <w:pPr>
              <w:spacing w:line="259" w:lineRule="auto"/>
              <w:jc w:val="center"/>
              <w:rPr>
                <w:rFonts w:asciiTheme="majorHAnsi" w:eastAsiaTheme="majorEastAsia" w:hAnsiTheme="majorHAnsi" w:cstheme="majorBidi"/>
                <w:color w:val="000000" w:themeColor="text1"/>
                <w:sz w:val="20"/>
                <w:szCs w:val="20"/>
              </w:rPr>
            </w:pPr>
          </w:p>
          <w:p w14:paraId="1636916F" w14:textId="42CAD7DD" w:rsidR="37BAB5B1" w:rsidRDefault="3334B13C"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Extended writing - Religious Rollercoaster – How much did religion change under the Tudors?</w:t>
            </w:r>
          </w:p>
          <w:p w14:paraId="5744A3DD" w14:textId="58BCBC96" w:rsidR="37BAB5B1" w:rsidRDefault="37BAB5B1" w:rsidP="580F35C5">
            <w:pPr>
              <w:spacing w:line="259" w:lineRule="auto"/>
              <w:jc w:val="center"/>
              <w:rPr>
                <w:rFonts w:asciiTheme="majorHAnsi" w:eastAsiaTheme="majorEastAsia" w:hAnsiTheme="majorHAnsi" w:cstheme="majorBidi"/>
                <w:b/>
                <w:bCs/>
                <w:color w:val="000000" w:themeColor="text1"/>
                <w:sz w:val="20"/>
                <w:szCs w:val="20"/>
              </w:rPr>
            </w:pPr>
          </w:p>
        </w:tc>
        <w:tc>
          <w:tcPr>
            <w:tcW w:w="2831" w:type="dxa"/>
            <w:shd w:val="clear" w:color="auto" w:fill="FFFFFF" w:themeFill="background1"/>
            <w:tcMar>
              <w:left w:w="105" w:type="dxa"/>
              <w:right w:w="105" w:type="dxa"/>
            </w:tcMar>
          </w:tcPr>
          <w:p w14:paraId="0A201D01" w14:textId="1EDE49D5" w:rsidR="580F35C5" w:rsidRDefault="580F35C5" w:rsidP="580F35C5">
            <w:pPr>
              <w:jc w:val="center"/>
              <w:rPr>
                <w:rFonts w:asciiTheme="majorHAnsi" w:eastAsiaTheme="majorEastAsia" w:hAnsiTheme="majorHAnsi" w:cstheme="majorBidi"/>
                <w:color w:val="000000" w:themeColor="text1"/>
                <w:sz w:val="20"/>
                <w:szCs w:val="20"/>
              </w:rPr>
            </w:pPr>
          </w:p>
          <w:p w14:paraId="681C4CAE" w14:textId="75384410" w:rsidR="32DD0C74" w:rsidRDefault="3FF177FF" w:rsidP="580F35C5">
            <w:pPr>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 xml:space="preserve">Extended writing – </w:t>
            </w:r>
            <w:r w:rsidR="5FE7EB83" w:rsidRPr="580F35C5">
              <w:rPr>
                <w:rFonts w:asciiTheme="majorHAnsi" w:eastAsiaTheme="majorEastAsia" w:hAnsiTheme="majorHAnsi" w:cstheme="majorBidi"/>
                <w:color w:val="000000" w:themeColor="text1"/>
                <w:sz w:val="20"/>
                <w:szCs w:val="20"/>
              </w:rPr>
              <w:t>Is Charles to blame for the Civil War</w:t>
            </w:r>
            <w:r w:rsidR="585028E1" w:rsidRPr="580F35C5">
              <w:rPr>
                <w:rFonts w:asciiTheme="majorHAnsi" w:eastAsiaTheme="majorEastAsia" w:hAnsiTheme="majorHAnsi" w:cstheme="majorBidi"/>
                <w:color w:val="000000" w:themeColor="text1"/>
                <w:sz w:val="20"/>
                <w:szCs w:val="20"/>
              </w:rPr>
              <w:t>?</w:t>
            </w:r>
          </w:p>
          <w:p w14:paraId="77452A76" w14:textId="2D301FDE" w:rsidR="32DD0C74" w:rsidRDefault="32DD0C74" w:rsidP="580F35C5">
            <w:pPr>
              <w:jc w:val="center"/>
              <w:rPr>
                <w:rFonts w:asciiTheme="majorHAnsi" w:eastAsiaTheme="majorEastAsia" w:hAnsiTheme="majorHAnsi" w:cstheme="majorBidi"/>
                <w:color w:val="000000" w:themeColor="text1"/>
                <w:sz w:val="20"/>
                <w:szCs w:val="20"/>
              </w:rPr>
            </w:pPr>
          </w:p>
          <w:p w14:paraId="533CDC90" w14:textId="07B9D76A" w:rsidR="32DD0C74" w:rsidRDefault="32DD0C74" w:rsidP="580F35C5">
            <w:pPr>
              <w:jc w:val="center"/>
              <w:rPr>
                <w:rFonts w:asciiTheme="majorHAnsi" w:eastAsiaTheme="majorEastAsia" w:hAnsiTheme="majorHAnsi" w:cstheme="majorBidi"/>
                <w:color w:val="000000" w:themeColor="text1"/>
                <w:sz w:val="20"/>
                <w:szCs w:val="20"/>
              </w:rPr>
            </w:pPr>
          </w:p>
        </w:tc>
      </w:tr>
      <w:tr w:rsidR="37BAB5B1" w14:paraId="3477A092" w14:textId="77777777" w:rsidTr="580F35C5">
        <w:trPr>
          <w:trHeight w:val="5595"/>
        </w:trPr>
        <w:tc>
          <w:tcPr>
            <w:tcW w:w="1200" w:type="dxa"/>
            <w:shd w:val="clear" w:color="auto" w:fill="FFFFFF" w:themeFill="background1"/>
            <w:tcMar>
              <w:left w:w="105" w:type="dxa"/>
              <w:right w:w="105" w:type="dxa"/>
            </w:tcMar>
          </w:tcPr>
          <w:p w14:paraId="5BC615FE" w14:textId="0238E040" w:rsidR="37BAB5B1" w:rsidRDefault="37BAB5B1" w:rsidP="580F35C5">
            <w:pPr>
              <w:spacing w:line="259" w:lineRule="auto"/>
              <w:jc w:val="center"/>
              <w:rPr>
                <w:rFonts w:asciiTheme="majorHAnsi" w:eastAsiaTheme="majorEastAsia" w:hAnsiTheme="majorHAnsi" w:cstheme="majorBidi"/>
                <w:sz w:val="20"/>
                <w:szCs w:val="20"/>
              </w:rPr>
            </w:pPr>
          </w:p>
          <w:p w14:paraId="40240D95" w14:textId="77777777" w:rsidR="007E1F83" w:rsidRDefault="007E1F83" w:rsidP="580F35C5">
            <w:pPr>
              <w:spacing w:line="259" w:lineRule="auto"/>
              <w:jc w:val="center"/>
              <w:rPr>
                <w:rFonts w:asciiTheme="majorHAnsi" w:eastAsiaTheme="majorEastAsia" w:hAnsiTheme="majorHAnsi" w:cstheme="majorBidi"/>
                <w:b/>
                <w:bCs/>
                <w:sz w:val="24"/>
                <w:szCs w:val="24"/>
              </w:rPr>
            </w:pPr>
          </w:p>
          <w:p w14:paraId="5C0A4FB7" w14:textId="77777777" w:rsidR="007E1F83" w:rsidRDefault="007E1F83" w:rsidP="580F35C5">
            <w:pPr>
              <w:spacing w:line="259" w:lineRule="auto"/>
              <w:jc w:val="center"/>
              <w:rPr>
                <w:rFonts w:asciiTheme="majorHAnsi" w:eastAsiaTheme="majorEastAsia" w:hAnsiTheme="majorHAnsi" w:cstheme="majorBidi"/>
                <w:b/>
                <w:bCs/>
                <w:sz w:val="24"/>
                <w:szCs w:val="24"/>
              </w:rPr>
            </w:pPr>
          </w:p>
          <w:p w14:paraId="4422151E" w14:textId="77777777" w:rsidR="007E1F83" w:rsidRDefault="007E1F83" w:rsidP="580F35C5">
            <w:pPr>
              <w:spacing w:line="259" w:lineRule="auto"/>
              <w:jc w:val="center"/>
              <w:rPr>
                <w:rFonts w:asciiTheme="majorHAnsi" w:eastAsiaTheme="majorEastAsia" w:hAnsiTheme="majorHAnsi" w:cstheme="majorBidi"/>
                <w:b/>
                <w:bCs/>
                <w:sz w:val="24"/>
                <w:szCs w:val="24"/>
              </w:rPr>
            </w:pPr>
          </w:p>
          <w:p w14:paraId="55F4E2E7" w14:textId="77777777" w:rsidR="007E1F83" w:rsidRDefault="007E1F83" w:rsidP="580F35C5">
            <w:pPr>
              <w:spacing w:line="259" w:lineRule="auto"/>
              <w:jc w:val="center"/>
              <w:rPr>
                <w:rFonts w:asciiTheme="majorHAnsi" w:eastAsiaTheme="majorEastAsia" w:hAnsiTheme="majorHAnsi" w:cstheme="majorBidi"/>
                <w:b/>
                <w:bCs/>
                <w:sz w:val="24"/>
                <w:szCs w:val="24"/>
              </w:rPr>
            </w:pPr>
          </w:p>
          <w:p w14:paraId="6CD59549" w14:textId="77777777" w:rsidR="007E1F83" w:rsidRDefault="007E1F83" w:rsidP="580F35C5">
            <w:pPr>
              <w:spacing w:line="259" w:lineRule="auto"/>
              <w:jc w:val="center"/>
              <w:rPr>
                <w:rFonts w:asciiTheme="majorHAnsi" w:eastAsiaTheme="majorEastAsia" w:hAnsiTheme="majorHAnsi" w:cstheme="majorBidi"/>
                <w:b/>
                <w:bCs/>
                <w:sz w:val="24"/>
                <w:szCs w:val="24"/>
              </w:rPr>
            </w:pPr>
          </w:p>
          <w:p w14:paraId="4AE09DFA" w14:textId="77777777" w:rsidR="007E1F83" w:rsidRDefault="007E1F83" w:rsidP="580F35C5">
            <w:pPr>
              <w:spacing w:line="259" w:lineRule="auto"/>
              <w:jc w:val="center"/>
              <w:rPr>
                <w:rFonts w:asciiTheme="majorHAnsi" w:eastAsiaTheme="majorEastAsia" w:hAnsiTheme="majorHAnsi" w:cstheme="majorBidi"/>
                <w:b/>
                <w:bCs/>
                <w:sz w:val="24"/>
                <w:szCs w:val="24"/>
              </w:rPr>
            </w:pPr>
          </w:p>
          <w:p w14:paraId="34246A7E" w14:textId="77777777" w:rsidR="007E1F83" w:rsidRDefault="007E1F83" w:rsidP="580F35C5">
            <w:pPr>
              <w:spacing w:line="259" w:lineRule="auto"/>
              <w:jc w:val="center"/>
              <w:rPr>
                <w:rFonts w:asciiTheme="majorHAnsi" w:eastAsiaTheme="majorEastAsia" w:hAnsiTheme="majorHAnsi" w:cstheme="majorBidi"/>
                <w:b/>
                <w:bCs/>
                <w:sz w:val="24"/>
                <w:szCs w:val="24"/>
              </w:rPr>
            </w:pPr>
          </w:p>
          <w:p w14:paraId="7283D309" w14:textId="26195025" w:rsidR="6A2700B2" w:rsidRPr="007E1F83" w:rsidRDefault="6A2700B2" w:rsidP="580F35C5">
            <w:pPr>
              <w:spacing w:line="259" w:lineRule="auto"/>
              <w:jc w:val="center"/>
              <w:rPr>
                <w:rFonts w:asciiTheme="majorHAnsi" w:eastAsiaTheme="majorEastAsia" w:hAnsiTheme="majorHAnsi" w:cstheme="majorBidi"/>
                <w:b/>
                <w:bCs/>
                <w:sz w:val="24"/>
                <w:szCs w:val="24"/>
              </w:rPr>
            </w:pPr>
            <w:r w:rsidRPr="007E1F83">
              <w:rPr>
                <w:rFonts w:asciiTheme="majorHAnsi" w:eastAsiaTheme="majorEastAsia" w:hAnsiTheme="majorHAnsi" w:cstheme="majorBidi"/>
                <w:b/>
                <w:bCs/>
                <w:sz w:val="24"/>
                <w:szCs w:val="24"/>
              </w:rPr>
              <w:t>Year 8</w:t>
            </w:r>
          </w:p>
          <w:p w14:paraId="69E5EE21" w14:textId="082F6D1A" w:rsidR="6A2700B2" w:rsidRPr="007E1F83" w:rsidRDefault="6A2700B2" w:rsidP="580F35C5">
            <w:pPr>
              <w:spacing w:line="259" w:lineRule="auto"/>
              <w:jc w:val="center"/>
              <w:rPr>
                <w:rFonts w:asciiTheme="majorHAnsi" w:eastAsiaTheme="majorEastAsia" w:hAnsiTheme="majorHAnsi" w:cstheme="majorBidi"/>
                <w:b/>
                <w:bCs/>
                <w:sz w:val="24"/>
                <w:szCs w:val="24"/>
              </w:rPr>
            </w:pPr>
          </w:p>
          <w:p w14:paraId="0A8E2073" w14:textId="23ECCB5D" w:rsidR="6A2700B2" w:rsidRDefault="3FD23100" w:rsidP="580F35C5">
            <w:pPr>
              <w:spacing w:line="259" w:lineRule="auto"/>
              <w:jc w:val="center"/>
              <w:rPr>
                <w:rFonts w:asciiTheme="majorHAnsi" w:eastAsiaTheme="majorEastAsia" w:hAnsiTheme="majorHAnsi" w:cstheme="majorBidi"/>
                <w:sz w:val="20"/>
                <w:szCs w:val="20"/>
              </w:rPr>
            </w:pPr>
            <w:r w:rsidRPr="007E1F83">
              <w:rPr>
                <w:rFonts w:asciiTheme="majorHAnsi" w:eastAsiaTheme="majorEastAsia" w:hAnsiTheme="majorHAnsi" w:cstheme="majorBidi"/>
                <w:b/>
                <w:bCs/>
                <w:sz w:val="24"/>
                <w:szCs w:val="24"/>
              </w:rPr>
              <w:t>‘Right and riots’</w:t>
            </w:r>
          </w:p>
        </w:tc>
        <w:tc>
          <w:tcPr>
            <w:tcW w:w="2036" w:type="dxa"/>
            <w:shd w:val="clear" w:color="auto" w:fill="FFFFFF" w:themeFill="background1"/>
            <w:tcMar>
              <w:left w:w="105" w:type="dxa"/>
              <w:right w:w="105" w:type="dxa"/>
            </w:tcMar>
          </w:tcPr>
          <w:p w14:paraId="2F4765E4" w14:textId="640DBB0D" w:rsidR="37BAB5B1" w:rsidRDefault="37BAB5B1" w:rsidP="580F35C5">
            <w:pPr>
              <w:spacing w:line="259" w:lineRule="auto"/>
              <w:jc w:val="center"/>
              <w:rPr>
                <w:rFonts w:asciiTheme="majorHAnsi" w:eastAsiaTheme="majorEastAsia" w:hAnsiTheme="majorHAnsi" w:cstheme="majorBidi"/>
                <w:sz w:val="20"/>
                <w:szCs w:val="20"/>
              </w:rPr>
            </w:pPr>
          </w:p>
          <w:p w14:paraId="654E2FD0" w14:textId="7BC43DBC" w:rsidR="37289D10" w:rsidRDefault="37289D10"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Empire and experiences</w:t>
            </w:r>
          </w:p>
          <w:p w14:paraId="05791EB8" w14:textId="56927AF0" w:rsidR="37BAB5B1" w:rsidRDefault="37BAB5B1" w:rsidP="580F35C5">
            <w:pPr>
              <w:spacing w:line="259" w:lineRule="auto"/>
              <w:jc w:val="center"/>
              <w:rPr>
                <w:rFonts w:asciiTheme="majorHAnsi" w:eastAsiaTheme="majorEastAsia" w:hAnsiTheme="majorHAnsi" w:cstheme="majorBidi"/>
                <w:b/>
                <w:bCs/>
                <w:sz w:val="20"/>
                <w:szCs w:val="20"/>
              </w:rPr>
            </w:pPr>
          </w:p>
          <w:p w14:paraId="1F5ECB1E" w14:textId="5A3C3F68" w:rsidR="37289D10" w:rsidRDefault="37289D10"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Key knowledge explored</w:t>
            </w:r>
          </w:p>
          <w:p w14:paraId="53E83917" w14:textId="1CAEA832" w:rsidR="37BAB5B1" w:rsidRDefault="098BF51D"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Origins of the British Empire (Tudor)</w:t>
            </w:r>
            <w:r w:rsidR="06518D5E" w:rsidRPr="580F35C5">
              <w:rPr>
                <w:rFonts w:asciiTheme="majorHAnsi" w:eastAsiaTheme="majorEastAsia" w:hAnsiTheme="majorHAnsi" w:cstheme="majorBidi"/>
                <w:color w:val="000000" w:themeColor="text1"/>
                <w:sz w:val="20"/>
                <w:szCs w:val="20"/>
              </w:rPr>
              <w:t xml:space="preserve">. Heros and benefits of the Empire. Comparison – Mughal. </w:t>
            </w:r>
            <w:r w:rsidR="2DE9E34B" w:rsidRPr="580F35C5">
              <w:rPr>
                <w:rFonts w:asciiTheme="majorHAnsi" w:eastAsiaTheme="majorEastAsia" w:hAnsiTheme="majorHAnsi" w:cstheme="majorBidi"/>
                <w:color w:val="000000" w:themeColor="text1"/>
                <w:sz w:val="20"/>
                <w:szCs w:val="20"/>
              </w:rPr>
              <w:t xml:space="preserve">Australia, Koh-I-nor diamond. </w:t>
            </w:r>
            <w:r w:rsidR="0D3C55E4" w:rsidRPr="580F35C5">
              <w:rPr>
                <w:rFonts w:asciiTheme="majorHAnsi" w:eastAsiaTheme="majorEastAsia" w:hAnsiTheme="majorHAnsi" w:cstheme="majorBidi"/>
                <w:color w:val="000000" w:themeColor="text1"/>
                <w:sz w:val="20"/>
                <w:szCs w:val="20"/>
              </w:rPr>
              <w:t xml:space="preserve">Scramble for, </w:t>
            </w:r>
            <w:r w:rsidR="2DE9E34B" w:rsidRPr="580F35C5">
              <w:rPr>
                <w:rFonts w:asciiTheme="majorHAnsi" w:eastAsiaTheme="majorEastAsia" w:hAnsiTheme="majorHAnsi" w:cstheme="majorBidi"/>
                <w:color w:val="000000" w:themeColor="text1"/>
                <w:sz w:val="20"/>
                <w:szCs w:val="20"/>
              </w:rPr>
              <w:t>Rhodes and Africa.</w:t>
            </w:r>
            <w:r w:rsidR="3931AA0B" w:rsidRPr="580F35C5">
              <w:rPr>
                <w:rFonts w:asciiTheme="majorHAnsi" w:eastAsiaTheme="majorEastAsia" w:hAnsiTheme="majorHAnsi" w:cstheme="majorBidi"/>
                <w:color w:val="000000" w:themeColor="text1"/>
                <w:sz w:val="20"/>
                <w:szCs w:val="20"/>
              </w:rPr>
              <w:t xml:space="preserve"> Comparing empires.</w:t>
            </w:r>
          </w:p>
          <w:p w14:paraId="2C742877" w14:textId="1C9A8F18" w:rsidR="37BAB5B1" w:rsidRDefault="37BAB5B1" w:rsidP="580F35C5">
            <w:pPr>
              <w:spacing w:line="259" w:lineRule="auto"/>
              <w:jc w:val="center"/>
              <w:rPr>
                <w:rFonts w:asciiTheme="majorHAnsi" w:eastAsiaTheme="majorEastAsia" w:hAnsiTheme="majorHAnsi" w:cstheme="majorBidi"/>
                <w:color w:val="000000" w:themeColor="text1"/>
                <w:sz w:val="20"/>
                <w:szCs w:val="20"/>
              </w:rPr>
            </w:pPr>
          </w:p>
          <w:p w14:paraId="446131F7" w14:textId="71623766" w:rsidR="37BAB5B1" w:rsidRDefault="37BAB5B1" w:rsidP="580F35C5">
            <w:pPr>
              <w:spacing w:line="259" w:lineRule="auto"/>
              <w:jc w:val="center"/>
              <w:rPr>
                <w:rFonts w:asciiTheme="majorHAnsi" w:eastAsiaTheme="majorEastAsia" w:hAnsiTheme="majorHAnsi" w:cstheme="majorBidi"/>
                <w:color w:val="000000" w:themeColor="text1"/>
                <w:sz w:val="20"/>
                <w:szCs w:val="20"/>
              </w:rPr>
            </w:pPr>
          </w:p>
          <w:p w14:paraId="39C25536" w14:textId="61CB26A5" w:rsidR="37289D10" w:rsidRDefault="37289D10"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Skills developed:</w:t>
            </w:r>
            <w:r w:rsidRPr="580F35C5">
              <w:rPr>
                <w:rFonts w:asciiTheme="majorHAnsi" w:eastAsiaTheme="majorEastAsia" w:hAnsiTheme="majorHAnsi" w:cstheme="majorBidi"/>
                <w:sz w:val="20"/>
                <w:szCs w:val="20"/>
              </w:rPr>
              <w:t xml:space="preserve"> This topic focuses on change and continuity.</w:t>
            </w:r>
          </w:p>
          <w:p w14:paraId="5AECE7DC" w14:textId="0AD31806" w:rsidR="37289D10" w:rsidRDefault="6651925C"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sz w:val="20"/>
                <w:szCs w:val="20"/>
              </w:rPr>
              <w:t xml:space="preserve"> Drawing conclusions by linking knowledge of two different contexts.</w:t>
            </w:r>
          </w:p>
          <w:p w14:paraId="7B0B3E06" w14:textId="47C13306" w:rsidR="37289D10" w:rsidRDefault="37289D10" w:rsidP="580F35C5">
            <w:pPr>
              <w:spacing w:line="259" w:lineRule="auto"/>
              <w:jc w:val="center"/>
              <w:rPr>
                <w:rFonts w:asciiTheme="majorHAnsi" w:eastAsiaTheme="majorEastAsia" w:hAnsiTheme="majorHAnsi" w:cstheme="majorBidi"/>
                <w:sz w:val="20"/>
                <w:szCs w:val="20"/>
              </w:rPr>
            </w:pPr>
          </w:p>
          <w:p w14:paraId="2E7731F3" w14:textId="09DFBC2B" w:rsidR="37BAB5B1" w:rsidRDefault="37BAB5B1" w:rsidP="580F35C5">
            <w:pPr>
              <w:spacing w:line="259" w:lineRule="auto"/>
              <w:jc w:val="center"/>
              <w:rPr>
                <w:rFonts w:asciiTheme="majorHAnsi" w:eastAsiaTheme="majorEastAsia" w:hAnsiTheme="majorHAnsi" w:cstheme="majorBidi"/>
                <w:b/>
                <w:bCs/>
                <w:sz w:val="20"/>
                <w:szCs w:val="20"/>
              </w:rPr>
            </w:pPr>
          </w:p>
          <w:p w14:paraId="0B9756AF" w14:textId="7E6C363C" w:rsidR="37289D10" w:rsidRDefault="37289D10"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lastRenderedPageBreak/>
              <w:t>Linking learning:</w:t>
            </w:r>
            <w:r w:rsidR="46291FCB" w:rsidRPr="580F35C5">
              <w:rPr>
                <w:rFonts w:asciiTheme="majorHAnsi" w:eastAsiaTheme="majorEastAsia" w:hAnsiTheme="majorHAnsi" w:cstheme="majorBidi"/>
                <w:b/>
                <w:bCs/>
                <w:sz w:val="20"/>
                <w:szCs w:val="20"/>
              </w:rPr>
              <w:t xml:space="preserve"> </w:t>
            </w:r>
            <w:r w:rsidR="46291FCB" w:rsidRPr="580F35C5">
              <w:rPr>
                <w:rFonts w:asciiTheme="majorHAnsi" w:eastAsiaTheme="majorEastAsia" w:hAnsiTheme="majorHAnsi" w:cstheme="majorBidi"/>
                <w:sz w:val="20"/>
                <w:szCs w:val="20"/>
              </w:rPr>
              <w:t>Students should have some contextual knowledge from year 7 history and will be encouraged to make links with their study of the development of the ‘British’.</w:t>
            </w:r>
          </w:p>
          <w:p w14:paraId="6B138589" w14:textId="36B7B54A" w:rsidR="37BAB5B1" w:rsidRDefault="37BAB5B1" w:rsidP="580F35C5">
            <w:pPr>
              <w:spacing w:line="259" w:lineRule="auto"/>
              <w:jc w:val="center"/>
              <w:rPr>
                <w:rFonts w:asciiTheme="majorHAnsi" w:eastAsiaTheme="majorEastAsia" w:hAnsiTheme="majorHAnsi" w:cstheme="majorBidi"/>
                <w:b/>
                <w:bCs/>
                <w:sz w:val="20"/>
                <w:szCs w:val="20"/>
              </w:rPr>
            </w:pPr>
          </w:p>
        </w:tc>
        <w:tc>
          <w:tcPr>
            <w:tcW w:w="2143" w:type="dxa"/>
            <w:shd w:val="clear" w:color="auto" w:fill="FFFFFF" w:themeFill="background1"/>
            <w:tcMar>
              <w:left w:w="105" w:type="dxa"/>
              <w:right w:w="105" w:type="dxa"/>
            </w:tcMar>
          </w:tcPr>
          <w:p w14:paraId="56662986" w14:textId="461D0F8B" w:rsidR="37BAB5B1" w:rsidRDefault="37BAB5B1" w:rsidP="580F35C5">
            <w:pPr>
              <w:jc w:val="center"/>
              <w:rPr>
                <w:rFonts w:asciiTheme="majorHAnsi" w:eastAsiaTheme="majorEastAsia" w:hAnsiTheme="majorHAnsi" w:cstheme="majorBidi"/>
                <w:sz w:val="20"/>
                <w:szCs w:val="20"/>
              </w:rPr>
            </w:pPr>
          </w:p>
          <w:p w14:paraId="039AE151" w14:textId="789B6F57" w:rsidR="37289D10" w:rsidRDefault="37289D10" w:rsidP="580F35C5">
            <w:pPr>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How ‘enlightened’ was the Age of Enlightenment?</w:t>
            </w:r>
          </w:p>
          <w:p w14:paraId="57DFBB6F" w14:textId="7A551143" w:rsidR="37BAB5B1" w:rsidRDefault="37BAB5B1" w:rsidP="580F35C5">
            <w:pPr>
              <w:jc w:val="center"/>
              <w:rPr>
                <w:rFonts w:asciiTheme="majorHAnsi" w:eastAsiaTheme="majorEastAsia" w:hAnsiTheme="majorHAnsi" w:cstheme="majorBidi"/>
                <w:b/>
                <w:bCs/>
                <w:sz w:val="20"/>
                <w:szCs w:val="20"/>
              </w:rPr>
            </w:pPr>
          </w:p>
          <w:p w14:paraId="3EF43145" w14:textId="5A3C3F68" w:rsidR="37289D10" w:rsidRDefault="37289D10"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Key knowledge explored</w:t>
            </w:r>
          </w:p>
          <w:p w14:paraId="33750DAF" w14:textId="522F9C8F" w:rsidR="04D1FF58" w:rsidRDefault="04D1FF58"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Origins of the Enlightenment. Why were the colonies mad?</w:t>
            </w:r>
            <w:r w:rsidR="495948CB" w:rsidRPr="580F35C5">
              <w:rPr>
                <w:rFonts w:asciiTheme="majorHAnsi" w:eastAsiaTheme="majorEastAsia" w:hAnsiTheme="majorHAnsi" w:cstheme="majorBidi"/>
                <w:sz w:val="20"/>
                <w:szCs w:val="20"/>
              </w:rPr>
              <w:t xml:space="preserve"> Declaration of Independence.</w:t>
            </w:r>
            <w:r w:rsidR="7BB53356" w:rsidRPr="580F35C5">
              <w:rPr>
                <w:rFonts w:asciiTheme="majorHAnsi" w:eastAsiaTheme="majorEastAsia" w:hAnsiTheme="majorHAnsi" w:cstheme="majorBidi"/>
                <w:sz w:val="20"/>
                <w:szCs w:val="20"/>
              </w:rPr>
              <w:t xml:space="preserve"> Why were the French angry? Revolutio</w:t>
            </w:r>
            <w:r w:rsidR="46A3132E" w:rsidRPr="580F35C5">
              <w:rPr>
                <w:rFonts w:asciiTheme="majorHAnsi" w:eastAsiaTheme="majorEastAsia" w:hAnsiTheme="majorHAnsi" w:cstheme="majorBidi"/>
                <w:sz w:val="20"/>
                <w:szCs w:val="20"/>
              </w:rPr>
              <w:t xml:space="preserve">n erupts. Was the Revolution enlightened? Causes of the Haitian revolution. </w:t>
            </w:r>
            <w:r w:rsidR="5E33D494" w:rsidRPr="580F35C5">
              <w:rPr>
                <w:rFonts w:asciiTheme="majorHAnsi" w:eastAsiaTheme="majorEastAsia" w:hAnsiTheme="majorHAnsi" w:cstheme="majorBidi"/>
                <w:sz w:val="20"/>
                <w:szCs w:val="20"/>
              </w:rPr>
              <w:t>Toussaint L’ Ouverture.</w:t>
            </w:r>
          </w:p>
          <w:p w14:paraId="1B45041C" w14:textId="7230F09B" w:rsidR="37BAB5B1" w:rsidRDefault="37BAB5B1" w:rsidP="580F35C5">
            <w:pPr>
              <w:spacing w:line="259" w:lineRule="auto"/>
              <w:jc w:val="center"/>
              <w:rPr>
                <w:rFonts w:asciiTheme="majorHAnsi" w:eastAsiaTheme="majorEastAsia" w:hAnsiTheme="majorHAnsi" w:cstheme="majorBidi"/>
                <w:color w:val="000000" w:themeColor="text1"/>
                <w:sz w:val="20"/>
                <w:szCs w:val="20"/>
              </w:rPr>
            </w:pPr>
          </w:p>
          <w:p w14:paraId="6DBF7D15" w14:textId="71623766" w:rsidR="37BAB5B1" w:rsidRDefault="37BAB5B1" w:rsidP="580F35C5">
            <w:pPr>
              <w:spacing w:line="259" w:lineRule="auto"/>
              <w:jc w:val="center"/>
              <w:rPr>
                <w:rFonts w:asciiTheme="majorHAnsi" w:eastAsiaTheme="majorEastAsia" w:hAnsiTheme="majorHAnsi" w:cstheme="majorBidi"/>
                <w:color w:val="000000" w:themeColor="text1"/>
                <w:sz w:val="20"/>
                <w:szCs w:val="20"/>
              </w:rPr>
            </w:pPr>
          </w:p>
          <w:p w14:paraId="4CBF8D33" w14:textId="4ECE75B5" w:rsidR="37289D10" w:rsidRDefault="37289D10"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Skills developed:</w:t>
            </w:r>
            <w:r w:rsidRPr="580F35C5">
              <w:rPr>
                <w:rFonts w:asciiTheme="majorHAnsi" w:eastAsiaTheme="majorEastAsia" w:hAnsiTheme="majorHAnsi" w:cstheme="majorBidi"/>
                <w:sz w:val="20"/>
                <w:szCs w:val="20"/>
              </w:rPr>
              <w:t xml:space="preserve"> </w:t>
            </w:r>
            <w:r w:rsidR="695E2DAE" w:rsidRPr="580F35C5">
              <w:rPr>
                <w:rFonts w:asciiTheme="majorHAnsi" w:eastAsiaTheme="majorEastAsia" w:hAnsiTheme="majorHAnsi" w:cstheme="majorBidi"/>
                <w:sz w:val="20"/>
                <w:szCs w:val="20"/>
              </w:rPr>
              <w:t xml:space="preserve">this topic helps students understand the methods of historical enquiry, including how evidence is used and interpretations of the </w:t>
            </w:r>
            <w:r w:rsidR="695E2DAE" w:rsidRPr="580F35C5">
              <w:rPr>
                <w:rFonts w:asciiTheme="majorHAnsi" w:eastAsiaTheme="majorEastAsia" w:hAnsiTheme="majorHAnsi" w:cstheme="majorBidi"/>
                <w:sz w:val="20"/>
                <w:szCs w:val="20"/>
              </w:rPr>
              <w:lastRenderedPageBreak/>
              <w:t>past have been constructed.</w:t>
            </w:r>
          </w:p>
          <w:p w14:paraId="21DFA07C" w14:textId="15C71C16" w:rsidR="26D867BE" w:rsidRDefault="26D867BE" w:rsidP="580F35C5">
            <w:pPr>
              <w:spacing w:line="259" w:lineRule="auto"/>
              <w:jc w:val="center"/>
              <w:rPr>
                <w:rFonts w:asciiTheme="majorHAnsi" w:eastAsiaTheme="majorEastAsia" w:hAnsiTheme="majorHAnsi" w:cstheme="majorBidi"/>
                <w:sz w:val="20"/>
                <w:szCs w:val="20"/>
              </w:rPr>
            </w:pPr>
          </w:p>
          <w:p w14:paraId="74F438E4" w14:textId="17124087" w:rsidR="695E2DAE" w:rsidRDefault="695E2DAE"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w:t>
            </w:r>
          </w:p>
          <w:p w14:paraId="1D7771A8" w14:textId="254B72D6" w:rsidR="434A03F7" w:rsidRDefault="434A03F7"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Year 7 work on the ECW and the rise of the English Parliament. Will provide a sol</w:t>
            </w:r>
            <w:r w:rsidR="45F2007A" w:rsidRPr="580F35C5">
              <w:rPr>
                <w:rFonts w:asciiTheme="majorHAnsi" w:eastAsiaTheme="majorEastAsia" w:hAnsiTheme="majorHAnsi" w:cstheme="majorBidi"/>
                <w:sz w:val="20"/>
                <w:szCs w:val="20"/>
              </w:rPr>
              <w:t>id background to understanding the slave trade.</w:t>
            </w:r>
          </w:p>
          <w:p w14:paraId="2804C76B" w14:textId="1D856AC6" w:rsidR="37BAB5B1" w:rsidRDefault="37BAB5B1" w:rsidP="580F35C5">
            <w:pPr>
              <w:jc w:val="center"/>
              <w:rPr>
                <w:rFonts w:asciiTheme="majorHAnsi" w:eastAsiaTheme="majorEastAsia" w:hAnsiTheme="majorHAnsi" w:cstheme="majorBidi"/>
                <w:b/>
                <w:bCs/>
                <w:sz w:val="20"/>
                <w:szCs w:val="20"/>
              </w:rPr>
            </w:pPr>
          </w:p>
        </w:tc>
        <w:tc>
          <w:tcPr>
            <w:tcW w:w="2220" w:type="dxa"/>
            <w:shd w:val="clear" w:color="auto" w:fill="FFFFFF" w:themeFill="background1"/>
            <w:tcMar>
              <w:left w:w="105" w:type="dxa"/>
              <w:right w:w="105" w:type="dxa"/>
            </w:tcMar>
          </w:tcPr>
          <w:p w14:paraId="7DB40651" w14:textId="4BA53257" w:rsidR="37BAB5B1" w:rsidRDefault="37BAB5B1" w:rsidP="580F35C5">
            <w:pPr>
              <w:spacing w:line="259" w:lineRule="auto"/>
              <w:jc w:val="center"/>
              <w:rPr>
                <w:rFonts w:asciiTheme="majorHAnsi" w:eastAsiaTheme="majorEastAsia" w:hAnsiTheme="majorHAnsi" w:cstheme="majorBidi"/>
                <w:sz w:val="20"/>
                <w:szCs w:val="20"/>
              </w:rPr>
            </w:pPr>
          </w:p>
          <w:p w14:paraId="365DD084" w14:textId="2FE27CA1" w:rsidR="37289D10" w:rsidRDefault="37289D10"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The abolition of slavery</w:t>
            </w:r>
          </w:p>
          <w:p w14:paraId="0C5B5676" w14:textId="106A346C" w:rsidR="37BAB5B1" w:rsidRDefault="37BAB5B1" w:rsidP="580F35C5">
            <w:pPr>
              <w:spacing w:line="259" w:lineRule="auto"/>
              <w:jc w:val="center"/>
              <w:rPr>
                <w:rFonts w:asciiTheme="majorHAnsi" w:eastAsiaTheme="majorEastAsia" w:hAnsiTheme="majorHAnsi" w:cstheme="majorBidi"/>
                <w:b/>
                <w:bCs/>
                <w:sz w:val="20"/>
                <w:szCs w:val="20"/>
              </w:rPr>
            </w:pPr>
          </w:p>
          <w:p w14:paraId="31125096" w14:textId="5A3C3F68" w:rsidR="37289D10" w:rsidRDefault="37289D10"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Key knowledge explored</w:t>
            </w:r>
          </w:p>
          <w:p w14:paraId="761E907F" w14:textId="067517F0" w:rsidR="75E2C106" w:rsidRDefault="75E2C106"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sz w:val="20"/>
                <w:szCs w:val="20"/>
              </w:rPr>
              <w:t xml:space="preserve">Origins of the slave trade. </w:t>
            </w:r>
            <w:r w:rsidR="1CE8ABB8" w:rsidRPr="580F35C5">
              <w:rPr>
                <w:rFonts w:asciiTheme="majorHAnsi" w:eastAsiaTheme="majorEastAsia" w:hAnsiTheme="majorHAnsi" w:cstheme="majorBidi"/>
                <w:sz w:val="20"/>
                <w:szCs w:val="20"/>
              </w:rPr>
              <w:t>Mali (</w:t>
            </w:r>
            <w:r w:rsidRPr="580F35C5">
              <w:rPr>
                <w:rFonts w:asciiTheme="majorHAnsi" w:eastAsiaTheme="majorEastAsia" w:hAnsiTheme="majorHAnsi" w:cstheme="majorBidi"/>
                <w:sz w:val="20"/>
                <w:szCs w:val="20"/>
              </w:rPr>
              <w:t>Civilised or barbarous?)</w:t>
            </w:r>
            <w:r w:rsidR="5B9BCA03" w:rsidRPr="580F35C5">
              <w:rPr>
                <w:rFonts w:asciiTheme="majorHAnsi" w:eastAsiaTheme="majorEastAsia" w:hAnsiTheme="majorHAnsi" w:cstheme="majorBidi"/>
                <w:sz w:val="20"/>
                <w:szCs w:val="20"/>
              </w:rPr>
              <w:t xml:space="preserve"> Middle passage, trade triangle. Auction. Life on the plantation. </w:t>
            </w:r>
            <w:r w:rsidR="1A40AF35" w:rsidRPr="580F35C5">
              <w:rPr>
                <w:rFonts w:asciiTheme="majorHAnsi" w:eastAsiaTheme="majorEastAsia" w:hAnsiTheme="majorHAnsi" w:cstheme="majorBidi"/>
                <w:sz w:val="20"/>
                <w:szCs w:val="20"/>
              </w:rPr>
              <w:t>Punishments. Abolition. Underground railroad. Civil War.</w:t>
            </w:r>
          </w:p>
          <w:p w14:paraId="133E69CE" w14:textId="7230F09B" w:rsidR="37BAB5B1" w:rsidRDefault="37BAB5B1" w:rsidP="580F35C5">
            <w:pPr>
              <w:spacing w:line="259" w:lineRule="auto"/>
              <w:jc w:val="center"/>
              <w:rPr>
                <w:rFonts w:asciiTheme="majorHAnsi" w:eastAsiaTheme="majorEastAsia" w:hAnsiTheme="majorHAnsi" w:cstheme="majorBidi"/>
                <w:color w:val="000000" w:themeColor="text1"/>
                <w:sz w:val="20"/>
                <w:szCs w:val="20"/>
              </w:rPr>
            </w:pPr>
          </w:p>
          <w:p w14:paraId="68CBE78E" w14:textId="71623766" w:rsidR="37BAB5B1" w:rsidRDefault="37BAB5B1" w:rsidP="580F35C5">
            <w:pPr>
              <w:spacing w:line="259" w:lineRule="auto"/>
              <w:jc w:val="center"/>
              <w:rPr>
                <w:rFonts w:asciiTheme="majorHAnsi" w:eastAsiaTheme="majorEastAsia" w:hAnsiTheme="majorHAnsi" w:cstheme="majorBidi"/>
                <w:color w:val="000000" w:themeColor="text1"/>
                <w:sz w:val="20"/>
                <w:szCs w:val="20"/>
              </w:rPr>
            </w:pPr>
          </w:p>
          <w:p w14:paraId="1836BF53" w14:textId="2CB31CDF" w:rsidR="37BAB5B1" w:rsidRDefault="37289D10"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Skills developed:</w:t>
            </w:r>
            <w:r w:rsidRPr="580F35C5">
              <w:rPr>
                <w:rFonts w:asciiTheme="majorHAnsi" w:eastAsiaTheme="majorEastAsia" w:hAnsiTheme="majorHAnsi" w:cstheme="majorBidi"/>
                <w:sz w:val="20"/>
                <w:szCs w:val="20"/>
              </w:rPr>
              <w:t xml:space="preserve"> </w:t>
            </w:r>
            <w:r w:rsidR="66C64ABF" w:rsidRPr="580F35C5">
              <w:rPr>
                <w:rFonts w:asciiTheme="majorHAnsi" w:eastAsiaTheme="majorEastAsia" w:hAnsiTheme="majorHAnsi" w:cstheme="majorBidi"/>
                <w:sz w:val="20"/>
                <w:szCs w:val="20"/>
              </w:rPr>
              <w:t>this topic helps students understand the methods of historical enquiry, including how evidence is used and interpretations of the past have been constructed.</w:t>
            </w:r>
          </w:p>
          <w:p w14:paraId="4CF110F9" w14:textId="74D6A2AE" w:rsidR="37BAB5B1" w:rsidRDefault="37BAB5B1" w:rsidP="580F35C5">
            <w:pPr>
              <w:spacing w:line="259" w:lineRule="auto"/>
              <w:jc w:val="center"/>
              <w:rPr>
                <w:rFonts w:asciiTheme="majorHAnsi" w:eastAsiaTheme="majorEastAsia" w:hAnsiTheme="majorHAnsi" w:cstheme="majorBidi"/>
                <w:sz w:val="20"/>
                <w:szCs w:val="20"/>
              </w:rPr>
            </w:pPr>
          </w:p>
          <w:p w14:paraId="31E6E280" w14:textId="78CF3133" w:rsidR="090FBB93" w:rsidRDefault="090FBB93" w:rsidP="580F35C5">
            <w:pPr>
              <w:spacing w:line="259" w:lineRule="auto"/>
              <w:jc w:val="center"/>
              <w:rPr>
                <w:rFonts w:asciiTheme="majorHAnsi" w:eastAsiaTheme="majorEastAsia" w:hAnsiTheme="majorHAnsi" w:cstheme="majorBidi"/>
                <w:sz w:val="20"/>
                <w:szCs w:val="20"/>
              </w:rPr>
            </w:pPr>
          </w:p>
          <w:p w14:paraId="08C428A4" w14:textId="71784BFE" w:rsidR="37289D10" w:rsidRDefault="37289D10"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w:t>
            </w:r>
            <w:r w:rsidRPr="580F35C5">
              <w:rPr>
                <w:rFonts w:asciiTheme="majorHAnsi" w:eastAsiaTheme="majorEastAsia" w:hAnsiTheme="majorHAnsi" w:cstheme="majorBidi"/>
                <w:sz w:val="20"/>
                <w:szCs w:val="20"/>
              </w:rPr>
              <w:t xml:space="preserve"> This topic will deepen </w:t>
            </w:r>
            <w:r w:rsidRPr="580F35C5">
              <w:rPr>
                <w:rFonts w:asciiTheme="majorHAnsi" w:eastAsiaTheme="majorEastAsia" w:hAnsiTheme="majorHAnsi" w:cstheme="majorBidi"/>
                <w:sz w:val="20"/>
                <w:szCs w:val="20"/>
              </w:rPr>
              <w:lastRenderedPageBreak/>
              <w:t>students’ knowledge of the impact of Empire and link to modern contextual understanding of the Black Lives Matter movement.</w:t>
            </w:r>
          </w:p>
          <w:p w14:paraId="5AD3772E" w14:textId="2FE7B9F2" w:rsidR="37BAB5B1" w:rsidRDefault="37BAB5B1" w:rsidP="580F35C5">
            <w:pPr>
              <w:spacing w:line="259" w:lineRule="auto"/>
              <w:jc w:val="center"/>
              <w:rPr>
                <w:rFonts w:asciiTheme="majorHAnsi" w:eastAsiaTheme="majorEastAsia" w:hAnsiTheme="majorHAnsi" w:cstheme="majorBidi"/>
                <w:b/>
                <w:bCs/>
                <w:sz w:val="20"/>
                <w:szCs w:val="20"/>
              </w:rPr>
            </w:pPr>
          </w:p>
        </w:tc>
        <w:tc>
          <w:tcPr>
            <w:tcW w:w="2263" w:type="dxa"/>
            <w:shd w:val="clear" w:color="auto" w:fill="FFFFFF" w:themeFill="background1"/>
            <w:tcMar>
              <w:left w:w="105" w:type="dxa"/>
              <w:right w:w="105" w:type="dxa"/>
            </w:tcMar>
          </w:tcPr>
          <w:p w14:paraId="3CF6B992" w14:textId="1159D115" w:rsidR="37BAB5B1" w:rsidRDefault="37BAB5B1" w:rsidP="580F35C5">
            <w:pPr>
              <w:spacing w:line="259" w:lineRule="auto"/>
              <w:jc w:val="center"/>
              <w:rPr>
                <w:rFonts w:asciiTheme="majorHAnsi" w:eastAsiaTheme="majorEastAsia" w:hAnsiTheme="majorHAnsi" w:cstheme="majorBidi"/>
                <w:sz w:val="20"/>
                <w:szCs w:val="20"/>
              </w:rPr>
            </w:pPr>
          </w:p>
          <w:p w14:paraId="713AB62D" w14:textId="2A02DC4A" w:rsidR="37BAB5B1" w:rsidRDefault="3417BDB5"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color w:val="000000" w:themeColor="text1"/>
                <w:sz w:val="20"/>
                <w:szCs w:val="20"/>
              </w:rPr>
              <w:t>Civil Rights. Did the abolition of slavery change the status and experience of black Americans?</w:t>
            </w:r>
          </w:p>
          <w:p w14:paraId="33EDC04E" w14:textId="4E11AD8A" w:rsidR="37BAB5B1" w:rsidRDefault="37BAB5B1" w:rsidP="580F35C5">
            <w:pPr>
              <w:spacing w:line="259" w:lineRule="auto"/>
              <w:jc w:val="center"/>
              <w:rPr>
                <w:rFonts w:asciiTheme="majorHAnsi" w:eastAsiaTheme="majorEastAsia" w:hAnsiTheme="majorHAnsi" w:cstheme="majorBidi"/>
                <w:b/>
                <w:bCs/>
                <w:sz w:val="20"/>
                <w:szCs w:val="20"/>
              </w:rPr>
            </w:pPr>
          </w:p>
          <w:p w14:paraId="0B90E0D5" w14:textId="7ACC4FC2" w:rsidR="37BAB5B1" w:rsidRDefault="39529669"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Key knowledge explored</w:t>
            </w:r>
          </w:p>
          <w:p w14:paraId="4FCB2994" w14:textId="7DB4F43A" w:rsidR="37BAB5B1" w:rsidRDefault="1DF937F1"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The impact of abolition in America, Jim Crow Laws, experiences through the 1920s and 1950s, the Civil Rights movement, different forms of protest and rebellion, Black Lives Matter.</w:t>
            </w:r>
          </w:p>
          <w:p w14:paraId="205BC2E9" w14:textId="69914738" w:rsidR="37BAB5B1" w:rsidRDefault="39529669"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Skills developed:</w:t>
            </w:r>
          </w:p>
          <w:p w14:paraId="5ABEEC90" w14:textId="15D092AB" w:rsidR="37BAB5B1" w:rsidRDefault="284D50EA"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color w:val="000000" w:themeColor="text1"/>
                <w:sz w:val="20"/>
                <w:szCs w:val="20"/>
              </w:rPr>
              <w:t>This topic will focus on making judgements regarding the experiences of different groups in society and comparisons. It also helps develop judgement about the past and exploring reasons for change.</w:t>
            </w:r>
          </w:p>
          <w:p w14:paraId="68DEA977" w14:textId="303DF177" w:rsidR="37BAB5B1" w:rsidRDefault="39529669"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lastRenderedPageBreak/>
              <w:t>Linking learning:</w:t>
            </w:r>
            <w:r w:rsidR="36DCA805" w:rsidRPr="580F35C5">
              <w:rPr>
                <w:rFonts w:asciiTheme="majorHAnsi" w:eastAsiaTheme="majorEastAsia" w:hAnsiTheme="majorHAnsi" w:cstheme="majorBidi"/>
                <w:b/>
                <w:bCs/>
                <w:sz w:val="20"/>
                <w:szCs w:val="20"/>
              </w:rPr>
              <w:t xml:space="preserve"> </w:t>
            </w:r>
            <w:r w:rsidR="36DCA805" w:rsidRPr="580F35C5">
              <w:rPr>
                <w:rFonts w:asciiTheme="majorHAnsi" w:eastAsiaTheme="majorEastAsia" w:hAnsiTheme="majorHAnsi" w:cstheme="majorBidi"/>
                <w:sz w:val="20"/>
                <w:szCs w:val="20"/>
              </w:rPr>
              <w:t xml:space="preserve">This topic builds on the understanding </w:t>
            </w:r>
            <w:r w:rsidR="134218B0" w:rsidRPr="580F35C5">
              <w:rPr>
                <w:rFonts w:asciiTheme="majorHAnsi" w:eastAsiaTheme="majorEastAsia" w:hAnsiTheme="majorHAnsi" w:cstheme="majorBidi"/>
                <w:sz w:val="20"/>
                <w:szCs w:val="20"/>
              </w:rPr>
              <w:t xml:space="preserve">of the lives of African Americans gained in the </w:t>
            </w:r>
            <w:r w:rsidR="7AF5EC6D" w:rsidRPr="580F35C5">
              <w:rPr>
                <w:rFonts w:asciiTheme="majorHAnsi" w:eastAsiaTheme="majorEastAsia" w:hAnsiTheme="majorHAnsi" w:cstheme="majorBidi"/>
                <w:sz w:val="20"/>
                <w:szCs w:val="20"/>
              </w:rPr>
              <w:t>previous term</w:t>
            </w:r>
            <w:r w:rsidR="07426CCE" w:rsidRPr="580F35C5">
              <w:rPr>
                <w:rFonts w:asciiTheme="majorHAnsi" w:eastAsiaTheme="majorEastAsia" w:hAnsiTheme="majorHAnsi" w:cstheme="majorBidi"/>
                <w:sz w:val="20"/>
                <w:szCs w:val="20"/>
              </w:rPr>
              <w:t>. It also</w:t>
            </w:r>
            <w:r w:rsidR="7AF5EC6D" w:rsidRPr="580F35C5">
              <w:rPr>
                <w:rFonts w:asciiTheme="majorHAnsi" w:eastAsiaTheme="majorEastAsia" w:hAnsiTheme="majorHAnsi" w:cstheme="majorBidi"/>
                <w:sz w:val="20"/>
                <w:szCs w:val="20"/>
              </w:rPr>
              <w:t xml:space="preserve"> provides a link </w:t>
            </w:r>
            <w:r w:rsidR="4D672084" w:rsidRPr="580F35C5">
              <w:rPr>
                <w:rFonts w:asciiTheme="majorHAnsi" w:eastAsiaTheme="majorEastAsia" w:hAnsiTheme="majorHAnsi" w:cstheme="majorBidi"/>
                <w:sz w:val="20"/>
                <w:szCs w:val="20"/>
              </w:rPr>
              <w:t>to modern contextual understanding of the Black Lives Matter Movement.</w:t>
            </w:r>
          </w:p>
        </w:tc>
        <w:tc>
          <w:tcPr>
            <w:tcW w:w="2790" w:type="dxa"/>
            <w:shd w:val="clear" w:color="auto" w:fill="FFFFFF" w:themeFill="background1"/>
            <w:tcMar>
              <w:left w:w="105" w:type="dxa"/>
              <w:right w:w="105" w:type="dxa"/>
            </w:tcMar>
          </w:tcPr>
          <w:p w14:paraId="6E6632C8" w14:textId="3AB195EA" w:rsidR="3F6E1C6A" w:rsidRDefault="3F6E1C6A" w:rsidP="580F35C5">
            <w:pPr>
              <w:spacing w:line="259" w:lineRule="auto"/>
              <w:jc w:val="center"/>
              <w:rPr>
                <w:rFonts w:asciiTheme="majorHAnsi" w:eastAsiaTheme="majorEastAsia" w:hAnsiTheme="majorHAnsi" w:cstheme="majorBidi"/>
                <w:sz w:val="20"/>
                <w:szCs w:val="20"/>
              </w:rPr>
            </w:pPr>
          </w:p>
          <w:p w14:paraId="6799E984" w14:textId="3861D08E" w:rsidR="3F6E1C6A" w:rsidRDefault="3F6E1C6A"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How much did the Industrial Revolution change the United Kingdom?</w:t>
            </w:r>
          </w:p>
          <w:p w14:paraId="3640E6A5" w14:textId="5A3C3F68" w:rsidR="3F6E1C6A" w:rsidRDefault="3F6E1C6A"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Key knowledge explored</w:t>
            </w:r>
          </w:p>
          <w:p w14:paraId="0007598C" w14:textId="5A4D5BAD" w:rsidR="3F6E1C6A" w:rsidRDefault="3F6E1C6A"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Origins (1750). Population explosion. Inventions and Inventors (Arkwright &amp; Brunel). Children. (Local study) Todmorden. Interpretations. Manchester. Assessing change.</w:t>
            </w:r>
          </w:p>
          <w:p w14:paraId="3DB66CBE" w14:textId="53C568C5" w:rsidR="3F6E1C6A" w:rsidRDefault="3F6E1C6A" w:rsidP="580F35C5">
            <w:pPr>
              <w:spacing w:line="259" w:lineRule="auto"/>
              <w:jc w:val="center"/>
              <w:rPr>
                <w:rFonts w:asciiTheme="majorHAnsi" w:eastAsiaTheme="majorEastAsia" w:hAnsiTheme="majorHAnsi" w:cstheme="majorBidi"/>
                <w:sz w:val="20"/>
                <w:szCs w:val="20"/>
              </w:rPr>
            </w:pPr>
          </w:p>
          <w:p w14:paraId="771C04FC" w14:textId="3682C5B4" w:rsidR="3F6E1C6A" w:rsidRDefault="3F6E1C6A" w:rsidP="580F35C5">
            <w:pPr>
              <w:spacing w:line="259" w:lineRule="auto"/>
              <w:jc w:val="center"/>
              <w:rPr>
                <w:rFonts w:asciiTheme="majorHAnsi" w:eastAsiaTheme="majorEastAsia" w:hAnsiTheme="majorHAnsi" w:cstheme="majorBidi"/>
                <w:sz w:val="20"/>
                <w:szCs w:val="20"/>
              </w:rPr>
            </w:pPr>
          </w:p>
          <w:p w14:paraId="794F7EF2" w14:textId="1CB65507" w:rsidR="3F6E1C6A" w:rsidRDefault="3F6E1C6A"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Skills developed:</w:t>
            </w:r>
            <w:r w:rsidRPr="580F35C5">
              <w:rPr>
                <w:rFonts w:asciiTheme="majorHAnsi" w:eastAsiaTheme="majorEastAsia" w:hAnsiTheme="majorHAnsi" w:cstheme="majorBidi"/>
                <w:sz w:val="20"/>
                <w:szCs w:val="20"/>
              </w:rPr>
              <w:t xml:space="preserve"> Students should have some contextual knowledge from year 7 history and on their work on the British Empire. encouraged to make links with their study of the development of the ‘British’.</w:t>
            </w:r>
          </w:p>
          <w:p w14:paraId="74FA789F" w14:textId="10AF8965" w:rsidR="3F6E1C6A" w:rsidRDefault="3F6E1C6A"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 xml:space="preserve"> </w:t>
            </w:r>
          </w:p>
          <w:p w14:paraId="4541A930" w14:textId="3D488CB3" w:rsidR="3F6E1C6A" w:rsidRDefault="3F6E1C6A" w:rsidP="580F35C5">
            <w:pPr>
              <w:spacing w:line="259" w:lineRule="auto"/>
              <w:jc w:val="center"/>
              <w:rPr>
                <w:rFonts w:asciiTheme="majorHAnsi" w:eastAsiaTheme="majorEastAsia" w:hAnsiTheme="majorHAnsi" w:cstheme="majorBidi"/>
                <w:b/>
                <w:bCs/>
                <w:sz w:val="20"/>
                <w:szCs w:val="20"/>
              </w:rPr>
            </w:pPr>
          </w:p>
          <w:p w14:paraId="46B816F7" w14:textId="7A4A0564" w:rsidR="3F6E1C6A" w:rsidRDefault="3F6E1C6A"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 xml:space="preserve">Linking learning: </w:t>
            </w:r>
            <w:r w:rsidRPr="580F35C5">
              <w:rPr>
                <w:rFonts w:asciiTheme="majorHAnsi" w:eastAsiaTheme="majorEastAsia" w:hAnsiTheme="majorHAnsi" w:cstheme="majorBidi"/>
                <w:sz w:val="20"/>
                <w:szCs w:val="20"/>
              </w:rPr>
              <w:t xml:space="preserve">We will refer back to this learning in Year 9 when we explore the causes of WW1 and how much the world </w:t>
            </w:r>
            <w:r w:rsidRPr="580F35C5">
              <w:rPr>
                <w:rFonts w:asciiTheme="majorHAnsi" w:eastAsiaTheme="majorEastAsia" w:hAnsiTheme="majorHAnsi" w:cstheme="majorBidi"/>
                <w:sz w:val="20"/>
                <w:szCs w:val="20"/>
              </w:rPr>
              <w:lastRenderedPageBreak/>
              <w:t>had changed by the turn of the 20</w:t>
            </w:r>
            <w:r w:rsidRPr="580F35C5">
              <w:rPr>
                <w:rFonts w:asciiTheme="majorHAnsi" w:eastAsiaTheme="majorEastAsia" w:hAnsiTheme="majorHAnsi" w:cstheme="majorBidi"/>
                <w:sz w:val="20"/>
                <w:szCs w:val="20"/>
                <w:vertAlign w:val="superscript"/>
              </w:rPr>
              <w:t>th</w:t>
            </w:r>
            <w:r w:rsidRPr="580F35C5">
              <w:rPr>
                <w:rFonts w:asciiTheme="majorHAnsi" w:eastAsiaTheme="majorEastAsia" w:hAnsiTheme="majorHAnsi" w:cstheme="majorBidi"/>
                <w:sz w:val="20"/>
                <w:szCs w:val="20"/>
              </w:rPr>
              <w:t xml:space="preserve"> century. </w:t>
            </w:r>
          </w:p>
        </w:tc>
        <w:tc>
          <w:tcPr>
            <w:tcW w:w="2831" w:type="dxa"/>
            <w:shd w:val="clear" w:color="auto" w:fill="FFFFFF" w:themeFill="background1"/>
            <w:tcMar>
              <w:left w:w="105" w:type="dxa"/>
              <w:right w:w="105" w:type="dxa"/>
            </w:tcMar>
          </w:tcPr>
          <w:p w14:paraId="47947BDF" w14:textId="026B97AE" w:rsidR="3F6E1C6A" w:rsidRDefault="3F6E1C6A" w:rsidP="580F35C5">
            <w:pPr>
              <w:jc w:val="center"/>
              <w:rPr>
                <w:rFonts w:asciiTheme="majorHAnsi" w:eastAsiaTheme="majorEastAsia" w:hAnsiTheme="majorHAnsi" w:cstheme="majorBidi"/>
                <w:sz w:val="20"/>
                <w:szCs w:val="20"/>
              </w:rPr>
            </w:pPr>
          </w:p>
          <w:p w14:paraId="3AC59311" w14:textId="102EA40F" w:rsidR="3F6E1C6A" w:rsidRDefault="3F6E1C6A" w:rsidP="580F35C5">
            <w:pPr>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w:t>
            </w:r>
            <w:r w:rsidRPr="580F35C5">
              <w:rPr>
                <w:rFonts w:asciiTheme="majorHAnsi" w:eastAsiaTheme="majorEastAsia" w:hAnsiTheme="majorHAnsi" w:cstheme="majorBidi"/>
                <w:b/>
                <w:bCs/>
                <w:sz w:val="20"/>
                <w:szCs w:val="20"/>
              </w:rPr>
              <w:t>Fights for your rights’</w:t>
            </w:r>
          </w:p>
          <w:p w14:paraId="2BF8CC21" w14:textId="42E12646" w:rsidR="3F6E1C6A" w:rsidRDefault="3F6E1C6A" w:rsidP="580F35C5">
            <w:pPr>
              <w:jc w:val="center"/>
              <w:rPr>
                <w:rFonts w:asciiTheme="majorHAnsi" w:eastAsiaTheme="majorEastAsia" w:hAnsiTheme="majorHAnsi" w:cstheme="majorBidi"/>
                <w:b/>
                <w:bCs/>
                <w:sz w:val="20"/>
                <w:szCs w:val="20"/>
              </w:rPr>
            </w:pPr>
          </w:p>
          <w:p w14:paraId="3896E051" w14:textId="5A3C3F68" w:rsidR="3F6E1C6A" w:rsidRDefault="3F6E1C6A"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Key knowledge explored</w:t>
            </w:r>
          </w:p>
          <w:p w14:paraId="730AF8D2" w14:textId="10C563A8" w:rsidR="3F6E1C6A" w:rsidRDefault="3F6E1C6A"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Why protest? What was wrong with British politics in 1800. Peterloo. Reactions. Other rebellions. Great Reform Act 1832. The Chartists. Women in 1900. Suffragists and Gettes. Main events. Impact of WW1</w:t>
            </w:r>
          </w:p>
          <w:p w14:paraId="1495C81C" w14:textId="7230F09B" w:rsidR="3F6E1C6A" w:rsidRDefault="3F6E1C6A" w:rsidP="580F35C5">
            <w:pPr>
              <w:spacing w:line="259" w:lineRule="auto"/>
              <w:jc w:val="center"/>
              <w:rPr>
                <w:rFonts w:asciiTheme="majorHAnsi" w:eastAsiaTheme="majorEastAsia" w:hAnsiTheme="majorHAnsi" w:cstheme="majorBidi"/>
                <w:color w:val="000000" w:themeColor="text1"/>
                <w:sz w:val="20"/>
                <w:szCs w:val="20"/>
              </w:rPr>
            </w:pPr>
          </w:p>
          <w:p w14:paraId="05E29CBD" w14:textId="1A32CB79" w:rsidR="3F6E1C6A" w:rsidRDefault="3F6E1C6A"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Skills developed:</w:t>
            </w:r>
            <w:r w:rsidRPr="580F35C5">
              <w:rPr>
                <w:rFonts w:asciiTheme="majorHAnsi" w:eastAsiaTheme="majorEastAsia" w:hAnsiTheme="majorHAnsi" w:cstheme="majorBidi"/>
                <w:sz w:val="20"/>
                <w:szCs w:val="20"/>
              </w:rPr>
              <w:t xml:space="preserve"> This topic focuses on change and continuity.</w:t>
            </w:r>
          </w:p>
          <w:p w14:paraId="0BC01DDB" w14:textId="0AD31806" w:rsidR="3F6E1C6A" w:rsidRDefault="3F6E1C6A"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sz w:val="20"/>
                <w:szCs w:val="20"/>
              </w:rPr>
              <w:t xml:space="preserve"> Drawing conclusions by linking knowledge of two different contexts.</w:t>
            </w:r>
          </w:p>
          <w:p w14:paraId="462085CD" w14:textId="3605EDD6" w:rsidR="3F6E1C6A" w:rsidRDefault="3F6E1C6A" w:rsidP="580F35C5">
            <w:pPr>
              <w:spacing w:line="259" w:lineRule="auto"/>
              <w:jc w:val="center"/>
              <w:rPr>
                <w:rFonts w:asciiTheme="majorHAnsi" w:eastAsiaTheme="majorEastAsia" w:hAnsiTheme="majorHAnsi" w:cstheme="majorBidi"/>
                <w:sz w:val="20"/>
                <w:szCs w:val="20"/>
              </w:rPr>
            </w:pPr>
          </w:p>
          <w:p w14:paraId="38436501" w14:textId="6A8E030A" w:rsidR="3F6E1C6A" w:rsidRDefault="3F6E1C6A" w:rsidP="580F35C5">
            <w:pPr>
              <w:spacing w:line="259" w:lineRule="auto"/>
              <w:jc w:val="center"/>
              <w:rPr>
                <w:rFonts w:asciiTheme="majorHAnsi" w:eastAsiaTheme="majorEastAsia" w:hAnsiTheme="majorHAnsi" w:cstheme="majorBidi"/>
                <w:b/>
                <w:bCs/>
                <w:sz w:val="20"/>
                <w:szCs w:val="20"/>
              </w:rPr>
            </w:pPr>
          </w:p>
          <w:p w14:paraId="7858B4AC" w14:textId="0339A544" w:rsidR="3F6E1C6A" w:rsidRDefault="3F6E1C6A" w:rsidP="580F35C5">
            <w:pPr>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 Lin</w:t>
            </w:r>
            <w:r w:rsidRPr="580F35C5">
              <w:rPr>
                <w:rFonts w:asciiTheme="majorHAnsi" w:eastAsiaTheme="majorEastAsia" w:hAnsiTheme="majorHAnsi" w:cstheme="majorBidi"/>
                <w:sz w:val="20"/>
                <w:szCs w:val="20"/>
              </w:rPr>
              <w:t xml:space="preserve">ks to Industrial Revolution in Year 8 and The ECW in Year 7. We will refer back to this learning in Year 9 when we explore the causes of WW1 and how much </w:t>
            </w:r>
            <w:r w:rsidRPr="580F35C5">
              <w:rPr>
                <w:rFonts w:asciiTheme="majorHAnsi" w:eastAsiaTheme="majorEastAsia" w:hAnsiTheme="majorHAnsi" w:cstheme="majorBidi"/>
                <w:sz w:val="20"/>
                <w:szCs w:val="20"/>
              </w:rPr>
              <w:lastRenderedPageBreak/>
              <w:t>the world had changed by the turn of the 20</w:t>
            </w:r>
            <w:r w:rsidRPr="580F35C5">
              <w:rPr>
                <w:rFonts w:asciiTheme="majorHAnsi" w:eastAsiaTheme="majorEastAsia" w:hAnsiTheme="majorHAnsi" w:cstheme="majorBidi"/>
                <w:sz w:val="20"/>
                <w:szCs w:val="20"/>
                <w:vertAlign w:val="superscript"/>
              </w:rPr>
              <w:t>th</w:t>
            </w:r>
            <w:r w:rsidRPr="580F35C5">
              <w:rPr>
                <w:rFonts w:asciiTheme="majorHAnsi" w:eastAsiaTheme="majorEastAsia" w:hAnsiTheme="majorHAnsi" w:cstheme="majorBidi"/>
                <w:sz w:val="20"/>
                <w:szCs w:val="20"/>
              </w:rPr>
              <w:t xml:space="preserve"> century</w:t>
            </w:r>
          </w:p>
        </w:tc>
      </w:tr>
      <w:tr w:rsidR="37BAB5B1" w14:paraId="1DED9966" w14:textId="77777777" w:rsidTr="580F35C5">
        <w:trPr>
          <w:trHeight w:val="2370"/>
        </w:trPr>
        <w:tc>
          <w:tcPr>
            <w:tcW w:w="1200" w:type="dxa"/>
            <w:shd w:val="clear" w:color="auto" w:fill="FFFFFF" w:themeFill="background1"/>
            <w:tcMar>
              <w:left w:w="105" w:type="dxa"/>
              <w:right w:w="105" w:type="dxa"/>
            </w:tcMar>
          </w:tcPr>
          <w:p w14:paraId="10F5CF2B" w14:textId="400971BD" w:rsidR="37BAB5B1" w:rsidRDefault="37BAB5B1" w:rsidP="580F35C5">
            <w:pPr>
              <w:spacing w:line="259" w:lineRule="auto"/>
              <w:jc w:val="center"/>
              <w:rPr>
                <w:rFonts w:asciiTheme="majorHAnsi" w:eastAsiaTheme="majorEastAsia" w:hAnsiTheme="majorHAnsi" w:cstheme="majorBidi"/>
                <w:sz w:val="20"/>
                <w:szCs w:val="20"/>
              </w:rPr>
            </w:pPr>
          </w:p>
          <w:p w14:paraId="5765EA11" w14:textId="166903D2" w:rsidR="3FBE132C" w:rsidRDefault="3FBE132C"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Assessment</w:t>
            </w:r>
          </w:p>
        </w:tc>
        <w:tc>
          <w:tcPr>
            <w:tcW w:w="2036" w:type="dxa"/>
            <w:shd w:val="clear" w:color="auto" w:fill="FFFFFF" w:themeFill="background1"/>
            <w:tcMar>
              <w:left w:w="105" w:type="dxa"/>
              <w:right w:w="105" w:type="dxa"/>
            </w:tcMar>
          </w:tcPr>
          <w:p w14:paraId="2EF53BAE" w14:textId="3B7C0522" w:rsidR="580F35C5" w:rsidRDefault="580F35C5" w:rsidP="580F35C5">
            <w:pPr>
              <w:spacing w:line="259" w:lineRule="auto"/>
              <w:jc w:val="center"/>
              <w:rPr>
                <w:rFonts w:asciiTheme="majorHAnsi" w:eastAsiaTheme="majorEastAsia" w:hAnsiTheme="majorHAnsi" w:cstheme="majorBidi"/>
                <w:sz w:val="20"/>
                <w:szCs w:val="20"/>
              </w:rPr>
            </w:pPr>
          </w:p>
          <w:p w14:paraId="66EEF67C" w14:textId="1498EB28" w:rsidR="37BAB5B1" w:rsidRDefault="02B65494"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Extended writing - e</w:t>
            </w:r>
            <w:r w:rsidR="2B33ADAE" w:rsidRPr="580F35C5">
              <w:rPr>
                <w:rFonts w:asciiTheme="majorHAnsi" w:eastAsiaTheme="majorEastAsia" w:hAnsiTheme="majorHAnsi" w:cstheme="majorBidi"/>
                <w:sz w:val="20"/>
                <w:szCs w:val="20"/>
              </w:rPr>
              <w:t>valuating the empire. A force for good or evil?</w:t>
            </w:r>
          </w:p>
        </w:tc>
        <w:tc>
          <w:tcPr>
            <w:tcW w:w="2143" w:type="dxa"/>
            <w:shd w:val="clear" w:color="auto" w:fill="FFFFFF" w:themeFill="background1"/>
            <w:tcMar>
              <w:left w:w="105" w:type="dxa"/>
              <w:right w:w="105" w:type="dxa"/>
            </w:tcMar>
          </w:tcPr>
          <w:p w14:paraId="253408EA" w14:textId="504EC1D5" w:rsidR="580F35C5" w:rsidRDefault="580F35C5" w:rsidP="580F35C5">
            <w:pPr>
              <w:jc w:val="center"/>
              <w:rPr>
                <w:rFonts w:asciiTheme="majorHAnsi" w:eastAsiaTheme="majorEastAsia" w:hAnsiTheme="majorHAnsi" w:cstheme="majorBidi"/>
                <w:sz w:val="20"/>
                <w:szCs w:val="20"/>
              </w:rPr>
            </w:pPr>
          </w:p>
          <w:p w14:paraId="3129147F" w14:textId="3C475CE9" w:rsidR="37BAB5B1" w:rsidRDefault="108FBF20" w:rsidP="580F35C5">
            <w:pPr>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 xml:space="preserve">What caused the Age of Revolutions? </w:t>
            </w:r>
            <w:r w:rsidRPr="580F35C5">
              <w:rPr>
                <w:rFonts w:asciiTheme="majorHAnsi" w:eastAsiaTheme="majorEastAsia" w:hAnsiTheme="majorHAnsi" w:cstheme="majorBidi"/>
                <w:sz w:val="18"/>
                <w:szCs w:val="18"/>
              </w:rPr>
              <w:t>Evaluat</w:t>
            </w:r>
            <w:r w:rsidR="0EDABD69" w:rsidRPr="580F35C5">
              <w:rPr>
                <w:rFonts w:asciiTheme="majorHAnsi" w:eastAsiaTheme="majorEastAsia" w:hAnsiTheme="majorHAnsi" w:cstheme="majorBidi"/>
                <w:sz w:val="18"/>
                <w:szCs w:val="18"/>
              </w:rPr>
              <w:t>e ideas/economics/power and others.</w:t>
            </w:r>
          </w:p>
        </w:tc>
        <w:tc>
          <w:tcPr>
            <w:tcW w:w="2220" w:type="dxa"/>
            <w:shd w:val="clear" w:color="auto" w:fill="FFFFFF" w:themeFill="background1"/>
            <w:tcMar>
              <w:left w:w="105" w:type="dxa"/>
              <w:right w:w="105" w:type="dxa"/>
            </w:tcMar>
          </w:tcPr>
          <w:p w14:paraId="2F9B5842" w14:textId="14F76BC8" w:rsidR="580F35C5" w:rsidRDefault="580F35C5" w:rsidP="580F35C5">
            <w:pPr>
              <w:spacing w:line="259" w:lineRule="auto"/>
              <w:jc w:val="center"/>
              <w:rPr>
                <w:rFonts w:asciiTheme="majorHAnsi" w:eastAsiaTheme="majorEastAsia" w:hAnsiTheme="majorHAnsi" w:cstheme="majorBidi"/>
                <w:sz w:val="20"/>
                <w:szCs w:val="20"/>
              </w:rPr>
            </w:pPr>
          </w:p>
          <w:p w14:paraId="19238EB8" w14:textId="1C1C35CB" w:rsidR="37BAB5B1" w:rsidRDefault="5A4E3363"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 xml:space="preserve">Extended writing - </w:t>
            </w:r>
            <w:r w:rsidR="35F752B2" w:rsidRPr="580F35C5">
              <w:rPr>
                <w:rFonts w:asciiTheme="majorHAnsi" w:eastAsiaTheme="majorEastAsia" w:hAnsiTheme="majorHAnsi" w:cstheme="majorBidi"/>
                <w:sz w:val="20"/>
                <w:szCs w:val="20"/>
              </w:rPr>
              <w:t>What led to the abolition of slavery?</w:t>
            </w:r>
          </w:p>
        </w:tc>
        <w:tc>
          <w:tcPr>
            <w:tcW w:w="2263" w:type="dxa"/>
            <w:shd w:val="clear" w:color="auto" w:fill="FFFFFF" w:themeFill="background1"/>
            <w:tcMar>
              <w:left w:w="105" w:type="dxa"/>
              <w:right w:w="105" w:type="dxa"/>
            </w:tcMar>
          </w:tcPr>
          <w:p w14:paraId="13E66B8E" w14:textId="32DFFC5F" w:rsidR="580F35C5" w:rsidRDefault="580F35C5" w:rsidP="580F35C5">
            <w:pPr>
              <w:spacing w:line="259" w:lineRule="auto"/>
              <w:jc w:val="center"/>
              <w:rPr>
                <w:rFonts w:asciiTheme="majorHAnsi" w:eastAsiaTheme="majorEastAsia" w:hAnsiTheme="majorHAnsi" w:cstheme="majorBidi"/>
                <w:color w:val="000000" w:themeColor="text1"/>
                <w:sz w:val="20"/>
                <w:szCs w:val="20"/>
              </w:rPr>
            </w:pPr>
          </w:p>
          <w:p w14:paraId="5D967638" w14:textId="5BC7C701" w:rsidR="37BAB5B1" w:rsidRDefault="6F7884B6"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color w:val="000000" w:themeColor="text1"/>
                <w:sz w:val="20"/>
                <w:szCs w:val="20"/>
              </w:rPr>
              <w:t>Significance assessment on Civil Rights and key causes of change.</w:t>
            </w:r>
          </w:p>
          <w:p w14:paraId="180119D5" w14:textId="461D22D5" w:rsidR="37BAB5B1" w:rsidRDefault="37BAB5B1" w:rsidP="580F35C5">
            <w:pPr>
              <w:spacing w:line="259" w:lineRule="auto"/>
              <w:jc w:val="center"/>
              <w:rPr>
                <w:rFonts w:asciiTheme="majorHAnsi" w:eastAsiaTheme="majorEastAsia" w:hAnsiTheme="majorHAnsi" w:cstheme="majorBidi"/>
                <w:sz w:val="20"/>
                <w:szCs w:val="20"/>
              </w:rPr>
            </w:pPr>
          </w:p>
        </w:tc>
        <w:tc>
          <w:tcPr>
            <w:tcW w:w="2790" w:type="dxa"/>
            <w:shd w:val="clear" w:color="auto" w:fill="FFFFFF" w:themeFill="background1"/>
            <w:tcMar>
              <w:left w:w="105" w:type="dxa"/>
              <w:right w:w="105" w:type="dxa"/>
            </w:tcMar>
          </w:tcPr>
          <w:p w14:paraId="0523846A" w14:textId="498A8123" w:rsidR="580F35C5" w:rsidRDefault="580F35C5" w:rsidP="580F35C5">
            <w:pPr>
              <w:spacing w:line="259" w:lineRule="auto"/>
              <w:jc w:val="center"/>
              <w:rPr>
                <w:rFonts w:asciiTheme="majorHAnsi" w:eastAsiaTheme="majorEastAsia" w:hAnsiTheme="majorHAnsi" w:cstheme="majorBidi"/>
                <w:sz w:val="20"/>
                <w:szCs w:val="20"/>
              </w:rPr>
            </w:pPr>
          </w:p>
          <w:p w14:paraId="29C405B7" w14:textId="3F9CF82C" w:rsidR="3F6E1C6A" w:rsidRDefault="055FBEC2"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 xml:space="preserve">Extended writing - </w:t>
            </w:r>
            <w:r w:rsidR="3F6E1C6A" w:rsidRPr="580F35C5">
              <w:rPr>
                <w:rFonts w:asciiTheme="majorHAnsi" w:eastAsiaTheme="majorEastAsia" w:hAnsiTheme="majorHAnsi" w:cstheme="majorBidi"/>
                <w:sz w:val="20"/>
                <w:szCs w:val="20"/>
              </w:rPr>
              <w:t>How far did the Industrial Revolution change Britain?</w:t>
            </w:r>
            <w:r w:rsidR="465CF850" w:rsidRPr="580F35C5">
              <w:rPr>
                <w:rFonts w:asciiTheme="majorHAnsi" w:eastAsiaTheme="majorEastAsia" w:hAnsiTheme="majorHAnsi" w:cstheme="majorBidi"/>
                <w:sz w:val="20"/>
                <w:szCs w:val="20"/>
              </w:rPr>
              <w:t xml:space="preserve"> </w:t>
            </w:r>
            <w:r w:rsidR="3F6E1C6A" w:rsidRPr="580F35C5">
              <w:rPr>
                <w:rFonts w:asciiTheme="majorHAnsi" w:eastAsiaTheme="majorEastAsia" w:hAnsiTheme="majorHAnsi" w:cstheme="majorBidi"/>
                <w:sz w:val="20"/>
                <w:szCs w:val="20"/>
              </w:rPr>
              <w:t>(Work, transport, population, Health and Medicine, Living conditions)</w:t>
            </w:r>
          </w:p>
        </w:tc>
        <w:tc>
          <w:tcPr>
            <w:tcW w:w="2831" w:type="dxa"/>
            <w:shd w:val="clear" w:color="auto" w:fill="FFFFFF" w:themeFill="background1"/>
            <w:tcMar>
              <w:left w:w="105" w:type="dxa"/>
              <w:right w:w="105" w:type="dxa"/>
            </w:tcMar>
          </w:tcPr>
          <w:p w14:paraId="1E1FA39E" w14:textId="2FAC6C54" w:rsidR="580F35C5" w:rsidRDefault="580F35C5" w:rsidP="580F35C5">
            <w:pPr>
              <w:jc w:val="center"/>
              <w:rPr>
                <w:rFonts w:asciiTheme="majorHAnsi" w:eastAsiaTheme="majorEastAsia" w:hAnsiTheme="majorHAnsi" w:cstheme="majorBidi"/>
                <w:sz w:val="20"/>
                <w:szCs w:val="20"/>
              </w:rPr>
            </w:pPr>
          </w:p>
          <w:p w14:paraId="62B5FBDE" w14:textId="1160F689" w:rsidR="32DF4C81" w:rsidRDefault="32DF4C81" w:rsidP="580F35C5">
            <w:pPr>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Source work assessment on Suffragettes and Suffragists</w:t>
            </w:r>
            <w:r w:rsidR="71E5658F" w:rsidRPr="580F35C5">
              <w:rPr>
                <w:rFonts w:asciiTheme="majorHAnsi" w:eastAsiaTheme="majorEastAsia" w:hAnsiTheme="majorHAnsi" w:cstheme="majorBidi"/>
                <w:sz w:val="20"/>
                <w:szCs w:val="20"/>
              </w:rPr>
              <w:t xml:space="preserve"> and end of year topic test.</w:t>
            </w:r>
          </w:p>
        </w:tc>
      </w:tr>
      <w:tr w:rsidR="276939F4" w14:paraId="18F026F9" w14:textId="77777777" w:rsidTr="580F35C5">
        <w:trPr>
          <w:trHeight w:val="6435"/>
        </w:trPr>
        <w:tc>
          <w:tcPr>
            <w:tcW w:w="1200" w:type="dxa"/>
            <w:shd w:val="clear" w:color="auto" w:fill="FFFFFF" w:themeFill="background1"/>
            <w:tcMar>
              <w:left w:w="105" w:type="dxa"/>
              <w:right w:w="105" w:type="dxa"/>
            </w:tcMar>
          </w:tcPr>
          <w:p w14:paraId="40F5FDE3" w14:textId="70534F57" w:rsidR="276939F4" w:rsidRDefault="276939F4" w:rsidP="580F35C5">
            <w:pPr>
              <w:spacing w:line="259" w:lineRule="auto"/>
              <w:jc w:val="center"/>
              <w:rPr>
                <w:rFonts w:asciiTheme="majorHAnsi" w:eastAsiaTheme="majorEastAsia" w:hAnsiTheme="majorHAnsi" w:cstheme="majorBidi"/>
                <w:sz w:val="20"/>
                <w:szCs w:val="20"/>
              </w:rPr>
            </w:pPr>
          </w:p>
          <w:p w14:paraId="7D33445B" w14:textId="7FCF937D" w:rsidR="580F35C5" w:rsidRDefault="580F35C5" w:rsidP="580F35C5">
            <w:pPr>
              <w:spacing w:line="259" w:lineRule="auto"/>
              <w:jc w:val="center"/>
              <w:rPr>
                <w:rFonts w:asciiTheme="majorHAnsi" w:eastAsiaTheme="majorEastAsia" w:hAnsiTheme="majorHAnsi" w:cstheme="majorBidi"/>
                <w:b/>
                <w:bCs/>
                <w:sz w:val="20"/>
                <w:szCs w:val="20"/>
              </w:rPr>
            </w:pPr>
          </w:p>
          <w:p w14:paraId="1AF4A5C7" w14:textId="740A212B" w:rsidR="580F35C5" w:rsidRDefault="580F35C5" w:rsidP="580F35C5">
            <w:pPr>
              <w:spacing w:line="259" w:lineRule="auto"/>
              <w:jc w:val="center"/>
              <w:rPr>
                <w:rFonts w:asciiTheme="majorHAnsi" w:eastAsiaTheme="majorEastAsia" w:hAnsiTheme="majorHAnsi" w:cstheme="majorBidi"/>
                <w:b/>
                <w:bCs/>
                <w:sz w:val="20"/>
                <w:szCs w:val="20"/>
              </w:rPr>
            </w:pPr>
          </w:p>
          <w:p w14:paraId="22BB9AE8" w14:textId="7DD0ECAE" w:rsidR="580F35C5" w:rsidRDefault="580F35C5" w:rsidP="580F35C5">
            <w:pPr>
              <w:spacing w:line="259" w:lineRule="auto"/>
              <w:jc w:val="center"/>
              <w:rPr>
                <w:rFonts w:asciiTheme="majorHAnsi" w:eastAsiaTheme="majorEastAsia" w:hAnsiTheme="majorHAnsi" w:cstheme="majorBidi"/>
                <w:b/>
                <w:bCs/>
                <w:sz w:val="20"/>
                <w:szCs w:val="20"/>
              </w:rPr>
            </w:pPr>
          </w:p>
          <w:p w14:paraId="2EFB7897" w14:textId="558932E4" w:rsidR="580F35C5" w:rsidRDefault="580F35C5" w:rsidP="580F35C5">
            <w:pPr>
              <w:spacing w:line="259" w:lineRule="auto"/>
              <w:jc w:val="center"/>
              <w:rPr>
                <w:rFonts w:asciiTheme="majorHAnsi" w:eastAsiaTheme="majorEastAsia" w:hAnsiTheme="majorHAnsi" w:cstheme="majorBidi"/>
                <w:b/>
                <w:bCs/>
                <w:sz w:val="20"/>
                <w:szCs w:val="20"/>
              </w:rPr>
            </w:pPr>
          </w:p>
          <w:p w14:paraId="072D801F" w14:textId="4001B75A" w:rsidR="580F35C5" w:rsidRDefault="580F35C5" w:rsidP="580F35C5">
            <w:pPr>
              <w:spacing w:line="259" w:lineRule="auto"/>
              <w:jc w:val="center"/>
              <w:rPr>
                <w:rFonts w:asciiTheme="majorHAnsi" w:eastAsiaTheme="majorEastAsia" w:hAnsiTheme="majorHAnsi" w:cstheme="majorBidi"/>
                <w:b/>
                <w:bCs/>
                <w:sz w:val="20"/>
                <w:szCs w:val="20"/>
              </w:rPr>
            </w:pPr>
          </w:p>
          <w:p w14:paraId="0408F2EF" w14:textId="625F0E3B" w:rsidR="580F35C5" w:rsidRDefault="580F35C5" w:rsidP="580F35C5">
            <w:pPr>
              <w:spacing w:line="259" w:lineRule="auto"/>
              <w:jc w:val="center"/>
              <w:rPr>
                <w:rFonts w:asciiTheme="majorHAnsi" w:eastAsiaTheme="majorEastAsia" w:hAnsiTheme="majorHAnsi" w:cstheme="majorBidi"/>
                <w:b/>
                <w:bCs/>
                <w:sz w:val="20"/>
                <w:szCs w:val="20"/>
              </w:rPr>
            </w:pPr>
          </w:p>
          <w:p w14:paraId="38DD19F2" w14:textId="4160FEF2" w:rsidR="580F35C5" w:rsidRDefault="580F35C5" w:rsidP="580F35C5">
            <w:pPr>
              <w:spacing w:line="259" w:lineRule="auto"/>
              <w:jc w:val="center"/>
              <w:rPr>
                <w:rFonts w:asciiTheme="majorHAnsi" w:eastAsiaTheme="majorEastAsia" w:hAnsiTheme="majorHAnsi" w:cstheme="majorBidi"/>
                <w:b/>
                <w:bCs/>
                <w:sz w:val="20"/>
                <w:szCs w:val="20"/>
              </w:rPr>
            </w:pPr>
          </w:p>
          <w:p w14:paraId="770AEC09" w14:textId="56F32578" w:rsidR="056135EF" w:rsidRPr="007E1F83" w:rsidRDefault="056135EF" w:rsidP="580F35C5">
            <w:pPr>
              <w:spacing w:line="259" w:lineRule="auto"/>
              <w:jc w:val="center"/>
              <w:rPr>
                <w:rFonts w:asciiTheme="majorHAnsi" w:eastAsiaTheme="majorEastAsia" w:hAnsiTheme="majorHAnsi" w:cstheme="majorBidi"/>
                <w:b/>
                <w:bCs/>
                <w:sz w:val="28"/>
                <w:szCs w:val="28"/>
              </w:rPr>
            </w:pPr>
            <w:r w:rsidRPr="007E1F83">
              <w:rPr>
                <w:rFonts w:asciiTheme="majorHAnsi" w:eastAsiaTheme="majorEastAsia" w:hAnsiTheme="majorHAnsi" w:cstheme="majorBidi"/>
                <w:b/>
                <w:bCs/>
                <w:sz w:val="28"/>
                <w:szCs w:val="28"/>
              </w:rPr>
              <w:t xml:space="preserve">Year 9 </w:t>
            </w:r>
          </w:p>
          <w:p w14:paraId="0B648587" w14:textId="29581EF8" w:rsidR="056135EF" w:rsidRDefault="056135EF" w:rsidP="580F35C5">
            <w:pPr>
              <w:spacing w:line="259" w:lineRule="auto"/>
              <w:jc w:val="center"/>
              <w:rPr>
                <w:rFonts w:asciiTheme="majorHAnsi" w:eastAsiaTheme="majorEastAsia" w:hAnsiTheme="majorHAnsi" w:cstheme="majorBidi"/>
                <w:b/>
                <w:bCs/>
                <w:sz w:val="20"/>
                <w:szCs w:val="20"/>
              </w:rPr>
            </w:pPr>
          </w:p>
          <w:p w14:paraId="414DD563" w14:textId="45AF3EEE" w:rsidR="056135EF" w:rsidRDefault="7BEBAC19"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Conflict and cooperation</w:t>
            </w:r>
          </w:p>
        </w:tc>
        <w:tc>
          <w:tcPr>
            <w:tcW w:w="2036" w:type="dxa"/>
            <w:shd w:val="clear" w:color="auto" w:fill="FFFFFF" w:themeFill="background1"/>
            <w:tcMar>
              <w:left w:w="105" w:type="dxa"/>
              <w:right w:w="105" w:type="dxa"/>
            </w:tcMar>
          </w:tcPr>
          <w:p w14:paraId="27C944E2" w14:textId="7DF28DBC" w:rsidR="276939F4" w:rsidRDefault="276939F4" w:rsidP="580F35C5">
            <w:pPr>
              <w:spacing w:line="259" w:lineRule="auto"/>
              <w:jc w:val="center"/>
              <w:rPr>
                <w:rFonts w:asciiTheme="majorHAnsi" w:eastAsiaTheme="majorEastAsia" w:hAnsiTheme="majorHAnsi" w:cstheme="majorBidi"/>
                <w:sz w:val="20"/>
                <w:szCs w:val="20"/>
              </w:rPr>
            </w:pPr>
          </w:p>
          <w:p w14:paraId="6A9C4D18" w14:textId="1A9A76B3" w:rsidR="51ACBBD9" w:rsidRDefault="51ACBBD9"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‘The war to end all wars – what impact did World War One have on the world’?</w:t>
            </w:r>
          </w:p>
          <w:p w14:paraId="349C0FBB" w14:textId="43D15B25" w:rsidR="276939F4" w:rsidRDefault="276939F4" w:rsidP="580F35C5">
            <w:pPr>
              <w:spacing w:line="259" w:lineRule="auto"/>
              <w:jc w:val="center"/>
              <w:rPr>
                <w:rFonts w:asciiTheme="majorHAnsi" w:eastAsiaTheme="majorEastAsia" w:hAnsiTheme="majorHAnsi" w:cstheme="majorBidi"/>
                <w:b/>
                <w:bCs/>
                <w:sz w:val="20"/>
                <w:szCs w:val="20"/>
              </w:rPr>
            </w:pPr>
          </w:p>
          <w:p w14:paraId="6CCA29EC" w14:textId="6C961F1C" w:rsidR="276939F4" w:rsidRDefault="51ACBBD9"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Key knowledge explored:</w:t>
            </w:r>
            <w:r w:rsidR="7BED0E49" w:rsidRPr="580F35C5">
              <w:rPr>
                <w:rFonts w:asciiTheme="majorHAnsi" w:eastAsiaTheme="majorEastAsia" w:hAnsiTheme="majorHAnsi" w:cstheme="majorBidi"/>
                <w:b/>
                <w:bCs/>
                <w:sz w:val="20"/>
                <w:szCs w:val="20"/>
              </w:rPr>
              <w:t xml:space="preserve"> </w:t>
            </w:r>
            <w:r w:rsidR="7BED0E49" w:rsidRPr="580F35C5">
              <w:rPr>
                <w:rFonts w:asciiTheme="majorHAnsi" w:eastAsiaTheme="majorEastAsia" w:hAnsiTheme="majorHAnsi" w:cstheme="majorBidi"/>
                <w:sz w:val="20"/>
                <w:szCs w:val="20"/>
              </w:rPr>
              <w:t>Causes of WW1, trench</w:t>
            </w:r>
            <w:r w:rsidR="68ABCE1E" w:rsidRPr="580F35C5">
              <w:rPr>
                <w:rFonts w:asciiTheme="majorHAnsi" w:eastAsiaTheme="majorEastAsia" w:hAnsiTheme="majorHAnsi" w:cstheme="majorBidi"/>
                <w:sz w:val="20"/>
                <w:szCs w:val="20"/>
              </w:rPr>
              <w:t xml:space="preserve"> </w:t>
            </w:r>
            <w:r w:rsidR="7BED0E49" w:rsidRPr="580F35C5">
              <w:rPr>
                <w:rFonts w:asciiTheme="majorHAnsi" w:eastAsiaTheme="majorEastAsia" w:hAnsiTheme="majorHAnsi" w:cstheme="majorBidi"/>
                <w:sz w:val="20"/>
                <w:szCs w:val="20"/>
              </w:rPr>
              <w:t>life</w:t>
            </w:r>
            <w:r w:rsidR="285BEC6C" w:rsidRPr="580F35C5">
              <w:rPr>
                <w:rFonts w:asciiTheme="majorHAnsi" w:eastAsiaTheme="majorEastAsia" w:hAnsiTheme="majorHAnsi" w:cstheme="majorBidi"/>
                <w:sz w:val="20"/>
                <w:szCs w:val="20"/>
              </w:rPr>
              <w:t xml:space="preserve"> &amp; warfare</w:t>
            </w:r>
            <w:r w:rsidR="7BED0E49" w:rsidRPr="580F35C5">
              <w:rPr>
                <w:rFonts w:asciiTheme="majorHAnsi" w:eastAsiaTheme="majorEastAsia" w:hAnsiTheme="majorHAnsi" w:cstheme="majorBidi"/>
                <w:sz w:val="20"/>
                <w:szCs w:val="20"/>
              </w:rPr>
              <w:t>,</w:t>
            </w:r>
            <w:r w:rsidR="196033F2" w:rsidRPr="580F35C5">
              <w:rPr>
                <w:rFonts w:asciiTheme="majorHAnsi" w:eastAsiaTheme="majorEastAsia" w:hAnsiTheme="majorHAnsi" w:cstheme="majorBidi"/>
                <w:sz w:val="20"/>
                <w:szCs w:val="20"/>
              </w:rPr>
              <w:t xml:space="preserve"> </w:t>
            </w:r>
            <w:r w:rsidR="2C1F8B3C" w:rsidRPr="580F35C5">
              <w:rPr>
                <w:rFonts w:asciiTheme="majorHAnsi" w:eastAsiaTheme="majorEastAsia" w:hAnsiTheme="majorHAnsi" w:cstheme="majorBidi"/>
                <w:sz w:val="20"/>
                <w:szCs w:val="20"/>
              </w:rPr>
              <w:t>exploration of the ‘worlds’ involvement, the end of the W</w:t>
            </w:r>
            <w:r w:rsidR="4992B0E4" w:rsidRPr="580F35C5">
              <w:rPr>
                <w:rFonts w:asciiTheme="majorHAnsi" w:eastAsiaTheme="majorEastAsia" w:hAnsiTheme="majorHAnsi" w:cstheme="majorBidi"/>
                <w:sz w:val="20"/>
                <w:szCs w:val="20"/>
              </w:rPr>
              <w:t>ar &amp; Treaty of Versailles</w:t>
            </w:r>
            <w:r w:rsidR="67CFC738" w:rsidRPr="580F35C5">
              <w:rPr>
                <w:rFonts w:asciiTheme="majorHAnsi" w:eastAsiaTheme="majorEastAsia" w:hAnsiTheme="majorHAnsi" w:cstheme="majorBidi"/>
                <w:sz w:val="20"/>
                <w:szCs w:val="20"/>
              </w:rPr>
              <w:t>.</w:t>
            </w:r>
          </w:p>
          <w:p w14:paraId="3EC3207F" w14:textId="5D95D0F3" w:rsidR="51ACBBD9" w:rsidRDefault="51ACBBD9"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Skills developed:</w:t>
            </w:r>
            <w:r w:rsidR="59161349" w:rsidRPr="580F35C5">
              <w:rPr>
                <w:rFonts w:asciiTheme="majorHAnsi" w:eastAsiaTheme="majorEastAsia" w:hAnsiTheme="majorHAnsi" w:cstheme="majorBidi"/>
                <w:b/>
                <w:bCs/>
                <w:sz w:val="20"/>
                <w:szCs w:val="20"/>
              </w:rPr>
              <w:t xml:space="preserve"> </w:t>
            </w:r>
            <w:r w:rsidR="59161349" w:rsidRPr="580F35C5">
              <w:rPr>
                <w:rFonts w:asciiTheme="majorHAnsi" w:eastAsiaTheme="majorEastAsia" w:hAnsiTheme="majorHAnsi" w:cstheme="majorBidi"/>
                <w:sz w:val="20"/>
                <w:szCs w:val="20"/>
              </w:rPr>
              <w:t>this topic helps students understand the methods of historical enquiry, including how evidence is used and interpretations of the past have been constructed.</w:t>
            </w:r>
          </w:p>
          <w:p w14:paraId="2FF8F76A" w14:textId="119D5B2B" w:rsidR="276939F4" w:rsidRDefault="276939F4" w:rsidP="580F35C5">
            <w:pPr>
              <w:spacing w:line="259" w:lineRule="auto"/>
              <w:jc w:val="center"/>
              <w:rPr>
                <w:rFonts w:asciiTheme="majorHAnsi" w:eastAsiaTheme="majorEastAsia" w:hAnsiTheme="majorHAnsi" w:cstheme="majorBidi"/>
                <w:b/>
                <w:bCs/>
                <w:sz w:val="20"/>
                <w:szCs w:val="20"/>
              </w:rPr>
            </w:pPr>
          </w:p>
          <w:p w14:paraId="444B5823" w14:textId="07358F3C" w:rsidR="51ACBBD9" w:rsidRDefault="51ACBBD9"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 xml:space="preserve">Linking learning: </w:t>
            </w:r>
            <w:r w:rsidRPr="580F35C5">
              <w:rPr>
                <w:rFonts w:asciiTheme="majorHAnsi" w:eastAsiaTheme="majorEastAsia" w:hAnsiTheme="majorHAnsi" w:cstheme="majorBidi"/>
                <w:sz w:val="20"/>
                <w:szCs w:val="20"/>
              </w:rPr>
              <w:t xml:space="preserve">This topic forms the basis of their understanding of the World at the start of the twentieth century – the focus of Year 9 history. We will continually refer to the comparisons later </w:t>
            </w:r>
            <w:r w:rsidRPr="580F35C5">
              <w:rPr>
                <w:rFonts w:asciiTheme="majorHAnsi" w:eastAsiaTheme="majorEastAsia" w:hAnsiTheme="majorHAnsi" w:cstheme="majorBidi"/>
                <w:sz w:val="20"/>
                <w:szCs w:val="20"/>
              </w:rPr>
              <w:lastRenderedPageBreak/>
              <w:t>on in the academic</w:t>
            </w:r>
            <w:r w:rsidR="2F8368ED" w:rsidRPr="580F35C5">
              <w:rPr>
                <w:rFonts w:asciiTheme="majorHAnsi" w:eastAsiaTheme="majorEastAsia" w:hAnsiTheme="majorHAnsi" w:cstheme="majorBidi"/>
                <w:sz w:val="20"/>
                <w:szCs w:val="20"/>
              </w:rPr>
              <w:t xml:space="preserve"> year.</w:t>
            </w:r>
            <w:r w:rsidR="30C46DF4" w:rsidRPr="580F35C5">
              <w:rPr>
                <w:rFonts w:asciiTheme="majorHAnsi" w:eastAsiaTheme="majorEastAsia" w:hAnsiTheme="majorHAnsi" w:cstheme="majorBidi"/>
                <w:sz w:val="20"/>
                <w:szCs w:val="20"/>
              </w:rPr>
              <w:t xml:space="preserve"> For GCSE students, this will help their understanding of medicine at the turn of the century.</w:t>
            </w:r>
          </w:p>
        </w:tc>
        <w:tc>
          <w:tcPr>
            <w:tcW w:w="2143" w:type="dxa"/>
            <w:shd w:val="clear" w:color="auto" w:fill="FFFFFF" w:themeFill="background1"/>
            <w:tcMar>
              <w:left w:w="105" w:type="dxa"/>
              <w:right w:w="105" w:type="dxa"/>
            </w:tcMar>
          </w:tcPr>
          <w:p w14:paraId="331C23D4" w14:textId="338EF89D" w:rsidR="3F6E1C6A" w:rsidRDefault="3F6E1C6A" w:rsidP="580F35C5">
            <w:pPr>
              <w:jc w:val="center"/>
              <w:rPr>
                <w:rFonts w:asciiTheme="majorHAnsi" w:eastAsiaTheme="majorEastAsia" w:hAnsiTheme="majorHAnsi" w:cstheme="majorBidi"/>
                <w:sz w:val="20"/>
                <w:szCs w:val="20"/>
              </w:rPr>
            </w:pPr>
          </w:p>
          <w:p w14:paraId="03E80F57" w14:textId="0AD5FFCE" w:rsidR="03EBC646" w:rsidRDefault="03EBC646" w:rsidP="580F35C5">
            <w:pPr>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Rise of the dictators</w:t>
            </w:r>
          </w:p>
          <w:p w14:paraId="4C0D0964" w14:textId="08464902" w:rsidR="3F6E1C6A" w:rsidRDefault="3F6E1C6A" w:rsidP="580F35C5">
            <w:pPr>
              <w:jc w:val="center"/>
              <w:rPr>
                <w:rFonts w:asciiTheme="majorHAnsi" w:eastAsiaTheme="majorEastAsia" w:hAnsiTheme="majorHAnsi" w:cstheme="majorBidi"/>
                <w:b/>
                <w:bCs/>
                <w:sz w:val="20"/>
                <w:szCs w:val="20"/>
              </w:rPr>
            </w:pPr>
          </w:p>
          <w:p w14:paraId="0CAE4CF8" w14:textId="44745BAD" w:rsidR="738BFDC5" w:rsidRDefault="738BFDC5" w:rsidP="580F35C5">
            <w:pPr>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Key knowledge explored:</w:t>
            </w:r>
          </w:p>
          <w:p w14:paraId="445C8C99" w14:textId="5AAFD334" w:rsidR="293BA3CA" w:rsidRDefault="293BA3CA"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Treaty of Versailles, rise of the dictators. Political spectrum</w:t>
            </w:r>
            <w:r w:rsidR="2A7E7729" w:rsidRPr="580F35C5">
              <w:rPr>
                <w:rFonts w:asciiTheme="majorHAnsi" w:eastAsiaTheme="majorEastAsia" w:hAnsiTheme="majorHAnsi" w:cstheme="majorBidi"/>
                <w:color w:val="000000" w:themeColor="text1"/>
                <w:sz w:val="20"/>
                <w:szCs w:val="20"/>
              </w:rPr>
              <w:t xml:space="preserve">. The three major dictators. </w:t>
            </w:r>
            <w:r w:rsidR="100B641A" w:rsidRPr="580F35C5">
              <w:rPr>
                <w:rFonts w:asciiTheme="majorHAnsi" w:eastAsiaTheme="majorEastAsia" w:hAnsiTheme="majorHAnsi" w:cstheme="majorBidi"/>
                <w:color w:val="000000" w:themeColor="text1"/>
                <w:sz w:val="20"/>
                <w:szCs w:val="20"/>
              </w:rPr>
              <w:t>Comparisons. Franco and the Moseley (If time allows.)</w:t>
            </w:r>
          </w:p>
          <w:p w14:paraId="03EAE530" w14:textId="4406E1CA" w:rsidR="3F6E1C6A" w:rsidRDefault="3F6E1C6A" w:rsidP="580F35C5">
            <w:pPr>
              <w:jc w:val="center"/>
              <w:rPr>
                <w:rFonts w:asciiTheme="majorHAnsi" w:eastAsiaTheme="majorEastAsia" w:hAnsiTheme="majorHAnsi" w:cstheme="majorBidi"/>
                <w:b/>
                <w:bCs/>
                <w:sz w:val="20"/>
                <w:szCs w:val="20"/>
              </w:rPr>
            </w:pPr>
          </w:p>
          <w:p w14:paraId="48DEC476" w14:textId="03235F53" w:rsidR="3F6E1C6A" w:rsidRDefault="3F6E1C6A" w:rsidP="580F35C5">
            <w:pPr>
              <w:jc w:val="center"/>
              <w:rPr>
                <w:rFonts w:asciiTheme="majorHAnsi" w:eastAsiaTheme="majorEastAsia" w:hAnsiTheme="majorHAnsi" w:cstheme="majorBidi"/>
                <w:b/>
                <w:bCs/>
                <w:sz w:val="20"/>
                <w:szCs w:val="20"/>
              </w:rPr>
            </w:pPr>
          </w:p>
          <w:p w14:paraId="7ED2B66E" w14:textId="677CDD25" w:rsidR="738BFDC5" w:rsidRDefault="738BFDC5"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Skills developed:</w:t>
            </w:r>
            <w:r w:rsidR="49ED8256" w:rsidRPr="580F35C5">
              <w:rPr>
                <w:rFonts w:asciiTheme="majorHAnsi" w:eastAsiaTheme="majorEastAsia" w:hAnsiTheme="majorHAnsi" w:cstheme="majorBidi"/>
                <w:sz w:val="20"/>
                <w:szCs w:val="20"/>
              </w:rPr>
              <w:t xml:space="preserve"> This topic helps students develop their chronological understanding (and develop a greater narrative) of the twentieth century. In addition, this topic helps students understand the methods of historical enquiry, including how evidence is used and interpretations of the past have been constructed.</w:t>
            </w:r>
          </w:p>
          <w:p w14:paraId="5FC10D6D" w14:textId="6FC2D54B" w:rsidR="3F6E1C6A" w:rsidRDefault="3F6E1C6A" w:rsidP="580F35C5">
            <w:pPr>
              <w:jc w:val="center"/>
              <w:rPr>
                <w:rFonts w:asciiTheme="majorHAnsi" w:eastAsiaTheme="majorEastAsia" w:hAnsiTheme="majorHAnsi" w:cstheme="majorBidi"/>
                <w:sz w:val="20"/>
                <w:szCs w:val="20"/>
              </w:rPr>
            </w:pPr>
          </w:p>
          <w:p w14:paraId="7C1C877C" w14:textId="6A79306B" w:rsidR="738BFDC5" w:rsidRDefault="738BFDC5" w:rsidP="580F35C5">
            <w:pPr>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lastRenderedPageBreak/>
              <w:t xml:space="preserve">Linking learning: </w:t>
            </w:r>
            <w:r w:rsidR="4D15B755" w:rsidRPr="580F35C5">
              <w:rPr>
                <w:rFonts w:asciiTheme="majorHAnsi" w:eastAsiaTheme="majorEastAsia" w:hAnsiTheme="majorHAnsi" w:cstheme="majorBidi"/>
                <w:sz w:val="20"/>
                <w:szCs w:val="20"/>
              </w:rPr>
              <w:t xml:space="preserve">This provides a natural link between both World Wars which will be studied </w:t>
            </w:r>
            <w:r w:rsidR="4053AB46" w:rsidRPr="580F35C5">
              <w:rPr>
                <w:rFonts w:asciiTheme="majorHAnsi" w:eastAsiaTheme="majorEastAsia" w:hAnsiTheme="majorHAnsi" w:cstheme="majorBidi"/>
                <w:sz w:val="20"/>
                <w:szCs w:val="20"/>
              </w:rPr>
              <w:t xml:space="preserve">in this academic year. In addition, it provides a springboard for work covered </w:t>
            </w:r>
            <w:r w:rsidR="783764D7" w:rsidRPr="580F35C5">
              <w:rPr>
                <w:rFonts w:asciiTheme="majorHAnsi" w:eastAsiaTheme="majorEastAsia" w:hAnsiTheme="majorHAnsi" w:cstheme="majorBidi"/>
                <w:sz w:val="20"/>
                <w:szCs w:val="20"/>
              </w:rPr>
              <w:t>both this year and in their subsequent GCSE (Holocaust and the Cold War).</w:t>
            </w:r>
          </w:p>
          <w:p w14:paraId="6AE151A9" w14:textId="330552C1" w:rsidR="3F6E1C6A" w:rsidRDefault="3F6E1C6A" w:rsidP="580F35C5">
            <w:pPr>
              <w:jc w:val="center"/>
              <w:rPr>
                <w:rFonts w:asciiTheme="majorHAnsi" w:eastAsiaTheme="majorEastAsia" w:hAnsiTheme="majorHAnsi" w:cstheme="majorBidi"/>
                <w:b/>
                <w:bCs/>
                <w:sz w:val="20"/>
                <w:szCs w:val="20"/>
              </w:rPr>
            </w:pPr>
          </w:p>
          <w:p w14:paraId="6FF96DAA" w14:textId="104D29C2" w:rsidR="3F6E1C6A" w:rsidRDefault="3F6E1C6A" w:rsidP="580F35C5">
            <w:pPr>
              <w:jc w:val="center"/>
              <w:rPr>
                <w:rFonts w:asciiTheme="majorHAnsi" w:eastAsiaTheme="majorEastAsia" w:hAnsiTheme="majorHAnsi" w:cstheme="majorBidi"/>
                <w:b/>
                <w:bCs/>
                <w:sz w:val="20"/>
                <w:szCs w:val="20"/>
              </w:rPr>
            </w:pPr>
          </w:p>
        </w:tc>
        <w:tc>
          <w:tcPr>
            <w:tcW w:w="2220" w:type="dxa"/>
            <w:shd w:val="clear" w:color="auto" w:fill="FFFFFF" w:themeFill="background1"/>
            <w:tcMar>
              <w:left w:w="105" w:type="dxa"/>
              <w:right w:w="105" w:type="dxa"/>
            </w:tcMar>
          </w:tcPr>
          <w:p w14:paraId="5F5C4B28" w14:textId="2FA1171F" w:rsidR="276939F4" w:rsidRDefault="276939F4" w:rsidP="580F35C5">
            <w:pPr>
              <w:spacing w:line="259" w:lineRule="auto"/>
              <w:jc w:val="center"/>
              <w:rPr>
                <w:rFonts w:asciiTheme="majorHAnsi" w:eastAsiaTheme="majorEastAsia" w:hAnsiTheme="majorHAnsi" w:cstheme="majorBidi"/>
                <w:sz w:val="20"/>
                <w:szCs w:val="20"/>
              </w:rPr>
            </w:pPr>
          </w:p>
          <w:p w14:paraId="61D3D895" w14:textId="49D0BD45" w:rsidR="276939F4" w:rsidRDefault="7B2CA05B"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How should the Holocaust be remembered?</w:t>
            </w:r>
          </w:p>
          <w:p w14:paraId="3197BED5" w14:textId="2FE3D8D7" w:rsidR="276939F4" w:rsidRDefault="276939F4" w:rsidP="580F35C5">
            <w:pPr>
              <w:spacing w:line="259" w:lineRule="auto"/>
              <w:jc w:val="center"/>
              <w:rPr>
                <w:rFonts w:asciiTheme="majorHAnsi" w:eastAsiaTheme="majorEastAsia" w:hAnsiTheme="majorHAnsi" w:cstheme="majorBidi"/>
                <w:b/>
                <w:bCs/>
                <w:sz w:val="20"/>
                <w:szCs w:val="20"/>
              </w:rPr>
            </w:pPr>
          </w:p>
          <w:p w14:paraId="060F0318" w14:textId="39E3CC5B" w:rsidR="276939F4" w:rsidRDefault="7B2CA05B"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Key knowledge explored:</w:t>
            </w:r>
            <w:r w:rsidR="5A459CAB" w:rsidRPr="580F35C5">
              <w:rPr>
                <w:rFonts w:asciiTheme="majorHAnsi" w:eastAsiaTheme="majorEastAsia" w:hAnsiTheme="majorHAnsi" w:cstheme="majorBidi"/>
                <w:sz w:val="20"/>
                <w:szCs w:val="20"/>
              </w:rPr>
              <w:t xml:space="preserve"> Jewish life before Nazi rule, early persecution, Kristallnacht, The Final Solution, opposition, Jewish experience following WW2, the Nuremburg trials.</w:t>
            </w:r>
          </w:p>
          <w:p w14:paraId="41571C50" w14:textId="4FABA573" w:rsidR="32DD0C74" w:rsidRDefault="32DD0C74" w:rsidP="580F35C5">
            <w:pPr>
              <w:spacing w:line="259" w:lineRule="auto"/>
              <w:jc w:val="center"/>
              <w:rPr>
                <w:rFonts w:asciiTheme="majorHAnsi" w:eastAsiaTheme="majorEastAsia" w:hAnsiTheme="majorHAnsi" w:cstheme="majorBidi"/>
                <w:sz w:val="20"/>
                <w:szCs w:val="20"/>
              </w:rPr>
            </w:pPr>
          </w:p>
          <w:p w14:paraId="06F068B9" w14:textId="409F2462" w:rsidR="276939F4" w:rsidRDefault="7B2CA05B"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Skills developed:</w:t>
            </w:r>
            <w:r w:rsidRPr="580F35C5">
              <w:rPr>
                <w:rFonts w:asciiTheme="majorHAnsi" w:eastAsiaTheme="majorEastAsia" w:hAnsiTheme="majorHAnsi" w:cstheme="majorBidi"/>
                <w:sz w:val="20"/>
                <w:szCs w:val="20"/>
              </w:rPr>
              <w:t xml:space="preserve"> </w:t>
            </w:r>
            <w:r w:rsidR="3E067EF4" w:rsidRPr="580F35C5">
              <w:rPr>
                <w:rFonts w:asciiTheme="majorHAnsi" w:eastAsiaTheme="majorEastAsia" w:hAnsiTheme="majorHAnsi" w:cstheme="majorBidi"/>
                <w:sz w:val="20"/>
                <w:szCs w:val="20"/>
              </w:rPr>
              <w:t>students will be supported in helping to understand significance in history and how to understand methods of historical enquiry.</w:t>
            </w:r>
          </w:p>
          <w:p w14:paraId="0ED6CC5F" w14:textId="5303E0F6" w:rsidR="32DD0C74" w:rsidRDefault="32DD0C74" w:rsidP="580F35C5">
            <w:pPr>
              <w:spacing w:line="259" w:lineRule="auto"/>
              <w:jc w:val="center"/>
              <w:rPr>
                <w:rFonts w:asciiTheme="majorHAnsi" w:eastAsiaTheme="majorEastAsia" w:hAnsiTheme="majorHAnsi" w:cstheme="majorBidi"/>
                <w:sz w:val="20"/>
                <w:szCs w:val="20"/>
              </w:rPr>
            </w:pPr>
          </w:p>
          <w:p w14:paraId="04FE6BD8" w14:textId="09289854" w:rsidR="276939F4" w:rsidRDefault="7B2CA05B"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w:t>
            </w:r>
            <w:r w:rsidR="50B60FFE" w:rsidRPr="580F35C5">
              <w:rPr>
                <w:rFonts w:asciiTheme="majorHAnsi" w:eastAsiaTheme="majorEastAsia" w:hAnsiTheme="majorHAnsi" w:cstheme="majorBidi"/>
                <w:b/>
                <w:bCs/>
                <w:sz w:val="20"/>
                <w:szCs w:val="20"/>
              </w:rPr>
              <w:t xml:space="preserve"> </w:t>
            </w:r>
            <w:r w:rsidR="50B60FFE" w:rsidRPr="580F35C5">
              <w:rPr>
                <w:rFonts w:asciiTheme="majorHAnsi" w:eastAsiaTheme="majorEastAsia" w:hAnsiTheme="majorHAnsi" w:cstheme="majorBidi"/>
                <w:sz w:val="20"/>
                <w:szCs w:val="20"/>
              </w:rPr>
              <w:t>Students will have contextual understanding of Nazi rule from the previous topic. This will also link to knowledge needed for part of their GCSE history course.</w:t>
            </w:r>
          </w:p>
          <w:p w14:paraId="3E18856D" w14:textId="769B7A95" w:rsidR="276939F4" w:rsidRDefault="276939F4" w:rsidP="580F35C5">
            <w:pPr>
              <w:spacing w:line="259" w:lineRule="auto"/>
              <w:jc w:val="center"/>
              <w:rPr>
                <w:rFonts w:asciiTheme="majorHAnsi" w:eastAsiaTheme="majorEastAsia" w:hAnsiTheme="majorHAnsi" w:cstheme="majorBidi"/>
                <w:b/>
                <w:bCs/>
                <w:sz w:val="20"/>
                <w:szCs w:val="20"/>
              </w:rPr>
            </w:pPr>
          </w:p>
        </w:tc>
        <w:tc>
          <w:tcPr>
            <w:tcW w:w="5053" w:type="dxa"/>
            <w:gridSpan w:val="2"/>
            <w:shd w:val="clear" w:color="auto" w:fill="FFFFFF" w:themeFill="background1"/>
            <w:tcMar>
              <w:left w:w="105" w:type="dxa"/>
              <w:right w:w="105" w:type="dxa"/>
            </w:tcMar>
          </w:tcPr>
          <w:p w14:paraId="4F32D324" w14:textId="2A035A32" w:rsidR="276939F4" w:rsidRDefault="276939F4" w:rsidP="580F35C5">
            <w:pPr>
              <w:spacing w:line="259" w:lineRule="auto"/>
              <w:jc w:val="center"/>
              <w:rPr>
                <w:rFonts w:asciiTheme="majorHAnsi" w:eastAsiaTheme="majorEastAsia" w:hAnsiTheme="majorHAnsi" w:cstheme="majorBidi"/>
                <w:sz w:val="20"/>
                <w:szCs w:val="20"/>
              </w:rPr>
            </w:pPr>
          </w:p>
          <w:p w14:paraId="0BFDE64D" w14:textId="2F1A4687" w:rsidR="580F35C5" w:rsidRDefault="580F35C5" w:rsidP="580F35C5">
            <w:pPr>
              <w:spacing w:line="259" w:lineRule="auto"/>
              <w:jc w:val="center"/>
              <w:rPr>
                <w:rFonts w:asciiTheme="majorHAnsi" w:eastAsiaTheme="majorEastAsia" w:hAnsiTheme="majorHAnsi" w:cstheme="majorBidi"/>
                <w:b/>
                <w:bCs/>
                <w:sz w:val="20"/>
                <w:szCs w:val="20"/>
              </w:rPr>
            </w:pPr>
          </w:p>
          <w:p w14:paraId="5F7C218F" w14:textId="7DD0E26E" w:rsidR="580F35C5" w:rsidRDefault="580F35C5" w:rsidP="580F35C5">
            <w:pPr>
              <w:spacing w:line="259" w:lineRule="auto"/>
              <w:jc w:val="center"/>
              <w:rPr>
                <w:rFonts w:asciiTheme="majorHAnsi" w:eastAsiaTheme="majorEastAsia" w:hAnsiTheme="majorHAnsi" w:cstheme="majorBidi"/>
                <w:b/>
                <w:bCs/>
                <w:sz w:val="20"/>
                <w:szCs w:val="20"/>
              </w:rPr>
            </w:pPr>
          </w:p>
          <w:p w14:paraId="4846A9DE" w14:textId="41DEA54E" w:rsidR="276939F4" w:rsidRDefault="7B2CA05B"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 xml:space="preserve">World War Two: a </w:t>
            </w:r>
            <w:r w:rsidR="03CF6398" w:rsidRPr="580F35C5">
              <w:rPr>
                <w:rFonts w:asciiTheme="majorHAnsi" w:eastAsiaTheme="majorEastAsia" w:hAnsiTheme="majorHAnsi" w:cstheme="majorBidi"/>
                <w:b/>
                <w:bCs/>
                <w:sz w:val="20"/>
                <w:szCs w:val="20"/>
              </w:rPr>
              <w:t>different type of warfare</w:t>
            </w:r>
            <w:r w:rsidRPr="580F35C5">
              <w:rPr>
                <w:rFonts w:asciiTheme="majorHAnsi" w:eastAsiaTheme="majorEastAsia" w:hAnsiTheme="majorHAnsi" w:cstheme="majorBidi"/>
                <w:b/>
                <w:bCs/>
                <w:sz w:val="20"/>
                <w:szCs w:val="20"/>
              </w:rPr>
              <w:t>?</w:t>
            </w:r>
          </w:p>
          <w:p w14:paraId="6DBB386C" w14:textId="584E4714" w:rsidR="276939F4" w:rsidRDefault="276939F4" w:rsidP="580F35C5">
            <w:pPr>
              <w:spacing w:line="259" w:lineRule="auto"/>
              <w:jc w:val="center"/>
              <w:rPr>
                <w:rFonts w:asciiTheme="majorHAnsi" w:eastAsiaTheme="majorEastAsia" w:hAnsiTheme="majorHAnsi" w:cstheme="majorBidi"/>
                <w:b/>
                <w:bCs/>
                <w:sz w:val="20"/>
                <w:szCs w:val="20"/>
              </w:rPr>
            </w:pPr>
          </w:p>
          <w:p w14:paraId="75F211AE" w14:textId="28B02859" w:rsidR="276939F4" w:rsidRDefault="4757C033"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Key knowledge explored</w:t>
            </w:r>
            <w:r w:rsidR="5B794019" w:rsidRPr="580F35C5">
              <w:rPr>
                <w:rFonts w:asciiTheme="majorHAnsi" w:eastAsiaTheme="majorEastAsia" w:hAnsiTheme="majorHAnsi" w:cstheme="majorBidi"/>
                <w:b/>
                <w:bCs/>
                <w:sz w:val="20"/>
                <w:szCs w:val="20"/>
              </w:rPr>
              <w:t xml:space="preserve">: </w:t>
            </w:r>
            <w:r w:rsidR="5B794019" w:rsidRPr="580F35C5">
              <w:rPr>
                <w:rFonts w:asciiTheme="majorHAnsi" w:eastAsiaTheme="majorEastAsia" w:hAnsiTheme="majorHAnsi" w:cstheme="majorBidi"/>
                <w:sz w:val="20"/>
                <w:szCs w:val="20"/>
              </w:rPr>
              <w:t>The causes of WW2, appeasement</w:t>
            </w:r>
            <w:r w:rsidR="21095254" w:rsidRPr="580F35C5">
              <w:rPr>
                <w:rFonts w:asciiTheme="majorHAnsi" w:eastAsiaTheme="majorEastAsia" w:hAnsiTheme="majorHAnsi" w:cstheme="majorBidi"/>
                <w:sz w:val="20"/>
                <w:szCs w:val="20"/>
              </w:rPr>
              <w:t xml:space="preserve">, the Home Front, WW2 battles overview, the invasion of Poland, Dunkirk, the Battle of Britain, the Battle of the Atlantic, Pearl Harbour and the war in the Pacific, the dropping of the </w:t>
            </w:r>
            <w:r w:rsidR="389A13BA" w:rsidRPr="580F35C5">
              <w:rPr>
                <w:rFonts w:asciiTheme="majorHAnsi" w:eastAsiaTheme="majorEastAsia" w:hAnsiTheme="majorHAnsi" w:cstheme="majorBidi"/>
                <w:sz w:val="20"/>
                <w:szCs w:val="20"/>
              </w:rPr>
              <w:t>atomic bomb and the end of WW2.</w:t>
            </w:r>
          </w:p>
          <w:p w14:paraId="4E9E59B3" w14:textId="71623766" w:rsidR="276939F4" w:rsidRDefault="276939F4" w:rsidP="580F35C5">
            <w:pPr>
              <w:spacing w:line="259" w:lineRule="auto"/>
              <w:jc w:val="center"/>
              <w:rPr>
                <w:rFonts w:asciiTheme="majorHAnsi" w:eastAsiaTheme="majorEastAsia" w:hAnsiTheme="majorHAnsi" w:cstheme="majorBidi"/>
                <w:color w:val="000000" w:themeColor="text1"/>
                <w:sz w:val="20"/>
                <w:szCs w:val="20"/>
              </w:rPr>
            </w:pPr>
          </w:p>
          <w:p w14:paraId="67004553" w14:textId="5A87B246" w:rsidR="276939F4" w:rsidRDefault="4757C033"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Skills developed:</w:t>
            </w:r>
            <w:r w:rsidRPr="580F35C5">
              <w:rPr>
                <w:rFonts w:asciiTheme="majorHAnsi" w:eastAsiaTheme="majorEastAsia" w:hAnsiTheme="majorHAnsi" w:cstheme="majorBidi"/>
                <w:sz w:val="20"/>
                <w:szCs w:val="20"/>
              </w:rPr>
              <w:t xml:space="preserve"> </w:t>
            </w:r>
            <w:r w:rsidR="513E69CA" w:rsidRPr="580F35C5">
              <w:rPr>
                <w:rFonts w:asciiTheme="majorHAnsi" w:eastAsiaTheme="majorEastAsia" w:hAnsiTheme="majorHAnsi" w:cstheme="majorBidi"/>
                <w:sz w:val="20"/>
                <w:szCs w:val="20"/>
              </w:rPr>
              <w:t>This topic helps students develop their chronological understanding (and develop a greater narrative)</w:t>
            </w:r>
            <w:r w:rsidR="3B504957" w:rsidRPr="580F35C5">
              <w:rPr>
                <w:rFonts w:asciiTheme="majorHAnsi" w:eastAsiaTheme="majorEastAsia" w:hAnsiTheme="majorHAnsi" w:cstheme="majorBidi"/>
                <w:sz w:val="20"/>
                <w:szCs w:val="20"/>
              </w:rPr>
              <w:t xml:space="preserve"> of the twentieth </w:t>
            </w:r>
            <w:r w:rsidR="77D6B398" w:rsidRPr="580F35C5">
              <w:rPr>
                <w:rFonts w:asciiTheme="majorHAnsi" w:eastAsiaTheme="majorEastAsia" w:hAnsiTheme="majorHAnsi" w:cstheme="majorBidi"/>
                <w:sz w:val="20"/>
                <w:szCs w:val="20"/>
              </w:rPr>
              <w:t>century</w:t>
            </w:r>
            <w:r w:rsidR="513E69CA" w:rsidRPr="580F35C5">
              <w:rPr>
                <w:rFonts w:asciiTheme="majorHAnsi" w:eastAsiaTheme="majorEastAsia" w:hAnsiTheme="majorHAnsi" w:cstheme="majorBidi"/>
                <w:sz w:val="20"/>
                <w:szCs w:val="20"/>
              </w:rPr>
              <w:t xml:space="preserve">. It will also help them develop understanding of </w:t>
            </w:r>
            <w:r w:rsidR="6DCB2FBA" w:rsidRPr="580F35C5">
              <w:rPr>
                <w:rFonts w:asciiTheme="majorHAnsi" w:eastAsiaTheme="majorEastAsia" w:hAnsiTheme="majorHAnsi" w:cstheme="majorBidi"/>
                <w:sz w:val="20"/>
                <w:szCs w:val="20"/>
              </w:rPr>
              <w:t>difference</w:t>
            </w:r>
            <w:r w:rsidR="513E69CA" w:rsidRPr="580F35C5">
              <w:rPr>
                <w:rFonts w:asciiTheme="majorHAnsi" w:eastAsiaTheme="majorEastAsia" w:hAnsiTheme="majorHAnsi" w:cstheme="majorBidi"/>
                <w:sz w:val="20"/>
                <w:szCs w:val="20"/>
              </w:rPr>
              <w:t xml:space="preserve"> and significance and using evidence to make judgements about the p</w:t>
            </w:r>
            <w:r w:rsidR="44D14584" w:rsidRPr="580F35C5">
              <w:rPr>
                <w:rFonts w:asciiTheme="majorHAnsi" w:eastAsiaTheme="majorEastAsia" w:hAnsiTheme="majorHAnsi" w:cstheme="majorBidi"/>
                <w:sz w:val="20"/>
                <w:szCs w:val="20"/>
              </w:rPr>
              <w:t>ast.</w:t>
            </w:r>
          </w:p>
          <w:p w14:paraId="2415410F" w14:textId="4B9F569A" w:rsidR="580F35C5" w:rsidRDefault="580F35C5" w:rsidP="580F35C5">
            <w:pPr>
              <w:spacing w:line="259" w:lineRule="auto"/>
              <w:jc w:val="center"/>
              <w:rPr>
                <w:rFonts w:asciiTheme="majorHAnsi" w:eastAsiaTheme="majorEastAsia" w:hAnsiTheme="majorHAnsi" w:cstheme="majorBidi"/>
                <w:sz w:val="20"/>
                <w:szCs w:val="20"/>
              </w:rPr>
            </w:pPr>
          </w:p>
          <w:p w14:paraId="513AECD1" w14:textId="476B858F" w:rsidR="091621A7" w:rsidRDefault="091621A7"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Linking learning:</w:t>
            </w:r>
          </w:p>
          <w:p w14:paraId="3B3BDE5C" w14:textId="572A28C2" w:rsidR="091621A7" w:rsidRDefault="091621A7"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Students wil have contextual knowledge from previous topics this year to support their understanding. The topic also links to Year 7 and 8s when students have explored diversity when fighting for Britain. It also will link to elements of their GCSE course (Heal</w:t>
            </w:r>
            <w:r w:rsidR="555B924D" w:rsidRPr="580F35C5">
              <w:rPr>
                <w:rFonts w:asciiTheme="majorHAnsi" w:eastAsiaTheme="majorEastAsia" w:hAnsiTheme="majorHAnsi" w:cstheme="majorBidi"/>
                <w:sz w:val="20"/>
                <w:szCs w:val="20"/>
              </w:rPr>
              <w:t>th and the People and the impact of War).</w:t>
            </w:r>
          </w:p>
          <w:p w14:paraId="5E624D52" w14:textId="7EC8EFE0" w:rsidR="276939F4" w:rsidRDefault="276939F4" w:rsidP="580F35C5">
            <w:pPr>
              <w:spacing w:line="259" w:lineRule="auto"/>
              <w:jc w:val="center"/>
              <w:rPr>
                <w:rFonts w:asciiTheme="majorHAnsi" w:eastAsiaTheme="majorEastAsia" w:hAnsiTheme="majorHAnsi" w:cstheme="majorBidi"/>
                <w:b/>
                <w:bCs/>
                <w:sz w:val="20"/>
                <w:szCs w:val="20"/>
              </w:rPr>
            </w:pPr>
          </w:p>
        </w:tc>
        <w:tc>
          <w:tcPr>
            <w:tcW w:w="2831" w:type="dxa"/>
            <w:shd w:val="clear" w:color="auto" w:fill="FFFFFF" w:themeFill="background1"/>
            <w:tcMar>
              <w:left w:w="105" w:type="dxa"/>
              <w:right w:w="105" w:type="dxa"/>
            </w:tcMar>
          </w:tcPr>
          <w:p w14:paraId="1020634A" w14:textId="29FECCA7" w:rsidR="276939F4" w:rsidRDefault="276939F4" w:rsidP="580F35C5">
            <w:pPr>
              <w:spacing w:line="259" w:lineRule="auto"/>
              <w:jc w:val="center"/>
              <w:rPr>
                <w:rFonts w:asciiTheme="majorHAnsi" w:eastAsiaTheme="majorEastAsia" w:hAnsiTheme="majorHAnsi" w:cstheme="majorBidi"/>
                <w:sz w:val="20"/>
                <w:szCs w:val="20"/>
              </w:rPr>
            </w:pPr>
          </w:p>
          <w:p w14:paraId="3132AD2B" w14:textId="6EEF9795" w:rsidR="50031B0C" w:rsidRDefault="50031B0C"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What made the Cold War so terrifying?</w:t>
            </w:r>
          </w:p>
          <w:p w14:paraId="03DDFFE2" w14:textId="0C256DE6" w:rsidR="276939F4" w:rsidRDefault="276939F4" w:rsidP="580F35C5">
            <w:pPr>
              <w:spacing w:line="259" w:lineRule="auto"/>
              <w:jc w:val="center"/>
              <w:rPr>
                <w:rFonts w:asciiTheme="majorHAnsi" w:eastAsiaTheme="majorEastAsia" w:hAnsiTheme="majorHAnsi" w:cstheme="majorBidi"/>
                <w:b/>
                <w:bCs/>
                <w:sz w:val="20"/>
                <w:szCs w:val="20"/>
              </w:rPr>
            </w:pPr>
          </w:p>
          <w:p w14:paraId="12C756DD" w14:textId="0E8FF461" w:rsidR="50031B0C" w:rsidRDefault="50031B0C"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Key knowledge explored:</w:t>
            </w:r>
            <w:r w:rsidRPr="580F35C5">
              <w:rPr>
                <w:rFonts w:asciiTheme="majorHAnsi" w:eastAsiaTheme="majorEastAsia" w:hAnsiTheme="majorHAnsi" w:cstheme="majorBidi"/>
                <w:sz w:val="20"/>
                <w:szCs w:val="20"/>
              </w:rPr>
              <w:t xml:space="preserve"> World relations after World War Two, the growth of communism and Soviet expansion, East and West relations in the 1950s and 1960s, the Cuban Missile Crisi</w:t>
            </w:r>
            <w:r w:rsidR="4A20B6CA" w:rsidRPr="580F35C5">
              <w:rPr>
                <w:rFonts w:asciiTheme="majorHAnsi" w:eastAsiaTheme="majorEastAsia" w:hAnsiTheme="majorHAnsi" w:cstheme="majorBidi"/>
                <w:sz w:val="20"/>
                <w:szCs w:val="20"/>
              </w:rPr>
              <w:t>s, the end of the Cold War.</w:t>
            </w:r>
          </w:p>
          <w:p w14:paraId="5AED4D1C" w14:textId="72E71882" w:rsidR="276939F4" w:rsidRDefault="276939F4" w:rsidP="580F35C5">
            <w:pPr>
              <w:spacing w:line="259" w:lineRule="auto"/>
              <w:jc w:val="center"/>
              <w:rPr>
                <w:rFonts w:asciiTheme="majorHAnsi" w:eastAsiaTheme="majorEastAsia" w:hAnsiTheme="majorHAnsi" w:cstheme="majorBidi"/>
                <w:sz w:val="20"/>
                <w:szCs w:val="20"/>
              </w:rPr>
            </w:pPr>
          </w:p>
          <w:p w14:paraId="3BE4D85B" w14:textId="4E044C15" w:rsidR="4A20B6CA" w:rsidRDefault="4A20B6CA"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Skills developed:</w:t>
            </w:r>
            <w:r w:rsidR="1F50D14E" w:rsidRPr="580F35C5">
              <w:rPr>
                <w:rFonts w:asciiTheme="majorHAnsi" w:eastAsiaTheme="majorEastAsia" w:hAnsiTheme="majorHAnsi" w:cstheme="majorBidi"/>
                <w:sz w:val="20"/>
                <w:szCs w:val="20"/>
              </w:rPr>
              <w:t xml:space="preserve"> This topic develops students understanding of historical significance and cause &amp; consequence.</w:t>
            </w:r>
          </w:p>
          <w:p w14:paraId="0A9CA27D" w14:textId="4C1510F0" w:rsidR="276939F4" w:rsidRDefault="276939F4" w:rsidP="580F35C5">
            <w:pPr>
              <w:spacing w:line="259" w:lineRule="auto"/>
              <w:jc w:val="center"/>
              <w:rPr>
                <w:rFonts w:asciiTheme="majorHAnsi" w:eastAsiaTheme="majorEastAsia" w:hAnsiTheme="majorHAnsi" w:cstheme="majorBidi"/>
                <w:sz w:val="20"/>
                <w:szCs w:val="20"/>
              </w:rPr>
            </w:pPr>
          </w:p>
          <w:p w14:paraId="2E21D9EA" w14:textId="3A67AAA7" w:rsidR="406C4401" w:rsidRDefault="406C4401"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 xml:space="preserve">Linking learning </w:t>
            </w:r>
            <w:r w:rsidRPr="580F35C5">
              <w:rPr>
                <w:rFonts w:asciiTheme="majorHAnsi" w:eastAsiaTheme="majorEastAsia" w:hAnsiTheme="majorHAnsi" w:cstheme="majorBidi"/>
                <w:sz w:val="20"/>
                <w:szCs w:val="20"/>
              </w:rPr>
              <w:t>– Students will deepen their understanding of the rise of communism &amp; impact of Stalin learnt at the start of the academic year. For those taking GCSE, this will help support the development of their contextual knowledge of the Cold War.</w:t>
            </w:r>
          </w:p>
        </w:tc>
      </w:tr>
      <w:tr w:rsidR="276939F4" w14:paraId="622A17FC" w14:textId="77777777" w:rsidTr="580F35C5">
        <w:trPr>
          <w:trHeight w:val="285"/>
        </w:trPr>
        <w:tc>
          <w:tcPr>
            <w:tcW w:w="1200" w:type="dxa"/>
            <w:shd w:val="clear" w:color="auto" w:fill="FFFFFF" w:themeFill="background1"/>
            <w:tcMar>
              <w:left w:w="105" w:type="dxa"/>
              <w:right w:w="105" w:type="dxa"/>
            </w:tcMar>
          </w:tcPr>
          <w:p w14:paraId="0A49B169" w14:textId="16E48DF8" w:rsidR="276939F4" w:rsidRDefault="276939F4"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Assessment</w:t>
            </w:r>
          </w:p>
        </w:tc>
        <w:tc>
          <w:tcPr>
            <w:tcW w:w="2036" w:type="dxa"/>
            <w:shd w:val="clear" w:color="auto" w:fill="FFFFFF" w:themeFill="background1"/>
            <w:tcMar>
              <w:left w:w="105" w:type="dxa"/>
              <w:right w:w="105" w:type="dxa"/>
            </w:tcMar>
          </w:tcPr>
          <w:p w14:paraId="09CF0267" w14:textId="11F6D13E" w:rsidR="32DD0C74" w:rsidRDefault="32DD0C74" w:rsidP="580F35C5">
            <w:pPr>
              <w:spacing w:line="259" w:lineRule="auto"/>
              <w:jc w:val="center"/>
              <w:rPr>
                <w:rFonts w:asciiTheme="majorHAnsi" w:eastAsiaTheme="majorEastAsia" w:hAnsiTheme="majorHAnsi" w:cstheme="majorBidi"/>
                <w:color w:val="000000" w:themeColor="text1"/>
                <w:sz w:val="20"/>
                <w:szCs w:val="20"/>
              </w:rPr>
            </w:pPr>
          </w:p>
          <w:p w14:paraId="604F9710" w14:textId="720C30FB" w:rsidR="3E294699" w:rsidRDefault="3E294699" w:rsidP="580F35C5">
            <w:pPr>
              <w:spacing w:line="259" w:lineRule="auto"/>
              <w:jc w:val="center"/>
              <w:rPr>
                <w:rFonts w:asciiTheme="majorHAnsi" w:eastAsiaTheme="majorEastAsia" w:hAnsiTheme="majorHAnsi" w:cstheme="majorBidi"/>
                <w:color w:val="000000" w:themeColor="text1"/>
                <w:sz w:val="20"/>
                <w:szCs w:val="20"/>
              </w:rPr>
            </w:pPr>
            <w:r w:rsidRPr="580F35C5">
              <w:rPr>
                <w:rFonts w:asciiTheme="majorHAnsi" w:eastAsiaTheme="majorEastAsia" w:hAnsiTheme="majorHAnsi" w:cstheme="majorBidi"/>
                <w:color w:val="000000" w:themeColor="text1"/>
                <w:sz w:val="20"/>
                <w:szCs w:val="20"/>
              </w:rPr>
              <w:t>Knowledge test on causes of WW1 and key features of the trenches.</w:t>
            </w:r>
          </w:p>
          <w:p w14:paraId="6C27E8E3" w14:textId="17DB519B" w:rsidR="32DD0C74" w:rsidRDefault="32DD0C74" w:rsidP="580F35C5">
            <w:pPr>
              <w:spacing w:line="259" w:lineRule="auto"/>
              <w:jc w:val="center"/>
              <w:rPr>
                <w:rFonts w:asciiTheme="majorHAnsi" w:eastAsiaTheme="majorEastAsia" w:hAnsiTheme="majorHAnsi" w:cstheme="majorBidi"/>
                <w:sz w:val="20"/>
                <w:szCs w:val="20"/>
              </w:rPr>
            </w:pPr>
          </w:p>
          <w:p w14:paraId="61E5BF4A" w14:textId="6FE52B58" w:rsidR="3B1EBB7F" w:rsidRDefault="3B1EBB7F" w:rsidP="580F35C5">
            <w:pPr>
              <w:spacing w:line="259" w:lineRule="auto"/>
              <w:jc w:val="center"/>
              <w:rPr>
                <w:rFonts w:asciiTheme="majorHAnsi" w:eastAsiaTheme="majorEastAsia" w:hAnsiTheme="majorHAnsi" w:cstheme="majorBidi"/>
                <w:sz w:val="20"/>
                <w:szCs w:val="20"/>
              </w:rPr>
            </w:pPr>
          </w:p>
          <w:p w14:paraId="0346D7FD" w14:textId="76F43546" w:rsidR="3B1EBB7F" w:rsidRDefault="3B1EBB7F" w:rsidP="580F35C5">
            <w:pPr>
              <w:spacing w:line="259" w:lineRule="auto"/>
              <w:jc w:val="center"/>
              <w:rPr>
                <w:rFonts w:asciiTheme="majorHAnsi" w:eastAsiaTheme="majorEastAsia" w:hAnsiTheme="majorHAnsi" w:cstheme="majorBidi"/>
                <w:sz w:val="20"/>
                <w:szCs w:val="20"/>
              </w:rPr>
            </w:pPr>
          </w:p>
        </w:tc>
        <w:tc>
          <w:tcPr>
            <w:tcW w:w="2143" w:type="dxa"/>
            <w:shd w:val="clear" w:color="auto" w:fill="FFFFFF" w:themeFill="background1"/>
            <w:tcMar>
              <w:left w:w="105" w:type="dxa"/>
              <w:right w:w="105" w:type="dxa"/>
            </w:tcMar>
          </w:tcPr>
          <w:p w14:paraId="0727F48B" w14:textId="086451DA" w:rsidR="580F35C5" w:rsidRDefault="580F35C5" w:rsidP="580F35C5">
            <w:pPr>
              <w:jc w:val="center"/>
              <w:rPr>
                <w:rFonts w:asciiTheme="majorHAnsi" w:eastAsiaTheme="majorEastAsia" w:hAnsiTheme="majorHAnsi" w:cstheme="majorBidi"/>
                <w:sz w:val="20"/>
                <w:szCs w:val="20"/>
              </w:rPr>
            </w:pPr>
          </w:p>
          <w:p w14:paraId="086B61C2" w14:textId="021EE941" w:rsidR="0F1ECF2A" w:rsidRDefault="3E294699" w:rsidP="580F35C5">
            <w:pPr>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 xml:space="preserve">Extended writing - </w:t>
            </w:r>
            <w:r w:rsidR="0F1ECF2A" w:rsidRPr="580F35C5">
              <w:rPr>
                <w:rFonts w:asciiTheme="majorHAnsi" w:eastAsiaTheme="majorEastAsia" w:hAnsiTheme="majorHAnsi" w:cstheme="majorBidi"/>
                <w:sz w:val="20"/>
                <w:szCs w:val="20"/>
              </w:rPr>
              <w:t xml:space="preserve">Explain the </w:t>
            </w:r>
            <w:r w:rsidR="12086A84" w:rsidRPr="580F35C5">
              <w:rPr>
                <w:rFonts w:asciiTheme="majorHAnsi" w:eastAsiaTheme="majorEastAsia" w:hAnsiTheme="majorHAnsi" w:cstheme="majorBidi"/>
                <w:sz w:val="20"/>
                <w:szCs w:val="20"/>
              </w:rPr>
              <w:t>similarities</w:t>
            </w:r>
            <w:r w:rsidR="0F1ECF2A" w:rsidRPr="580F35C5">
              <w:rPr>
                <w:rFonts w:asciiTheme="majorHAnsi" w:eastAsiaTheme="majorEastAsia" w:hAnsiTheme="majorHAnsi" w:cstheme="majorBidi"/>
                <w:sz w:val="20"/>
                <w:szCs w:val="20"/>
              </w:rPr>
              <w:t xml:space="preserve"> and differences between </w:t>
            </w:r>
            <w:r w:rsidR="7A6156AC" w:rsidRPr="580F35C5">
              <w:rPr>
                <w:rFonts w:asciiTheme="majorHAnsi" w:eastAsiaTheme="majorEastAsia" w:hAnsiTheme="majorHAnsi" w:cstheme="majorBidi"/>
                <w:sz w:val="20"/>
                <w:szCs w:val="20"/>
              </w:rPr>
              <w:t xml:space="preserve">the three regimes studied. </w:t>
            </w:r>
          </w:p>
        </w:tc>
        <w:tc>
          <w:tcPr>
            <w:tcW w:w="2220" w:type="dxa"/>
            <w:shd w:val="clear" w:color="auto" w:fill="FFFFFF" w:themeFill="background1"/>
            <w:tcMar>
              <w:left w:w="105" w:type="dxa"/>
              <w:right w:w="105" w:type="dxa"/>
            </w:tcMar>
          </w:tcPr>
          <w:p w14:paraId="598BD8BD" w14:textId="2F75ABA9" w:rsidR="276939F4" w:rsidRDefault="276939F4" w:rsidP="580F35C5">
            <w:pPr>
              <w:spacing w:line="259" w:lineRule="auto"/>
              <w:jc w:val="center"/>
              <w:rPr>
                <w:rFonts w:asciiTheme="majorHAnsi" w:eastAsiaTheme="majorEastAsia" w:hAnsiTheme="majorHAnsi" w:cstheme="majorBidi"/>
                <w:sz w:val="20"/>
                <w:szCs w:val="20"/>
              </w:rPr>
            </w:pPr>
          </w:p>
          <w:p w14:paraId="7797FD84" w14:textId="5F5EE554" w:rsidR="276939F4" w:rsidRDefault="7AA48116"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 xml:space="preserve">Keyword topic test </w:t>
            </w:r>
            <w:r w:rsidR="3394C410" w:rsidRPr="580F35C5">
              <w:rPr>
                <w:rFonts w:asciiTheme="majorHAnsi" w:eastAsiaTheme="majorEastAsia" w:hAnsiTheme="majorHAnsi" w:cstheme="majorBidi"/>
                <w:sz w:val="20"/>
                <w:szCs w:val="20"/>
              </w:rPr>
              <w:t xml:space="preserve">and </w:t>
            </w:r>
          </w:p>
          <w:p w14:paraId="62683752" w14:textId="7460A4C8" w:rsidR="276939F4" w:rsidRDefault="7AA48116"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‘Remembrance’ homework assessment which allows students to consider their emotional response to their learning of this topic.</w:t>
            </w:r>
          </w:p>
        </w:tc>
        <w:tc>
          <w:tcPr>
            <w:tcW w:w="5053" w:type="dxa"/>
            <w:gridSpan w:val="2"/>
            <w:shd w:val="clear" w:color="auto" w:fill="FFFFFF" w:themeFill="background1"/>
            <w:tcMar>
              <w:left w:w="105" w:type="dxa"/>
              <w:right w:w="105" w:type="dxa"/>
            </w:tcMar>
          </w:tcPr>
          <w:p w14:paraId="594A9289" w14:textId="4F657895" w:rsidR="276939F4" w:rsidRDefault="276939F4" w:rsidP="580F35C5">
            <w:pPr>
              <w:spacing w:line="259" w:lineRule="auto"/>
              <w:jc w:val="center"/>
              <w:rPr>
                <w:rFonts w:asciiTheme="majorHAnsi" w:eastAsiaTheme="majorEastAsia" w:hAnsiTheme="majorHAnsi" w:cstheme="majorBidi"/>
                <w:b/>
                <w:bCs/>
                <w:sz w:val="20"/>
                <w:szCs w:val="20"/>
              </w:rPr>
            </w:pPr>
          </w:p>
          <w:p w14:paraId="039C627D" w14:textId="418A1157" w:rsidR="276939F4" w:rsidRDefault="7AA48116"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 xml:space="preserve">Impact of the Homefront assessment (source focus) which explores students understanding of how WW2 effected different groups. </w:t>
            </w:r>
            <w:r w:rsidR="1B98D799" w:rsidRPr="580F35C5">
              <w:rPr>
                <w:rFonts w:asciiTheme="majorHAnsi" w:eastAsiaTheme="majorEastAsia" w:hAnsiTheme="majorHAnsi" w:cstheme="majorBidi"/>
                <w:sz w:val="20"/>
                <w:szCs w:val="20"/>
              </w:rPr>
              <w:t>(Interpretating sources)</w:t>
            </w:r>
          </w:p>
          <w:p w14:paraId="476A21CB" w14:textId="6C6BE0A1" w:rsidR="276939F4" w:rsidRDefault="276939F4" w:rsidP="580F35C5">
            <w:pPr>
              <w:spacing w:line="259" w:lineRule="auto"/>
              <w:jc w:val="center"/>
              <w:rPr>
                <w:rFonts w:asciiTheme="majorHAnsi" w:eastAsiaTheme="majorEastAsia" w:hAnsiTheme="majorHAnsi" w:cstheme="majorBidi"/>
                <w:sz w:val="20"/>
                <w:szCs w:val="20"/>
              </w:rPr>
            </w:pPr>
          </w:p>
          <w:p w14:paraId="08D2654C" w14:textId="0688E69A" w:rsidR="276939F4" w:rsidRDefault="7AA48116"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Extended writing task on the dropping of the atomic bomb and the US justification around this.</w:t>
            </w:r>
          </w:p>
        </w:tc>
        <w:tc>
          <w:tcPr>
            <w:tcW w:w="2831" w:type="dxa"/>
            <w:shd w:val="clear" w:color="auto" w:fill="FFFFFF" w:themeFill="background1"/>
            <w:tcMar>
              <w:left w:w="105" w:type="dxa"/>
              <w:right w:w="105" w:type="dxa"/>
            </w:tcMar>
          </w:tcPr>
          <w:p w14:paraId="5E2F6C9C" w14:textId="6072CBA5" w:rsidR="32DD0C74" w:rsidRDefault="32DD0C74" w:rsidP="580F35C5">
            <w:pPr>
              <w:spacing w:line="259" w:lineRule="auto"/>
              <w:jc w:val="center"/>
              <w:rPr>
                <w:rFonts w:asciiTheme="majorHAnsi" w:eastAsiaTheme="majorEastAsia" w:hAnsiTheme="majorHAnsi" w:cstheme="majorBidi"/>
                <w:sz w:val="20"/>
                <w:szCs w:val="20"/>
              </w:rPr>
            </w:pPr>
          </w:p>
          <w:p w14:paraId="1BDD3039" w14:textId="42915D84" w:rsidR="29732963" w:rsidRDefault="29732963"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Key</w:t>
            </w:r>
            <w:r w:rsidR="725A4940" w:rsidRPr="580F35C5">
              <w:rPr>
                <w:rFonts w:asciiTheme="majorHAnsi" w:eastAsiaTheme="majorEastAsia" w:hAnsiTheme="majorHAnsi" w:cstheme="majorBidi"/>
                <w:sz w:val="20"/>
                <w:szCs w:val="20"/>
              </w:rPr>
              <w:t>-</w:t>
            </w:r>
            <w:r w:rsidRPr="580F35C5">
              <w:rPr>
                <w:rFonts w:asciiTheme="majorHAnsi" w:eastAsiaTheme="majorEastAsia" w:hAnsiTheme="majorHAnsi" w:cstheme="majorBidi"/>
                <w:sz w:val="20"/>
                <w:szCs w:val="20"/>
              </w:rPr>
              <w:t xml:space="preserve">term assessment mid-way through the topic to ensure understanding of vocabulary explored. Final </w:t>
            </w:r>
            <w:r w:rsidR="6A685553" w:rsidRPr="580F35C5">
              <w:rPr>
                <w:rFonts w:asciiTheme="majorHAnsi" w:eastAsiaTheme="majorEastAsia" w:hAnsiTheme="majorHAnsi" w:cstheme="majorBidi"/>
                <w:sz w:val="20"/>
                <w:szCs w:val="20"/>
              </w:rPr>
              <w:t>end of year assessment</w:t>
            </w:r>
            <w:r w:rsidR="4F861948" w:rsidRPr="580F35C5">
              <w:rPr>
                <w:rFonts w:asciiTheme="majorHAnsi" w:eastAsiaTheme="majorEastAsia" w:hAnsiTheme="majorHAnsi" w:cstheme="majorBidi"/>
                <w:sz w:val="20"/>
                <w:szCs w:val="20"/>
              </w:rPr>
              <w:t>.</w:t>
            </w:r>
          </w:p>
        </w:tc>
      </w:tr>
      <w:tr w:rsidR="37BAB5B1" w14:paraId="6DC24A9C" w14:textId="77777777" w:rsidTr="580F35C5">
        <w:trPr>
          <w:trHeight w:val="285"/>
        </w:trPr>
        <w:tc>
          <w:tcPr>
            <w:tcW w:w="1200" w:type="dxa"/>
            <w:shd w:val="clear" w:color="auto" w:fill="FFFFFF" w:themeFill="background1"/>
            <w:tcMar>
              <w:left w:w="105" w:type="dxa"/>
              <w:right w:w="105" w:type="dxa"/>
            </w:tcMar>
          </w:tcPr>
          <w:p w14:paraId="600FA3C7" w14:textId="0CA89B7D" w:rsidR="37BAB5B1" w:rsidRDefault="37BAB5B1" w:rsidP="580F35C5">
            <w:pPr>
              <w:spacing w:line="259" w:lineRule="auto"/>
              <w:jc w:val="center"/>
              <w:rPr>
                <w:rFonts w:asciiTheme="majorHAnsi" w:eastAsiaTheme="majorEastAsia" w:hAnsiTheme="majorHAnsi" w:cstheme="majorBidi"/>
                <w:b/>
                <w:bCs/>
                <w:sz w:val="20"/>
                <w:szCs w:val="20"/>
              </w:rPr>
            </w:pPr>
          </w:p>
          <w:p w14:paraId="12273A27" w14:textId="77777777" w:rsidR="007E1F83" w:rsidRDefault="007E1F83" w:rsidP="580F35C5">
            <w:pPr>
              <w:spacing w:line="259" w:lineRule="auto"/>
              <w:jc w:val="center"/>
              <w:rPr>
                <w:rFonts w:asciiTheme="majorHAnsi" w:eastAsiaTheme="majorEastAsia" w:hAnsiTheme="majorHAnsi" w:cstheme="majorBidi"/>
                <w:b/>
                <w:bCs/>
                <w:sz w:val="28"/>
                <w:szCs w:val="28"/>
              </w:rPr>
            </w:pPr>
          </w:p>
          <w:p w14:paraId="2FD1C137" w14:textId="77777777" w:rsidR="007E1F83" w:rsidRDefault="007E1F83" w:rsidP="580F35C5">
            <w:pPr>
              <w:spacing w:line="259" w:lineRule="auto"/>
              <w:jc w:val="center"/>
              <w:rPr>
                <w:rFonts w:asciiTheme="majorHAnsi" w:eastAsiaTheme="majorEastAsia" w:hAnsiTheme="majorHAnsi" w:cstheme="majorBidi"/>
                <w:b/>
                <w:bCs/>
                <w:sz w:val="28"/>
                <w:szCs w:val="28"/>
              </w:rPr>
            </w:pPr>
          </w:p>
          <w:p w14:paraId="546E4843" w14:textId="667270F1" w:rsidR="36F65502" w:rsidRPr="007E1F83" w:rsidRDefault="7917F7DB" w:rsidP="007E1F83">
            <w:pPr>
              <w:spacing w:line="259" w:lineRule="auto"/>
              <w:jc w:val="center"/>
              <w:rPr>
                <w:rFonts w:asciiTheme="majorHAnsi" w:eastAsiaTheme="majorEastAsia" w:hAnsiTheme="majorHAnsi" w:cstheme="majorBidi"/>
                <w:b/>
                <w:bCs/>
                <w:sz w:val="28"/>
                <w:szCs w:val="28"/>
              </w:rPr>
            </w:pPr>
            <w:r w:rsidRPr="007E1F83">
              <w:rPr>
                <w:rFonts w:asciiTheme="majorHAnsi" w:eastAsiaTheme="majorEastAsia" w:hAnsiTheme="majorHAnsi" w:cstheme="majorBidi"/>
                <w:b/>
                <w:bCs/>
                <w:sz w:val="28"/>
                <w:szCs w:val="28"/>
              </w:rPr>
              <w:t>Year 10</w:t>
            </w:r>
          </w:p>
          <w:p w14:paraId="1CFBD1BB" w14:textId="5B9245A3" w:rsidR="37BAB5B1" w:rsidRDefault="37BAB5B1" w:rsidP="580F35C5">
            <w:pPr>
              <w:spacing w:line="259" w:lineRule="auto"/>
              <w:jc w:val="center"/>
              <w:rPr>
                <w:rFonts w:asciiTheme="majorHAnsi" w:eastAsiaTheme="majorEastAsia" w:hAnsiTheme="majorHAnsi" w:cstheme="majorBidi"/>
                <w:b/>
                <w:bCs/>
                <w:sz w:val="20"/>
                <w:szCs w:val="20"/>
              </w:rPr>
            </w:pPr>
          </w:p>
        </w:tc>
        <w:tc>
          <w:tcPr>
            <w:tcW w:w="6399" w:type="dxa"/>
            <w:gridSpan w:val="3"/>
            <w:shd w:val="clear" w:color="auto" w:fill="FFFFFF" w:themeFill="background1"/>
            <w:tcMar>
              <w:left w:w="105" w:type="dxa"/>
              <w:right w:w="105" w:type="dxa"/>
            </w:tcMar>
          </w:tcPr>
          <w:p w14:paraId="3F0C92B3" w14:textId="64C90680" w:rsidR="37BAB5B1" w:rsidRDefault="37BAB5B1" w:rsidP="580F35C5">
            <w:pPr>
              <w:spacing w:line="259" w:lineRule="auto"/>
              <w:jc w:val="center"/>
              <w:rPr>
                <w:rFonts w:asciiTheme="majorHAnsi" w:eastAsiaTheme="majorEastAsia" w:hAnsiTheme="majorHAnsi" w:cstheme="majorBidi"/>
                <w:sz w:val="20"/>
                <w:szCs w:val="20"/>
              </w:rPr>
            </w:pPr>
          </w:p>
          <w:p w14:paraId="5DB115A3" w14:textId="03D1A136" w:rsidR="256CF2CC" w:rsidRDefault="256CF2CC"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Health and the People</w:t>
            </w:r>
            <w:r w:rsidR="1690D367" w:rsidRPr="580F35C5">
              <w:rPr>
                <w:rFonts w:asciiTheme="majorHAnsi" w:eastAsiaTheme="majorEastAsia" w:hAnsiTheme="majorHAnsi" w:cstheme="majorBidi"/>
                <w:b/>
                <w:bCs/>
                <w:sz w:val="20"/>
                <w:szCs w:val="20"/>
              </w:rPr>
              <w:t xml:space="preserve"> (30 hours)</w:t>
            </w:r>
          </w:p>
          <w:p w14:paraId="3294E15E" w14:textId="18705DA1" w:rsidR="37BAB5B1" w:rsidRDefault="37BAB5B1" w:rsidP="580F35C5">
            <w:pPr>
              <w:spacing w:line="259" w:lineRule="auto"/>
              <w:jc w:val="center"/>
              <w:rPr>
                <w:rFonts w:asciiTheme="majorHAnsi" w:eastAsiaTheme="majorEastAsia" w:hAnsiTheme="majorHAnsi" w:cstheme="majorBidi"/>
                <w:b/>
                <w:bCs/>
                <w:sz w:val="20"/>
                <w:szCs w:val="20"/>
              </w:rPr>
            </w:pPr>
          </w:p>
          <w:p w14:paraId="2087C46D" w14:textId="7A4095A5" w:rsidR="3041B983" w:rsidRDefault="3041B983"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 xml:space="preserve">This part of the GCSE specification explores the development of medicine throughout time and the factors that contributed towards this. Key content explores ideas, treatments, preventions and </w:t>
            </w:r>
            <w:r w:rsidR="09B1C7DA" w:rsidRPr="580F35C5">
              <w:rPr>
                <w:rFonts w:asciiTheme="majorHAnsi" w:eastAsiaTheme="majorEastAsia" w:hAnsiTheme="majorHAnsi" w:cstheme="majorBidi"/>
                <w:sz w:val="20"/>
                <w:szCs w:val="20"/>
              </w:rPr>
              <w:t xml:space="preserve">key individuals across the medieval period, the Renaissance, the Industrial </w:t>
            </w:r>
            <w:r w:rsidR="50E10DD0" w:rsidRPr="580F35C5">
              <w:rPr>
                <w:rFonts w:asciiTheme="majorHAnsi" w:eastAsiaTheme="majorEastAsia" w:hAnsiTheme="majorHAnsi" w:cstheme="majorBidi"/>
                <w:sz w:val="20"/>
                <w:szCs w:val="20"/>
              </w:rPr>
              <w:t>period,</w:t>
            </w:r>
            <w:r w:rsidR="09B1C7DA" w:rsidRPr="580F35C5">
              <w:rPr>
                <w:rFonts w:asciiTheme="majorHAnsi" w:eastAsiaTheme="majorEastAsia" w:hAnsiTheme="majorHAnsi" w:cstheme="majorBidi"/>
                <w:sz w:val="20"/>
                <w:szCs w:val="20"/>
              </w:rPr>
              <w:t xml:space="preserve"> and the 20</w:t>
            </w:r>
            <w:r w:rsidR="09B1C7DA" w:rsidRPr="580F35C5">
              <w:rPr>
                <w:rFonts w:asciiTheme="majorHAnsi" w:eastAsiaTheme="majorEastAsia" w:hAnsiTheme="majorHAnsi" w:cstheme="majorBidi"/>
                <w:sz w:val="20"/>
                <w:szCs w:val="20"/>
                <w:vertAlign w:val="superscript"/>
              </w:rPr>
              <w:t>th</w:t>
            </w:r>
            <w:r w:rsidR="09B1C7DA" w:rsidRPr="580F35C5">
              <w:rPr>
                <w:rFonts w:asciiTheme="majorHAnsi" w:eastAsiaTheme="majorEastAsia" w:hAnsiTheme="majorHAnsi" w:cstheme="majorBidi"/>
                <w:sz w:val="20"/>
                <w:szCs w:val="20"/>
              </w:rPr>
              <w:t xml:space="preserve"> century.</w:t>
            </w:r>
          </w:p>
          <w:p w14:paraId="221A8F23" w14:textId="53713193" w:rsidR="37BAB5B1" w:rsidRDefault="37BAB5B1" w:rsidP="580F35C5">
            <w:pPr>
              <w:spacing w:line="259" w:lineRule="auto"/>
              <w:jc w:val="center"/>
              <w:rPr>
                <w:rFonts w:asciiTheme="majorHAnsi" w:eastAsiaTheme="majorEastAsia" w:hAnsiTheme="majorHAnsi" w:cstheme="majorBidi"/>
                <w:sz w:val="20"/>
                <w:szCs w:val="20"/>
              </w:rPr>
            </w:pPr>
          </w:p>
          <w:p w14:paraId="09FAAE51" w14:textId="622B2EB5" w:rsidR="78CB0E05" w:rsidRDefault="78CB0E05"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Skill focus: a</w:t>
            </w:r>
            <w:r w:rsidRPr="580F35C5">
              <w:rPr>
                <w:rFonts w:asciiTheme="majorHAnsi" w:eastAsiaTheme="majorEastAsia" w:hAnsiTheme="majorHAnsi" w:cstheme="majorBidi"/>
                <w:sz w:val="20"/>
                <w:szCs w:val="20"/>
              </w:rPr>
              <w:t>nalyse, evaluate and use sources (contemporary to the period) to make substantiated judgements, in the context of historical events studied.</w:t>
            </w:r>
          </w:p>
          <w:p w14:paraId="31278489" w14:textId="4709A82A" w:rsidR="37BAB5B1" w:rsidRDefault="37BAB5B1" w:rsidP="580F35C5">
            <w:pPr>
              <w:spacing w:line="259" w:lineRule="auto"/>
              <w:jc w:val="center"/>
              <w:rPr>
                <w:rFonts w:asciiTheme="majorHAnsi" w:eastAsiaTheme="majorEastAsia" w:hAnsiTheme="majorHAnsi" w:cstheme="majorBidi"/>
                <w:sz w:val="20"/>
                <w:szCs w:val="20"/>
              </w:rPr>
            </w:pPr>
          </w:p>
          <w:p w14:paraId="28EE363E" w14:textId="2A556D66" w:rsidR="1114168E" w:rsidRDefault="1114168E"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w:t>
            </w:r>
            <w:r w:rsidRPr="580F35C5">
              <w:rPr>
                <w:rFonts w:asciiTheme="majorHAnsi" w:eastAsiaTheme="majorEastAsia" w:hAnsiTheme="majorHAnsi" w:cstheme="majorBidi"/>
                <w:sz w:val="20"/>
                <w:szCs w:val="20"/>
              </w:rPr>
              <w:t xml:space="preserve"> Students have contextual knowledge of key features of different time periods from KS3.</w:t>
            </w:r>
          </w:p>
          <w:p w14:paraId="44274A74" w14:textId="53F9F288" w:rsidR="37BAB5B1" w:rsidRDefault="37BAB5B1" w:rsidP="580F35C5">
            <w:pPr>
              <w:spacing w:line="259" w:lineRule="auto"/>
              <w:jc w:val="center"/>
              <w:rPr>
                <w:rFonts w:asciiTheme="majorHAnsi" w:eastAsiaTheme="majorEastAsia" w:hAnsiTheme="majorHAnsi" w:cstheme="majorBidi"/>
                <w:sz w:val="20"/>
                <w:szCs w:val="20"/>
              </w:rPr>
            </w:pPr>
          </w:p>
        </w:tc>
        <w:tc>
          <w:tcPr>
            <w:tcW w:w="5053" w:type="dxa"/>
            <w:gridSpan w:val="2"/>
            <w:shd w:val="clear" w:color="auto" w:fill="FFFFFF" w:themeFill="background1"/>
            <w:tcMar>
              <w:left w:w="105" w:type="dxa"/>
              <w:right w:w="105" w:type="dxa"/>
            </w:tcMar>
          </w:tcPr>
          <w:p w14:paraId="7D3AC6E2" w14:textId="4DD9DA8B" w:rsidR="37BAB5B1" w:rsidRDefault="37BAB5B1" w:rsidP="580F35C5">
            <w:pPr>
              <w:spacing w:line="259" w:lineRule="auto"/>
              <w:jc w:val="center"/>
              <w:rPr>
                <w:rFonts w:asciiTheme="majorHAnsi" w:eastAsiaTheme="majorEastAsia" w:hAnsiTheme="majorHAnsi" w:cstheme="majorBidi"/>
                <w:b/>
                <w:bCs/>
                <w:sz w:val="20"/>
                <w:szCs w:val="20"/>
              </w:rPr>
            </w:pPr>
          </w:p>
          <w:p w14:paraId="1E6FB5F8" w14:textId="6629B94C" w:rsidR="2446C3F8" w:rsidRDefault="2446C3F8"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Germany: Democracy to Dictatorship</w:t>
            </w:r>
          </w:p>
          <w:p w14:paraId="3507D0F6" w14:textId="030B3607" w:rsidR="37BAB5B1" w:rsidRDefault="37BAB5B1" w:rsidP="580F35C5">
            <w:pPr>
              <w:spacing w:line="259" w:lineRule="auto"/>
              <w:jc w:val="center"/>
              <w:rPr>
                <w:rFonts w:asciiTheme="majorHAnsi" w:eastAsiaTheme="majorEastAsia" w:hAnsiTheme="majorHAnsi" w:cstheme="majorBidi"/>
                <w:b/>
                <w:bCs/>
                <w:sz w:val="20"/>
                <w:szCs w:val="20"/>
              </w:rPr>
            </w:pPr>
          </w:p>
          <w:p w14:paraId="7E540FBC" w14:textId="602C266C" w:rsidR="7F2A2FF8" w:rsidRDefault="7F2A2FF8"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 xml:space="preserve">This part of the GCSE specification explores </w:t>
            </w:r>
            <w:r w:rsidR="282EDEEC" w:rsidRPr="580F35C5">
              <w:rPr>
                <w:rFonts w:asciiTheme="majorHAnsi" w:eastAsiaTheme="majorEastAsia" w:hAnsiTheme="majorHAnsi" w:cstheme="majorBidi"/>
                <w:sz w:val="20"/>
                <w:szCs w:val="20"/>
              </w:rPr>
              <w:t xml:space="preserve">events </w:t>
            </w:r>
            <w:r w:rsidRPr="580F35C5">
              <w:rPr>
                <w:rFonts w:asciiTheme="majorHAnsi" w:eastAsiaTheme="majorEastAsia" w:hAnsiTheme="majorHAnsi" w:cstheme="majorBidi"/>
                <w:sz w:val="20"/>
                <w:szCs w:val="20"/>
              </w:rPr>
              <w:t>that occurred in Germany between 1890-1945. Key questions explored are:</w:t>
            </w:r>
          </w:p>
          <w:p w14:paraId="0BE5B3CF" w14:textId="1B162A19" w:rsidR="7F2A2FF8" w:rsidRDefault="7F2A2FF8" w:rsidP="580F35C5">
            <w:pPr>
              <w:pStyle w:val="ListParagraph"/>
              <w:numPr>
                <w:ilvl w:val="0"/>
                <w:numId w:val="2"/>
              </w:num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The rule of the Kaiser;</w:t>
            </w:r>
          </w:p>
          <w:p w14:paraId="61CE82E2" w14:textId="66031EFB" w:rsidR="7F2A2FF8" w:rsidRDefault="7F2A2FF8" w:rsidP="580F35C5">
            <w:pPr>
              <w:pStyle w:val="ListParagraph"/>
              <w:numPr>
                <w:ilvl w:val="0"/>
                <w:numId w:val="2"/>
              </w:num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Germany after WW1 and challenges faced by Weimar;</w:t>
            </w:r>
          </w:p>
          <w:p w14:paraId="38F73B03" w14:textId="57C30DB2" w:rsidR="7F2A2FF8" w:rsidRDefault="7F2A2FF8" w:rsidP="580F35C5">
            <w:pPr>
              <w:pStyle w:val="ListParagraph"/>
              <w:numPr>
                <w:ilvl w:val="0"/>
                <w:numId w:val="2"/>
              </w:num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The development of the Nazi Party;</w:t>
            </w:r>
          </w:p>
          <w:p w14:paraId="353FFCF9" w14:textId="71ABE377" w:rsidR="7F2A2FF8" w:rsidRDefault="7F2A2FF8" w:rsidP="580F35C5">
            <w:pPr>
              <w:pStyle w:val="ListParagraph"/>
              <w:numPr>
                <w:ilvl w:val="0"/>
                <w:numId w:val="2"/>
              </w:num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Life in Nazi Germany.</w:t>
            </w:r>
          </w:p>
          <w:p w14:paraId="45D4C153" w14:textId="720C15B2" w:rsidR="37BAB5B1" w:rsidRDefault="37BAB5B1" w:rsidP="580F35C5">
            <w:pPr>
              <w:pStyle w:val="ListParagraph"/>
              <w:numPr>
                <w:ilvl w:val="0"/>
                <w:numId w:val="2"/>
              </w:numPr>
              <w:spacing w:line="259" w:lineRule="auto"/>
              <w:jc w:val="center"/>
              <w:rPr>
                <w:rFonts w:asciiTheme="majorHAnsi" w:eastAsiaTheme="majorEastAsia" w:hAnsiTheme="majorHAnsi" w:cstheme="majorBidi"/>
                <w:sz w:val="20"/>
                <w:szCs w:val="20"/>
              </w:rPr>
            </w:pPr>
          </w:p>
          <w:p w14:paraId="5B7AA99A" w14:textId="5C1328C0" w:rsidR="4D83D00B" w:rsidRDefault="4D83D00B"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 xml:space="preserve">Skill focus: </w:t>
            </w:r>
            <w:r w:rsidRPr="580F35C5">
              <w:rPr>
                <w:rFonts w:asciiTheme="majorHAnsi" w:eastAsiaTheme="majorEastAsia" w:hAnsiTheme="majorHAnsi" w:cstheme="majorBidi"/>
                <w:sz w:val="20"/>
                <w:szCs w:val="20"/>
              </w:rPr>
              <w:t>analyse, evaluate and make substantiated judgements about interpretations</w:t>
            </w:r>
          </w:p>
          <w:p w14:paraId="23414678" w14:textId="1C4C4F47" w:rsidR="37BAB5B1" w:rsidRDefault="37BAB5B1" w:rsidP="580F35C5">
            <w:pPr>
              <w:spacing w:line="259" w:lineRule="auto"/>
              <w:jc w:val="center"/>
              <w:rPr>
                <w:rFonts w:asciiTheme="majorHAnsi" w:eastAsiaTheme="majorEastAsia" w:hAnsiTheme="majorHAnsi" w:cstheme="majorBidi"/>
                <w:sz w:val="20"/>
                <w:szCs w:val="20"/>
              </w:rPr>
            </w:pPr>
          </w:p>
          <w:p w14:paraId="086E2627" w14:textId="336196CC" w:rsidR="16F67AD0" w:rsidRDefault="16F67AD0"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w:t>
            </w:r>
            <w:r w:rsidRPr="580F35C5">
              <w:rPr>
                <w:rFonts w:asciiTheme="majorHAnsi" w:eastAsiaTheme="majorEastAsia" w:hAnsiTheme="majorHAnsi" w:cstheme="majorBidi"/>
                <w:sz w:val="20"/>
                <w:szCs w:val="20"/>
              </w:rPr>
              <w:t xml:space="preserve"> Students have contextual knowledge of Nazi rule from Year 9.</w:t>
            </w:r>
          </w:p>
          <w:p w14:paraId="58F47196" w14:textId="44405BE6" w:rsidR="37BAB5B1" w:rsidRDefault="37BAB5B1" w:rsidP="580F35C5">
            <w:pPr>
              <w:spacing w:line="259" w:lineRule="auto"/>
              <w:jc w:val="center"/>
              <w:rPr>
                <w:rFonts w:asciiTheme="majorHAnsi" w:eastAsiaTheme="majorEastAsia" w:hAnsiTheme="majorHAnsi" w:cstheme="majorBidi"/>
                <w:sz w:val="20"/>
                <w:szCs w:val="20"/>
              </w:rPr>
            </w:pPr>
          </w:p>
          <w:p w14:paraId="700181E6" w14:textId="7F563F17" w:rsidR="37BAB5B1" w:rsidRDefault="37BAB5B1" w:rsidP="580F35C5">
            <w:pPr>
              <w:spacing w:line="259" w:lineRule="auto"/>
              <w:jc w:val="center"/>
              <w:rPr>
                <w:rFonts w:asciiTheme="majorHAnsi" w:eastAsiaTheme="majorEastAsia" w:hAnsiTheme="majorHAnsi" w:cstheme="majorBidi"/>
                <w:sz w:val="20"/>
                <w:szCs w:val="20"/>
              </w:rPr>
            </w:pPr>
          </w:p>
        </w:tc>
        <w:tc>
          <w:tcPr>
            <w:tcW w:w="2831" w:type="dxa"/>
            <w:shd w:val="clear" w:color="auto" w:fill="FFFFFF" w:themeFill="background1"/>
            <w:tcMar>
              <w:left w:w="105" w:type="dxa"/>
              <w:right w:w="105" w:type="dxa"/>
            </w:tcMar>
          </w:tcPr>
          <w:p w14:paraId="0838B64A" w14:textId="2262543E" w:rsidR="37BAB5B1" w:rsidRDefault="37BAB5B1" w:rsidP="580F35C5">
            <w:pPr>
              <w:jc w:val="center"/>
              <w:rPr>
                <w:rFonts w:asciiTheme="majorHAnsi" w:eastAsiaTheme="majorEastAsia" w:hAnsiTheme="majorHAnsi" w:cstheme="majorBidi"/>
                <w:b/>
                <w:bCs/>
                <w:sz w:val="20"/>
                <w:szCs w:val="20"/>
              </w:rPr>
            </w:pPr>
          </w:p>
          <w:p w14:paraId="3A0D624B" w14:textId="3B64D0A8" w:rsidR="2446C3F8" w:rsidRDefault="2446C3F8" w:rsidP="580F35C5">
            <w:pPr>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Elizabethan England</w:t>
            </w:r>
          </w:p>
          <w:p w14:paraId="34EDD2AE" w14:textId="06A5CBF4" w:rsidR="37BAB5B1" w:rsidRDefault="37BAB5B1" w:rsidP="580F35C5">
            <w:pPr>
              <w:jc w:val="center"/>
              <w:rPr>
                <w:rFonts w:asciiTheme="majorHAnsi" w:eastAsiaTheme="majorEastAsia" w:hAnsiTheme="majorHAnsi" w:cstheme="majorBidi"/>
                <w:b/>
                <w:bCs/>
                <w:sz w:val="20"/>
                <w:szCs w:val="20"/>
              </w:rPr>
            </w:pPr>
          </w:p>
          <w:p w14:paraId="5CDB0F86" w14:textId="0609E811" w:rsidR="787963BD" w:rsidRDefault="787963BD"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sz w:val="20"/>
                <w:szCs w:val="20"/>
              </w:rPr>
              <w:t xml:space="preserve">This part of the GCSE specification explores </w:t>
            </w:r>
            <w:r w:rsidR="5EF1D52A" w:rsidRPr="580F35C5">
              <w:rPr>
                <w:rFonts w:asciiTheme="majorHAnsi" w:eastAsiaTheme="majorEastAsia" w:hAnsiTheme="majorHAnsi" w:cstheme="majorBidi"/>
                <w:sz w:val="20"/>
                <w:szCs w:val="20"/>
              </w:rPr>
              <w:t>life in Elizabethan England with a focus on:</w:t>
            </w:r>
          </w:p>
          <w:p w14:paraId="00842CCF" w14:textId="78B5363C" w:rsidR="5EF1D52A" w:rsidRDefault="5EF1D52A" w:rsidP="580F35C5">
            <w:pPr>
              <w:pStyle w:val="ListParagraph"/>
              <w:numPr>
                <w:ilvl w:val="0"/>
                <w:numId w:val="1"/>
              </w:num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 xml:space="preserve">The problems </w:t>
            </w:r>
            <w:r w:rsidR="007E1F83" w:rsidRPr="580F35C5">
              <w:rPr>
                <w:rFonts w:asciiTheme="majorHAnsi" w:eastAsiaTheme="majorEastAsia" w:hAnsiTheme="majorHAnsi" w:cstheme="majorBidi"/>
                <w:sz w:val="20"/>
                <w:szCs w:val="20"/>
              </w:rPr>
              <w:t>Elizabeth</w:t>
            </w:r>
            <w:r w:rsidRPr="580F35C5">
              <w:rPr>
                <w:rFonts w:asciiTheme="majorHAnsi" w:eastAsiaTheme="majorEastAsia" w:hAnsiTheme="majorHAnsi" w:cstheme="majorBidi"/>
                <w:sz w:val="20"/>
                <w:szCs w:val="20"/>
              </w:rPr>
              <w:t xml:space="preserve"> faced when she became queen;</w:t>
            </w:r>
          </w:p>
          <w:p w14:paraId="5B314A5D" w14:textId="230E0A4D" w:rsidR="5EF1D52A" w:rsidRDefault="5EF1D52A" w:rsidP="580F35C5">
            <w:pPr>
              <w:pStyle w:val="ListParagraph"/>
              <w:numPr>
                <w:ilvl w:val="0"/>
                <w:numId w:val="1"/>
              </w:num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Other challenges throughout her reign;</w:t>
            </w:r>
          </w:p>
          <w:p w14:paraId="0D5330AF" w14:textId="69981935" w:rsidR="5EF1D52A" w:rsidRDefault="5EF1D52A" w:rsidP="580F35C5">
            <w:pPr>
              <w:pStyle w:val="ListParagraph"/>
              <w:numPr>
                <w:ilvl w:val="0"/>
                <w:numId w:val="1"/>
              </w:num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Elizabethan life;</w:t>
            </w:r>
          </w:p>
          <w:p w14:paraId="1AD72573" w14:textId="5ED949AF" w:rsidR="5EF1D52A" w:rsidRDefault="5EF1D52A" w:rsidP="580F35C5">
            <w:pPr>
              <w:pStyle w:val="ListParagraph"/>
              <w:numPr>
                <w:ilvl w:val="0"/>
                <w:numId w:val="1"/>
              </w:num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Historic environment (theme changes each year).</w:t>
            </w:r>
          </w:p>
          <w:p w14:paraId="11D66F54" w14:textId="3E03A3F8" w:rsidR="37BAB5B1" w:rsidRDefault="37BAB5B1" w:rsidP="580F35C5">
            <w:pPr>
              <w:spacing w:line="259" w:lineRule="auto"/>
              <w:jc w:val="center"/>
              <w:rPr>
                <w:rFonts w:asciiTheme="majorHAnsi" w:eastAsiaTheme="majorEastAsia" w:hAnsiTheme="majorHAnsi" w:cstheme="majorBidi"/>
                <w:sz w:val="20"/>
                <w:szCs w:val="20"/>
              </w:rPr>
            </w:pPr>
          </w:p>
          <w:p w14:paraId="390440C3" w14:textId="570F781D" w:rsidR="726477A1" w:rsidRDefault="726477A1"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 xml:space="preserve">Skill focus: </w:t>
            </w:r>
            <w:r w:rsidRPr="580F35C5">
              <w:rPr>
                <w:rFonts w:asciiTheme="majorHAnsi" w:eastAsiaTheme="majorEastAsia" w:hAnsiTheme="majorHAnsi" w:cstheme="majorBidi"/>
                <w:sz w:val="20"/>
                <w:szCs w:val="20"/>
              </w:rPr>
              <w:t>analyse, evaluate and make substantiated judgements about interpretations</w:t>
            </w:r>
          </w:p>
          <w:p w14:paraId="67D28B2A" w14:textId="57B0A0DE" w:rsidR="37BAB5B1" w:rsidRDefault="37BAB5B1" w:rsidP="580F35C5">
            <w:pPr>
              <w:spacing w:line="259" w:lineRule="auto"/>
              <w:jc w:val="center"/>
              <w:rPr>
                <w:rFonts w:asciiTheme="majorHAnsi" w:eastAsiaTheme="majorEastAsia" w:hAnsiTheme="majorHAnsi" w:cstheme="majorBidi"/>
                <w:sz w:val="20"/>
                <w:szCs w:val="20"/>
              </w:rPr>
            </w:pPr>
          </w:p>
          <w:p w14:paraId="45445CCA" w14:textId="12D774D9" w:rsidR="2BAF8C71" w:rsidRDefault="2BAF8C71"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w:t>
            </w:r>
            <w:r w:rsidRPr="580F35C5">
              <w:rPr>
                <w:rFonts w:asciiTheme="majorHAnsi" w:eastAsiaTheme="majorEastAsia" w:hAnsiTheme="majorHAnsi" w:cstheme="majorBidi"/>
                <w:sz w:val="20"/>
                <w:szCs w:val="20"/>
              </w:rPr>
              <w:t xml:space="preserve"> Students have contextual knowledge of Tudor life when Year 7.</w:t>
            </w:r>
          </w:p>
          <w:p w14:paraId="00CF44A4" w14:textId="07DE9DA8" w:rsidR="37BAB5B1" w:rsidRDefault="37BAB5B1" w:rsidP="580F35C5">
            <w:pPr>
              <w:jc w:val="center"/>
              <w:rPr>
                <w:rFonts w:asciiTheme="majorHAnsi" w:eastAsiaTheme="majorEastAsia" w:hAnsiTheme="majorHAnsi" w:cstheme="majorBidi"/>
                <w:b/>
                <w:bCs/>
                <w:sz w:val="20"/>
                <w:szCs w:val="20"/>
              </w:rPr>
            </w:pPr>
          </w:p>
        </w:tc>
      </w:tr>
      <w:tr w:rsidR="37BAB5B1" w14:paraId="43463CB8" w14:textId="77777777" w:rsidTr="580F35C5">
        <w:trPr>
          <w:trHeight w:val="285"/>
        </w:trPr>
        <w:tc>
          <w:tcPr>
            <w:tcW w:w="1200" w:type="dxa"/>
            <w:shd w:val="clear" w:color="auto" w:fill="FFFFFF" w:themeFill="background1"/>
            <w:tcMar>
              <w:left w:w="105" w:type="dxa"/>
              <w:right w:w="105" w:type="dxa"/>
            </w:tcMar>
          </w:tcPr>
          <w:p w14:paraId="4ED56603" w14:textId="4D0CE7E5" w:rsidR="32DD0C74" w:rsidRDefault="32DD0C74" w:rsidP="580F35C5">
            <w:pPr>
              <w:spacing w:line="259" w:lineRule="auto"/>
              <w:jc w:val="center"/>
              <w:rPr>
                <w:rFonts w:asciiTheme="majorHAnsi" w:eastAsiaTheme="majorEastAsia" w:hAnsiTheme="majorHAnsi" w:cstheme="majorBidi"/>
                <w:b/>
                <w:bCs/>
                <w:sz w:val="20"/>
                <w:szCs w:val="20"/>
              </w:rPr>
            </w:pPr>
          </w:p>
          <w:p w14:paraId="063569E7" w14:textId="32B67E12" w:rsidR="32DD0C74" w:rsidRDefault="32DD0C74" w:rsidP="580F35C5">
            <w:pPr>
              <w:spacing w:line="259" w:lineRule="auto"/>
              <w:jc w:val="center"/>
              <w:rPr>
                <w:rFonts w:asciiTheme="majorHAnsi" w:eastAsiaTheme="majorEastAsia" w:hAnsiTheme="majorHAnsi" w:cstheme="majorBidi"/>
                <w:b/>
                <w:bCs/>
                <w:sz w:val="20"/>
                <w:szCs w:val="20"/>
              </w:rPr>
            </w:pPr>
          </w:p>
          <w:p w14:paraId="2D2ECB29" w14:textId="07CD743C" w:rsidR="32DD0C74" w:rsidRDefault="32DD0C74" w:rsidP="580F35C5">
            <w:pPr>
              <w:spacing w:line="259" w:lineRule="auto"/>
              <w:jc w:val="center"/>
              <w:rPr>
                <w:rFonts w:asciiTheme="majorHAnsi" w:eastAsiaTheme="majorEastAsia" w:hAnsiTheme="majorHAnsi" w:cstheme="majorBidi"/>
                <w:b/>
                <w:bCs/>
                <w:sz w:val="20"/>
                <w:szCs w:val="20"/>
              </w:rPr>
            </w:pPr>
          </w:p>
          <w:p w14:paraId="2AB8EB70" w14:textId="61973C14" w:rsidR="7917F7DB" w:rsidRDefault="7917F7DB"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Assessment</w:t>
            </w:r>
          </w:p>
        </w:tc>
        <w:tc>
          <w:tcPr>
            <w:tcW w:w="2036" w:type="dxa"/>
            <w:shd w:val="clear" w:color="auto" w:fill="FFFFFF" w:themeFill="background1"/>
            <w:tcMar>
              <w:left w:w="105" w:type="dxa"/>
              <w:right w:w="105" w:type="dxa"/>
            </w:tcMar>
          </w:tcPr>
          <w:p w14:paraId="680C2037" w14:textId="465F893C" w:rsidR="37BAB5B1" w:rsidRDefault="37BAB5B1" w:rsidP="580F35C5">
            <w:pPr>
              <w:spacing w:line="259" w:lineRule="auto"/>
              <w:jc w:val="center"/>
              <w:rPr>
                <w:rFonts w:asciiTheme="majorHAnsi" w:eastAsiaTheme="majorEastAsia" w:hAnsiTheme="majorHAnsi" w:cstheme="majorBidi"/>
                <w:sz w:val="20"/>
                <w:szCs w:val="20"/>
              </w:rPr>
            </w:pPr>
          </w:p>
          <w:p w14:paraId="631B4158" w14:textId="445523A5" w:rsidR="2733269C" w:rsidRDefault="2733269C"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End of sub-topic testing on the key time periods and regular knowledge testing.</w:t>
            </w:r>
          </w:p>
          <w:p w14:paraId="18FC89C7" w14:textId="3A9076D6" w:rsidR="37BAB5B1" w:rsidRDefault="37BAB5B1" w:rsidP="580F35C5">
            <w:pPr>
              <w:spacing w:line="259" w:lineRule="auto"/>
              <w:jc w:val="center"/>
              <w:rPr>
                <w:rFonts w:asciiTheme="majorHAnsi" w:eastAsiaTheme="majorEastAsia" w:hAnsiTheme="majorHAnsi" w:cstheme="majorBidi"/>
                <w:sz w:val="20"/>
                <w:szCs w:val="20"/>
              </w:rPr>
            </w:pPr>
          </w:p>
          <w:p w14:paraId="053E7E35" w14:textId="4CFFF23E" w:rsidR="2733269C" w:rsidRDefault="2733269C"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lastRenderedPageBreak/>
              <w:t xml:space="preserve">Source work assessment on </w:t>
            </w:r>
            <w:r w:rsidR="2618921E" w:rsidRPr="580F35C5">
              <w:rPr>
                <w:rFonts w:asciiTheme="majorHAnsi" w:eastAsiaTheme="majorEastAsia" w:hAnsiTheme="majorHAnsi" w:cstheme="majorBidi"/>
                <w:sz w:val="20"/>
                <w:szCs w:val="20"/>
              </w:rPr>
              <w:t>the role of Jenner and knowledge test on the significance of Pare, Harvey and Vesalius.</w:t>
            </w:r>
          </w:p>
        </w:tc>
        <w:tc>
          <w:tcPr>
            <w:tcW w:w="2143" w:type="dxa"/>
            <w:shd w:val="clear" w:color="auto" w:fill="FFFFFF" w:themeFill="background1"/>
            <w:tcMar>
              <w:left w:w="105" w:type="dxa"/>
              <w:right w:w="105" w:type="dxa"/>
            </w:tcMar>
          </w:tcPr>
          <w:p w14:paraId="24886B1D" w14:textId="4C768426" w:rsidR="37BAB5B1" w:rsidRDefault="37BAB5B1" w:rsidP="580F35C5">
            <w:pPr>
              <w:spacing w:line="259" w:lineRule="auto"/>
              <w:jc w:val="center"/>
              <w:rPr>
                <w:rFonts w:asciiTheme="majorHAnsi" w:eastAsiaTheme="majorEastAsia" w:hAnsiTheme="majorHAnsi" w:cstheme="majorBidi"/>
                <w:b/>
                <w:bCs/>
                <w:sz w:val="20"/>
                <w:szCs w:val="20"/>
              </w:rPr>
            </w:pPr>
          </w:p>
          <w:p w14:paraId="7A3BFCDD" w14:textId="4F74DB46" w:rsidR="2733269C" w:rsidRDefault="2733269C"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Significance assessment on the role of Pasteur and Koch.</w:t>
            </w:r>
          </w:p>
          <w:p w14:paraId="732BCD0D" w14:textId="7243FF5B" w:rsidR="37BAB5B1" w:rsidRDefault="37BAB5B1" w:rsidP="580F35C5">
            <w:pPr>
              <w:spacing w:line="259" w:lineRule="auto"/>
              <w:jc w:val="center"/>
              <w:rPr>
                <w:rFonts w:asciiTheme="majorHAnsi" w:eastAsiaTheme="majorEastAsia" w:hAnsiTheme="majorHAnsi" w:cstheme="majorBidi"/>
                <w:b/>
                <w:bCs/>
                <w:sz w:val="20"/>
                <w:szCs w:val="20"/>
              </w:rPr>
            </w:pPr>
          </w:p>
          <w:p w14:paraId="01559EC8" w14:textId="4779A180" w:rsidR="2733269C" w:rsidRDefault="2733269C"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Source work assessment on Jenner and vaccinations.</w:t>
            </w:r>
          </w:p>
        </w:tc>
        <w:tc>
          <w:tcPr>
            <w:tcW w:w="2220" w:type="dxa"/>
            <w:shd w:val="clear" w:color="auto" w:fill="FFFFFF" w:themeFill="background1"/>
            <w:tcMar>
              <w:left w:w="105" w:type="dxa"/>
              <w:right w:w="105" w:type="dxa"/>
            </w:tcMar>
          </w:tcPr>
          <w:p w14:paraId="256CD18C" w14:textId="7B4B029A" w:rsidR="37BAB5B1" w:rsidRDefault="37BAB5B1" w:rsidP="580F35C5">
            <w:pPr>
              <w:spacing w:line="259" w:lineRule="auto"/>
              <w:jc w:val="center"/>
              <w:rPr>
                <w:rFonts w:asciiTheme="majorHAnsi" w:eastAsiaTheme="majorEastAsia" w:hAnsiTheme="majorHAnsi" w:cstheme="majorBidi"/>
                <w:sz w:val="20"/>
                <w:szCs w:val="20"/>
              </w:rPr>
            </w:pPr>
          </w:p>
          <w:p w14:paraId="1019225E" w14:textId="302E81FB" w:rsidR="2733269C" w:rsidRDefault="2733269C"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Factor assessment on the role of science in developing health and medicine.</w:t>
            </w:r>
          </w:p>
          <w:p w14:paraId="044E82D5" w14:textId="2A304BA4" w:rsidR="37BAB5B1" w:rsidRDefault="37BAB5B1" w:rsidP="580F35C5">
            <w:pPr>
              <w:spacing w:line="259" w:lineRule="auto"/>
              <w:jc w:val="center"/>
              <w:rPr>
                <w:rFonts w:asciiTheme="majorHAnsi" w:eastAsiaTheme="majorEastAsia" w:hAnsiTheme="majorHAnsi" w:cstheme="majorBidi"/>
                <w:sz w:val="20"/>
                <w:szCs w:val="20"/>
              </w:rPr>
            </w:pPr>
          </w:p>
          <w:p w14:paraId="542BAF10" w14:textId="0ADB0075" w:rsidR="2733269C" w:rsidRDefault="2733269C"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Source work assessment on the role of the NHS.</w:t>
            </w:r>
          </w:p>
        </w:tc>
        <w:tc>
          <w:tcPr>
            <w:tcW w:w="2263" w:type="dxa"/>
            <w:shd w:val="clear" w:color="auto" w:fill="FFFFFF" w:themeFill="background1"/>
            <w:tcMar>
              <w:left w:w="105" w:type="dxa"/>
              <w:right w:w="105" w:type="dxa"/>
            </w:tcMar>
          </w:tcPr>
          <w:p w14:paraId="09308CEE" w14:textId="172A63DF" w:rsidR="37BAB5B1" w:rsidRDefault="37BAB5B1" w:rsidP="580F35C5">
            <w:pPr>
              <w:spacing w:line="259" w:lineRule="auto"/>
              <w:jc w:val="center"/>
              <w:rPr>
                <w:rFonts w:asciiTheme="majorHAnsi" w:eastAsiaTheme="majorEastAsia" w:hAnsiTheme="majorHAnsi" w:cstheme="majorBidi"/>
                <w:b/>
                <w:bCs/>
                <w:sz w:val="20"/>
                <w:szCs w:val="20"/>
              </w:rPr>
            </w:pPr>
          </w:p>
          <w:p w14:paraId="26230919" w14:textId="0F8E85E8" w:rsidR="6C7E6E32" w:rsidRDefault="6C7E6E32"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sz w:val="20"/>
                <w:szCs w:val="20"/>
              </w:rPr>
              <w:t>End of topic test on the problems Weimar faced by 1929.</w:t>
            </w:r>
          </w:p>
          <w:p w14:paraId="20FAC37B" w14:textId="3AABF5A6" w:rsidR="37BAB5B1" w:rsidRDefault="37BAB5B1" w:rsidP="580F35C5">
            <w:pPr>
              <w:spacing w:line="259" w:lineRule="auto"/>
              <w:jc w:val="center"/>
              <w:rPr>
                <w:rFonts w:asciiTheme="majorHAnsi" w:eastAsiaTheme="majorEastAsia" w:hAnsiTheme="majorHAnsi" w:cstheme="majorBidi"/>
                <w:sz w:val="20"/>
                <w:szCs w:val="20"/>
              </w:rPr>
            </w:pPr>
          </w:p>
          <w:p w14:paraId="013D7E7C" w14:textId="50FE6004" w:rsidR="6C7E6E32" w:rsidRDefault="6C7E6E32"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 xml:space="preserve">Interpretation work will also explore students' </w:t>
            </w:r>
            <w:r w:rsidRPr="580F35C5">
              <w:rPr>
                <w:rFonts w:asciiTheme="majorHAnsi" w:eastAsiaTheme="majorEastAsia" w:hAnsiTheme="majorHAnsi" w:cstheme="majorBidi"/>
                <w:sz w:val="20"/>
                <w:szCs w:val="20"/>
              </w:rPr>
              <w:lastRenderedPageBreak/>
              <w:t>ability to understand Hitler’s rise to power.</w:t>
            </w:r>
          </w:p>
          <w:p w14:paraId="0B2F441E" w14:textId="6F41EA22" w:rsidR="37BAB5B1" w:rsidRDefault="37BAB5B1" w:rsidP="580F35C5">
            <w:pPr>
              <w:spacing w:line="259" w:lineRule="auto"/>
              <w:jc w:val="center"/>
              <w:rPr>
                <w:rFonts w:asciiTheme="majorHAnsi" w:eastAsiaTheme="majorEastAsia" w:hAnsiTheme="majorHAnsi" w:cstheme="majorBidi"/>
                <w:sz w:val="20"/>
                <w:szCs w:val="20"/>
              </w:rPr>
            </w:pPr>
          </w:p>
          <w:p w14:paraId="006545C2" w14:textId="737191A6" w:rsidR="6C7E6E32" w:rsidRDefault="6C7E6E32"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Regular recaps on key knowledge and key terms throughout the course.</w:t>
            </w:r>
          </w:p>
          <w:p w14:paraId="7930BC11" w14:textId="2053EF6B" w:rsidR="37BAB5B1" w:rsidRDefault="37BAB5B1" w:rsidP="580F35C5">
            <w:pPr>
              <w:spacing w:line="259" w:lineRule="auto"/>
              <w:jc w:val="center"/>
              <w:rPr>
                <w:rFonts w:asciiTheme="majorHAnsi" w:eastAsiaTheme="majorEastAsia" w:hAnsiTheme="majorHAnsi" w:cstheme="majorBidi"/>
                <w:sz w:val="20"/>
                <w:szCs w:val="20"/>
              </w:rPr>
            </w:pPr>
          </w:p>
        </w:tc>
        <w:tc>
          <w:tcPr>
            <w:tcW w:w="2790" w:type="dxa"/>
            <w:shd w:val="clear" w:color="auto" w:fill="FFFFFF" w:themeFill="background1"/>
            <w:tcMar>
              <w:left w:w="105" w:type="dxa"/>
              <w:right w:w="105" w:type="dxa"/>
            </w:tcMar>
          </w:tcPr>
          <w:p w14:paraId="1AEE37B0" w14:textId="60B5300D" w:rsidR="37BAB5B1" w:rsidRDefault="37BAB5B1" w:rsidP="580F35C5">
            <w:pPr>
              <w:jc w:val="center"/>
              <w:rPr>
                <w:rFonts w:asciiTheme="majorHAnsi" w:eastAsiaTheme="majorEastAsia" w:hAnsiTheme="majorHAnsi" w:cstheme="majorBidi"/>
                <w:b/>
                <w:bCs/>
                <w:sz w:val="20"/>
                <w:szCs w:val="20"/>
              </w:rPr>
            </w:pPr>
          </w:p>
          <w:p w14:paraId="381A450B" w14:textId="5C4436ED" w:rsidR="6C7E6E32" w:rsidRDefault="6C7E6E32" w:rsidP="580F35C5">
            <w:pPr>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End of topic test on</w:t>
            </w:r>
            <w:r w:rsidR="7B3856DE" w:rsidRPr="580F35C5">
              <w:rPr>
                <w:rFonts w:asciiTheme="majorHAnsi" w:eastAsiaTheme="majorEastAsia" w:hAnsiTheme="majorHAnsi" w:cstheme="majorBidi"/>
                <w:sz w:val="20"/>
                <w:szCs w:val="20"/>
              </w:rPr>
              <w:t xml:space="preserve"> the role of terror and achievements in Nazi Germany.</w:t>
            </w:r>
          </w:p>
          <w:p w14:paraId="2BF89824" w14:textId="60CD3D65" w:rsidR="37BAB5B1" w:rsidRDefault="37BAB5B1" w:rsidP="580F35C5">
            <w:pPr>
              <w:jc w:val="center"/>
              <w:rPr>
                <w:rFonts w:asciiTheme="majorHAnsi" w:eastAsiaTheme="majorEastAsia" w:hAnsiTheme="majorHAnsi" w:cstheme="majorBidi"/>
                <w:sz w:val="20"/>
                <w:szCs w:val="20"/>
              </w:rPr>
            </w:pPr>
          </w:p>
          <w:p w14:paraId="20AFFE84" w14:textId="6E869567" w:rsidR="7B3856DE" w:rsidRDefault="7B3856DE" w:rsidP="580F35C5">
            <w:pPr>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Interpretation work will focus on Nazi social policies.</w:t>
            </w:r>
          </w:p>
          <w:p w14:paraId="56DDD5C5" w14:textId="3E7CB63C" w:rsidR="37BAB5B1" w:rsidRDefault="37BAB5B1" w:rsidP="580F35C5">
            <w:pPr>
              <w:jc w:val="center"/>
              <w:rPr>
                <w:rFonts w:asciiTheme="majorHAnsi" w:eastAsiaTheme="majorEastAsia" w:hAnsiTheme="majorHAnsi" w:cstheme="majorBidi"/>
                <w:sz w:val="20"/>
                <w:szCs w:val="20"/>
              </w:rPr>
            </w:pPr>
          </w:p>
          <w:p w14:paraId="7071BE36" w14:textId="2FC3B0AE" w:rsidR="7B3856DE" w:rsidRDefault="7B3856DE"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lastRenderedPageBreak/>
              <w:t>Regular recaps on key knowledge and key terms throughout the course.</w:t>
            </w:r>
          </w:p>
          <w:p w14:paraId="17991DFF" w14:textId="23A01E9A" w:rsidR="37BAB5B1" w:rsidRDefault="37BAB5B1" w:rsidP="580F35C5">
            <w:pPr>
              <w:jc w:val="center"/>
              <w:rPr>
                <w:rFonts w:asciiTheme="majorHAnsi" w:eastAsiaTheme="majorEastAsia" w:hAnsiTheme="majorHAnsi" w:cstheme="majorBidi"/>
                <w:sz w:val="20"/>
                <w:szCs w:val="20"/>
              </w:rPr>
            </w:pPr>
          </w:p>
          <w:p w14:paraId="3B505C14" w14:textId="78E4B3CD" w:rsidR="37BAB5B1" w:rsidRDefault="37BAB5B1" w:rsidP="580F35C5">
            <w:pPr>
              <w:jc w:val="center"/>
              <w:rPr>
                <w:rFonts w:asciiTheme="majorHAnsi" w:eastAsiaTheme="majorEastAsia" w:hAnsiTheme="majorHAnsi" w:cstheme="majorBidi"/>
                <w:sz w:val="20"/>
                <w:szCs w:val="20"/>
              </w:rPr>
            </w:pPr>
          </w:p>
        </w:tc>
        <w:tc>
          <w:tcPr>
            <w:tcW w:w="2831" w:type="dxa"/>
            <w:shd w:val="clear" w:color="auto" w:fill="FFFFFF" w:themeFill="background1"/>
            <w:tcMar>
              <w:left w:w="105" w:type="dxa"/>
              <w:right w:w="105" w:type="dxa"/>
            </w:tcMar>
          </w:tcPr>
          <w:p w14:paraId="209ECBA2" w14:textId="6D595A14" w:rsidR="37BAB5B1" w:rsidRDefault="37BAB5B1" w:rsidP="580F35C5">
            <w:pPr>
              <w:spacing w:line="259" w:lineRule="auto"/>
              <w:jc w:val="center"/>
              <w:rPr>
                <w:rFonts w:asciiTheme="majorHAnsi" w:eastAsiaTheme="majorEastAsia" w:hAnsiTheme="majorHAnsi" w:cstheme="majorBidi"/>
                <w:sz w:val="20"/>
                <w:szCs w:val="20"/>
              </w:rPr>
            </w:pPr>
          </w:p>
          <w:p w14:paraId="5B6F24CE" w14:textId="4479B1E2" w:rsidR="7B3856DE" w:rsidRDefault="7B3856DE"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Assessment one will focus on key topic terminology and understand important concepts. The 2</w:t>
            </w:r>
            <w:r w:rsidRPr="580F35C5">
              <w:rPr>
                <w:rFonts w:asciiTheme="majorHAnsi" w:eastAsiaTheme="majorEastAsia" w:hAnsiTheme="majorHAnsi" w:cstheme="majorBidi"/>
                <w:sz w:val="20"/>
                <w:szCs w:val="20"/>
                <w:vertAlign w:val="superscript"/>
              </w:rPr>
              <w:t>nd</w:t>
            </w:r>
            <w:r w:rsidRPr="580F35C5">
              <w:rPr>
                <w:rFonts w:asciiTheme="majorHAnsi" w:eastAsiaTheme="majorEastAsia" w:hAnsiTheme="majorHAnsi" w:cstheme="majorBidi"/>
                <w:sz w:val="20"/>
                <w:szCs w:val="20"/>
              </w:rPr>
              <w:t xml:space="preserve"> assessment will focus on applying knowledge to a historic environment question.</w:t>
            </w:r>
          </w:p>
          <w:p w14:paraId="1773CEA6" w14:textId="3771B080" w:rsidR="37BAB5B1" w:rsidRDefault="37BAB5B1" w:rsidP="580F35C5">
            <w:pPr>
              <w:spacing w:line="259" w:lineRule="auto"/>
              <w:jc w:val="center"/>
              <w:rPr>
                <w:rFonts w:asciiTheme="majorHAnsi" w:eastAsiaTheme="majorEastAsia" w:hAnsiTheme="majorHAnsi" w:cstheme="majorBidi"/>
                <w:sz w:val="20"/>
                <w:szCs w:val="20"/>
              </w:rPr>
            </w:pPr>
          </w:p>
          <w:p w14:paraId="33DCFEC2" w14:textId="4C226870" w:rsidR="6C7E6E32" w:rsidRDefault="6C7E6E32"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lastRenderedPageBreak/>
              <w:t>Summer mocks will focus on Health and the People and the Germany element of course. Other topics will be tested through content of lessons and at regular intervals. Homework will be utilised to ensure effective practice is given.</w:t>
            </w:r>
          </w:p>
          <w:p w14:paraId="6B0BF181" w14:textId="47C831D1" w:rsidR="37BAB5B1" w:rsidRDefault="37BAB5B1" w:rsidP="580F35C5">
            <w:pPr>
              <w:spacing w:line="259" w:lineRule="auto"/>
              <w:jc w:val="center"/>
              <w:rPr>
                <w:rFonts w:asciiTheme="majorHAnsi" w:eastAsiaTheme="majorEastAsia" w:hAnsiTheme="majorHAnsi" w:cstheme="majorBidi"/>
                <w:sz w:val="20"/>
                <w:szCs w:val="20"/>
              </w:rPr>
            </w:pPr>
          </w:p>
        </w:tc>
      </w:tr>
      <w:tr w:rsidR="37BAB5B1" w14:paraId="5874923B" w14:textId="77777777" w:rsidTr="580F35C5">
        <w:trPr>
          <w:trHeight w:val="285"/>
        </w:trPr>
        <w:tc>
          <w:tcPr>
            <w:tcW w:w="1200" w:type="dxa"/>
            <w:shd w:val="clear" w:color="auto" w:fill="FFFFFF" w:themeFill="background1"/>
            <w:tcMar>
              <w:left w:w="105" w:type="dxa"/>
              <w:right w:w="105" w:type="dxa"/>
            </w:tcMar>
          </w:tcPr>
          <w:p w14:paraId="0E1A46CE" w14:textId="77777777" w:rsidR="007E1F83" w:rsidRDefault="007E1F83" w:rsidP="580F35C5">
            <w:pPr>
              <w:spacing w:line="259" w:lineRule="auto"/>
              <w:jc w:val="center"/>
              <w:rPr>
                <w:rFonts w:asciiTheme="majorHAnsi" w:eastAsiaTheme="majorEastAsia" w:hAnsiTheme="majorHAnsi" w:cstheme="majorBidi"/>
                <w:b/>
                <w:bCs/>
                <w:sz w:val="20"/>
                <w:szCs w:val="20"/>
              </w:rPr>
            </w:pPr>
          </w:p>
          <w:p w14:paraId="221EC34D" w14:textId="77777777" w:rsidR="007E1F83" w:rsidRDefault="007E1F83" w:rsidP="580F35C5">
            <w:pPr>
              <w:spacing w:line="259" w:lineRule="auto"/>
              <w:jc w:val="center"/>
              <w:rPr>
                <w:rFonts w:asciiTheme="majorHAnsi" w:eastAsiaTheme="majorEastAsia" w:hAnsiTheme="majorHAnsi" w:cstheme="majorBidi"/>
                <w:b/>
                <w:bCs/>
                <w:sz w:val="20"/>
                <w:szCs w:val="20"/>
              </w:rPr>
            </w:pPr>
          </w:p>
          <w:p w14:paraId="1CFF0946" w14:textId="211AF466" w:rsidR="7917F7DB" w:rsidRDefault="7917F7DB" w:rsidP="580F35C5">
            <w:pPr>
              <w:spacing w:line="259" w:lineRule="auto"/>
              <w:jc w:val="center"/>
              <w:rPr>
                <w:rFonts w:asciiTheme="majorHAnsi" w:eastAsiaTheme="majorEastAsia" w:hAnsiTheme="majorHAnsi" w:cstheme="majorBidi"/>
                <w:b/>
                <w:bCs/>
                <w:sz w:val="20"/>
                <w:szCs w:val="20"/>
              </w:rPr>
            </w:pPr>
            <w:r w:rsidRPr="007E1F83">
              <w:rPr>
                <w:rFonts w:asciiTheme="majorHAnsi" w:eastAsiaTheme="majorEastAsia" w:hAnsiTheme="majorHAnsi" w:cstheme="majorBidi"/>
                <w:b/>
                <w:bCs/>
                <w:sz w:val="32"/>
                <w:szCs w:val="32"/>
              </w:rPr>
              <w:t>Year 11</w:t>
            </w:r>
          </w:p>
        </w:tc>
        <w:tc>
          <w:tcPr>
            <w:tcW w:w="4179" w:type="dxa"/>
            <w:gridSpan w:val="2"/>
            <w:shd w:val="clear" w:color="auto" w:fill="FFFFFF" w:themeFill="background1"/>
            <w:tcMar>
              <w:left w:w="105" w:type="dxa"/>
              <w:right w:w="105" w:type="dxa"/>
            </w:tcMar>
          </w:tcPr>
          <w:p w14:paraId="3AAF3C1E" w14:textId="26694447" w:rsidR="37BAB5B1" w:rsidRDefault="37BAB5B1" w:rsidP="580F35C5">
            <w:pPr>
              <w:spacing w:line="259" w:lineRule="auto"/>
              <w:jc w:val="center"/>
              <w:rPr>
                <w:rFonts w:asciiTheme="majorHAnsi" w:eastAsiaTheme="majorEastAsia" w:hAnsiTheme="majorHAnsi" w:cstheme="majorBidi"/>
                <w:sz w:val="20"/>
                <w:szCs w:val="20"/>
              </w:rPr>
            </w:pPr>
          </w:p>
          <w:p w14:paraId="5C4D3869" w14:textId="0F2D5B56" w:rsidR="2D2E43EA" w:rsidRDefault="2D2E43EA"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The Cold War</w:t>
            </w:r>
          </w:p>
          <w:p w14:paraId="1832E943" w14:textId="50E38436" w:rsidR="37BAB5B1" w:rsidRDefault="37BAB5B1" w:rsidP="580F35C5">
            <w:pPr>
              <w:spacing w:line="259" w:lineRule="auto"/>
              <w:jc w:val="center"/>
              <w:rPr>
                <w:rFonts w:asciiTheme="majorHAnsi" w:eastAsiaTheme="majorEastAsia" w:hAnsiTheme="majorHAnsi" w:cstheme="majorBidi"/>
                <w:b/>
                <w:bCs/>
                <w:sz w:val="20"/>
                <w:szCs w:val="20"/>
              </w:rPr>
            </w:pPr>
          </w:p>
          <w:p w14:paraId="2B7C8F14" w14:textId="3EE05059" w:rsidR="0115D1B7" w:rsidRDefault="0115D1B7"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Linking learning:</w:t>
            </w:r>
            <w:r w:rsidRPr="580F35C5">
              <w:rPr>
                <w:rFonts w:asciiTheme="majorHAnsi" w:eastAsiaTheme="majorEastAsia" w:hAnsiTheme="majorHAnsi" w:cstheme="majorBidi"/>
                <w:sz w:val="20"/>
                <w:szCs w:val="20"/>
              </w:rPr>
              <w:t xml:space="preserve"> Students have contextual knowledge of the Cold War from Year 9.</w:t>
            </w:r>
          </w:p>
          <w:p w14:paraId="38F55743" w14:textId="5C9946AF" w:rsidR="37BAB5B1" w:rsidRDefault="37BAB5B1" w:rsidP="580F35C5">
            <w:pPr>
              <w:spacing w:line="259" w:lineRule="auto"/>
              <w:jc w:val="center"/>
              <w:rPr>
                <w:rFonts w:asciiTheme="majorHAnsi" w:eastAsiaTheme="majorEastAsia" w:hAnsiTheme="majorHAnsi" w:cstheme="majorBidi"/>
                <w:sz w:val="20"/>
                <w:szCs w:val="20"/>
              </w:rPr>
            </w:pPr>
          </w:p>
          <w:p w14:paraId="0A81F078" w14:textId="05A1BF46" w:rsidR="581D809E" w:rsidRDefault="581D809E"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b/>
                <w:bCs/>
                <w:sz w:val="20"/>
                <w:szCs w:val="20"/>
              </w:rPr>
              <w:t>Skill focus:</w:t>
            </w:r>
            <w:r w:rsidRPr="580F35C5">
              <w:rPr>
                <w:rFonts w:asciiTheme="majorHAnsi" w:eastAsiaTheme="majorEastAsia" w:hAnsiTheme="majorHAnsi" w:cstheme="majorBidi"/>
                <w:sz w:val="20"/>
                <w:szCs w:val="20"/>
              </w:rPr>
              <w:t xml:space="preserve">  demonstrate knowledge and understanding of the key features and characteristics of the period studied.</w:t>
            </w:r>
          </w:p>
          <w:p w14:paraId="58DB3E4A" w14:textId="773D691D" w:rsidR="37BAB5B1" w:rsidRDefault="37BAB5B1" w:rsidP="580F35C5">
            <w:pPr>
              <w:spacing w:line="259" w:lineRule="auto"/>
              <w:jc w:val="center"/>
              <w:rPr>
                <w:rFonts w:asciiTheme="majorHAnsi" w:eastAsiaTheme="majorEastAsia" w:hAnsiTheme="majorHAnsi" w:cstheme="majorBidi"/>
                <w:b/>
                <w:bCs/>
                <w:sz w:val="20"/>
                <w:szCs w:val="20"/>
              </w:rPr>
            </w:pPr>
          </w:p>
          <w:p w14:paraId="6D9F5BF0" w14:textId="798B5654" w:rsidR="37BAB5B1" w:rsidRDefault="37BAB5B1" w:rsidP="580F35C5">
            <w:pPr>
              <w:spacing w:line="259" w:lineRule="auto"/>
              <w:jc w:val="center"/>
              <w:rPr>
                <w:rFonts w:asciiTheme="majorHAnsi" w:eastAsiaTheme="majorEastAsia" w:hAnsiTheme="majorHAnsi" w:cstheme="majorBidi"/>
                <w:b/>
                <w:bCs/>
                <w:sz w:val="20"/>
                <w:szCs w:val="20"/>
              </w:rPr>
            </w:pPr>
          </w:p>
        </w:tc>
        <w:tc>
          <w:tcPr>
            <w:tcW w:w="7273" w:type="dxa"/>
            <w:gridSpan w:val="3"/>
            <w:shd w:val="clear" w:color="auto" w:fill="FFFFFF" w:themeFill="background1"/>
            <w:tcMar>
              <w:left w:w="105" w:type="dxa"/>
              <w:right w:w="105" w:type="dxa"/>
            </w:tcMar>
          </w:tcPr>
          <w:p w14:paraId="11C98FE3" w14:textId="528B713C" w:rsidR="37BAB5B1" w:rsidRDefault="37BAB5B1" w:rsidP="580F35C5">
            <w:pPr>
              <w:spacing w:line="259" w:lineRule="auto"/>
              <w:jc w:val="center"/>
              <w:rPr>
                <w:rFonts w:asciiTheme="majorHAnsi" w:eastAsiaTheme="majorEastAsia" w:hAnsiTheme="majorHAnsi" w:cstheme="majorBidi"/>
                <w:sz w:val="20"/>
                <w:szCs w:val="20"/>
              </w:rPr>
            </w:pPr>
          </w:p>
          <w:p w14:paraId="4ED10CF0" w14:textId="58977D4E" w:rsidR="2D2E43EA" w:rsidRDefault="2D2E43EA"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Revision</w:t>
            </w:r>
          </w:p>
          <w:p w14:paraId="0ED8772D" w14:textId="0B95EB5F" w:rsidR="37BAB5B1" w:rsidRDefault="37BAB5B1" w:rsidP="580F35C5">
            <w:pPr>
              <w:spacing w:line="259" w:lineRule="auto"/>
              <w:jc w:val="center"/>
              <w:rPr>
                <w:rFonts w:asciiTheme="majorHAnsi" w:eastAsiaTheme="majorEastAsia" w:hAnsiTheme="majorHAnsi" w:cstheme="majorBidi"/>
                <w:b/>
                <w:bCs/>
                <w:sz w:val="20"/>
                <w:szCs w:val="20"/>
              </w:rPr>
            </w:pPr>
          </w:p>
          <w:p w14:paraId="6ACB4EC5" w14:textId="39BD173B" w:rsidR="3D096AB5" w:rsidRDefault="3D096AB5"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Rotation of revision lessons on the above topics, balancing between content and practice.</w:t>
            </w:r>
          </w:p>
        </w:tc>
        <w:tc>
          <w:tcPr>
            <w:tcW w:w="2831" w:type="dxa"/>
            <w:shd w:val="clear" w:color="auto" w:fill="000000" w:themeFill="text1"/>
            <w:tcMar>
              <w:left w:w="105" w:type="dxa"/>
              <w:right w:w="105" w:type="dxa"/>
            </w:tcMar>
          </w:tcPr>
          <w:p w14:paraId="2075E520" w14:textId="3419837F" w:rsidR="37BAB5B1" w:rsidRDefault="37BAB5B1" w:rsidP="580F35C5">
            <w:pPr>
              <w:spacing w:line="259" w:lineRule="auto"/>
              <w:jc w:val="center"/>
              <w:rPr>
                <w:rFonts w:asciiTheme="majorHAnsi" w:eastAsiaTheme="majorEastAsia" w:hAnsiTheme="majorHAnsi" w:cstheme="majorBidi"/>
                <w:sz w:val="20"/>
                <w:szCs w:val="20"/>
              </w:rPr>
            </w:pPr>
          </w:p>
        </w:tc>
      </w:tr>
      <w:tr w:rsidR="37BAB5B1" w14:paraId="55BD0C0B" w14:textId="77777777" w:rsidTr="580F35C5">
        <w:trPr>
          <w:trHeight w:val="285"/>
        </w:trPr>
        <w:tc>
          <w:tcPr>
            <w:tcW w:w="1200" w:type="dxa"/>
            <w:shd w:val="clear" w:color="auto" w:fill="FFFFFF" w:themeFill="background1"/>
            <w:tcMar>
              <w:left w:w="105" w:type="dxa"/>
              <w:right w:w="105" w:type="dxa"/>
            </w:tcMar>
          </w:tcPr>
          <w:p w14:paraId="3F528816" w14:textId="473DC6BC" w:rsidR="7917F7DB" w:rsidRDefault="7917F7DB" w:rsidP="580F35C5">
            <w:pPr>
              <w:spacing w:line="259" w:lineRule="auto"/>
              <w:jc w:val="center"/>
              <w:rPr>
                <w:rFonts w:asciiTheme="majorHAnsi" w:eastAsiaTheme="majorEastAsia" w:hAnsiTheme="majorHAnsi" w:cstheme="majorBidi"/>
                <w:b/>
                <w:bCs/>
                <w:sz w:val="20"/>
                <w:szCs w:val="20"/>
              </w:rPr>
            </w:pPr>
            <w:r w:rsidRPr="580F35C5">
              <w:rPr>
                <w:rFonts w:asciiTheme="majorHAnsi" w:eastAsiaTheme="majorEastAsia" w:hAnsiTheme="majorHAnsi" w:cstheme="majorBidi"/>
                <w:b/>
                <w:bCs/>
                <w:sz w:val="20"/>
                <w:szCs w:val="20"/>
              </w:rPr>
              <w:t>Assessment</w:t>
            </w:r>
          </w:p>
        </w:tc>
        <w:tc>
          <w:tcPr>
            <w:tcW w:w="4179" w:type="dxa"/>
            <w:gridSpan w:val="2"/>
            <w:shd w:val="clear" w:color="auto" w:fill="FFFFFF" w:themeFill="background1"/>
            <w:tcMar>
              <w:left w:w="105" w:type="dxa"/>
              <w:right w:w="105" w:type="dxa"/>
            </w:tcMar>
          </w:tcPr>
          <w:p w14:paraId="54B9B76D" w14:textId="4AF4FD3D" w:rsidR="37BAB5B1" w:rsidRDefault="37BAB5B1" w:rsidP="580F35C5">
            <w:pPr>
              <w:spacing w:line="259" w:lineRule="auto"/>
              <w:jc w:val="center"/>
              <w:rPr>
                <w:rFonts w:asciiTheme="majorHAnsi" w:eastAsiaTheme="majorEastAsia" w:hAnsiTheme="majorHAnsi" w:cstheme="majorBidi"/>
                <w:sz w:val="20"/>
                <w:szCs w:val="20"/>
              </w:rPr>
            </w:pPr>
          </w:p>
          <w:p w14:paraId="68F4084B" w14:textId="595691A5" w:rsidR="62EBA929" w:rsidRDefault="62EBA929"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Autumn mocks will focus on Germany and Elizabethan England. Autumn A will test knowledge and understanding of the Cold War through end of sub-topic tests and practice questions where appropriate.</w:t>
            </w:r>
          </w:p>
          <w:p w14:paraId="76643162" w14:textId="63C07DB5" w:rsidR="37BAB5B1" w:rsidRDefault="37BAB5B1" w:rsidP="580F35C5">
            <w:pPr>
              <w:spacing w:line="259" w:lineRule="auto"/>
              <w:jc w:val="center"/>
              <w:rPr>
                <w:rFonts w:asciiTheme="majorHAnsi" w:eastAsiaTheme="majorEastAsia" w:hAnsiTheme="majorHAnsi" w:cstheme="majorBidi"/>
                <w:sz w:val="20"/>
                <w:szCs w:val="20"/>
              </w:rPr>
            </w:pPr>
          </w:p>
        </w:tc>
        <w:tc>
          <w:tcPr>
            <w:tcW w:w="7273" w:type="dxa"/>
            <w:gridSpan w:val="3"/>
            <w:shd w:val="clear" w:color="auto" w:fill="FFFFFF" w:themeFill="background1"/>
            <w:tcMar>
              <w:left w:w="105" w:type="dxa"/>
              <w:right w:w="105" w:type="dxa"/>
            </w:tcMar>
          </w:tcPr>
          <w:p w14:paraId="74CF0CE0" w14:textId="28BB8F39" w:rsidR="37BAB5B1" w:rsidRDefault="37BAB5B1" w:rsidP="580F35C5">
            <w:pPr>
              <w:spacing w:line="259" w:lineRule="auto"/>
              <w:jc w:val="center"/>
              <w:rPr>
                <w:rFonts w:asciiTheme="majorHAnsi" w:eastAsiaTheme="majorEastAsia" w:hAnsiTheme="majorHAnsi" w:cstheme="majorBidi"/>
                <w:sz w:val="20"/>
                <w:szCs w:val="20"/>
              </w:rPr>
            </w:pPr>
          </w:p>
          <w:p w14:paraId="695B8C1C" w14:textId="351A986F" w:rsidR="62EBA929" w:rsidRDefault="62EBA929" w:rsidP="580F35C5">
            <w:pPr>
              <w:spacing w:line="259" w:lineRule="auto"/>
              <w:jc w:val="center"/>
              <w:rPr>
                <w:rFonts w:asciiTheme="majorHAnsi" w:eastAsiaTheme="majorEastAsia" w:hAnsiTheme="majorHAnsi" w:cstheme="majorBidi"/>
                <w:sz w:val="20"/>
                <w:szCs w:val="20"/>
              </w:rPr>
            </w:pPr>
            <w:r w:rsidRPr="580F35C5">
              <w:rPr>
                <w:rFonts w:asciiTheme="majorHAnsi" w:eastAsiaTheme="majorEastAsia" w:hAnsiTheme="majorHAnsi" w:cstheme="majorBidi"/>
                <w:sz w:val="20"/>
                <w:szCs w:val="20"/>
              </w:rPr>
              <w:t>Spring mocks will focus on The Cold War element of the source and a Medicine paper. Other topics will be tested through content of lessons and at regular intervals. Homework will be utilised to ensure effective practice is given.</w:t>
            </w:r>
          </w:p>
        </w:tc>
        <w:tc>
          <w:tcPr>
            <w:tcW w:w="2831" w:type="dxa"/>
            <w:shd w:val="clear" w:color="auto" w:fill="000000" w:themeFill="text1"/>
            <w:tcMar>
              <w:left w:w="105" w:type="dxa"/>
              <w:right w:w="105" w:type="dxa"/>
            </w:tcMar>
          </w:tcPr>
          <w:p w14:paraId="1FC83C72" w14:textId="4A038C89" w:rsidR="37BAB5B1" w:rsidRDefault="37BAB5B1" w:rsidP="580F35C5">
            <w:pPr>
              <w:spacing w:line="259" w:lineRule="auto"/>
              <w:jc w:val="center"/>
              <w:rPr>
                <w:rFonts w:asciiTheme="majorHAnsi" w:eastAsiaTheme="majorEastAsia" w:hAnsiTheme="majorHAnsi" w:cstheme="majorBidi"/>
                <w:sz w:val="20"/>
                <w:szCs w:val="20"/>
              </w:rPr>
            </w:pPr>
          </w:p>
        </w:tc>
      </w:tr>
    </w:tbl>
    <w:p w14:paraId="3B467FDA" w14:textId="1804339D" w:rsidR="276939F4" w:rsidRDefault="276939F4" w:rsidP="580F35C5">
      <w:pPr>
        <w:rPr>
          <w:rFonts w:asciiTheme="majorHAnsi" w:eastAsiaTheme="majorEastAsia" w:hAnsiTheme="majorHAnsi" w:cstheme="majorBidi"/>
          <w:sz w:val="20"/>
          <w:szCs w:val="20"/>
        </w:rPr>
      </w:pPr>
    </w:p>
    <w:sectPr w:rsidR="276939F4">
      <w:headerReference w:type="default" r:id="rId10"/>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25142" w14:textId="77777777" w:rsidR="00E55D74" w:rsidRDefault="00E55D74" w:rsidP="007E1F83">
      <w:pPr>
        <w:spacing w:after="0" w:line="240" w:lineRule="auto"/>
      </w:pPr>
      <w:r>
        <w:separator/>
      </w:r>
    </w:p>
  </w:endnote>
  <w:endnote w:type="continuationSeparator" w:id="0">
    <w:p w14:paraId="10DC4FB4" w14:textId="77777777" w:rsidR="00E55D74" w:rsidRDefault="00E55D74" w:rsidP="007E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C47E8" w14:textId="77777777" w:rsidR="00E55D74" w:rsidRDefault="00E55D74" w:rsidP="007E1F83">
      <w:pPr>
        <w:spacing w:after="0" w:line="240" w:lineRule="auto"/>
      </w:pPr>
      <w:r>
        <w:separator/>
      </w:r>
    </w:p>
  </w:footnote>
  <w:footnote w:type="continuationSeparator" w:id="0">
    <w:p w14:paraId="65432F43" w14:textId="77777777" w:rsidR="00E55D74" w:rsidRDefault="00E55D74" w:rsidP="007E1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06DF5" w14:textId="2033E2C7" w:rsidR="007E1F83" w:rsidRDefault="007E1F83" w:rsidP="007E1F83">
    <w:pPr>
      <w:pStyle w:val="Header"/>
      <w:jc w:val="right"/>
    </w:pPr>
    <w:r>
      <w:rPr>
        <w:noProof/>
      </w:rPr>
      <w:drawing>
        <wp:inline distT="0" distB="0" distL="0" distR="0" wp14:anchorId="2ABFDD38" wp14:editId="20E27FC4">
          <wp:extent cx="914662" cy="914400"/>
          <wp:effectExtent l="0" t="0" r="0" b="0"/>
          <wp:docPr id="2063257327" name="Picture 1" descr="A circular arrows with different colore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257327" name="Picture 1" descr="A circular arrows with different colored arrow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1138" cy="920874"/>
                  </a:xfrm>
                  <a:prstGeom prst="rect">
                    <a:avLst/>
                  </a:prstGeom>
                </pic:spPr>
              </pic:pic>
            </a:graphicData>
          </a:graphic>
        </wp:inline>
      </w:drawing>
    </w:r>
  </w:p>
  <w:p w14:paraId="4A8485FA" w14:textId="77777777" w:rsidR="007E1F83" w:rsidRDefault="007E1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950C8D"/>
    <w:multiLevelType w:val="hybridMultilevel"/>
    <w:tmpl w:val="FFE811CE"/>
    <w:lvl w:ilvl="0" w:tplc="7752E19C">
      <w:start w:val="1"/>
      <w:numFmt w:val="bullet"/>
      <w:lvlText w:val="-"/>
      <w:lvlJc w:val="left"/>
      <w:pPr>
        <w:ind w:left="720" w:hanging="360"/>
      </w:pPr>
      <w:rPr>
        <w:rFonts w:ascii="Calibri" w:hAnsi="Calibri" w:hint="default"/>
      </w:rPr>
    </w:lvl>
    <w:lvl w:ilvl="1" w:tplc="A1B2CF28">
      <w:start w:val="1"/>
      <w:numFmt w:val="bullet"/>
      <w:lvlText w:val="o"/>
      <w:lvlJc w:val="left"/>
      <w:pPr>
        <w:ind w:left="1440" w:hanging="360"/>
      </w:pPr>
      <w:rPr>
        <w:rFonts w:ascii="Courier New" w:hAnsi="Courier New" w:hint="default"/>
      </w:rPr>
    </w:lvl>
    <w:lvl w:ilvl="2" w:tplc="F02EC1B6">
      <w:start w:val="1"/>
      <w:numFmt w:val="bullet"/>
      <w:lvlText w:val=""/>
      <w:lvlJc w:val="left"/>
      <w:pPr>
        <w:ind w:left="2160" w:hanging="360"/>
      </w:pPr>
      <w:rPr>
        <w:rFonts w:ascii="Wingdings" w:hAnsi="Wingdings" w:hint="default"/>
      </w:rPr>
    </w:lvl>
    <w:lvl w:ilvl="3" w:tplc="DBBA004A">
      <w:start w:val="1"/>
      <w:numFmt w:val="bullet"/>
      <w:lvlText w:val=""/>
      <w:lvlJc w:val="left"/>
      <w:pPr>
        <w:ind w:left="2880" w:hanging="360"/>
      </w:pPr>
      <w:rPr>
        <w:rFonts w:ascii="Symbol" w:hAnsi="Symbol" w:hint="default"/>
      </w:rPr>
    </w:lvl>
    <w:lvl w:ilvl="4" w:tplc="7F22B3AC">
      <w:start w:val="1"/>
      <w:numFmt w:val="bullet"/>
      <w:lvlText w:val="o"/>
      <w:lvlJc w:val="left"/>
      <w:pPr>
        <w:ind w:left="3600" w:hanging="360"/>
      </w:pPr>
      <w:rPr>
        <w:rFonts w:ascii="Courier New" w:hAnsi="Courier New" w:hint="default"/>
      </w:rPr>
    </w:lvl>
    <w:lvl w:ilvl="5" w:tplc="4D2C1BA8">
      <w:start w:val="1"/>
      <w:numFmt w:val="bullet"/>
      <w:lvlText w:val=""/>
      <w:lvlJc w:val="left"/>
      <w:pPr>
        <w:ind w:left="4320" w:hanging="360"/>
      </w:pPr>
      <w:rPr>
        <w:rFonts w:ascii="Wingdings" w:hAnsi="Wingdings" w:hint="default"/>
      </w:rPr>
    </w:lvl>
    <w:lvl w:ilvl="6" w:tplc="49F47624">
      <w:start w:val="1"/>
      <w:numFmt w:val="bullet"/>
      <w:lvlText w:val=""/>
      <w:lvlJc w:val="left"/>
      <w:pPr>
        <w:ind w:left="5040" w:hanging="360"/>
      </w:pPr>
      <w:rPr>
        <w:rFonts w:ascii="Symbol" w:hAnsi="Symbol" w:hint="default"/>
      </w:rPr>
    </w:lvl>
    <w:lvl w:ilvl="7" w:tplc="A7281768">
      <w:start w:val="1"/>
      <w:numFmt w:val="bullet"/>
      <w:lvlText w:val="o"/>
      <w:lvlJc w:val="left"/>
      <w:pPr>
        <w:ind w:left="5760" w:hanging="360"/>
      </w:pPr>
      <w:rPr>
        <w:rFonts w:ascii="Courier New" w:hAnsi="Courier New" w:hint="default"/>
      </w:rPr>
    </w:lvl>
    <w:lvl w:ilvl="8" w:tplc="30882572">
      <w:start w:val="1"/>
      <w:numFmt w:val="bullet"/>
      <w:lvlText w:val=""/>
      <w:lvlJc w:val="left"/>
      <w:pPr>
        <w:ind w:left="6480" w:hanging="360"/>
      </w:pPr>
      <w:rPr>
        <w:rFonts w:ascii="Wingdings" w:hAnsi="Wingdings" w:hint="default"/>
      </w:rPr>
    </w:lvl>
  </w:abstractNum>
  <w:abstractNum w:abstractNumId="1" w15:restartNumberingAfterBreak="0">
    <w:nsid w:val="416C4AF6"/>
    <w:multiLevelType w:val="hybridMultilevel"/>
    <w:tmpl w:val="D974E39A"/>
    <w:lvl w:ilvl="0" w:tplc="345E652C">
      <w:start w:val="1"/>
      <w:numFmt w:val="bullet"/>
      <w:lvlText w:val=""/>
      <w:lvlJc w:val="left"/>
      <w:pPr>
        <w:ind w:left="720" w:hanging="360"/>
      </w:pPr>
      <w:rPr>
        <w:rFonts w:ascii="Symbol" w:hAnsi="Symbol" w:hint="default"/>
      </w:rPr>
    </w:lvl>
    <w:lvl w:ilvl="1" w:tplc="CC3CC1D2">
      <w:start w:val="1"/>
      <w:numFmt w:val="bullet"/>
      <w:lvlText w:val="o"/>
      <w:lvlJc w:val="left"/>
      <w:pPr>
        <w:ind w:left="1440" w:hanging="360"/>
      </w:pPr>
      <w:rPr>
        <w:rFonts w:ascii="Courier New" w:hAnsi="Courier New" w:hint="default"/>
      </w:rPr>
    </w:lvl>
    <w:lvl w:ilvl="2" w:tplc="15E8D2D4">
      <w:start w:val="1"/>
      <w:numFmt w:val="bullet"/>
      <w:lvlText w:val=""/>
      <w:lvlJc w:val="left"/>
      <w:pPr>
        <w:ind w:left="2160" w:hanging="360"/>
      </w:pPr>
      <w:rPr>
        <w:rFonts w:ascii="Wingdings" w:hAnsi="Wingdings" w:hint="default"/>
      </w:rPr>
    </w:lvl>
    <w:lvl w:ilvl="3" w:tplc="C750E186">
      <w:start w:val="1"/>
      <w:numFmt w:val="bullet"/>
      <w:lvlText w:val=""/>
      <w:lvlJc w:val="left"/>
      <w:pPr>
        <w:ind w:left="2880" w:hanging="360"/>
      </w:pPr>
      <w:rPr>
        <w:rFonts w:ascii="Symbol" w:hAnsi="Symbol" w:hint="default"/>
      </w:rPr>
    </w:lvl>
    <w:lvl w:ilvl="4" w:tplc="6ACC9152">
      <w:start w:val="1"/>
      <w:numFmt w:val="bullet"/>
      <w:lvlText w:val="o"/>
      <w:lvlJc w:val="left"/>
      <w:pPr>
        <w:ind w:left="3600" w:hanging="360"/>
      </w:pPr>
      <w:rPr>
        <w:rFonts w:ascii="Courier New" w:hAnsi="Courier New" w:hint="default"/>
      </w:rPr>
    </w:lvl>
    <w:lvl w:ilvl="5" w:tplc="831425B6">
      <w:start w:val="1"/>
      <w:numFmt w:val="bullet"/>
      <w:lvlText w:val=""/>
      <w:lvlJc w:val="left"/>
      <w:pPr>
        <w:ind w:left="4320" w:hanging="360"/>
      </w:pPr>
      <w:rPr>
        <w:rFonts w:ascii="Wingdings" w:hAnsi="Wingdings" w:hint="default"/>
      </w:rPr>
    </w:lvl>
    <w:lvl w:ilvl="6" w:tplc="173CB048">
      <w:start w:val="1"/>
      <w:numFmt w:val="bullet"/>
      <w:lvlText w:val=""/>
      <w:lvlJc w:val="left"/>
      <w:pPr>
        <w:ind w:left="5040" w:hanging="360"/>
      </w:pPr>
      <w:rPr>
        <w:rFonts w:ascii="Symbol" w:hAnsi="Symbol" w:hint="default"/>
      </w:rPr>
    </w:lvl>
    <w:lvl w:ilvl="7" w:tplc="56989236">
      <w:start w:val="1"/>
      <w:numFmt w:val="bullet"/>
      <w:lvlText w:val="o"/>
      <w:lvlJc w:val="left"/>
      <w:pPr>
        <w:ind w:left="5760" w:hanging="360"/>
      </w:pPr>
      <w:rPr>
        <w:rFonts w:ascii="Courier New" w:hAnsi="Courier New" w:hint="default"/>
      </w:rPr>
    </w:lvl>
    <w:lvl w:ilvl="8" w:tplc="C88656EA">
      <w:start w:val="1"/>
      <w:numFmt w:val="bullet"/>
      <w:lvlText w:val=""/>
      <w:lvlJc w:val="left"/>
      <w:pPr>
        <w:ind w:left="6480" w:hanging="360"/>
      </w:pPr>
      <w:rPr>
        <w:rFonts w:ascii="Wingdings" w:hAnsi="Wingdings" w:hint="default"/>
      </w:rPr>
    </w:lvl>
  </w:abstractNum>
  <w:abstractNum w:abstractNumId="2" w15:restartNumberingAfterBreak="0">
    <w:nsid w:val="51132673"/>
    <w:multiLevelType w:val="hybridMultilevel"/>
    <w:tmpl w:val="53EA9E9E"/>
    <w:lvl w:ilvl="0" w:tplc="7A6E41FC">
      <w:start w:val="1"/>
      <w:numFmt w:val="bullet"/>
      <w:lvlText w:val="-"/>
      <w:lvlJc w:val="left"/>
      <w:pPr>
        <w:ind w:left="720" w:hanging="360"/>
      </w:pPr>
      <w:rPr>
        <w:rFonts w:ascii="Calibri" w:hAnsi="Calibri" w:hint="default"/>
      </w:rPr>
    </w:lvl>
    <w:lvl w:ilvl="1" w:tplc="DE76FEB0">
      <w:start w:val="1"/>
      <w:numFmt w:val="bullet"/>
      <w:lvlText w:val="o"/>
      <w:lvlJc w:val="left"/>
      <w:pPr>
        <w:ind w:left="1440" w:hanging="360"/>
      </w:pPr>
      <w:rPr>
        <w:rFonts w:ascii="Courier New" w:hAnsi="Courier New" w:hint="default"/>
      </w:rPr>
    </w:lvl>
    <w:lvl w:ilvl="2" w:tplc="2B7EFA9E">
      <w:start w:val="1"/>
      <w:numFmt w:val="bullet"/>
      <w:lvlText w:val=""/>
      <w:lvlJc w:val="left"/>
      <w:pPr>
        <w:ind w:left="2160" w:hanging="360"/>
      </w:pPr>
      <w:rPr>
        <w:rFonts w:ascii="Wingdings" w:hAnsi="Wingdings" w:hint="default"/>
      </w:rPr>
    </w:lvl>
    <w:lvl w:ilvl="3" w:tplc="39340624">
      <w:start w:val="1"/>
      <w:numFmt w:val="bullet"/>
      <w:lvlText w:val=""/>
      <w:lvlJc w:val="left"/>
      <w:pPr>
        <w:ind w:left="2880" w:hanging="360"/>
      </w:pPr>
      <w:rPr>
        <w:rFonts w:ascii="Symbol" w:hAnsi="Symbol" w:hint="default"/>
      </w:rPr>
    </w:lvl>
    <w:lvl w:ilvl="4" w:tplc="D1567512">
      <w:start w:val="1"/>
      <w:numFmt w:val="bullet"/>
      <w:lvlText w:val="o"/>
      <w:lvlJc w:val="left"/>
      <w:pPr>
        <w:ind w:left="3600" w:hanging="360"/>
      </w:pPr>
      <w:rPr>
        <w:rFonts w:ascii="Courier New" w:hAnsi="Courier New" w:hint="default"/>
      </w:rPr>
    </w:lvl>
    <w:lvl w:ilvl="5" w:tplc="A79CB6EA">
      <w:start w:val="1"/>
      <w:numFmt w:val="bullet"/>
      <w:lvlText w:val=""/>
      <w:lvlJc w:val="left"/>
      <w:pPr>
        <w:ind w:left="4320" w:hanging="360"/>
      </w:pPr>
      <w:rPr>
        <w:rFonts w:ascii="Wingdings" w:hAnsi="Wingdings" w:hint="default"/>
      </w:rPr>
    </w:lvl>
    <w:lvl w:ilvl="6" w:tplc="CF30FC8E">
      <w:start w:val="1"/>
      <w:numFmt w:val="bullet"/>
      <w:lvlText w:val=""/>
      <w:lvlJc w:val="left"/>
      <w:pPr>
        <w:ind w:left="5040" w:hanging="360"/>
      </w:pPr>
      <w:rPr>
        <w:rFonts w:ascii="Symbol" w:hAnsi="Symbol" w:hint="default"/>
      </w:rPr>
    </w:lvl>
    <w:lvl w:ilvl="7" w:tplc="83EEBCA8">
      <w:start w:val="1"/>
      <w:numFmt w:val="bullet"/>
      <w:lvlText w:val="o"/>
      <w:lvlJc w:val="left"/>
      <w:pPr>
        <w:ind w:left="5760" w:hanging="360"/>
      </w:pPr>
      <w:rPr>
        <w:rFonts w:ascii="Courier New" w:hAnsi="Courier New" w:hint="default"/>
      </w:rPr>
    </w:lvl>
    <w:lvl w:ilvl="8" w:tplc="F4F284CA">
      <w:start w:val="1"/>
      <w:numFmt w:val="bullet"/>
      <w:lvlText w:val=""/>
      <w:lvlJc w:val="left"/>
      <w:pPr>
        <w:ind w:left="6480" w:hanging="360"/>
      </w:pPr>
      <w:rPr>
        <w:rFonts w:ascii="Wingdings" w:hAnsi="Wingdings" w:hint="default"/>
      </w:rPr>
    </w:lvl>
  </w:abstractNum>
  <w:num w:numId="1" w16cid:durableId="1669747431">
    <w:abstractNumId w:val="0"/>
  </w:num>
  <w:num w:numId="2" w16cid:durableId="1587614022">
    <w:abstractNumId w:val="2"/>
  </w:num>
  <w:num w:numId="3" w16cid:durableId="262081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8FF1AE"/>
    <w:rsid w:val="00481A25"/>
    <w:rsid w:val="005C0CFF"/>
    <w:rsid w:val="007E1F83"/>
    <w:rsid w:val="008BBB47"/>
    <w:rsid w:val="00A16A1E"/>
    <w:rsid w:val="00CE6EDF"/>
    <w:rsid w:val="00DF71C5"/>
    <w:rsid w:val="00E55D74"/>
    <w:rsid w:val="0115D1B7"/>
    <w:rsid w:val="011E73BF"/>
    <w:rsid w:val="011E9DE1"/>
    <w:rsid w:val="0195E327"/>
    <w:rsid w:val="01AFE74D"/>
    <w:rsid w:val="01EAA622"/>
    <w:rsid w:val="0217CF60"/>
    <w:rsid w:val="02B65494"/>
    <w:rsid w:val="02C7B47D"/>
    <w:rsid w:val="0317C1DD"/>
    <w:rsid w:val="0353E95B"/>
    <w:rsid w:val="03673C18"/>
    <w:rsid w:val="03BCE006"/>
    <w:rsid w:val="03CF6398"/>
    <w:rsid w:val="03D89AA4"/>
    <w:rsid w:val="03EBC646"/>
    <w:rsid w:val="03F10FE1"/>
    <w:rsid w:val="04307D9C"/>
    <w:rsid w:val="0435B533"/>
    <w:rsid w:val="04690FCB"/>
    <w:rsid w:val="04D1FF58"/>
    <w:rsid w:val="04E7880F"/>
    <w:rsid w:val="055FBEC2"/>
    <w:rsid w:val="056135EF"/>
    <w:rsid w:val="058CF19C"/>
    <w:rsid w:val="05C5CD54"/>
    <w:rsid w:val="05F1E4E2"/>
    <w:rsid w:val="062D2853"/>
    <w:rsid w:val="064F629F"/>
    <w:rsid w:val="06518D5E"/>
    <w:rsid w:val="0663A2AF"/>
    <w:rsid w:val="06FC48E0"/>
    <w:rsid w:val="07426CCE"/>
    <w:rsid w:val="07619DB5"/>
    <w:rsid w:val="076624B3"/>
    <w:rsid w:val="076B2E0D"/>
    <w:rsid w:val="07892061"/>
    <w:rsid w:val="07A0B08D"/>
    <w:rsid w:val="07B2B616"/>
    <w:rsid w:val="07F37941"/>
    <w:rsid w:val="08A2643B"/>
    <w:rsid w:val="08C30F31"/>
    <w:rsid w:val="08E0C858"/>
    <w:rsid w:val="0901F514"/>
    <w:rsid w:val="090AB28A"/>
    <w:rsid w:val="090FBB93"/>
    <w:rsid w:val="09105D47"/>
    <w:rsid w:val="091621A7"/>
    <w:rsid w:val="098BF51D"/>
    <w:rsid w:val="099CE8D6"/>
    <w:rsid w:val="09B1C7DA"/>
    <w:rsid w:val="09CDD333"/>
    <w:rsid w:val="0A4CC1B8"/>
    <w:rsid w:val="0AD646EA"/>
    <w:rsid w:val="0B17BC9C"/>
    <w:rsid w:val="0B4C394E"/>
    <w:rsid w:val="0B9DD5A9"/>
    <w:rsid w:val="0BA3654F"/>
    <w:rsid w:val="0C1C4B27"/>
    <w:rsid w:val="0C41835C"/>
    <w:rsid w:val="0CE6538A"/>
    <w:rsid w:val="0D3C55E4"/>
    <w:rsid w:val="0DC78A79"/>
    <w:rsid w:val="0DD9A7EE"/>
    <w:rsid w:val="0DDD53BD"/>
    <w:rsid w:val="0DE3CE6A"/>
    <w:rsid w:val="0DE65CE7"/>
    <w:rsid w:val="0E3E88DE"/>
    <w:rsid w:val="0E8223EB"/>
    <w:rsid w:val="0E8B0C95"/>
    <w:rsid w:val="0E8E6A55"/>
    <w:rsid w:val="0EBEC3D6"/>
    <w:rsid w:val="0ED76048"/>
    <w:rsid w:val="0EDABD69"/>
    <w:rsid w:val="0EF9269C"/>
    <w:rsid w:val="0F1ECF2A"/>
    <w:rsid w:val="0F3152EB"/>
    <w:rsid w:val="0F65D4BA"/>
    <w:rsid w:val="0F713698"/>
    <w:rsid w:val="0F79241E"/>
    <w:rsid w:val="0F97D12E"/>
    <w:rsid w:val="0FD900DB"/>
    <w:rsid w:val="100B641A"/>
    <w:rsid w:val="1026DCF6"/>
    <w:rsid w:val="105A2E64"/>
    <w:rsid w:val="106A02E5"/>
    <w:rsid w:val="108FBF20"/>
    <w:rsid w:val="10DC7DA2"/>
    <w:rsid w:val="1100C546"/>
    <w:rsid w:val="1114168E"/>
    <w:rsid w:val="11176219"/>
    <w:rsid w:val="11417200"/>
    <w:rsid w:val="114FF520"/>
    <w:rsid w:val="11C2AD57"/>
    <w:rsid w:val="12086A84"/>
    <w:rsid w:val="1228849E"/>
    <w:rsid w:val="1240641E"/>
    <w:rsid w:val="12B0C4E0"/>
    <w:rsid w:val="12B746C3"/>
    <w:rsid w:val="134218B0"/>
    <w:rsid w:val="136C6CAF"/>
    <w:rsid w:val="13774727"/>
    <w:rsid w:val="14D1A38E"/>
    <w:rsid w:val="14EB9539"/>
    <w:rsid w:val="15EEE04F"/>
    <w:rsid w:val="164AA6C4"/>
    <w:rsid w:val="16625CC9"/>
    <w:rsid w:val="16749E14"/>
    <w:rsid w:val="1690D367"/>
    <w:rsid w:val="16932DDE"/>
    <w:rsid w:val="16F67AD0"/>
    <w:rsid w:val="173C7980"/>
    <w:rsid w:val="1759B5D3"/>
    <w:rsid w:val="175FCFE5"/>
    <w:rsid w:val="177D9607"/>
    <w:rsid w:val="18106E75"/>
    <w:rsid w:val="182AD268"/>
    <w:rsid w:val="182EFE3F"/>
    <w:rsid w:val="183C82A6"/>
    <w:rsid w:val="184134EC"/>
    <w:rsid w:val="185FC1F9"/>
    <w:rsid w:val="18E78F87"/>
    <w:rsid w:val="19200664"/>
    <w:rsid w:val="196033F2"/>
    <w:rsid w:val="1A40AF35"/>
    <w:rsid w:val="1A5C39CA"/>
    <w:rsid w:val="1AA30A4B"/>
    <w:rsid w:val="1B5A600C"/>
    <w:rsid w:val="1B98D799"/>
    <w:rsid w:val="1BA3EFD6"/>
    <w:rsid w:val="1BC90FAF"/>
    <w:rsid w:val="1C34A805"/>
    <w:rsid w:val="1C4B6573"/>
    <w:rsid w:val="1C5BE331"/>
    <w:rsid w:val="1C64BC49"/>
    <w:rsid w:val="1C660F59"/>
    <w:rsid w:val="1CE8ABB8"/>
    <w:rsid w:val="1D3B5C45"/>
    <w:rsid w:val="1D4B0F0F"/>
    <w:rsid w:val="1D4BB7B3"/>
    <w:rsid w:val="1D51E4C6"/>
    <w:rsid w:val="1DBC32D1"/>
    <w:rsid w:val="1DE735D4"/>
    <w:rsid w:val="1DF937F1"/>
    <w:rsid w:val="1DFAA8C9"/>
    <w:rsid w:val="1E0EB7EA"/>
    <w:rsid w:val="1E2BF8FC"/>
    <w:rsid w:val="1EA06711"/>
    <w:rsid w:val="1ED90C9D"/>
    <w:rsid w:val="1EFC1E86"/>
    <w:rsid w:val="1F50D14E"/>
    <w:rsid w:val="1F96792A"/>
    <w:rsid w:val="1F9DB01B"/>
    <w:rsid w:val="2056931A"/>
    <w:rsid w:val="2058C537"/>
    <w:rsid w:val="20835875"/>
    <w:rsid w:val="20DFB00F"/>
    <w:rsid w:val="21095254"/>
    <w:rsid w:val="21AF6C46"/>
    <w:rsid w:val="21F2637B"/>
    <w:rsid w:val="222E25EC"/>
    <w:rsid w:val="22AF6C7D"/>
    <w:rsid w:val="22C6E8AA"/>
    <w:rsid w:val="234FEC9E"/>
    <w:rsid w:val="238E33DC"/>
    <w:rsid w:val="238FF1AE"/>
    <w:rsid w:val="23907AE1"/>
    <w:rsid w:val="23B7AF87"/>
    <w:rsid w:val="23BF87F1"/>
    <w:rsid w:val="23D13732"/>
    <w:rsid w:val="23EDAB71"/>
    <w:rsid w:val="2426918D"/>
    <w:rsid w:val="2446C3F8"/>
    <w:rsid w:val="249B3A80"/>
    <w:rsid w:val="249C6047"/>
    <w:rsid w:val="253C975D"/>
    <w:rsid w:val="256CF2CC"/>
    <w:rsid w:val="25CD6993"/>
    <w:rsid w:val="2618921E"/>
    <w:rsid w:val="26906FFA"/>
    <w:rsid w:val="26B4D16E"/>
    <w:rsid w:val="26D867BE"/>
    <w:rsid w:val="2733269C"/>
    <w:rsid w:val="27643235"/>
    <w:rsid w:val="276939F4"/>
    <w:rsid w:val="27A8C200"/>
    <w:rsid w:val="280698D1"/>
    <w:rsid w:val="281953BA"/>
    <w:rsid w:val="282EDEEC"/>
    <w:rsid w:val="284D50EA"/>
    <w:rsid w:val="285BEC6C"/>
    <w:rsid w:val="28721037"/>
    <w:rsid w:val="29362A2E"/>
    <w:rsid w:val="293BA3CA"/>
    <w:rsid w:val="29449261"/>
    <w:rsid w:val="29585C69"/>
    <w:rsid w:val="295ABCE2"/>
    <w:rsid w:val="29732963"/>
    <w:rsid w:val="2A7E7729"/>
    <w:rsid w:val="2AE03C96"/>
    <w:rsid w:val="2B3172E8"/>
    <w:rsid w:val="2B33ADAE"/>
    <w:rsid w:val="2B3958A2"/>
    <w:rsid w:val="2B9945C1"/>
    <w:rsid w:val="2BA4A79F"/>
    <w:rsid w:val="2BAF8C71"/>
    <w:rsid w:val="2C1F8B3C"/>
    <w:rsid w:val="2C3D2D8A"/>
    <w:rsid w:val="2C585718"/>
    <w:rsid w:val="2C659943"/>
    <w:rsid w:val="2CAD46E2"/>
    <w:rsid w:val="2CDC53F2"/>
    <w:rsid w:val="2D2E43EA"/>
    <w:rsid w:val="2D4221C2"/>
    <w:rsid w:val="2D5B0259"/>
    <w:rsid w:val="2D941033"/>
    <w:rsid w:val="2D9BC51D"/>
    <w:rsid w:val="2DE9E34B"/>
    <w:rsid w:val="2DFAD704"/>
    <w:rsid w:val="2EB7EE44"/>
    <w:rsid w:val="2F5B237C"/>
    <w:rsid w:val="2F694434"/>
    <w:rsid w:val="2F8368ED"/>
    <w:rsid w:val="2FA56BB2"/>
    <w:rsid w:val="2FD8941E"/>
    <w:rsid w:val="2FF0835F"/>
    <w:rsid w:val="3004E40B"/>
    <w:rsid w:val="3041B983"/>
    <w:rsid w:val="30890F72"/>
    <w:rsid w:val="30C46DF4"/>
    <w:rsid w:val="30F9FD6F"/>
    <w:rsid w:val="31A0B46C"/>
    <w:rsid w:val="31B1FAD6"/>
    <w:rsid w:val="31B515C6"/>
    <w:rsid w:val="31BC39AE"/>
    <w:rsid w:val="3228BD53"/>
    <w:rsid w:val="32680605"/>
    <w:rsid w:val="32DD0C74"/>
    <w:rsid w:val="32DF4C81"/>
    <w:rsid w:val="32F4D180"/>
    <w:rsid w:val="3334B13C"/>
    <w:rsid w:val="33389284"/>
    <w:rsid w:val="3394C410"/>
    <w:rsid w:val="33AB6557"/>
    <w:rsid w:val="33C60F3D"/>
    <w:rsid w:val="33E4FF25"/>
    <w:rsid w:val="3417BDB5"/>
    <w:rsid w:val="345F1ECF"/>
    <w:rsid w:val="348314EF"/>
    <w:rsid w:val="34DBFDEC"/>
    <w:rsid w:val="34F4AA95"/>
    <w:rsid w:val="35418050"/>
    <w:rsid w:val="355AA8AD"/>
    <w:rsid w:val="35F752B2"/>
    <w:rsid w:val="361EE550"/>
    <w:rsid w:val="36390C81"/>
    <w:rsid w:val="36DCA805"/>
    <w:rsid w:val="36E378A2"/>
    <w:rsid w:val="36F65502"/>
    <w:rsid w:val="3717A305"/>
    <w:rsid w:val="37289D10"/>
    <w:rsid w:val="3736515D"/>
    <w:rsid w:val="3760257F"/>
    <w:rsid w:val="37BAB5B1"/>
    <w:rsid w:val="37DDF656"/>
    <w:rsid w:val="37F4E7A6"/>
    <w:rsid w:val="387ED67A"/>
    <w:rsid w:val="388B182D"/>
    <w:rsid w:val="389A13BA"/>
    <w:rsid w:val="3931AA0B"/>
    <w:rsid w:val="39441C4B"/>
    <w:rsid w:val="3951B7D6"/>
    <w:rsid w:val="39529669"/>
    <w:rsid w:val="39577CC8"/>
    <w:rsid w:val="3970AD43"/>
    <w:rsid w:val="3A1AA6DB"/>
    <w:rsid w:val="3A31F589"/>
    <w:rsid w:val="3A34B6CE"/>
    <w:rsid w:val="3A508EF0"/>
    <w:rsid w:val="3A9B2D83"/>
    <w:rsid w:val="3ADFECAC"/>
    <w:rsid w:val="3B1EBB7F"/>
    <w:rsid w:val="3B26F8C2"/>
    <w:rsid w:val="3B504957"/>
    <w:rsid w:val="3BB6773C"/>
    <w:rsid w:val="3BB75711"/>
    <w:rsid w:val="3C484EDB"/>
    <w:rsid w:val="3CA8AC43"/>
    <w:rsid w:val="3D096AB5"/>
    <w:rsid w:val="3D4A6A4D"/>
    <w:rsid w:val="3DBC3C3C"/>
    <w:rsid w:val="3DD771E4"/>
    <w:rsid w:val="3DE8E9AC"/>
    <w:rsid w:val="3E067EF4"/>
    <w:rsid w:val="3E294699"/>
    <w:rsid w:val="3E775581"/>
    <w:rsid w:val="3E94826F"/>
    <w:rsid w:val="3EE63AAE"/>
    <w:rsid w:val="3EEEF7D3"/>
    <w:rsid w:val="3F00AA1E"/>
    <w:rsid w:val="3F59D20A"/>
    <w:rsid w:val="3F6E1C6A"/>
    <w:rsid w:val="3FBE132C"/>
    <w:rsid w:val="3FD23100"/>
    <w:rsid w:val="3FE6D12E"/>
    <w:rsid w:val="3FF177FF"/>
    <w:rsid w:val="400DAAB8"/>
    <w:rsid w:val="4039D9E9"/>
    <w:rsid w:val="4053AB46"/>
    <w:rsid w:val="406C4401"/>
    <w:rsid w:val="4148DFD4"/>
    <w:rsid w:val="419067B2"/>
    <w:rsid w:val="41AAA7DE"/>
    <w:rsid w:val="41E7B23D"/>
    <w:rsid w:val="421DDB70"/>
    <w:rsid w:val="426E50B9"/>
    <w:rsid w:val="4282950C"/>
    <w:rsid w:val="428C9787"/>
    <w:rsid w:val="4292C93D"/>
    <w:rsid w:val="4349BFAA"/>
    <w:rsid w:val="434A03F7"/>
    <w:rsid w:val="434D7EC0"/>
    <w:rsid w:val="4383829E"/>
    <w:rsid w:val="438555CF"/>
    <w:rsid w:val="442B71FE"/>
    <w:rsid w:val="4466E4BF"/>
    <w:rsid w:val="44D14584"/>
    <w:rsid w:val="455072D8"/>
    <w:rsid w:val="45C19DFB"/>
    <w:rsid w:val="45F2007A"/>
    <w:rsid w:val="46291FCB"/>
    <w:rsid w:val="465CF850"/>
    <w:rsid w:val="4674333D"/>
    <w:rsid w:val="46A3132E"/>
    <w:rsid w:val="46A6218F"/>
    <w:rsid w:val="46BB2360"/>
    <w:rsid w:val="46DF3CE1"/>
    <w:rsid w:val="4757C033"/>
    <w:rsid w:val="484A5CA7"/>
    <w:rsid w:val="48835D4D"/>
    <w:rsid w:val="48948C88"/>
    <w:rsid w:val="48EC9672"/>
    <w:rsid w:val="48FECE63"/>
    <w:rsid w:val="495948CB"/>
    <w:rsid w:val="4992B0E4"/>
    <w:rsid w:val="49D98092"/>
    <w:rsid w:val="49E55CE3"/>
    <w:rsid w:val="49E8DF27"/>
    <w:rsid w:val="49ED8256"/>
    <w:rsid w:val="4A20B6CA"/>
    <w:rsid w:val="4A34DAAB"/>
    <w:rsid w:val="4A568256"/>
    <w:rsid w:val="4AED52BA"/>
    <w:rsid w:val="4B131FF0"/>
    <w:rsid w:val="4B3456DE"/>
    <w:rsid w:val="4CBAA891"/>
    <w:rsid w:val="4D15B755"/>
    <w:rsid w:val="4D672084"/>
    <w:rsid w:val="4D83D00B"/>
    <w:rsid w:val="4E700289"/>
    <w:rsid w:val="4F044BFE"/>
    <w:rsid w:val="4F72895B"/>
    <w:rsid w:val="4F861948"/>
    <w:rsid w:val="4F8AEA75"/>
    <w:rsid w:val="50031B0C"/>
    <w:rsid w:val="500C7B8E"/>
    <w:rsid w:val="5015371E"/>
    <w:rsid w:val="508C6DB9"/>
    <w:rsid w:val="50B60FFE"/>
    <w:rsid w:val="50E10DD0"/>
    <w:rsid w:val="50E2793C"/>
    <w:rsid w:val="50EB5EA2"/>
    <w:rsid w:val="50FE7E0E"/>
    <w:rsid w:val="513E69CA"/>
    <w:rsid w:val="51ACBBD9"/>
    <w:rsid w:val="5288499F"/>
    <w:rsid w:val="52AF841C"/>
    <w:rsid w:val="52C31BD8"/>
    <w:rsid w:val="53441C50"/>
    <w:rsid w:val="5359865C"/>
    <w:rsid w:val="536C459B"/>
    <w:rsid w:val="53AFB4A6"/>
    <w:rsid w:val="53B89C5E"/>
    <w:rsid w:val="53D85F31"/>
    <w:rsid w:val="53D96783"/>
    <w:rsid w:val="543B8504"/>
    <w:rsid w:val="5549058C"/>
    <w:rsid w:val="555B924D"/>
    <w:rsid w:val="556F254B"/>
    <w:rsid w:val="55E724DE"/>
    <w:rsid w:val="55E87B4F"/>
    <w:rsid w:val="563467A3"/>
    <w:rsid w:val="56E75568"/>
    <w:rsid w:val="5705CD8B"/>
    <w:rsid w:val="57460DFA"/>
    <w:rsid w:val="574A030A"/>
    <w:rsid w:val="57672481"/>
    <w:rsid w:val="5775D73A"/>
    <w:rsid w:val="5782F53F"/>
    <w:rsid w:val="578ECE85"/>
    <w:rsid w:val="57A106C9"/>
    <w:rsid w:val="57F4B4D9"/>
    <w:rsid w:val="580F35C5"/>
    <w:rsid w:val="5818F628"/>
    <w:rsid w:val="581D809E"/>
    <w:rsid w:val="583B2974"/>
    <w:rsid w:val="585028E1"/>
    <w:rsid w:val="587F2531"/>
    <w:rsid w:val="58963B2F"/>
    <w:rsid w:val="58A19DEC"/>
    <w:rsid w:val="58CEE669"/>
    <w:rsid w:val="58D288B4"/>
    <w:rsid w:val="59102BB9"/>
    <w:rsid w:val="59161349"/>
    <w:rsid w:val="592A9EE6"/>
    <w:rsid w:val="597B1144"/>
    <w:rsid w:val="59B98AE7"/>
    <w:rsid w:val="59F9B650"/>
    <w:rsid w:val="59FAD388"/>
    <w:rsid w:val="5A050A2F"/>
    <w:rsid w:val="5A10D572"/>
    <w:rsid w:val="5A28396D"/>
    <w:rsid w:val="5A459CAB"/>
    <w:rsid w:val="5A4E3363"/>
    <w:rsid w:val="5A4F50E4"/>
    <w:rsid w:val="5A7A76C0"/>
    <w:rsid w:val="5AAD77FC"/>
    <w:rsid w:val="5ABA9601"/>
    <w:rsid w:val="5AC66F47"/>
    <w:rsid w:val="5B32BC28"/>
    <w:rsid w:val="5B555B48"/>
    <w:rsid w:val="5B794019"/>
    <w:rsid w:val="5B8B7DA4"/>
    <w:rsid w:val="5B9BCA03"/>
    <w:rsid w:val="5BE28B09"/>
    <w:rsid w:val="5BEC95B0"/>
    <w:rsid w:val="5C08654E"/>
    <w:rsid w:val="5C4696E9"/>
    <w:rsid w:val="5CC99B19"/>
    <w:rsid w:val="5CDA91C9"/>
    <w:rsid w:val="5D2C31BD"/>
    <w:rsid w:val="5E0D5D3A"/>
    <w:rsid w:val="5E2038D4"/>
    <w:rsid w:val="5E33D494"/>
    <w:rsid w:val="5E34E223"/>
    <w:rsid w:val="5EB9885C"/>
    <w:rsid w:val="5EE299DF"/>
    <w:rsid w:val="5EE76C1F"/>
    <w:rsid w:val="5EF1D52A"/>
    <w:rsid w:val="5EF28FFB"/>
    <w:rsid w:val="5F09316D"/>
    <w:rsid w:val="5FE1A7A8"/>
    <w:rsid w:val="5FE7EB83"/>
    <w:rsid w:val="60507052"/>
    <w:rsid w:val="608E37AE"/>
    <w:rsid w:val="60D49746"/>
    <w:rsid w:val="6144FDFC"/>
    <w:rsid w:val="61E5DD95"/>
    <w:rsid w:val="62EBA929"/>
    <w:rsid w:val="63D2DFE9"/>
    <w:rsid w:val="6502DC2B"/>
    <w:rsid w:val="6529A18F"/>
    <w:rsid w:val="66091766"/>
    <w:rsid w:val="661A6BDB"/>
    <w:rsid w:val="6651925C"/>
    <w:rsid w:val="66644BE2"/>
    <w:rsid w:val="666673CA"/>
    <w:rsid w:val="66C64ABF"/>
    <w:rsid w:val="66D6AD32"/>
    <w:rsid w:val="672D0195"/>
    <w:rsid w:val="67325C98"/>
    <w:rsid w:val="67BA55E3"/>
    <w:rsid w:val="67C29C0C"/>
    <w:rsid w:val="67CFC738"/>
    <w:rsid w:val="67FB12E9"/>
    <w:rsid w:val="6802442B"/>
    <w:rsid w:val="68A432A1"/>
    <w:rsid w:val="68A6FA76"/>
    <w:rsid w:val="68ABCE1E"/>
    <w:rsid w:val="69147BA9"/>
    <w:rsid w:val="6938B1B9"/>
    <w:rsid w:val="69506EAC"/>
    <w:rsid w:val="695E2DAE"/>
    <w:rsid w:val="6980003E"/>
    <w:rsid w:val="6996E34A"/>
    <w:rsid w:val="699E148C"/>
    <w:rsid w:val="69BB18A2"/>
    <w:rsid w:val="6A2700B2"/>
    <w:rsid w:val="6A685553"/>
    <w:rsid w:val="6AA41C34"/>
    <w:rsid w:val="6AA445E3"/>
    <w:rsid w:val="6B0987B4"/>
    <w:rsid w:val="6B29CA74"/>
    <w:rsid w:val="6BCD8FE6"/>
    <w:rsid w:val="6C13273A"/>
    <w:rsid w:val="6C196112"/>
    <w:rsid w:val="6C7E6E32"/>
    <w:rsid w:val="6CAE2789"/>
    <w:rsid w:val="6DCB2FBA"/>
    <w:rsid w:val="6E20EC47"/>
    <w:rsid w:val="6E495B2B"/>
    <w:rsid w:val="6E6AA992"/>
    <w:rsid w:val="6E6BF761"/>
    <w:rsid w:val="6ED9D106"/>
    <w:rsid w:val="6EEECE69"/>
    <w:rsid w:val="6F6FF447"/>
    <w:rsid w:val="6F7884B6"/>
    <w:rsid w:val="6F9C48FB"/>
    <w:rsid w:val="7016A89F"/>
    <w:rsid w:val="71135DB8"/>
    <w:rsid w:val="719006A3"/>
    <w:rsid w:val="71A6FE89"/>
    <w:rsid w:val="71E5658F"/>
    <w:rsid w:val="722EC2EE"/>
    <w:rsid w:val="725A4940"/>
    <w:rsid w:val="726477A1"/>
    <w:rsid w:val="72822077"/>
    <w:rsid w:val="72AFD459"/>
    <w:rsid w:val="72D3E9BD"/>
    <w:rsid w:val="7342CEEA"/>
    <w:rsid w:val="738BFDC5"/>
    <w:rsid w:val="746A6411"/>
    <w:rsid w:val="74DE9F4B"/>
    <w:rsid w:val="74F309BC"/>
    <w:rsid w:val="752F2A20"/>
    <w:rsid w:val="755236A7"/>
    <w:rsid w:val="756D5D1E"/>
    <w:rsid w:val="758EF852"/>
    <w:rsid w:val="75927A06"/>
    <w:rsid w:val="75DF35CB"/>
    <w:rsid w:val="75E2C106"/>
    <w:rsid w:val="75F3FDBF"/>
    <w:rsid w:val="77662D2F"/>
    <w:rsid w:val="778D2BCC"/>
    <w:rsid w:val="77BFDBF7"/>
    <w:rsid w:val="77D6B398"/>
    <w:rsid w:val="781136B3"/>
    <w:rsid w:val="7816400D"/>
    <w:rsid w:val="783764D7"/>
    <w:rsid w:val="786EE99F"/>
    <w:rsid w:val="78733069"/>
    <w:rsid w:val="787963BD"/>
    <w:rsid w:val="78A4FDE0"/>
    <w:rsid w:val="78C69914"/>
    <w:rsid w:val="78CB0E05"/>
    <w:rsid w:val="78FD0C20"/>
    <w:rsid w:val="7917F7DB"/>
    <w:rsid w:val="79BC0192"/>
    <w:rsid w:val="7A0ABA00"/>
    <w:rsid w:val="7A25A7CA"/>
    <w:rsid w:val="7A589C4F"/>
    <w:rsid w:val="7A6156AC"/>
    <w:rsid w:val="7A626975"/>
    <w:rsid w:val="7AA0CA07"/>
    <w:rsid w:val="7AA48116"/>
    <w:rsid w:val="7AACD2A4"/>
    <w:rsid w:val="7AC22D84"/>
    <w:rsid w:val="7AEEDAD0"/>
    <w:rsid w:val="7AF5EC6D"/>
    <w:rsid w:val="7AFA43B6"/>
    <w:rsid w:val="7B2CA05B"/>
    <w:rsid w:val="7B3856DE"/>
    <w:rsid w:val="7BB53356"/>
    <w:rsid w:val="7BEBAC19"/>
    <w:rsid w:val="7BED0E49"/>
    <w:rsid w:val="7CA88058"/>
    <w:rsid w:val="7CDC7629"/>
    <w:rsid w:val="7CE4346B"/>
    <w:rsid w:val="7CF7BAE8"/>
    <w:rsid w:val="7D0BA207"/>
    <w:rsid w:val="7D55094E"/>
    <w:rsid w:val="7D86CB8F"/>
    <w:rsid w:val="7D9F51A4"/>
    <w:rsid w:val="7DC673AE"/>
    <w:rsid w:val="7DC8CE21"/>
    <w:rsid w:val="7E229113"/>
    <w:rsid w:val="7E4450B9"/>
    <w:rsid w:val="7E53A641"/>
    <w:rsid w:val="7E807837"/>
    <w:rsid w:val="7E80C3A5"/>
    <w:rsid w:val="7EADE334"/>
    <w:rsid w:val="7F229BF0"/>
    <w:rsid w:val="7F2A2FF8"/>
    <w:rsid w:val="7F5B12CD"/>
    <w:rsid w:val="7FA42F14"/>
    <w:rsid w:val="7FB1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FF1AE"/>
  <w15:chartTrackingRefBased/>
  <w15:docId w15:val="{506557EE-5EA4-4F4C-8735-9F95F56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E1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F83"/>
  </w:style>
  <w:style w:type="paragraph" w:styleId="Footer">
    <w:name w:val="footer"/>
    <w:basedOn w:val="Normal"/>
    <w:link w:val="FooterChar"/>
    <w:uiPriority w:val="99"/>
    <w:unhideWhenUsed/>
    <w:rsid w:val="007E1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ED28F47-3BF8-40A5-B195-605AA8AFE28D}">
    <t:Anchor>
      <t:Comment id="1008200761"/>
    </t:Anchor>
    <t:History>
      <t:Event id="{26BA4BD1-A642-477C-83A2-9B6C283CE744}" time="2023-07-05T11:35:09.474Z">
        <t:Attribution userId="S::apage@rss.shiresmat.org.uk::324f296d-4b31-44ee-a00d-cb7f3cd7cc08" userProvider="AD" userName="Ms A Page"/>
        <t:Anchor>
          <t:Comment id="1008200761"/>
        </t:Anchor>
        <t:Create/>
      </t:Event>
      <t:Event id="{85050A6F-6369-473A-A855-23A80573DFA3}" time="2023-07-05T11:35:09.474Z">
        <t:Attribution userId="S::apage@rss.shiresmat.org.uk::324f296d-4b31-44ee-a00d-cb7f3cd7cc08" userProvider="AD" userName="Ms A Page"/>
        <t:Anchor>
          <t:Comment id="1008200761"/>
        </t:Anchor>
        <t:Assign userId="S::rkent@rss.shiresmat.org.uk::9bb4bcf9-04d6-4c39-94cb-b2f24fec08ba" userProvider="AD" userName="Mr R Kent"/>
      </t:Event>
      <t:Event id="{B1166326-14C0-4A4C-99D1-8A6BE5854751}" time="2023-07-05T11:35:09.474Z">
        <t:Attribution userId="S::apage@rss.shiresmat.org.uk::324f296d-4b31-44ee-a00d-cb7f3cd7cc08" userProvider="AD" userName="Ms A Page"/>
        <t:Anchor>
          <t:Comment id="1008200761"/>
        </t:Anchor>
        <t:SetTitle title="@Mr R Kent Can you re-look at Summer 2 for Year 7? This is where we're doing the Civil War and Cromwel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0714A61E51D40A56158CF68E17747" ma:contentTypeVersion="15" ma:contentTypeDescription="Create a new document." ma:contentTypeScope="" ma:versionID="e4f04afb57ce61ba9f9910e5250168bd">
  <xsd:schema xmlns:xsd="http://www.w3.org/2001/XMLSchema" xmlns:xs="http://www.w3.org/2001/XMLSchema" xmlns:p="http://schemas.microsoft.com/office/2006/metadata/properties" xmlns:ns2="529c40e8-0bab-43d5-8ec0-07f08635fbc7" xmlns:ns3="e5b96425-6c5e-47e5-8e3c-66a165e9bc6d" targetNamespace="http://schemas.microsoft.com/office/2006/metadata/properties" ma:root="true" ma:fieldsID="ae6f8d980cc03026c3c6389517115289" ns2:_="" ns3:_="">
    <xsd:import namespace="529c40e8-0bab-43d5-8ec0-07f08635fbc7"/>
    <xsd:import namespace="e5b96425-6c5e-47e5-8e3c-66a165e9bc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c40e8-0bab-43d5-8ec0-07f08635f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5895cd-c2e5-4ee0-a44a-cd0d712d940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96425-6c5e-47e5-8e3c-66a165e9bc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9d6281-3d9d-4448-85d5-7aea755fb040}" ma:internalName="TaxCatchAll" ma:showField="CatchAllData" ma:web="e5b96425-6c5e-47e5-8e3c-66a165e9bc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b96425-6c5e-47e5-8e3c-66a165e9bc6d" xsi:nil="true"/>
    <lcf76f155ced4ddcb4097134ff3c332f xmlns="529c40e8-0bab-43d5-8ec0-07f08635fbc7">
      <Terms xmlns="http://schemas.microsoft.com/office/infopath/2007/PartnerControls"/>
    </lcf76f155ced4ddcb4097134ff3c332f>
    <SharedWithUsers xmlns="e5b96425-6c5e-47e5-8e3c-66a165e9bc6d">
      <UserInfo>
        <DisplayName>Mr R Kent (Ridgeway Secondary School)</DisplayName>
        <AccountId>56</AccountId>
        <AccountType/>
      </UserInfo>
      <UserInfo>
        <DisplayName>Ms A Page (Ridgeway Secondary School)</DisplayName>
        <AccountId>13</AccountId>
        <AccountType/>
      </UserInfo>
    </SharedWithUsers>
  </documentManagement>
</p:properties>
</file>

<file path=customXml/itemProps1.xml><?xml version="1.0" encoding="utf-8"?>
<ds:datastoreItem xmlns:ds="http://schemas.openxmlformats.org/officeDocument/2006/customXml" ds:itemID="{DE62B512-5D87-4B0E-9515-60B02CA9F097}">
  <ds:schemaRefs>
    <ds:schemaRef ds:uri="http://schemas.microsoft.com/sharepoint/v3/contenttype/forms"/>
  </ds:schemaRefs>
</ds:datastoreItem>
</file>

<file path=customXml/itemProps2.xml><?xml version="1.0" encoding="utf-8"?>
<ds:datastoreItem xmlns:ds="http://schemas.openxmlformats.org/officeDocument/2006/customXml" ds:itemID="{F25B5196-EDFA-479E-8FB6-7377DB571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c40e8-0bab-43d5-8ec0-07f08635fbc7"/>
    <ds:schemaRef ds:uri="e5b96425-6c5e-47e5-8e3c-66a165e9b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233F3-FD1B-4838-AC8D-97481ECE3B8B}">
  <ds:schemaRefs>
    <ds:schemaRef ds:uri="http://schemas.microsoft.com/office/2006/metadata/properties"/>
    <ds:schemaRef ds:uri="http://schemas.microsoft.com/office/infopath/2007/PartnerControls"/>
    <ds:schemaRef ds:uri="e5b96425-6c5e-47e5-8e3c-66a165e9bc6d"/>
    <ds:schemaRef ds:uri="529c40e8-0bab-43d5-8ec0-07f08635fb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2220</Words>
  <Characters>12654</Characters>
  <Application>Microsoft Office Word</Application>
  <DocSecurity>0</DocSecurity>
  <Lines>105</Lines>
  <Paragraphs>29</Paragraphs>
  <ScaleCrop>false</ScaleCrop>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Page</dc:creator>
  <cp:keywords/>
  <dc:description/>
  <cp:lastModifiedBy>Ms A Page (Ridgeway Secondary School)</cp:lastModifiedBy>
  <cp:revision>15</cp:revision>
  <dcterms:created xsi:type="dcterms:W3CDTF">2023-06-05T13:56:00Z</dcterms:created>
  <dcterms:modified xsi:type="dcterms:W3CDTF">2024-07-10T13:58:00Z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0x0101003520714A61E51D40A56158CF68E17747</vt:lpwstr>
  </property>
  <property fmtid="{D5CDD505-2E9C-101B-9397-08002B2CF9AE}" pid="3" name="MediaServiceImageTags">
    <vt:lpwstr/>
  </property>
</Properties>
</file>