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8988A" w14:textId="77777777" w:rsidR="00034215" w:rsidRDefault="00DE39F1">
      <w:pPr>
        <w:pStyle w:val="NoSpacing"/>
        <w:rPr>
          <w:b/>
          <w:color w:val="C00000"/>
          <w:sz w:val="44"/>
        </w:rPr>
      </w:pPr>
      <w:r>
        <w:rPr>
          <w:b/>
          <w:noProof/>
          <w:color w:val="C00000"/>
          <w:sz w:val="44"/>
        </w:rPr>
        <mc:AlternateContent>
          <mc:Choice Requires="wps">
            <w:drawing>
              <wp:anchor distT="45720" distB="45720" distL="114300" distR="114300" simplePos="0" relativeHeight="251662336" behindDoc="0" locked="0" layoutInCell="1" allowOverlap="1" wp14:anchorId="6904D50E" wp14:editId="796E6814">
                <wp:simplePos x="0" y="0"/>
                <wp:positionH relativeFrom="column">
                  <wp:posOffset>4902200</wp:posOffset>
                </wp:positionH>
                <wp:positionV relativeFrom="paragraph">
                  <wp:posOffset>0</wp:posOffset>
                </wp:positionV>
                <wp:extent cx="1644650" cy="1397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397000"/>
                        </a:xfrm>
                        <a:prstGeom prst="rect">
                          <a:avLst/>
                        </a:prstGeom>
                        <a:solidFill>
                          <a:srgbClr val="FFFFFF"/>
                        </a:solidFill>
                        <a:ln w="9525">
                          <a:noFill/>
                          <a:miter lim="800000"/>
                          <a:headEnd/>
                          <a:tailEnd/>
                        </a:ln>
                      </wps:spPr>
                      <wps:txbx>
                        <w:txbxContent>
                          <w:p w14:paraId="1CF85174" w14:textId="77777777" w:rsidR="00034215" w:rsidRDefault="00DE39F1">
                            <w:r>
                              <w:rPr>
                                <w:b/>
                                <w:noProof/>
                                <w:color w:val="C00000"/>
                                <w:sz w:val="44"/>
                              </w:rPr>
                              <w:drawing>
                                <wp:inline distT="0" distB="0" distL="0" distR="0" wp14:anchorId="3DBC3A89" wp14:editId="791E5EA0">
                                  <wp:extent cx="1818892" cy="128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geway Secondary School RGB-01.jpg"/>
                                          <pic:cNvPicPr/>
                                        </pic:nvPicPr>
                                        <pic:blipFill>
                                          <a:blip r:embed="rId8">
                                            <a:extLst>
                                              <a:ext uri="{28A0092B-C50C-407E-A947-70E740481C1C}">
                                                <a14:useLocalDpi xmlns:a14="http://schemas.microsoft.com/office/drawing/2010/main" val="0"/>
                                              </a:ext>
                                            </a:extLst>
                                          </a:blip>
                                          <a:stretch>
                                            <a:fillRect/>
                                          </a:stretch>
                                        </pic:blipFill>
                                        <pic:spPr>
                                          <a:xfrm>
                                            <a:off x="0" y="0"/>
                                            <a:ext cx="1907174" cy="13482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4D50E" id="_x0000_t202" coordsize="21600,21600" o:spt="202" path="m,l,21600r21600,l21600,xe">
                <v:stroke joinstyle="miter"/>
                <v:path gradientshapeok="t" o:connecttype="rect"/>
              </v:shapetype>
              <v:shape id="_x0000_s1026" type="#_x0000_t202" style="position:absolute;margin-left:386pt;margin-top:0;width:129.5pt;height:11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" stroked="f">
                <v:textbox>
                  <w:txbxContent>
                    <w:p w14:paraId="1CF85174" w14:textId="77777777" w:rsidR="00034215" w:rsidRDefault="00DE39F1">
                      <w:r>
                        <w:rPr>
                          <w:b/>
                          <w:noProof/>
                          <w:color w:val="C00000"/>
                          <w:sz w:val="44"/>
                        </w:rPr>
                        <w:drawing>
                          <wp:inline distT="0" distB="0" distL="0" distR="0" wp14:anchorId="3DBC3A89" wp14:editId="791E5EA0">
                            <wp:extent cx="1818892" cy="128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geway Secondary School RGB-01.jpg"/>
                                    <pic:cNvPicPr/>
                                  </pic:nvPicPr>
                                  <pic:blipFill>
                                    <a:blip r:embed="rId8">
                                      <a:extLst>
                                        <a:ext uri="{28A0092B-C50C-407E-A947-70E740481C1C}">
                                          <a14:useLocalDpi xmlns:a14="http://schemas.microsoft.com/office/drawing/2010/main" val="0"/>
                                        </a:ext>
                                      </a:extLst>
                                    </a:blip>
                                    <a:stretch>
                                      <a:fillRect/>
                                    </a:stretch>
                                  </pic:blipFill>
                                  <pic:spPr>
                                    <a:xfrm>
                                      <a:off x="0" y="0"/>
                                      <a:ext cx="1907174" cy="1348287"/>
                                    </a:xfrm>
                                    <a:prstGeom prst="rect">
                                      <a:avLst/>
                                    </a:prstGeom>
                                  </pic:spPr>
                                </pic:pic>
                              </a:graphicData>
                            </a:graphic>
                          </wp:inline>
                        </w:drawing>
                      </w:r>
                    </w:p>
                  </w:txbxContent>
                </v:textbox>
                <w10:wrap type="square"/>
              </v:shape>
            </w:pict>
          </mc:Fallback>
        </mc:AlternateContent>
      </w:r>
      <w:r>
        <w:rPr>
          <w:b/>
          <w:color w:val="C00000"/>
          <w:sz w:val="44"/>
        </w:rPr>
        <w:t>Ridgeway Secondary School</w:t>
      </w:r>
    </w:p>
    <w:p w14:paraId="1670B230" w14:textId="77777777" w:rsidR="00034215" w:rsidRDefault="00DE39F1">
      <w:pPr>
        <w:pStyle w:val="NoSpacing"/>
      </w:pPr>
      <w:r>
        <w:t>Evesham Road, Astwood Bank, Redditch, Worcestershire, B96 6BD</w:t>
      </w:r>
    </w:p>
    <w:p w14:paraId="7C709CEC" w14:textId="77777777" w:rsidR="00034215" w:rsidRDefault="00034215">
      <w:pPr>
        <w:pStyle w:val="NoSpacing"/>
      </w:pPr>
    </w:p>
    <w:p w14:paraId="07410080" w14:textId="77777777" w:rsidR="00034215" w:rsidRDefault="00DE39F1">
      <w:pPr>
        <w:pStyle w:val="NoSpacing"/>
      </w:pPr>
      <w:r>
        <w:t>Tel: 01527 892867</w:t>
      </w:r>
    </w:p>
    <w:p w14:paraId="63BCDE3A" w14:textId="77777777" w:rsidR="00034215" w:rsidRDefault="00DE39F1">
      <w:pPr>
        <w:pStyle w:val="NoSpacing"/>
      </w:pPr>
      <w:r>
        <w:t>E-mail: slt@ridgewaysecondary.org.uk</w:t>
      </w:r>
    </w:p>
    <w:p w14:paraId="5FA64BF5" w14:textId="77777777" w:rsidR="00034215" w:rsidRDefault="00DE39F1">
      <w:pPr>
        <w:pStyle w:val="NoSpacing"/>
      </w:pPr>
      <w:r>
        <w:rPr>
          <w:b/>
          <w:noProof/>
          <w:sz w:val="32"/>
        </w:rPr>
        <mc:AlternateContent>
          <mc:Choice Requires="wps">
            <w:drawing>
              <wp:anchor distT="45720" distB="45720" distL="114300" distR="114300" simplePos="0" relativeHeight="251664384" behindDoc="0" locked="0" layoutInCell="1" allowOverlap="1" wp14:anchorId="1B9BB9FC" wp14:editId="403AAF9F">
                <wp:simplePos x="0" y="0"/>
                <wp:positionH relativeFrom="column">
                  <wp:posOffset>4998888</wp:posOffset>
                </wp:positionH>
                <wp:positionV relativeFrom="paragraph">
                  <wp:posOffset>164465</wp:posOffset>
                </wp:positionV>
                <wp:extent cx="1708150" cy="1504950"/>
                <wp:effectExtent l="0" t="0" r="635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504950"/>
                        </a:xfrm>
                        <a:prstGeom prst="rect">
                          <a:avLst/>
                        </a:prstGeom>
                        <a:solidFill>
                          <a:srgbClr val="FFFFFF"/>
                        </a:solidFill>
                        <a:ln w="9525">
                          <a:noFill/>
                          <a:miter lim="800000"/>
                          <a:headEnd/>
                          <a:tailEnd/>
                        </a:ln>
                      </wps:spPr>
                      <wps:txbx>
                        <w:txbxContent>
                          <w:p w14:paraId="6F422A11" w14:textId="77777777" w:rsidR="00034215" w:rsidRDefault="00DE39F1">
                            <w:r>
                              <w:rPr>
                                <w:b/>
                                <w:noProof/>
                                <w:sz w:val="32"/>
                              </w:rPr>
                              <w:drawing>
                                <wp:inline distT="0" distB="0" distL="0" distR="0" wp14:anchorId="1D211D8F" wp14:editId="1A77AD20">
                                  <wp:extent cx="1568450" cy="156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geway_360_Colour-01.jpg"/>
                                          <pic:cNvPicPr/>
                                        </pic:nvPicPr>
                                        <pic:blipFill>
                                          <a:blip r:embed="rId9">
                                            <a:extLst>
                                              <a:ext uri="{28A0092B-C50C-407E-A947-70E740481C1C}">
                                                <a14:useLocalDpi xmlns:a14="http://schemas.microsoft.com/office/drawing/2010/main" val="0"/>
                                              </a:ext>
                                            </a:extLst>
                                          </a:blip>
                                          <a:stretch>
                                            <a:fillRect/>
                                          </a:stretch>
                                        </pic:blipFill>
                                        <pic:spPr>
                                          <a:xfrm>
                                            <a:off x="0" y="0"/>
                                            <a:ext cx="1569261" cy="15692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BB9FC" id="_x0000_s1027" type="#_x0000_t202" style="position:absolute;margin-left:393.6pt;margin-top:12.95pt;width:134.5pt;height:11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" stroked="f">
                <v:textbox>
                  <w:txbxContent>
                    <w:p w14:paraId="6F422A11" w14:textId="77777777" w:rsidR="00034215" w:rsidRDefault="00DE39F1">
                      <w:r>
                        <w:rPr>
                          <w:b/>
                          <w:noProof/>
                          <w:sz w:val="32"/>
                        </w:rPr>
                        <w:drawing>
                          <wp:inline distT="0" distB="0" distL="0" distR="0" wp14:anchorId="1D211D8F" wp14:editId="1A77AD20">
                            <wp:extent cx="1568450" cy="156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geway_360_Colour-01.jpg"/>
                                    <pic:cNvPicPr/>
                                  </pic:nvPicPr>
                                  <pic:blipFill>
                                    <a:blip r:embed="rId9">
                                      <a:extLst>
                                        <a:ext uri="{28A0092B-C50C-407E-A947-70E740481C1C}">
                                          <a14:useLocalDpi xmlns:a14="http://schemas.microsoft.com/office/drawing/2010/main" val="0"/>
                                        </a:ext>
                                      </a:extLst>
                                    </a:blip>
                                    <a:stretch>
                                      <a:fillRect/>
                                    </a:stretch>
                                  </pic:blipFill>
                                  <pic:spPr>
                                    <a:xfrm>
                                      <a:off x="0" y="0"/>
                                      <a:ext cx="1569261" cy="1569261"/>
                                    </a:xfrm>
                                    <a:prstGeom prst="rect">
                                      <a:avLst/>
                                    </a:prstGeom>
                                  </pic:spPr>
                                </pic:pic>
                              </a:graphicData>
                            </a:graphic>
                          </wp:inline>
                        </w:drawing>
                      </w:r>
                    </w:p>
                  </w:txbxContent>
                </v:textbox>
                <w10:wrap type="square"/>
              </v:shape>
            </w:pict>
          </mc:Fallback>
        </mc:AlternateContent>
      </w:r>
      <w:r>
        <w:t>Web Site: www.ridgewaysecondary.org.uk</w:t>
      </w:r>
    </w:p>
    <w:p w14:paraId="09BCDDA2" w14:textId="608E6984" w:rsidR="00034215" w:rsidRDefault="00DE39F1">
      <w:pPr>
        <w:pStyle w:val="NoSpacing"/>
        <w:rPr>
          <w:rFonts w:cs="Arial"/>
          <w:b/>
          <w:sz w:val="32"/>
          <w:szCs w:val="32"/>
        </w:rPr>
      </w:pPr>
      <w:r>
        <w:t>Headteacher: Mr M Ball</w:t>
      </w:r>
    </w:p>
    <w:p w14:paraId="2D8F4B59" w14:textId="77777777" w:rsidR="00034215" w:rsidRDefault="00034215">
      <w:pPr>
        <w:pStyle w:val="NoSpacing"/>
        <w:rPr>
          <w:b/>
          <w:sz w:val="32"/>
        </w:rPr>
      </w:pPr>
    </w:p>
    <w:p w14:paraId="6D4A5159" w14:textId="77777777" w:rsidR="00034215" w:rsidRDefault="00DE39F1">
      <w:pPr>
        <w:pStyle w:val="NoSpacing"/>
        <w:rPr>
          <w:b/>
          <w:sz w:val="32"/>
        </w:rPr>
      </w:pPr>
      <w:r>
        <w:rPr>
          <w:b/>
          <w:sz w:val="32"/>
        </w:rPr>
        <w:t>Exam Invigilators</w:t>
      </w:r>
    </w:p>
    <w:p w14:paraId="571FB020" w14:textId="3D52F7AF" w:rsidR="00034215" w:rsidRDefault="00DE39F1">
      <w:pPr>
        <w:pStyle w:val="NoSpacing"/>
        <w:rPr>
          <w:bCs/>
        </w:rPr>
      </w:pPr>
      <w:r>
        <w:rPr>
          <w:bCs/>
        </w:rPr>
        <w:t>£11.67 per hour</w:t>
      </w:r>
      <w:r w:rsidR="00ED034E">
        <w:rPr>
          <w:bCs/>
        </w:rPr>
        <w:t xml:space="preserve"> (</w:t>
      </w:r>
      <w:r w:rsidR="008870B7">
        <w:rPr>
          <w:bCs/>
        </w:rPr>
        <w:t>£12.82 from April 2024)</w:t>
      </w:r>
    </w:p>
    <w:p w14:paraId="75B4B1EF" w14:textId="77777777" w:rsidR="00034215" w:rsidRDefault="00DE39F1">
      <w:pPr>
        <w:pStyle w:val="NoSpacing"/>
        <w:rPr>
          <w:bCs/>
        </w:rPr>
      </w:pPr>
      <w:r>
        <w:rPr>
          <w:bCs/>
        </w:rPr>
        <w:t>Casual Contract</w:t>
      </w:r>
    </w:p>
    <w:p w14:paraId="301B16C3" w14:textId="77777777" w:rsidR="00034215" w:rsidRDefault="00034215">
      <w:pPr>
        <w:pStyle w:val="NoSpacing"/>
        <w:rPr>
          <w:bCs/>
        </w:rPr>
      </w:pPr>
    </w:p>
    <w:p w14:paraId="1A44F0E9" w14:textId="1572FF11" w:rsidR="00034215" w:rsidRDefault="00DE39F1">
      <w:pPr>
        <w:pStyle w:val="NoSpacing"/>
        <w:rPr>
          <w:b/>
        </w:rPr>
      </w:pPr>
      <w:r>
        <w:rPr>
          <w:b/>
        </w:rPr>
        <w:t xml:space="preserve">Closing Date: </w:t>
      </w:r>
      <w:r w:rsidR="00ED034E">
        <w:rPr>
          <w:b/>
        </w:rPr>
        <w:t>ongoing</w:t>
      </w:r>
    </w:p>
    <w:p w14:paraId="61DAEBB7" w14:textId="77777777" w:rsidR="00034215" w:rsidRDefault="00034215">
      <w:pPr>
        <w:pStyle w:val="NormalWeb"/>
        <w:shd w:val="clear" w:color="auto" w:fill="FFFFFF"/>
        <w:spacing w:before="0" w:beforeAutospacing="0" w:after="240" w:afterAutospacing="0"/>
        <w:rPr>
          <w:rFonts w:asciiTheme="minorHAnsi" w:hAnsiTheme="minorHAnsi" w:cstheme="minorHAnsi"/>
          <w:color w:val="000000"/>
          <w:sz w:val="22"/>
          <w:szCs w:val="22"/>
        </w:rPr>
      </w:pPr>
    </w:p>
    <w:p w14:paraId="2691B9DA" w14:textId="77777777" w:rsidR="00034215" w:rsidRDefault="00DE39F1">
      <w:pPr>
        <w:pStyle w:val="NormalWeb"/>
        <w:shd w:val="clear" w:color="auto" w:fill="FFFFFF"/>
        <w:spacing w:before="0" w:beforeAutospacing="0" w:after="240" w:afterAutospacing="0"/>
        <w:rPr>
          <w:rFonts w:asciiTheme="minorHAnsi" w:hAnsiTheme="minorHAnsi" w:cstheme="minorHAnsi"/>
          <w:color w:val="000000"/>
          <w:sz w:val="22"/>
          <w:szCs w:val="22"/>
        </w:rPr>
      </w:pPr>
      <w:r>
        <w:rPr>
          <w:rFonts w:asciiTheme="minorHAnsi" w:hAnsiTheme="minorHAnsi" w:cstheme="minorHAnsi"/>
          <w:color w:val="000000"/>
          <w:sz w:val="22"/>
          <w:szCs w:val="22"/>
        </w:rPr>
        <w:t>We are seeking to recruit Exam Invigilators to work under the direction of the Exams Officer/Deputy Head Teacher in the running of internal and external examinations at the school.</w:t>
      </w:r>
    </w:p>
    <w:p w14:paraId="3F93A907" w14:textId="77777777" w:rsidR="00034215" w:rsidRDefault="00DE39F1">
      <w:pPr>
        <w:contextualSpacing/>
        <w:jc w:val="both"/>
        <w:rPr>
          <w:rFonts w:cstheme="minorHAnsi"/>
        </w:rPr>
      </w:pPr>
      <w:r>
        <w:rPr>
          <w:rFonts w:cstheme="minorHAnsi"/>
        </w:rPr>
        <w:t>We require a person who is enthusiastic and passionate about attention to detail, teaching &amp; learning and the impact this has on a child’s academic progress and development as a young adult.</w:t>
      </w:r>
    </w:p>
    <w:p w14:paraId="1EC83A4D" w14:textId="77777777" w:rsidR="00034215" w:rsidRDefault="00DE39F1">
      <w:pPr>
        <w:pStyle w:val="NormalWeb"/>
        <w:shd w:val="clear" w:color="auto" w:fill="FFFFFF"/>
        <w:spacing w:before="0" w:beforeAutospacing="0" w:after="240" w:afterAutospacing="0"/>
        <w:rPr>
          <w:rFonts w:asciiTheme="minorHAnsi" w:hAnsiTheme="minorHAnsi" w:cstheme="minorHAnsi"/>
          <w:color w:val="000000"/>
          <w:sz w:val="22"/>
          <w:szCs w:val="22"/>
        </w:rPr>
      </w:pPr>
      <w:r>
        <w:rPr>
          <w:rFonts w:asciiTheme="minorHAnsi" w:hAnsiTheme="minorHAnsi" w:cstheme="minorHAnsi"/>
          <w:color w:val="000000"/>
          <w:sz w:val="22"/>
          <w:szCs w:val="22"/>
        </w:rPr>
        <w:t>Duties include supervising students taking examinations, preparing exam rooms and distributing and collecting exam papers. The ideal applicant will be highly organised, vigilant and reliable, have excellent attention to detail and have the ability to remain calm under pressure.</w:t>
      </w:r>
    </w:p>
    <w:p w14:paraId="02715DC4" w14:textId="77777777" w:rsidR="00034215" w:rsidRDefault="00DE39F1">
      <w:pPr>
        <w:pStyle w:val="NormalWeb"/>
        <w:shd w:val="clear" w:color="auto" w:fill="FFFFFF"/>
        <w:spacing w:before="0" w:beforeAutospacing="0" w:after="240" w:afterAutospacing="0"/>
        <w:rPr>
          <w:rFonts w:asciiTheme="minorHAnsi" w:hAnsiTheme="minorHAnsi" w:cstheme="minorHAnsi"/>
          <w:color w:val="000000"/>
          <w:sz w:val="22"/>
          <w:szCs w:val="22"/>
        </w:rPr>
      </w:pPr>
      <w:r>
        <w:rPr>
          <w:rFonts w:asciiTheme="minorHAnsi" w:hAnsiTheme="minorHAnsi" w:cstheme="minorHAnsi"/>
          <w:color w:val="000000"/>
          <w:sz w:val="22"/>
          <w:szCs w:val="22"/>
        </w:rPr>
        <w:t>We are particularly interested in applicants who are available any day of the week (Monday - Friday).</w:t>
      </w:r>
    </w:p>
    <w:p w14:paraId="5226C7BF" w14:textId="77777777" w:rsidR="00034215" w:rsidRDefault="00DE39F1">
      <w:pPr>
        <w:pStyle w:val="NormalWeb"/>
        <w:shd w:val="clear" w:color="auto" w:fill="FFFFFF"/>
        <w:spacing w:before="0" w:beforeAutospacing="0" w:after="240" w:afterAutospacing="0"/>
        <w:rPr>
          <w:rFonts w:asciiTheme="minorHAnsi" w:hAnsiTheme="minorHAnsi" w:cstheme="minorHAnsi"/>
          <w:sz w:val="22"/>
          <w:szCs w:val="22"/>
        </w:rPr>
      </w:pPr>
      <w:r>
        <w:rPr>
          <w:rFonts w:asciiTheme="minorHAnsi" w:hAnsiTheme="minorHAnsi" w:cstheme="minorHAnsi"/>
          <w:color w:val="000000"/>
          <w:sz w:val="22"/>
          <w:szCs w:val="22"/>
        </w:rPr>
        <w:t>Full training will be provided and working hours will be negotiated for each exam period.</w:t>
      </w:r>
    </w:p>
    <w:p w14:paraId="34C9D649" w14:textId="77777777" w:rsidR="00034215" w:rsidRDefault="00034215">
      <w:pPr>
        <w:spacing w:after="0" w:line="240" w:lineRule="auto"/>
        <w:jc w:val="both"/>
        <w:rPr>
          <w:rFonts w:cstheme="minorHAnsi"/>
        </w:rPr>
      </w:pPr>
    </w:p>
    <w:p w14:paraId="3E2E8E94" w14:textId="77777777" w:rsidR="00034215" w:rsidRDefault="00DE39F1">
      <w:pPr>
        <w:rPr>
          <w:rFonts w:cstheme="minorHAnsi"/>
        </w:rPr>
      </w:pPr>
      <w:r>
        <w:rPr>
          <w:rFonts w:cstheme="minorHAnsi"/>
        </w:rPr>
        <w:t>If you would like an informal discussion or to visit the school please contact Mrs M Evans, PA to SLT to arrange this.</w:t>
      </w:r>
    </w:p>
    <w:p w14:paraId="1B20985D" w14:textId="77777777" w:rsidR="00034215" w:rsidRDefault="00DE39F1">
      <w:pPr>
        <w:autoSpaceDE w:val="0"/>
        <w:jc w:val="both"/>
        <w:rPr>
          <w:rFonts w:cstheme="minorHAnsi"/>
        </w:rPr>
      </w:pPr>
      <w:r>
        <w:rPr>
          <w:rFonts w:cstheme="minorHAnsi"/>
          <w:bCs/>
        </w:rPr>
        <w:t xml:space="preserve">Ridgeway is an equal opportunities employer and all appointments are subject to appropriate checks for child protection and safety. Applications should be made on a Ridgeway application form addressed to </w:t>
      </w:r>
      <w:r>
        <w:rPr>
          <w:rFonts w:cstheme="minorHAnsi"/>
        </w:rPr>
        <w:t>the PA to SLT.</w:t>
      </w:r>
    </w:p>
    <w:p w14:paraId="4C81DE08" w14:textId="77777777" w:rsidR="00034215" w:rsidRDefault="00034215">
      <w:pPr>
        <w:autoSpaceDE w:val="0"/>
        <w:rPr>
          <w:rFonts w:cs="Arial"/>
          <w:sz w:val="18"/>
          <w:szCs w:val="18"/>
        </w:rPr>
      </w:pPr>
    </w:p>
    <w:p w14:paraId="2D2FC63A" w14:textId="77777777" w:rsidR="00034215" w:rsidRDefault="00034215">
      <w:pPr>
        <w:autoSpaceDE w:val="0"/>
        <w:rPr>
          <w:rFonts w:cs="Arial"/>
          <w:sz w:val="18"/>
          <w:szCs w:val="18"/>
        </w:rPr>
      </w:pPr>
    </w:p>
    <w:p w14:paraId="1CD47970" w14:textId="77777777" w:rsidR="00034215" w:rsidRDefault="00034215">
      <w:pPr>
        <w:autoSpaceDE w:val="0"/>
        <w:rPr>
          <w:rFonts w:cs="Arial"/>
          <w:sz w:val="18"/>
          <w:szCs w:val="18"/>
        </w:rPr>
      </w:pPr>
    </w:p>
    <w:p w14:paraId="1E43736A" w14:textId="77777777" w:rsidR="00034215" w:rsidRDefault="00034215">
      <w:pPr>
        <w:autoSpaceDE w:val="0"/>
        <w:rPr>
          <w:rFonts w:cs="Arial"/>
          <w:sz w:val="18"/>
          <w:szCs w:val="18"/>
        </w:rPr>
      </w:pPr>
    </w:p>
    <w:p w14:paraId="1CAF660D" w14:textId="77777777" w:rsidR="00034215" w:rsidRDefault="00034215">
      <w:pPr>
        <w:autoSpaceDE w:val="0"/>
        <w:rPr>
          <w:rFonts w:cs="Arial"/>
          <w:sz w:val="18"/>
          <w:szCs w:val="18"/>
        </w:rPr>
      </w:pPr>
    </w:p>
    <w:p w14:paraId="0FEAD193" w14:textId="77777777" w:rsidR="00034215" w:rsidRDefault="00DE39F1">
      <w:pPr>
        <w:autoSpaceDE w:val="0"/>
        <w:jc w:val="both"/>
        <w:rPr>
          <w:rFonts w:cs="Arial"/>
          <w:b/>
        </w:rPr>
      </w:pPr>
      <w:r>
        <w:rPr>
          <w:rFonts w:cs="Arial"/>
          <w:sz w:val="18"/>
          <w:szCs w:val="18"/>
        </w:rPr>
        <w:t>Appointment will be subject to references and an Enhanced DBS check in line with school safeguarding policy</w:t>
      </w:r>
      <w:r>
        <w:rPr>
          <w:rFonts w:cs="Arial"/>
          <w:b/>
        </w:rPr>
        <w:t xml:space="preserve"> </w:t>
      </w:r>
    </w:p>
    <w:p w14:paraId="3E76A781" w14:textId="77777777" w:rsidR="00034215" w:rsidRDefault="00DE39F1">
      <w:pPr>
        <w:autoSpaceDE w:val="0"/>
        <w:jc w:val="both"/>
        <w:rPr>
          <w:b/>
          <w:sz w:val="20"/>
          <w:szCs w:val="18"/>
        </w:rPr>
      </w:pPr>
      <w:r>
        <w:rPr>
          <w:b/>
          <w:noProof/>
          <w:sz w:val="20"/>
          <w:szCs w:val="18"/>
        </w:rPr>
        <mc:AlternateContent>
          <mc:Choice Requires="wps">
            <w:drawing>
              <wp:inline distT="0" distB="0" distL="0" distR="0" wp14:anchorId="26702DA5" wp14:editId="3893E656">
                <wp:extent cx="6685200" cy="1472400"/>
                <wp:effectExtent l="0" t="0" r="1905" b="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00" cy="1472400"/>
                        </a:xfrm>
                        <a:prstGeom prst="rect">
                          <a:avLst/>
                        </a:prstGeom>
                        <a:solidFill>
                          <a:srgbClr val="FFFFFF"/>
                        </a:solidFill>
                        <a:ln w="9525">
                          <a:noFill/>
                          <a:miter lim="800000"/>
                          <a:headEnd/>
                          <a:tailEnd/>
                        </a:ln>
                      </wps:spPr>
                      <wps:txbx>
                        <w:txbxContent>
                          <w:p w14:paraId="45CC5006" w14:textId="77777777" w:rsidR="00034215" w:rsidRDefault="00DE39F1">
                            <w:r>
                              <w:rPr>
                                <w:b/>
                                <w:noProof/>
                                <w:sz w:val="20"/>
                                <w:szCs w:val="18"/>
                              </w:rPr>
                              <w:drawing>
                                <wp:inline distT="0" distB="0" distL="0" distR="0" wp14:anchorId="7C39649C" wp14:editId="40D5B985">
                                  <wp:extent cx="1485900" cy="11143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 flame.jpg"/>
                                          <pic:cNvPicPr/>
                                        </pic:nvPicPr>
                                        <pic:blipFill>
                                          <a:blip r:embed="rId10">
                                            <a:extLst>
                                              <a:ext uri="{28A0092B-C50C-407E-A947-70E740481C1C}">
                                                <a14:useLocalDpi xmlns:a14="http://schemas.microsoft.com/office/drawing/2010/main" val="0"/>
                                              </a:ext>
                                            </a:extLst>
                                          </a:blip>
                                          <a:stretch>
                                            <a:fillRect/>
                                          </a:stretch>
                                        </pic:blipFill>
                                        <pic:spPr>
                                          <a:xfrm>
                                            <a:off x="0" y="0"/>
                                            <a:ext cx="1493783" cy="1120266"/>
                                          </a:xfrm>
                                          <a:prstGeom prst="rect">
                                            <a:avLst/>
                                          </a:prstGeom>
                                        </pic:spPr>
                                      </pic:pic>
                                    </a:graphicData>
                                  </a:graphic>
                                </wp:inline>
                              </w:drawing>
                            </w:r>
                            <w:r>
                              <w:rPr>
                                <w:b/>
                                <w:noProof/>
                                <w:sz w:val="20"/>
                                <w:szCs w:val="18"/>
                              </w:rPr>
                              <w:t xml:space="preserve">  </w:t>
                            </w:r>
                            <w:r>
                              <w:rPr>
                                <w:b/>
                                <w:noProof/>
                                <w:sz w:val="20"/>
                                <w:szCs w:val="18"/>
                              </w:rPr>
                              <w:drawing>
                                <wp:inline distT="0" distB="0" distL="0" distR="0" wp14:anchorId="623AFF1A" wp14:editId="0C5975D8">
                                  <wp:extent cx="1659105" cy="1111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 jewellery.jpg"/>
                                          <pic:cNvPicPr/>
                                        </pic:nvPicPr>
                                        <pic:blipFill>
                                          <a:blip r:embed="rId11">
                                            <a:extLst>
                                              <a:ext uri="{28A0092B-C50C-407E-A947-70E740481C1C}">
                                                <a14:useLocalDpi xmlns:a14="http://schemas.microsoft.com/office/drawing/2010/main" val="0"/>
                                              </a:ext>
                                            </a:extLst>
                                          </a:blip>
                                          <a:stretch>
                                            <a:fillRect/>
                                          </a:stretch>
                                        </pic:blipFill>
                                        <pic:spPr>
                                          <a:xfrm>
                                            <a:off x="0" y="0"/>
                                            <a:ext cx="1682380" cy="1126839"/>
                                          </a:xfrm>
                                          <a:prstGeom prst="rect">
                                            <a:avLst/>
                                          </a:prstGeom>
                                        </pic:spPr>
                                      </pic:pic>
                                    </a:graphicData>
                                  </a:graphic>
                                </wp:inline>
                              </w:drawing>
                            </w:r>
                            <w:r>
                              <w:rPr>
                                <w:noProof/>
                              </w:rPr>
                              <w:t xml:space="preserve"> </w:t>
                            </w:r>
                            <w:r>
                              <w:rPr>
                                <w:noProof/>
                              </w:rPr>
                              <w:drawing>
                                <wp:inline distT="0" distB="0" distL="0" distR="0" wp14:anchorId="5F0A9A70" wp14:editId="34D392A8">
                                  <wp:extent cx="1666875" cy="1111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ashing time.jpg"/>
                                          <pic:cNvPicPr/>
                                        </pic:nvPicPr>
                                        <pic:blipFill>
                                          <a:blip r:embed="rId12">
                                            <a:extLst>
                                              <a:ext uri="{28A0092B-C50C-407E-A947-70E740481C1C}">
                                                <a14:useLocalDpi xmlns:a14="http://schemas.microsoft.com/office/drawing/2010/main" val="0"/>
                                              </a:ext>
                                            </a:extLst>
                                          </a:blip>
                                          <a:stretch>
                                            <a:fillRect/>
                                          </a:stretch>
                                        </pic:blipFill>
                                        <pic:spPr>
                                          <a:xfrm>
                                            <a:off x="0" y="0"/>
                                            <a:ext cx="1670817" cy="1113878"/>
                                          </a:xfrm>
                                          <a:prstGeom prst="rect">
                                            <a:avLst/>
                                          </a:prstGeom>
                                        </pic:spPr>
                                      </pic:pic>
                                    </a:graphicData>
                                  </a:graphic>
                                </wp:inline>
                              </w:drawing>
                            </w:r>
                            <w:r>
                              <w:rPr>
                                <w:noProof/>
                              </w:rPr>
                              <w:t xml:space="preserve"> </w:t>
                            </w:r>
                            <w:r>
                              <w:rPr>
                                <w:b/>
                                <w:noProof/>
                                <w:sz w:val="20"/>
                                <w:szCs w:val="18"/>
                              </w:rPr>
                              <w:drawing>
                                <wp:inline distT="0" distB="0" distL="0" distR="0" wp14:anchorId="33ADF3F3" wp14:editId="33747E9B">
                                  <wp:extent cx="1537200" cy="1112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dds and warrilows.jpg"/>
                                          <pic:cNvPicPr/>
                                        </pic:nvPicPr>
                                        <pic:blipFill>
                                          <a:blip r:embed="rId13">
                                            <a:extLst>
                                              <a:ext uri="{28A0092B-C50C-407E-A947-70E740481C1C}">
                                                <a14:useLocalDpi xmlns:a14="http://schemas.microsoft.com/office/drawing/2010/main" val="0"/>
                                              </a:ext>
                                            </a:extLst>
                                          </a:blip>
                                          <a:stretch>
                                            <a:fillRect/>
                                          </a:stretch>
                                        </pic:blipFill>
                                        <pic:spPr>
                                          <a:xfrm>
                                            <a:off x="0" y="0"/>
                                            <a:ext cx="1537200" cy="111240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6702DA5" id="Text Box 2" o:spid="_x0000_s1028" type="#_x0000_t202" style="width:526.4pt;height:1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" stroked="f">
                <v:textbox>
                  <w:txbxContent>
                    <w:p w14:paraId="45CC5006" w14:textId="77777777" w:rsidR="00034215" w:rsidRDefault="00DE39F1">
                      <w:r>
                        <w:rPr>
                          <w:b/>
                          <w:noProof/>
                          <w:sz w:val="20"/>
                          <w:szCs w:val="18"/>
                        </w:rPr>
                        <w:drawing>
                          <wp:inline distT="0" distB="0" distL="0" distR="0" wp14:anchorId="7C39649C" wp14:editId="40D5B985">
                            <wp:extent cx="1485900" cy="11143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 flame.jpg"/>
                                    <pic:cNvPicPr/>
                                  </pic:nvPicPr>
                                  <pic:blipFill>
                                    <a:blip r:embed="rId10">
                                      <a:extLst>
                                        <a:ext uri="{28A0092B-C50C-407E-A947-70E740481C1C}">
                                          <a14:useLocalDpi xmlns:a14="http://schemas.microsoft.com/office/drawing/2010/main" val="0"/>
                                        </a:ext>
                                      </a:extLst>
                                    </a:blip>
                                    <a:stretch>
                                      <a:fillRect/>
                                    </a:stretch>
                                  </pic:blipFill>
                                  <pic:spPr>
                                    <a:xfrm>
                                      <a:off x="0" y="0"/>
                                      <a:ext cx="1493783" cy="1120266"/>
                                    </a:xfrm>
                                    <a:prstGeom prst="rect">
                                      <a:avLst/>
                                    </a:prstGeom>
                                  </pic:spPr>
                                </pic:pic>
                              </a:graphicData>
                            </a:graphic>
                          </wp:inline>
                        </w:drawing>
                      </w:r>
                      <w:r>
                        <w:rPr>
                          <w:b/>
                          <w:noProof/>
                          <w:sz w:val="20"/>
                          <w:szCs w:val="18"/>
                        </w:rPr>
                        <w:t xml:space="preserve">  </w:t>
                      </w:r>
                      <w:r>
                        <w:rPr>
                          <w:b/>
                          <w:noProof/>
                          <w:sz w:val="20"/>
                          <w:szCs w:val="18"/>
                        </w:rPr>
                        <w:drawing>
                          <wp:inline distT="0" distB="0" distL="0" distR="0" wp14:anchorId="623AFF1A" wp14:editId="0C5975D8">
                            <wp:extent cx="1659105" cy="1111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 jewellery.jpg"/>
                                    <pic:cNvPicPr/>
                                  </pic:nvPicPr>
                                  <pic:blipFill>
                                    <a:blip r:embed="rId11">
                                      <a:extLst>
                                        <a:ext uri="{28A0092B-C50C-407E-A947-70E740481C1C}">
                                          <a14:useLocalDpi xmlns:a14="http://schemas.microsoft.com/office/drawing/2010/main" val="0"/>
                                        </a:ext>
                                      </a:extLst>
                                    </a:blip>
                                    <a:stretch>
                                      <a:fillRect/>
                                    </a:stretch>
                                  </pic:blipFill>
                                  <pic:spPr>
                                    <a:xfrm>
                                      <a:off x="0" y="0"/>
                                      <a:ext cx="1682380" cy="1126839"/>
                                    </a:xfrm>
                                    <a:prstGeom prst="rect">
                                      <a:avLst/>
                                    </a:prstGeom>
                                  </pic:spPr>
                                </pic:pic>
                              </a:graphicData>
                            </a:graphic>
                          </wp:inline>
                        </w:drawing>
                      </w:r>
                      <w:r>
                        <w:rPr>
                          <w:noProof/>
                        </w:rPr>
                        <w:t xml:space="preserve"> </w:t>
                      </w:r>
                      <w:r>
                        <w:rPr>
                          <w:noProof/>
                        </w:rPr>
                        <w:drawing>
                          <wp:inline distT="0" distB="0" distL="0" distR="0" wp14:anchorId="5F0A9A70" wp14:editId="34D392A8">
                            <wp:extent cx="1666875" cy="1111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ashing time.jpg"/>
                                    <pic:cNvPicPr/>
                                  </pic:nvPicPr>
                                  <pic:blipFill>
                                    <a:blip r:embed="rId12">
                                      <a:extLst>
                                        <a:ext uri="{28A0092B-C50C-407E-A947-70E740481C1C}">
                                          <a14:useLocalDpi xmlns:a14="http://schemas.microsoft.com/office/drawing/2010/main" val="0"/>
                                        </a:ext>
                                      </a:extLst>
                                    </a:blip>
                                    <a:stretch>
                                      <a:fillRect/>
                                    </a:stretch>
                                  </pic:blipFill>
                                  <pic:spPr>
                                    <a:xfrm>
                                      <a:off x="0" y="0"/>
                                      <a:ext cx="1670817" cy="1113878"/>
                                    </a:xfrm>
                                    <a:prstGeom prst="rect">
                                      <a:avLst/>
                                    </a:prstGeom>
                                  </pic:spPr>
                                </pic:pic>
                              </a:graphicData>
                            </a:graphic>
                          </wp:inline>
                        </w:drawing>
                      </w:r>
                      <w:r>
                        <w:rPr>
                          <w:noProof/>
                        </w:rPr>
                        <w:t xml:space="preserve"> </w:t>
                      </w:r>
                      <w:r>
                        <w:rPr>
                          <w:b/>
                          <w:noProof/>
                          <w:sz w:val="20"/>
                          <w:szCs w:val="18"/>
                        </w:rPr>
                        <w:drawing>
                          <wp:inline distT="0" distB="0" distL="0" distR="0" wp14:anchorId="33ADF3F3" wp14:editId="33747E9B">
                            <wp:extent cx="1537200" cy="1112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dds and warrilows.jpg"/>
                                    <pic:cNvPicPr/>
                                  </pic:nvPicPr>
                                  <pic:blipFill>
                                    <a:blip r:embed="rId13">
                                      <a:extLst>
                                        <a:ext uri="{28A0092B-C50C-407E-A947-70E740481C1C}">
                                          <a14:useLocalDpi xmlns:a14="http://schemas.microsoft.com/office/drawing/2010/main" val="0"/>
                                        </a:ext>
                                      </a:extLst>
                                    </a:blip>
                                    <a:stretch>
                                      <a:fillRect/>
                                    </a:stretch>
                                  </pic:blipFill>
                                  <pic:spPr>
                                    <a:xfrm>
                                      <a:off x="0" y="0"/>
                                      <a:ext cx="1537200" cy="1112400"/>
                                    </a:xfrm>
                                    <a:prstGeom prst="rect">
                                      <a:avLst/>
                                    </a:prstGeom>
                                  </pic:spPr>
                                </pic:pic>
                              </a:graphicData>
                            </a:graphic>
                          </wp:inline>
                        </w:drawing>
                      </w:r>
                    </w:p>
                  </w:txbxContent>
                </v:textbox>
                <w10:anchorlock/>
              </v:shape>
            </w:pict>
          </mc:Fallback>
        </mc:AlternateContent>
      </w:r>
    </w:p>
    <w:sectPr w:rsidR="00034215">
      <w:pgSz w:w="11906" w:h="16838"/>
      <w:pgMar w:top="720" w:right="720" w:bottom="720" w:left="720" w:header="708" w:footer="708" w:gutter="0"/>
      <w:pgBorders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7287E16"/>
    <w:multiLevelType w:val="hybridMultilevel"/>
    <w:tmpl w:val="AF8C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A4E65"/>
    <w:multiLevelType w:val="hybridMultilevel"/>
    <w:tmpl w:val="9DE0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A7846"/>
    <w:multiLevelType w:val="hybridMultilevel"/>
    <w:tmpl w:val="DDA6E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934486"/>
    <w:multiLevelType w:val="hybridMultilevel"/>
    <w:tmpl w:val="F9028E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6C47C7"/>
    <w:multiLevelType w:val="hybridMultilevel"/>
    <w:tmpl w:val="6788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F85607"/>
    <w:multiLevelType w:val="hybridMultilevel"/>
    <w:tmpl w:val="21A8A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EF314C"/>
    <w:multiLevelType w:val="hybridMultilevel"/>
    <w:tmpl w:val="015A2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036FB2"/>
    <w:multiLevelType w:val="hybridMultilevel"/>
    <w:tmpl w:val="7FBE1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0552550">
    <w:abstractNumId w:val="0"/>
  </w:num>
  <w:num w:numId="2" w16cid:durableId="1086345889">
    <w:abstractNumId w:val="1"/>
  </w:num>
  <w:num w:numId="3" w16cid:durableId="1252202352">
    <w:abstractNumId w:val="7"/>
  </w:num>
  <w:num w:numId="4" w16cid:durableId="331105571">
    <w:abstractNumId w:val="6"/>
  </w:num>
  <w:num w:numId="5" w16cid:durableId="1053773779">
    <w:abstractNumId w:val="8"/>
  </w:num>
  <w:num w:numId="6" w16cid:durableId="1259949224">
    <w:abstractNumId w:val="5"/>
  </w:num>
  <w:num w:numId="7" w16cid:durableId="2068993310">
    <w:abstractNumId w:val="2"/>
  </w:num>
  <w:num w:numId="8" w16cid:durableId="12344448">
    <w:abstractNumId w:val="4"/>
  </w:num>
  <w:num w:numId="9" w16cid:durableId="17710032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15"/>
    <w:rsid w:val="00034215"/>
    <w:rsid w:val="008870B7"/>
    <w:rsid w:val="00932257"/>
    <w:rsid w:val="00DE39F1"/>
    <w:rsid w:val="00ED0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DD9B0"/>
  <w15:chartTrackingRefBased/>
  <w15:docId w15:val="{101265D6-9C0B-479B-9B80-874AF0CB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15652">
      <w:bodyDiv w:val="1"/>
      <w:marLeft w:val="0"/>
      <w:marRight w:val="0"/>
      <w:marTop w:val="0"/>
      <w:marBottom w:val="0"/>
      <w:divBdr>
        <w:top w:val="none" w:sz="0" w:space="0" w:color="auto"/>
        <w:left w:val="none" w:sz="0" w:space="0" w:color="auto"/>
        <w:bottom w:val="none" w:sz="0" w:space="0" w:color="auto"/>
        <w:right w:val="none" w:sz="0" w:space="0" w:color="auto"/>
      </w:divBdr>
    </w:div>
    <w:div w:id="1228496348">
      <w:bodyDiv w:val="1"/>
      <w:marLeft w:val="0"/>
      <w:marRight w:val="0"/>
      <w:marTop w:val="0"/>
      <w:marBottom w:val="0"/>
      <w:divBdr>
        <w:top w:val="none" w:sz="0" w:space="0" w:color="auto"/>
        <w:left w:val="none" w:sz="0" w:space="0" w:color="auto"/>
        <w:bottom w:val="none" w:sz="0" w:space="0" w:color="auto"/>
        <w:right w:val="none" w:sz="0" w:space="0" w:color="auto"/>
      </w:divBdr>
      <w:divsChild>
        <w:div w:id="792556875">
          <w:marLeft w:val="0"/>
          <w:marRight w:val="0"/>
          <w:marTop w:val="0"/>
          <w:marBottom w:val="0"/>
          <w:divBdr>
            <w:top w:val="none" w:sz="0" w:space="0" w:color="auto"/>
            <w:left w:val="none" w:sz="0" w:space="0" w:color="auto"/>
            <w:bottom w:val="none" w:sz="0" w:space="0" w:color="auto"/>
            <w:right w:val="none" w:sz="0" w:space="0" w:color="auto"/>
          </w:divBdr>
        </w:div>
        <w:div w:id="1837500558">
          <w:marLeft w:val="0"/>
          <w:marRight w:val="0"/>
          <w:marTop w:val="0"/>
          <w:marBottom w:val="0"/>
          <w:divBdr>
            <w:top w:val="none" w:sz="0" w:space="0" w:color="auto"/>
            <w:left w:val="none" w:sz="0" w:space="0" w:color="auto"/>
            <w:bottom w:val="none" w:sz="0" w:space="0" w:color="auto"/>
            <w:right w:val="none" w:sz="0" w:space="0" w:color="auto"/>
          </w:divBdr>
        </w:div>
        <w:div w:id="1115708950">
          <w:marLeft w:val="0"/>
          <w:marRight w:val="0"/>
          <w:marTop w:val="0"/>
          <w:marBottom w:val="0"/>
          <w:divBdr>
            <w:top w:val="none" w:sz="0" w:space="0" w:color="auto"/>
            <w:left w:val="none" w:sz="0" w:space="0" w:color="auto"/>
            <w:bottom w:val="none" w:sz="0" w:space="0" w:color="auto"/>
            <w:right w:val="none" w:sz="0" w:space="0" w:color="auto"/>
          </w:divBdr>
        </w:div>
        <w:div w:id="165562606">
          <w:marLeft w:val="0"/>
          <w:marRight w:val="0"/>
          <w:marTop w:val="0"/>
          <w:marBottom w:val="0"/>
          <w:divBdr>
            <w:top w:val="none" w:sz="0" w:space="0" w:color="auto"/>
            <w:left w:val="none" w:sz="0" w:space="0" w:color="auto"/>
            <w:bottom w:val="none" w:sz="0" w:space="0" w:color="auto"/>
            <w:right w:val="none" w:sz="0" w:space="0" w:color="auto"/>
          </w:divBdr>
        </w:div>
        <w:div w:id="1976907685">
          <w:marLeft w:val="0"/>
          <w:marRight w:val="0"/>
          <w:marTop w:val="0"/>
          <w:marBottom w:val="0"/>
          <w:divBdr>
            <w:top w:val="none" w:sz="0" w:space="0" w:color="auto"/>
            <w:left w:val="none" w:sz="0" w:space="0" w:color="auto"/>
            <w:bottom w:val="none" w:sz="0" w:space="0" w:color="auto"/>
            <w:right w:val="none" w:sz="0" w:space="0" w:color="auto"/>
          </w:divBdr>
        </w:div>
      </w:divsChild>
    </w:div>
    <w:div w:id="202886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CAD2196E334746A49BB42C29CB04A5" ma:contentTypeVersion="14" ma:contentTypeDescription="Create a new document." ma:contentTypeScope="" ma:versionID="b22376c05c0eb65deef0e81e611e4feb">
  <xsd:schema xmlns:xsd="http://www.w3.org/2001/XMLSchema" xmlns:xs="http://www.w3.org/2001/XMLSchema" xmlns:p="http://schemas.microsoft.com/office/2006/metadata/properties" xmlns:ns2="afec6aba-d6c4-42e3-a581-7664f0a4f07e" xmlns:ns3="32ae8854-2a9c-41d5-857c-cca97faddaed" targetNamespace="http://schemas.microsoft.com/office/2006/metadata/properties" ma:root="true" ma:fieldsID="fb64327ba7414d72912f5c1bc123b0c2" ns2:_="" ns3:_="">
    <xsd:import namespace="afec6aba-d6c4-42e3-a581-7664f0a4f07e"/>
    <xsd:import namespace="32ae8854-2a9c-41d5-857c-cca97faddae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c6aba-d6c4-42e3-a581-7664f0a4f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65895cd-c2e5-4ee0-a44a-cd0d712d940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e8854-2a9c-41d5-857c-cca97faddae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468dffd-a221-4e15-9913-e9a5fae918c5}" ma:internalName="TaxCatchAll" ma:showField="CatchAllData" ma:web="32ae8854-2a9c-41d5-857c-cca97faddae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ec6aba-d6c4-42e3-a581-7664f0a4f07e">
      <Terms xmlns="http://schemas.microsoft.com/office/infopath/2007/PartnerControls"/>
    </lcf76f155ced4ddcb4097134ff3c332f>
    <TaxCatchAll xmlns="32ae8854-2a9c-41d5-857c-cca97faddaed" xsi:nil="true"/>
  </documentManagement>
</p:properties>
</file>

<file path=customXml/itemProps1.xml><?xml version="1.0" encoding="utf-8"?>
<ds:datastoreItem xmlns:ds="http://schemas.openxmlformats.org/officeDocument/2006/customXml" ds:itemID="{4B84A41C-7C80-4C49-9F64-06E8CCFA6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c6aba-d6c4-42e3-a581-7664f0a4f07e"/>
    <ds:schemaRef ds:uri="32ae8854-2a9c-41d5-857c-cca97fadd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B5048E-094E-4939-BA6B-6835B725E69B}">
  <ds:schemaRefs>
    <ds:schemaRef ds:uri="http://schemas.microsoft.com/sharepoint/v3/contenttype/forms"/>
  </ds:schemaRefs>
</ds:datastoreItem>
</file>

<file path=customXml/itemProps3.xml><?xml version="1.0" encoding="utf-8"?>
<ds:datastoreItem xmlns:ds="http://schemas.openxmlformats.org/officeDocument/2006/customXml" ds:itemID="{BC874E35-F6B4-4A8F-94C6-6CFE3B66E9C6}">
  <ds:schemaRefs>
    <ds:schemaRef ds:uri="http://schemas.microsoft.com/office/2006/metadata/properties"/>
    <ds:schemaRef ds:uri="http://schemas.microsoft.com/office/infopath/2007/PartnerControls"/>
    <ds:schemaRef ds:uri="afec6aba-d6c4-42e3-a581-7664f0a4f07e"/>
    <ds:schemaRef ds:uri="32ae8854-2a9c-41d5-857c-cca97faddae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Skinner</dc:creator>
  <cp:keywords/>
  <dc:description/>
  <cp:lastModifiedBy>Mrs M Evans (Ridgeway Secondary School)</cp:lastModifiedBy>
  <cp:revision>5</cp:revision>
  <dcterms:created xsi:type="dcterms:W3CDTF">2023-03-28T08:36:00Z</dcterms:created>
  <dcterms:modified xsi:type="dcterms:W3CDTF">2024-01-17T13:26:00Z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0x01010028CAD2196E334746A49BB42C29CB04A5</vt:lpwstr>
  </property>
  <property fmtid="{D5CDD505-2E9C-101B-9397-08002B2CF9AE}" pid="3" name="Order">
    <vt:r8>2943800</vt:r8>
  </property>
  <property fmtid="{D5CDD505-2E9C-101B-9397-08002B2CF9AE}" pid="4" name="MediaServiceImageTags">
    <vt:lpwstr/>
  </property>
</Properties>
</file>