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99CB" w14:textId="77777777" w:rsidR="00B00F97" w:rsidRDefault="00B00F97" w:rsidP="00B00F97">
      <w:pPr>
        <w:spacing w:before="120" w:after="120" w:line="276" w:lineRule="auto"/>
        <w:rPr>
          <w:rFonts w:ascii="Tahoma" w:hAnsi="Tahoma" w:cs="Tahoma"/>
          <w:b/>
          <w:bCs/>
          <w:sz w:val="22"/>
          <w:szCs w:val="22"/>
        </w:rPr>
      </w:pPr>
    </w:p>
    <w:p w14:paraId="74FDC0A8" w14:textId="77777777" w:rsidR="0041579E" w:rsidRDefault="001D33A1" w:rsidP="001D33A1">
      <w:pPr>
        <w:spacing w:after="20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1D33A1">
        <w:rPr>
          <w:rFonts w:ascii="Arial" w:hAnsi="Arial"/>
          <w:noProof/>
          <w:color w:val="auto"/>
          <w:kern w:val="0"/>
          <w:sz w:val="24"/>
        </w:rPr>
        <w:drawing>
          <wp:inline distT="0" distB="0" distL="0" distR="0" wp14:anchorId="0C6101C2" wp14:editId="008D2E58">
            <wp:extent cx="2984500" cy="776810"/>
            <wp:effectExtent l="0" t="0" r="6350" b="4445"/>
            <wp:docPr id="1" name="Picture 1" descr="\\fs01\colladmindata\UserData\shargrove\My Files\capital projects\Web Design and Capita Payments\GSD Web Design\Final Logos in JPEG format\QE_Versio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01\colladmindata\UserData\shargrove\My Files\capital projects\Web Design and Capita Payments\GSD Web Design\Final Logos in JPEG format\QE_Version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96" cy="79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4EAE9" w14:textId="77777777" w:rsidR="00B00F97" w:rsidRPr="00B00F97" w:rsidRDefault="00B00F97" w:rsidP="0041579E">
      <w:pPr>
        <w:widowControl w:val="0"/>
        <w:spacing w:line="288" w:lineRule="auto"/>
        <w:jc w:val="center"/>
        <w:rPr>
          <w:rFonts w:ascii="Tahoma" w:hAnsi="Tahoma" w:cs="Tahoma"/>
          <w:b/>
          <w:color w:val="auto"/>
          <w:sz w:val="28"/>
          <w:szCs w:val="28"/>
        </w:rPr>
      </w:pPr>
      <w:r w:rsidRPr="00B00F97">
        <w:rPr>
          <w:rFonts w:ascii="Tahoma" w:hAnsi="Tahoma" w:cs="Tahoma"/>
          <w:b/>
          <w:color w:val="auto"/>
          <w:sz w:val="28"/>
          <w:szCs w:val="28"/>
        </w:rPr>
        <w:t>CONDITIONS OF USE</w:t>
      </w:r>
    </w:p>
    <w:p w14:paraId="1444CC7B" w14:textId="77777777" w:rsidR="0041579E" w:rsidRDefault="0041579E" w:rsidP="00B00F97">
      <w:pPr>
        <w:widowControl w:val="0"/>
        <w:spacing w:line="288" w:lineRule="auto"/>
        <w:jc w:val="center"/>
        <w:rPr>
          <w:rFonts w:ascii="Tahoma" w:hAnsi="Tahoma" w:cs="Tahoma"/>
          <w:b/>
          <w:color w:val="auto"/>
          <w:sz w:val="22"/>
          <w:szCs w:val="22"/>
        </w:rPr>
      </w:pPr>
      <w:r w:rsidRPr="00B50A64">
        <w:rPr>
          <w:rFonts w:ascii="Tahoma" w:hAnsi="Tahoma" w:cs="Tahoma"/>
          <w:b/>
          <w:color w:val="auto"/>
          <w:sz w:val="22"/>
          <w:szCs w:val="22"/>
        </w:rPr>
        <w:t>I agree to the conditions of use set out below:</w:t>
      </w:r>
    </w:p>
    <w:p w14:paraId="2E654A60" w14:textId="77777777" w:rsidR="00B00F97" w:rsidRPr="00B50A64" w:rsidRDefault="00B00F97" w:rsidP="00B00F97">
      <w:pPr>
        <w:widowControl w:val="0"/>
        <w:spacing w:line="288" w:lineRule="auto"/>
        <w:jc w:val="center"/>
        <w:rPr>
          <w:rFonts w:ascii="Tahoma" w:hAnsi="Tahoma" w:cs="Tahoma"/>
          <w:b/>
          <w:color w:val="auto"/>
          <w:sz w:val="22"/>
          <w:szCs w:val="22"/>
        </w:rPr>
      </w:pPr>
    </w:p>
    <w:tbl>
      <w:tblPr>
        <w:tblStyle w:val="TableGrid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640"/>
      </w:tblGrid>
      <w:tr w:rsidR="004B7D91" w14:paraId="18198B74" w14:textId="77777777" w:rsidTr="00F417EF">
        <w:trPr>
          <w:trHeight w:val="579"/>
        </w:trPr>
        <w:tc>
          <w:tcPr>
            <w:tcW w:w="675" w:type="dxa"/>
          </w:tcPr>
          <w:p w14:paraId="7EE3077C" w14:textId="77777777" w:rsidR="004B7D91" w:rsidRPr="00D32C35" w:rsidRDefault="00D32C35" w:rsidP="00F417EF">
            <w:pPr>
              <w:widowControl w:val="0"/>
              <w:spacing w:line="276" w:lineRule="auto"/>
              <w:ind w:left="142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>1.</w:t>
            </w:r>
          </w:p>
        </w:tc>
        <w:tc>
          <w:tcPr>
            <w:tcW w:w="9640" w:type="dxa"/>
          </w:tcPr>
          <w:p w14:paraId="66A30C3E" w14:textId="5AEBE6DA" w:rsidR="004B7D91" w:rsidRDefault="004B7D91" w:rsidP="00A620CF">
            <w:pPr>
              <w:widowControl w:val="0"/>
              <w:spacing w:line="276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>I confirm that I will be committ</w:t>
            </w:r>
            <w:r w:rsidR="005527E6">
              <w:rPr>
                <w:rFonts w:ascii="Tahoma" w:hAnsi="Tahoma" w:cs="Tahoma"/>
                <w:color w:val="auto"/>
                <w:sz w:val="22"/>
                <w:szCs w:val="22"/>
              </w:rPr>
              <w:t>ing</w:t>
            </w:r>
            <w:r w:rsidR="008B41AB">
              <w:rPr>
                <w:rFonts w:ascii="Tahoma" w:hAnsi="Tahoma" w:cs="Tahoma"/>
                <w:color w:val="auto"/>
                <w:sz w:val="22"/>
                <w:szCs w:val="22"/>
              </w:rPr>
              <w:t xml:space="preserve"> to </w:t>
            </w:r>
            <w:r w:rsidR="007D4437">
              <w:rPr>
                <w:rFonts w:ascii="Tahoma" w:hAnsi="Tahoma" w:cs="Tahoma"/>
                <w:color w:val="auto"/>
                <w:sz w:val="22"/>
                <w:szCs w:val="22"/>
              </w:rPr>
              <w:t>paying for</w:t>
            </w:r>
            <w:r w:rsidR="00B00F97">
              <w:rPr>
                <w:rFonts w:ascii="Tahoma" w:hAnsi="Tahoma" w:cs="Tahoma"/>
                <w:color w:val="auto"/>
                <w:sz w:val="22"/>
                <w:szCs w:val="22"/>
              </w:rPr>
              <w:t xml:space="preserve"> an annual pass for the </w:t>
            </w:r>
            <w:r w:rsidR="00414A1D">
              <w:rPr>
                <w:rFonts w:ascii="Tahoma" w:hAnsi="Tahoma" w:cs="Tahoma"/>
                <w:color w:val="auto"/>
                <w:sz w:val="22"/>
                <w:szCs w:val="22"/>
              </w:rPr>
              <w:t>20</w:t>
            </w:r>
            <w:r w:rsidR="00F16F9C">
              <w:rPr>
                <w:rFonts w:ascii="Tahoma" w:hAnsi="Tahoma" w:cs="Tahoma"/>
                <w:color w:val="auto"/>
                <w:sz w:val="22"/>
                <w:szCs w:val="22"/>
              </w:rPr>
              <w:t>2</w:t>
            </w:r>
            <w:r w:rsidR="001005C7">
              <w:rPr>
                <w:rFonts w:ascii="Tahoma" w:hAnsi="Tahoma" w:cs="Tahoma"/>
                <w:color w:val="auto"/>
                <w:sz w:val="22"/>
                <w:szCs w:val="22"/>
              </w:rPr>
              <w:t>3</w:t>
            </w:r>
            <w:r w:rsidR="00414A1D">
              <w:rPr>
                <w:rFonts w:ascii="Tahoma" w:hAnsi="Tahoma" w:cs="Tahoma"/>
                <w:color w:val="auto"/>
                <w:sz w:val="22"/>
                <w:szCs w:val="22"/>
              </w:rPr>
              <w:t>-2</w:t>
            </w:r>
            <w:r w:rsidR="001005C7">
              <w:rPr>
                <w:rFonts w:ascii="Tahoma" w:hAnsi="Tahoma" w:cs="Tahoma"/>
                <w:color w:val="auto"/>
                <w:sz w:val="22"/>
                <w:szCs w:val="22"/>
              </w:rPr>
              <w:t>4</w:t>
            </w:r>
            <w:r w:rsidRPr="00C24275">
              <w:rPr>
                <w:rFonts w:ascii="Tahoma" w:hAnsi="Tahoma" w:cs="Tahoma"/>
                <w:color w:val="auto"/>
                <w:sz w:val="22"/>
                <w:szCs w:val="22"/>
              </w:rPr>
              <w:t xml:space="preserve"> Academic Year</w:t>
            </w:r>
            <w:r w:rsidR="00BC085E" w:rsidRPr="00C24275">
              <w:rPr>
                <w:rFonts w:ascii="Tahoma" w:hAnsi="Tahoma" w:cs="Tahoma"/>
                <w:color w:val="auto"/>
                <w:sz w:val="22"/>
                <w:szCs w:val="22"/>
              </w:rPr>
              <w:t xml:space="preserve"> at a cost of £</w:t>
            </w:r>
            <w:r w:rsidR="001005C7">
              <w:rPr>
                <w:rFonts w:ascii="Tahoma" w:hAnsi="Tahoma" w:cs="Tahoma"/>
                <w:color w:val="auto"/>
                <w:sz w:val="22"/>
                <w:szCs w:val="22"/>
              </w:rPr>
              <w:t>750</w:t>
            </w:r>
            <w:r w:rsidR="00F16F9C">
              <w:rPr>
                <w:rFonts w:ascii="Tahoma" w:hAnsi="Tahoma" w:cs="Tahoma"/>
                <w:color w:val="auto"/>
                <w:sz w:val="22"/>
                <w:szCs w:val="22"/>
              </w:rPr>
              <w:t xml:space="preserve"> payable by direct debit in 1 instalment of £</w:t>
            </w:r>
            <w:r w:rsidR="001005C7">
              <w:rPr>
                <w:rFonts w:ascii="Tahoma" w:hAnsi="Tahoma" w:cs="Tahoma"/>
                <w:color w:val="auto"/>
                <w:sz w:val="22"/>
                <w:szCs w:val="22"/>
              </w:rPr>
              <w:t>70</w:t>
            </w:r>
            <w:r w:rsidR="00F16F9C"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r w:rsidR="001005C7">
              <w:rPr>
                <w:rFonts w:ascii="Tahoma" w:hAnsi="Tahoma" w:cs="Tahoma"/>
                <w:color w:val="auto"/>
                <w:sz w:val="22"/>
                <w:szCs w:val="22"/>
              </w:rPr>
              <w:t xml:space="preserve">due by 08/09/2023 </w:t>
            </w:r>
            <w:r w:rsidR="00F16F9C">
              <w:rPr>
                <w:rFonts w:ascii="Tahoma" w:hAnsi="Tahoma" w:cs="Tahoma"/>
                <w:color w:val="auto"/>
                <w:sz w:val="22"/>
                <w:szCs w:val="22"/>
              </w:rPr>
              <w:t>followed by 8 instalments of £8</w:t>
            </w:r>
            <w:r w:rsidR="001005C7">
              <w:rPr>
                <w:rFonts w:ascii="Tahoma" w:hAnsi="Tahoma" w:cs="Tahoma"/>
                <w:color w:val="auto"/>
                <w:sz w:val="22"/>
                <w:szCs w:val="22"/>
              </w:rPr>
              <w:t xml:space="preserve">5 due by 08/10/2023 to 08/05/2024. An </w:t>
            </w:r>
            <w:r w:rsidR="00F16F9C">
              <w:rPr>
                <w:rFonts w:ascii="Tahoma" w:hAnsi="Tahoma" w:cs="Tahoma"/>
                <w:color w:val="auto"/>
                <w:sz w:val="22"/>
                <w:szCs w:val="22"/>
              </w:rPr>
              <w:t>option to pay in full at the start of term is also available</w:t>
            </w:r>
            <w:r w:rsidR="001005C7">
              <w:rPr>
                <w:rFonts w:ascii="Tahoma" w:hAnsi="Tahoma" w:cs="Tahoma"/>
                <w:color w:val="auto"/>
                <w:sz w:val="22"/>
                <w:szCs w:val="22"/>
              </w:rPr>
              <w:t xml:space="preserve">, which must be </w:t>
            </w:r>
            <w:r w:rsidR="00F63D36">
              <w:rPr>
                <w:rFonts w:ascii="Tahoma" w:hAnsi="Tahoma" w:cs="Tahoma"/>
                <w:color w:val="auto"/>
                <w:sz w:val="22"/>
                <w:szCs w:val="22"/>
              </w:rPr>
              <w:t>paid</w:t>
            </w:r>
            <w:r w:rsidR="001005C7">
              <w:rPr>
                <w:rFonts w:ascii="Tahoma" w:hAnsi="Tahoma" w:cs="Tahoma"/>
                <w:color w:val="auto"/>
                <w:sz w:val="22"/>
                <w:szCs w:val="22"/>
              </w:rPr>
              <w:t xml:space="preserve"> in full by 08/09/2023.</w:t>
            </w:r>
          </w:p>
        </w:tc>
      </w:tr>
      <w:tr w:rsidR="008065EC" w14:paraId="4BBAC36D" w14:textId="77777777" w:rsidTr="00F417EF">
        <w:trPr>
          <w:trHeight w:hRule="exact" w:val="227"/>
        </w:trPr>
        <w:tc>
          <w:tcPr>
            <w:tcW w:w="675" w:type="dxa"/>
          </w:tcPr>
          <w:p w14:paraId="2707AE52" w14:textId="77777777" w:rsidR="008065EC" w:rsidRPr="008065EC" w:rsidRDefault="008065EC" w:rsidP="00F417EF">
            <w:pPr>
              <w:widowControl w:val="0"/>
              <w:spacing w:line="276" w:lineRule="auto"/>
              <w:ind w:left="142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9640" w:type="dxa"/>
          </w:tcPr>
          <w:p w14:paraId="6CB736B6" w14:textId="77777777" w:rsidR="008065EC" w:rsidRDefault="008065EC" w:rsidP="00740758">
            <w:pPr>
              <w:widowControl w:val="0"/>
              <w:spacing w:line="276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4B7D91" w14:paraId="32EC3830" w14:textId="77777777" w:rsidTr="00F417EF">
        <w:trPr>
          <w:trHeight w:val="943"/>
        </w:trPr>
        <w:tc>
          <w:tcPr>
            <w:tcW w:w="675" w:type="dxa"/>
          </w:tcPr>
          <w:p w14:paraId="56E8083C" w14:textId="77777777" w:rsidR="004B7D91" w:rsidRPr="00D32C35" w:rsidRDefault="00D32C35" w:rsidP="00F417EF">
            <w:pPr>
              <w:widowControl w:val="0"/>
              <w:spacing w:line="276" w:lineRule="auto"/>
              <w:ind w:left="142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>2.</w:t>
            </w:r>
          </w:p>
        </w:tc>
        <w:tc>
          <w:tcPr>
            <w:tcW w:w="9640" w:type="dxa"/>
          </w:tcPr>
          <w:p w14:paraId="1E90C542" w14:textId="512F46B1" w:rsidR="004B7D91" w:rsidRDefault="004B7D91" w:rsidP="00F16F9C">
            <w:pPr>
              <w:widowControl w:val="0"/>
              <w:spacing w:line="276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 xml:space="preserve">No refunds will be issued and </w:t>
            </w:r>
            <w:r w:rsidRPr="008B41AB">
              <w:rPr>
                <w:rFonts w:ascii="Tahoma" w:hAnsi="Tahoma" w:cs="Tahoma"/>
                <w:b/>
                <w:color w:val="auto"/>
                <w:sz w:val="22"/>
                <w:szCs w:val="22"/>
              </w:rPr>
              <w:t>all</w:t>
            </w:r>
            <w:r w:rsidR="008B41AB">
              <w:rPr>
                <w:rFonts w:ascii="Tahoma" w:hAnsi="Tahoma" w:cs="Tahoma"/>
                <w:color w:val="auto"/>
                <w:sz w:val="22"/>
                <w:szCs w:val="22"/>
              </w:rPr>
              <w:t xml:space="preserve"> instalments must</w:t>
            </w:r>
            <w:r>
              <w:rPr>
                <w:rFonts w:ascii="Tahoma" w:hAnsi="Tahoma" w:cs="Tahoma"/>
                <w:color w:val="auto"/>
                <w:sz w:val="22"/>
                <w:szCs w:val="22"/>
              </w:rPr>
              <w:t xml:space="preserve"> be paid by the due dates. </w:t>
            </w:r>
            <w:r w:rsidR="008B41AB">
              <w:rPr>
                <w:rFonts w:ascii="Tahoma" w:hAnsi="Tahoma" w:cs="Tahoma"/>
                <w:color w:val="auto"/>
                <w:sz w:val="22"/>
                <w:szCs w:val="22"/>
              </w:rPr>
              <w:t>For the avoidance of doubt, when a pass is cancelled</w:t>
            </w:r>
            <w:r w:rsidR="005527E6">
              <w:rPr>
                <w:rFonts w:ascii="Tahoma" w:hAnsi="Tahoma" w:cs="Tahoma"/>
                <w:color w:val="auto"/>
                <w:sz w:val="22"/>
                <w:szCs w:val="22"/>
              </w:rPr>
              <w:t xml:space="preserve">, other than </w:t>
            </w:r>
            <w:r w:rsidR="008B41AB">
              <w:rPr>
                <w:rFonts w:ascii="Tahoma" w:hAnsi="Tahoma" w:cs="Tahoma"/>
                <w:color w:val="auto"/>
                <w:sz w:val="22"/>
                <w:szCs w:val="22"/>
              </w:rPr>
              <w:t>under the circumstances described in points 3 and 4 below, the col</w:t>
            </w:r>
            <w:r w:rsidR="00BC085E">
              <w:rPr>
                <w:rFonts w:ascii="Tahoma" w:hAnsi="Tahoma" w:cs="Tahoma"/>
                <w:color w:val="auto"/>
                <w:sz w:val="22"/>
                <w:szCs w:val="22"/>
              </w:rPr>
              <w:t>lege will expect payment of £</w:t>
            </w:r>
            <w:r w:rsidR="001005C7">
              <w:rPr>
                <w:rFonts w:ascii="Tahoma" w:hAnsi="Tahoma" w:cs="Tahoma"/>
                <w:color w:val="auto"/>
                <w:sz w:val="22"/>
                <w:szCs w:val="22"/>
              </w:rPr>
              <w:t>750</w:t>
            </w:r>
            <w:r w:rsidR="008B41AB">
              <w:rPr>
                <w:rFonts w:ascii="Tahoma" w:hAnsi="Tahoma" w:cs="Tahoma"/>
                <w:color w:val="auto"/>
                <w:sz w:val="22"/>
                <w:szCs w:val="22"/>
              </w:rPr>
              <w:t xml:space="preserve"> even if paid in instalments.</w:t>
            </w:r>
          </w:p>
        </w:tc>
      </w:tr>
      <w:tr w:rsidR="008065EC" w14:paraId="509A7072" w14:textId="77777777" w:rsidTr="00F417EF">
        <w:trPr>
          <w:trHeight w:hRule="exact" w:val="227"/>
        </w:trPr>
        <w:tc>
          <w:tcPr>
            <w:tcW w:w="675" w:type="dxa"/>
          </w:tcPr>
          <w:p w14:paraId="2B3460A8" w14:textId="77777777" w:rsidR="008065EC" w:rsidRPr="008065EC" w:rsidRDefault="008065EC" w:rsidP="00F417EF">
            <w:pPr>
              <w:widowControl w:val="0"/>
              <w:spacing w:line="276" w:lineRule="auto"/>
              <w:ind w:left="142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9640" w:type="dxa"/>
          </w:tcPr>
          <w:p w14:paraId="136CD0FF" w14:textId="77777777" w:rsidR="008065EC" w:rsidRDefault="008065EC" w:rsidP="00740758">
            <w:pPr>
              <w:widowControl w:val="0"/>
              <w:spacing w:line="276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8B41AB" w14:paraId="710ADC02" w14:textId="77777777" w:rsidTr="00F417EF">
        <w:trPr>
          <w:trHeight w:val="1657"/>
        </w:trPr>
        <w:tc>
          <w:tcPr>
            <w:tcW w:w="675" w:type="dxa"/>
          </w:tcPr>
          <w:p w14:paraId="4FD8ACE4" w14:textId="77777777" w:rsidR="008B41AB" w:rsidRPr="00D32C35" w:rsidRDefault="00D32C35" w:rsidP="00F417EF">
            <w:pPr>
              <w:widowControl w:val="0"/>
              <w:spacing w:line="276" w:lineRule="auto"/>
              <w:ind w:left="142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>3.</w:t>
            </w:r>
          </w:p>
        </w:tc>
        <w:tc>
          <w:tcPr>
            <w:tcW w:w="9640" w:type="dxa"/>
          </w:tcPr>
          <w:p w14:paraId="466D7ABF" w14:textId="10B848DE" w:rsidR="008B41AB" w:rsidRPr="002F3676" w:rsidRDefault="001005C7" w:rsidP="00A620CF">
            <w:pPr>
              <w:widowControl w:val="0"/>
              <w:spacing w:line="276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 xml:space="preserve">There is </w:t>
            </w:r>
            <w:r w:rsidR="00BC085E" w:rsidRPr="002F3676">
              <w:rPr>
                <w:rFonts w:ascii="Tahoma" w:hAnsi="Tahoma" w:cs="Tahoma"/>
                <w:color w:val="auto"/>
                <w:sz w:val="22"/>
                <w:szCs w:val="22"/>
              </w:rPr>
              <w:t xml:space="preserve">a cooling off period until </w:t>
            </w:r>
            <w:r w:rsidR="009C7BC4">
              <w:rPr>
                <w:rFonts w:ascii="Tahoma" w:hAnsi="Tahoma" w:cs="Tahoma"/>
                <w:color w:val="auto"/>
                <w:sz w:val="22"/>
                <w:szCs w:val="22"/>
              </w:rPr>
              <w:t>30</w:t>
            </w:r>
            <w:r w:rsidR="008B41AB" w:rsidRPr="002F3676">
              <w:rPr>
                <w:rFonts w:ascii="Tahoma" w:hAnsi="Tahoma" w:cs="Tahoma"/>
                <w:color w:val="auto"/>
                <w:sz w:val="22"/>
                <w:szCs w:val="22"/>
                <w:vertAlign w:val="superscript"/>
              </w:rPr>
              <w:t>th</w:t>
            </w:r>
            <w:r w:rsidR="009C7BC4">
              <w:rPr>
                <w:rFonts w:ascii="Tahoma" w:hAnsi="Tahoma" w:cs="Tahoma"/>
                <w:color w:val="auto"/>
                <w:sz w:val="22"/>
                <w:szCs w:val="22"/>
              </w:rPr>
              <w:t xml:space="preserve"> September 20</w:t>
            </w:r>
            <w:r w:rsidR="00F16F9C">
              <w:rPr>
                <w:rFonts w:ascii="Tahoma" w:hAnsi="Tahoma" w:cs="Tahoma"/>
                <w:color w:val="auto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color w:val="auto"/>
                <w:sz w:val="22"/>
                <w:szCs w:val="22"/>
              </w:rPr>
              <w:t>3</w:t>
            </w:r>
            <w:r w:rsidR="008B41AB" w:rsidRPr="002F3676">
              <w:rPr>
                <w:rFonts w:ascii="Tahoma" w:hAnsi="Tahoma" w:cs="Tahoma"/>
                <w:color w:val="auto"/>
                <w:sz w:val="22"/>
                <w:szCs w:val="22"/>
              </w:rPr>
              <w:t xml:space="preserve">. If I choose not to continue using the bus and I hand back my pass to the College’s </w:t>
            </w:r>
            <w:r w:rsidR="008065EC" w:rsidRPr="002F3676">
              <w:rPr>
                <w:rFonts w:ascii="Tahoma" w:hAnsi="Tahoma" w:cs="Tahoma"/>
                <w:color w:val="auto"/>
                <w:sz w:val="22"/>
                <w:szCs w:val="22"/>
              </w:rPr>
              <w:t>F</w:t>
            </w:r>
            <w:r w:rsidR="008B41AB" w:rsidRPr="002F3676">
              <w:rPr>
                <w:rFonts w:ascii="Tahoma" w:hAnsi="Tahoma" w:cs="Tahoma"/>
                <w:color w:val="auto"/>
                <w:sz w:val="22"/>
                <w:szCs w:val="22"/>
              </w:rPr>
              <w:t xml:space="preserve">inance </w:t>
            </w:r>
            <w:r w:rsidR="008065EC" w:rsidRPr="002F3676">
              <w:rPr>
                <w:rFonts w:ascii="Tahoma" w:hAnsi="Tahoma" w:cs="Tahoma"/>
                <w:color w:val="auto"/>
                <w:sz w:val="22"/>
                <w:szCs w:val="22"/>
              </w:rPr>
              <w:t>O</w:t>
            </w:r>
            <w:r w:rsidR="008B41AB" w:rsidRPr="002F3676">
              <w:rPr>
                <w:rFonts w:ascii="Tahoma" w:hAnsi="Tahoma" w:cs="Tahoma"/>
                <w:color w:val="auto"/>
                <w:sz w:val="22"/>
                <w:szCs w:val="22"/>
              </w:rPr>
              <w:t>ffice before this date, then I can cancel my bus pass</w:t>
            </w:r>
            <w:r w:rsidR="00D76A49">
              <w:rPr>
                <w:rFonts w:ascii="Tahoma" w:hAnsi="Tahoma" w:cs="Tahoma"/>
                <w:color w:val="auto"/>
                <w:sz w:val="22"/>
                <w:szCs w:val="22"/>
              </w:rPr>
              <w:t xml:space="preserve"> and pay as per point 5 below.</w:t>
            </w:r>
            <w:r w:rsidR="008065EC" w:rsidRPr="002F3676"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r w:rsidR="006E24AF" w:rsidRPr="002F3676">
              <w:rPr>
                <w:rFonts w:ascii="Tahoma" w:hAnsi="Tahoma" w:cs="Tahoma"/>
                <w:color w:val="auto"/>
                <w:sz w:val="22"/>
                <w:szCs w:val="22"/>
              </w:rPr>
              <w:t xml:space="preserve">After </w:t>
            </w:r>
            <w:r w:rsidR="007077B7">
              <w:rPr>
                <w:rFonts w:ascii="Tahoma" w:hAnsi="Tahoma" w:cs="Tahoma"/>
                <w:color w:val="auto"/>
                <w:sz w:val="22"/>
                <w:szCs w:val="22"/>
              </w:rPr>
              <w:t>30</w:t>
            </w:r>
            <w:r w:rsidR="008B41AB" w:rsidRPr="002F3676">
              <w:rPr>
                <w:rFonts w:ascii="Tahoma" w:hAnsi="Tahoma" w:cs="Tahoma"/>
                <w:color w:val="auto"/>
                <w:sz w:val="22"/>
                <w:szCs w:val="22"/>
                <w:vertAlign w:val="superscript"/>
              </w:rPr>
              <w:t>th</w:t>
            </w:r>
            <w:r w:rsidR="007077B7">
              <w:rPr>
                <w:rFonts w:ascii="Tahoma" w:hAnsi="Tahoma" w:cs="Tahoma"/>
                <w:color w:val="auto"/>
                <w:sz w:val="22"/>
                <w:szCs w:val="22"/>
              </w:rPr>
              <w:t xml:space="preserve"> September 20</w:t>
            </w:r>
            <w:r w:rsidR="00F16F9C">
              <w:rPr>
                <w:rFonts w:ascii="Tahoma" w:hAnsi="Tahoma" w:cs="Tahoma"/>
                <w:color w:val="auto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color w:val="auto"/>
                <w:sz w:val="22"/>
                <w:szCs w:val="22"/>
              </w:rPr>
              <w:t>3</w:t>
            </w:r>
            <w:r w:rsidR="008B41AB" w:rsidRPr="002F3676">
              <w:rPr>
                <w:rFonts w:ascii="Tahoma" w:hAnsi="Tahoma" w:cs="Tahoma"/>
                <w:color w:val="auto"/>
                <w:sz w:val="22"/>
                <w:szCs w:val="22"/>
              </w:rPr>
              <w:t>, I will be committed to using the college bus for the whole academi</w:t>
            </w:r>
            <w:r w:rsidR="006E24AF" w:rsidRPr="002F3676">
              <w:rPr>
                <w:rFonts w:ascii="Tahoma" w:hAnsi="Tahoma" w:cs="Tahoma"/>
                <w:color w:val="auto"/>
                <w:sz w:val="22"/>
                <w:szCs w:val="22"/>
              </w:rPr>
              <w:t>c year and the full cost of £</w:t>
            </w:r>
            <w:r>
              <w:rPr>
                <w:rFonts w:ascii="Tahoma" w:hAnsi="Tahoma" w:cs="Tahoma"/>
                <w:color w:val="auto"/>
                <w:sz w:val="22"/>
                <w:szCs w:val="22"/>
              </w:rPr>
              <w:t>750</w:t>
            </w:r>
            <w:r w:rsidR="008B41AB" w:rsidRPr="002F3676">
              <w:rPr>
                <w:rFonts w:ascii="Tahoma" w:hAnsi="Tahoma" w:cs="Tahoma"/>
                <w:color w:val="auto"/>
                <w:sz w:val="22"/>
                <w:szCs w:val="22"/>
              </w:rPr>
              <w:t xml:space="preserve"> will be payable.</w:t>
            </w:r>
          </w:p>
        </w:tc>
      </w:tr>
      <w:tr w:rsidR="008B41AB" w14:paraId="1A0D93C1" w14:textId="77777777" w:rsidTr="00F417EF">
        <w:trPr>
          <w:trHeight w:val="464"/>
        </w:trPr>
        <w:tc>
          <w:tcPr>
            <w:tcW w:w="675" w:type="dxa"/>
          </w:tcPr>
          <w:p w14:paraId="48A724C6" w14:textId="77777777" w:rsidR="008B41AB" w:rsidRPr="00D32C35" w:rsidRDefault="00D32C35" w:rsidP="00F417EF">
            <w:pPr>
              <w:widowControl w:val="0"/>
              <w:spacing w:line="276" w:lineRule="auto"/>
              <w:ind w:left="142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>4.</w:t>
            </w:r>
          </w:p>
        </w:tc>
        <w:tc>
          <w:tcPr>
            <w:tcW w:w="9640" w:type="dxa"/>
          </w:tcPr>
          <w:p w14:paraId="4F3A9712" w14:textId="01778568" w:rsidR="001858FA" w:rsidRPr="002F3676" w:rsidRDefault="008065EC" w:rsidP="001858FA">
            <w:pPr>
              <w:widowControl w:val="0"/>
              <w:spacing w:line="276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2F3676">
              <w:rPr>
                <w:rFonts w:ascii="Tahoma" w:hAnsi="Tahoma" w:cs="Tahoma"/>
                <w:color w:val="auto"/>
                <w:sz w:val="22"/>
                <w:szCs w:val="22"/>
              </w:rPr>
              <w:t xml:space="preserve">The only circumstances where a bus commitment can be cancelled </w:t>
            </w:r>
            <w:r w:rsidR="001005C7">
              <w:rPr>
                <w:rFonts w:ascii="Tahoma" w:hAnsi="Tahoma" w:cs="Tahoma"/>
                <w:color w:val="auto"/>
                <w:sz w:val="22"/>
                <w:szCs w:val="22"/>
              </w:rPr>
              <w:t xml:space="preserve">automatically </w:t>
            </w:r>
            <w:r w:rsidR="008F440F" w:rsidRPr="002F3676">
              <w:rPr>
                <w:rFonts w:ascii="Tahoma" w:hAnsi="Tahoma" w:cs="Tahoma"/>
                <w:color w:val="auto"/>
                <w:sz w:val="22"/>
                <w:szCs w:val="22"/>
              </w:rPr>
              <w:t xml:space="preserve">after </w:t>
            </w:r>
            <w:r w:rsidR="007077B7">
              <w:rPr>
                <w:rFonts w:ascii="Tahoma" w:hAnsi="Tahoma" w:cs="Tahoma"/>
                <w:color w:val="auto"/>
                <w:sz w:val="22"/>
                <w:szCs w:val="22"/>
              </w:rPr>
              <w:t>30</w:t>
            </w:r>
            <w:r w:rsidR="001C1B00" w:rsidRPr="002F3676">
              <w:rPr>
                <w:rFonts w:ascii="Tahoma" w:hAnsi="Tahoma" w:cs="Tahoma"/>
                <w:color w:val="auto"/>
                <w:sz w:val="22"/>
                <w:szCs w:val="22"/>
                <w:vertAlign w:val="superscript"/>
              </w:rPr>
              <w:t>th</w:t>
            </w:r>
            <w:r w:rsidR="007077B7">
              <w:rPr>
                <w:rFonts w:ascii="Tahoma" w:hAnsi="Tahoma" w:cs="Tahoma"/>
                <w:color w:val="auto"/>
                <w:sz w:val="22"/>
                <w:szCs w:val="22"/>
              </w:rPr>
              <w:t xml:space="preserve"> September 20</w:t>
            </w:r>
            <w:r w:rsidR="00F16F9C">
              <w:rPr>
                <w:rFonts w:ascii="Tahoma" w:hAnsi="Tahoma" w:cs="Tahoma"/>
                <w:color w:val="auto"/>
                <w:sz w:val="22"/>
                <w:szCs w:val="22"/>
              </w:rPr>
              <w:t>2</w:t>
            </w:r>
            <w:r w:rsidR="001005C7">
              <w:rPr>
                <w:rFonts w:ascii="Tahoma" w:hAnsi="Tahoma" w:cs="Tahoma"/>
                <w:color w:val="auto"/>
                <w:sz w:val="22"/>
                <w:szCs w:val="22"/>
              </w:rPr>
              <w:t>3</w:t>
            </w:r>
            <w:r w:rsidR="001C1B00" w:rsidRPr="002F3676"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r w:rsidR="001005C7">
              <w:rPr>
                <w:rFonts w:ascii="Tahoma" w:hAnsi="Tahoma" w:cs="Tahoma"/>
                <w:color w:val="auto"/>
                <w:sz w:val="22"/>
                <w:szCs w:val="22"/>
              </w:rPr>
              <w:t xml:space="preserve">and no payments required </w:t>
            </w:r>
            <w:r w:rsidR="001858FA" w:rsidRPr="002F3676">
              <w:rPr>
                <w:rFonts w:ascii="Tahoma" w:hAnsi="Tahoma" w:cs="Tahoma"/>
                <w:color w:val="auto"/>
                <w:sz w:val="22"/>
                <w:szCs w:val="22"/>
              </w:rPr>
              <w:t>are:</w:t>
            </w:r>
          </w:p>
          <w:p w14:paraId="15C270E6" w14:textId="77777777" w:rsidR="008065EC" w:rsidRPr="002F3676" w:rsidRDefault="008065EC" w:rsidP="001858FA">
            <w:pPr>
              <w:pStyle w:val="ListParagraph"/>
              <w:widowControl w:val="0"/>
              <w:numPr>
                <w:ilvl w:val="0"/>
                <w:numId w:val="11"/>
              </w:numPr>
              <w:spacing w:line="276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2F3676">
              <w:rPr>
                <w:rFonts w:ascii="Tahoma" w:hAnsi="Tahoma" w:cs="Tahoma"/>
                <w:color w:val="auto"/>
                <w:sz w:val="22"/>
                <w:szCs w:val="22"/>
              </w:rPr>
              <w:t>If I leave college or</w:t>
            </w:r>
          </w:p>
          <w:p w14:paraId="5F71D57C" w14:textId="6145A412" w:rsidR="008065EC" w:rsidRDefault="008065EC" w:rsidP="001858FA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0"/>
              </w:tabs>
              <w:spacing w:line="276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2F3676">
              <w:rPr>
                <w:rFonts w:ascii="Tahoma" w:hAnsi="Tahoma" w:cs="Tahoma"/>
                <w:color w:val="auto"/>
                <w:sz w:val="22"/>
                <w:szCs w:val="22"/>
              </w:rPr>
              <w:t>Long-term absence due to illness</w:t>
            </w:r>
          </w:p>
          <w:p w14:paraId="47B436B5" w14:textId="70F0C0B4" w:rsidR="001005C7" w:rsidRPr="002F3676" w:rsidRDefault="004405A8" w:rsidP="001858FA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0"/>
              </w:tabs>
              <w:spacing w:line="276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>D</w:t>
            </w:r>
            <w:r w:rsidR="001005C7">
              <w:rPr>
                <w:rFonts w:ascii="Tahoma" w:hAnsi="Tahoma" w:cs="Tahoma"/>
                <w:color w:val="auto"/>
                <w:sz w:val="22"/>
                <w:szCs w:val="22"/>
              </w:rPr>
              <w:t>ecision</w:t>
            </w:r>
            <w:r>
              <w:rPr>
                <w:rFonts w:ascii="Tahoma" w:hAnsi="Tahoma" w:cs="Tahoma"/>
                <w:color w:val="auto"/>
                <w:sz w:val="22"/>
                <w:szCs w:val="22"/>
              </w:rPr>
              <w:t xml:space="preserve"> made</w:t>
            </w:r>
            <w:r w:rsidR="001005C7">
              <w:rPr>
                <w:rFonts w:ascii="Tahoma" w:hAnsi="Tahoma" w:cs="Tahoma"/>
                <w:color w:val="auto"/>
                <w:sz w:val="22"/>
                <w:szCs w:val="22"/>
              </w:rPr>
              <w:t xml:space="preserve"> by </w:t>
            </w:r>
            <w:proofErr w:type="gramStart"/>
            <w:r w:rsidR="001005C7">
              <w:rPr>
                <w:rFonts w:ascii="Tahoma" w:hAnsi="Tahoma" w:cs="Tahoma"/>
                <w:color w:val="auto"/>
                <w:sz w:val="22"/>
                <w:szCs w:val="22"/>
              </w:rPr>
              <w:t>College</w:t>
            </w:r>
            <w:proofErr w:type="gramEnd"/>
            <w:r w:rsidR="001005C7"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auto"/>
                <w:sz w:val="22"/>
                <w:szCs w:val="22"/>
              </w:rPr>
              <w:t>to terminate a learning agreement</w:t>
            </w:r>
          </w:p>
          <w:p w14:paraId="2D17DD26" w14:textId="77777777" w:rsidR="002F3676" w:rsidRPr="002F3676" w:rsidRDefault="002F3676" w:rsidP="002F3676">
            <w:pPr>
              <w:pStyle w:val="ListParagraph"/>
              <w:widowControl w:val="0"/>
              <w:tabs>
                <w:tab w:val="left" w:pos="480"/>
              </w:tabs>
              <w:spacing w:line="276" w:lineRule="auto"/>
              <w:ind w:left="1080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  <w:p w14:paraId="078BD240" w14:textId="333114F8" w:rsidR="008065EC" w:rsidRPr="002F3676" w:rsidRDefault="008065EC" w:rsidP="00740758">
            <w:pPr>
              <w:widowControl w:val="0"/>
              <w:tabs>
                <w:tab w:val="left" w:pos="480"/>
              </w:tabs>
              <w:spacing w:line="276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2F3676">
              <w:rPr>
                <w:rFonts w:ascii="Tahoma" w:hAnsi="Tahoma" w:cs="Tahoma"/>
                <w:color w:val="auto"/>
                <w:sz w:val="22"/>
                <w:szCs w:val="22"/>
              </w:rPr>
              <w:t>In these circumstances, the College should be informed in writing that you wish to cancel your bus pass and the pass should be handed back to the College’s Finance Office.</w:t>
            </w:r>
            <w:r w:rsidR="001005C7">
              <w:rPr>
                <w:rFonts w:ascii="Tahoma" w:hAnsi="Tahoma" w:cs="Tahoma"/>
                <w:color w:val="auto"/>
                <w:sz w:val="22"/>
                <w:szCs w:val="22"/>
              </w:rPr>
              <w:t xml:space="preserve"> Any other circumstances can be submitted by written request for consideration</w:t>
            </w:r>
            <w:r w:rsidR="008A467D">
              <w:rPr>
                <w:rFonts w:ascii="Tahoma" w:hAnsi="Tahoma" w:cs="Tahoma"/>
                <w:color w:val="auto"/>
                <w:sz w:val="22"/>
                <w:szCs w:val="22"/>
              </w:rPr>
              <w:t xml:space="preserve"> based on individual circumstances and the outcome is not guaranteed.    </w:t>
            </w:r>
          </w:p>
        </w:tc>
      </w:tr>
      <w:tr w:rsidR="008065EC" w14:paraId="1710609A" w14:textId="77777777" w:rsidTr="00F417EF">
        <w:trPr>
          <w:trHeight w:hRule="exact" w:val="227"/>
        </w:trPr>
        <w:tc>
          <w:tcPr>
            <w:tcW w:w="675" w:type="dxa"/>
          </w:tcPr>
          <w:p w14:paraId="15EA16ED" w14:textId="77777777" w:rsidR="008065EC" w:rsidRPr="008065EC" w:rsidRDefault="008065EC" w:rsidP="00F417EF">
            <w:pPr>
              <w:widowControl w:val="0"/>
              <w:spacing w:line="276" w:lineRule="auto"/>
              <w:ind w:left="142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9640" w:type="dxa"/>
          </w:tcPr>
          <w:p w14:paraId="507E4455" w14:textId="77777777" w:rsidR="008065EC" w:rsidRDefault="008065EC" w:rsidP="00740758">
            <w:pPr>
              <w:widowControl w:val="0"/>
              <w:spacing w:line="276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8B41AB" w14:paraId="7C91EC66" w14:textId="77777777" w:rsidTr="00F417EF">
        <w:trPr>
          <w:trHeight w:val="355"/>
        </w:trPr>
        <w:tc>
          <w:tcPr>
            <w:tcW w:w="675" w:type="dxa"/>
          </w:tcPr>
          <w:p w14:paraId="6A56A0C0" w14:textId="77777777" w:rsidR="008B41AB" w:rsidRPr="00C669F9" w:rsidRDefault="00D32C35" w:rsidP="00F417EF">
            <w:pPr>
              <w:pStyle w:val="ListParagraph"/>
              <w:widowControl w:val="0"/>
              <w:spacing w:line="276" w:lineRule="auto"/>
              <w:ind w:left="142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>5.</w:t>
            </w:r>
          </w:p>
        </w:tc>
        <w:tc>
          <w:tcPr>
            <w:tcW w:w="9640" w:type="dxa"/>
          </w:tcPr>
          <w:p w14:paraId="1861D76B" w14:textId="3E09B978" w:rsidR="00F81879" w:rsidRPr="00F81879" w:rsidRDefault="00F81879" w:rsidP="002F3676">
            <w:pPr>
              <w:widowControl w:val="0"/>
              <w:spacing w:line="276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 xml:space="preserve">If I cancel my bus pass in the circumstances described in 3 or 4 above, then the payment due for the period of use will be calculated at the </w:t>
            </w:r>
            <w:r>
              <w:rPr>
                <w:rFonts w:ascii="Tahoma" w:hAnsi="Tahoma" w:cs="Tahoma"/>
                <w:b/>
                <w:color w:val="auto"/>
                <w:sz w:val="22"/>
                <w:szCs w:val="22"/>
                <w:u w:val="single"/>
              </w:rPr>
              <w:t>rate of £</w:t>
            </w:r>
            <w:r w:rsidR="008A467D">
              <w:rPr>
                <w:rFonts w:ascii="Tahoma" w:hAnsi="Tahoma" w:cs="Tahoma"/>
                <w:b/>
                <w:color w:val="auto"/>
                <w:sz w:val="22"/>
                <w:szCs w:val="22"/>
                <w:u w:val="single"/>
              </w:rPr>
              <w:t>6.00</w:t>
            </w:r>
            <w:r>
              <w:rPr>
                <w:rFonts w:ascii="Tahoma" w:hAnsi="Tahoma" w:cs="Tahoma"/>
                <w:b/>
                <w:color w:val="auto"/>
                <w:sz w:val="22"/>
                <w:szCs w:val="22"/>
                <w:u w:val="single"/>
              </w:rPr>
              <w:t xml:space="preserve"> return per </w:t>
            </w:r>
            <w:r w:rsidRPr="00F81879">
              <w:rPr>
                <w:rFonts w:ascii="Tahoma" w:hAnsi="Tahoma" w:cs="Tahoma"/>
                <w:b/>
                <w:color w:val="auto"/>
                <w:sz w:val="22"/>
                <w:szCs w:val="22"/>
                <w:u w:val="single"/>
              </w:rPr>
              <w:t>day</w:t>
            </w:r>
            <w:r w:rsidR="001C1B00" w:rsidRPr="001C1B00">
              <w:rPr>
                <w:rFonts w:ascii="Tahoma" w:hAnsi="Tahoma" w:cs="Tahoma"/>
                <w:color w:val="auto"/>
                <w:sz w:val="22"/>
                <w:szCs w:val="22"/>
              </w:rPr>
              <w:t xml:space="preserve"> for </w:t>
            </w:r>
            <w:r w:rsidR="001C1B00">
              <w:rPr>
                <w:rFonts w:ascii="Tahoma" w:hAnsi="Tahoma" w:cs="Tahoma"/>
                <w:color w:val="auto"/>
                <w:sz w:val="22"/>
                <w:szCs w:val="22"/>
              </w:rPr>
              <w:t xml:space="preserve">each </w:t>
            </w:r>
            <w:proofErr w:type="gramStart"/>
            <w:r w:rsidR="002F3676">
              <w:rPr>
                <w:rFonts w:ascii="Tahoma" w:hAnsi="Tahoma" w:cs="Tahoma"/>
                <w:color w:val="auto"/>
                <w:sz w:val="22"/>
                <w:szCs w:val="22"/>
              </w:rPr>
              <w:t xml:space="preserve">College </w:t>
            </w:r>
            <w:r w:rsidR="001C1B00">
              <w:rPr>
                <w:rFonts w:ascii="Tahoma" w:hAnsi="Tahoma" w:cs="Tahoma"/>
                <w:color w:val="auto"/>
                <w:sz w:val="22"/>
                <w:szCs w:val="22"/>
              </w:rPr>
              <w:t>day</w:t>
            </w:r>
            <w:proofErr w:type="gramEnd"/>
            <w:r w:rsidR="001C1B00"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r w:rsidRPr="00F81879">
              <w:rPr>
                <w:rFonts w:ascii="Tahoma" w:hAnsi="Tahoma" w:cs="Tahoma"/>
                <w:color w:val="auto"/>
                <w:sz w:val="22"/>
                <w:szCs w:val="22"/>
              </w:rPr>
              <w:t xml:space="preserve">up to the day </w:t>
            </w:r>
            <w:r>
              <w:rPr>
                <w:rFonts w:ascii="Tahoma" w:hAnsi="Tahoma" w:cs="Tahoma"/>
                <w:color w:val="auto"/>
                <w:sz w:val="22"/>
                <w:szCs w:val="22"/>
              </w:rPr>
              <w:t>my</w:t>
            </w:r>
            <w:r w:rsidRPr="00F81879">
              <w:rPr>
                <w:rFonts w:ascii="Tahoma" w:hAnsi="Tahoma" w:cs="Tahoma"/>
                <w:color w:val="auto"/>
                <w:sz w:val="22"/>
                <w:szCs w:val="22"/>
              </w:rPr>
              <w:t xml:space="preserve"> pass is returned to the College’s Finance Office.</w:t>
            </w:r>
            <w:r w:rsidR="002F3676"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auto"/>
                <w:sz w:val="22"/>
                <w:szCs w:val="22"/>
              </w:rPr>
              <w:t xml:space="preserve">Note that this is not a pro-rated amount for the number of days used, but an amount based on the casual user daily rate </w:t>
            </w:r>
            <w:proofErr w:type="gramStart"/>
            <w:r>
              <w:rPr>
                <w:rFonts w:ascii="Tahoma" w:hAnsi="Tahoma" w:cs="Tahoma"/>
                <w:color w:val="auto"/>
                <w:sz w:val="22"/>
                <w:szCs w:val="22"/>
              </w:rPr>
              <w:t>i.e.</w:t>
            </w:r>
            <w:proofErr w:type="gramEnd"/>
            <w:r>
              <w:rPr>
                <w:rFonts w:ascii="Tahoma" w:hAnsi="Tahoma" w:cs="Tahoma"/>
                <w:color w:val="auto"/>
                <w:sz w:val="22"/>
                <w:szCs w:val="22"/>
              </w:rPr>
              <w:t xml:space="preserve"> the rate that would have been payable had I paid for the bus each day rather than the discounted bus pass rate.</w:t>
            </w:r>
          </w:p>
        </w:tc>
      </w:tr>
      <w:tr w:rsidR="00740758" w14:paraId="7E65E12F" w14:textId="77777777" w:rsidTr="00F417EF">
        <w:trPr>
          <w:trHeight w:hRule="exact" w:val="227"/>
        </w:trPr>
        <w:tc>
          <w:tcPr>
            <w:tcW w:w="675" w:type="dxa"/>
          </w:tcPr>
          <w:p w14:paraId="0526FEAB" w14:textId="77777777" w:rsidR="00740758" w:rsidRPr="00740758" w:rsidRDefault="00740758" w:rsidP="00F417EF">
            <w:pPr>
              <w:widowControl w:val="0"/>
              <w:spacing w:line="276" w:lineRule="auto"/>
              <w:ind w:left="142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9640" w:type="dxa"/>
          </w:tcPr>
          <w:p w14:paraId="4404921B" w14:textId="77777777" w:rsidR="00740758" w:rsidRDefault="00740758" w:rsidP="00740758">
            <w:pPr>
              <w:widowControl w:val="0"/>
              <w:spacing w:line="276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740758" w14:paraId="42B10294" w14:textId="77777777" w:rsidTr="00F417EF">
        <w:trPr>
          <w:trHeight w:val="464"/>
        </w:trPr>
        <w:tc>
          <w:tcPr>
            <w:tcW w:w="675" w:type="dxa"/>
          </w:tcPr>
          <w:p w14:paraId="257CBDF0" w14:textId="77777777" w:rsidR="00740758" w:rsidRPr="00D32C35" w:rsidRDefault="00D32C35" w:rsidP="00F417EF">
            <w:pPr>
              <w:widowControl w:val="0"/>
              <w:spacing w:line="276" w:lineRule="auto"/>
              <w:ind w:left="142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>6.</w:t>
            </w:r>
          </w:p>
        </w:tc>
        <w:tc>
          <w:tcPr>
            <w:tcW w:w="9640" w:type="dxa"/>
          </w:tcPr>
          <w:p w14:paraId="3D8F6F63" w14:textId="75D6822C" w:rsidR="00740758" w:rsidRPr="008A1987" w:rsidRDefault="00740758" w:rsidP="00740758">
            <w:pPr>
              <w:widowControl w:val="0"/>
              <w:spacing w:line="276" w:lineRule="auto"/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  <w:r w:rsidRPr="008A1987">
              <w:rPr>
                <w:rFonts w:ascii="Tahoma" w:hAnsi="Tahoma" w:cs="Tahoma"/>
                <w:b/>
                <w:color w:val="auto"/>
                <w:sz w:val="22"/>
                <w:szCs w:val="22"/>
              </w:rPr>
              <w:t>A lost pass or in the case of cancellation, an un-returned pass will be charged at £</w:t>
            </w:r>
            <w:r w:rsidR="008A467D">
              <w:rPr>
                <w:rFonts w:ascii="Tahoma" w:hAnsi="Tahoma" w:cs="Tahoma"/>
                <w:b/>
                <w:color w:val="auto"/>
                <w:sz w:val="22"/>
                <w:szCs w:val="22"/>
              </w:rPr>
              <w:t>10</w:t>
            </w:r>
            <w:r w:rsidRPr="008A1987">
              <w:rPr>
                <w:rFonts w:ascii="Tahoma" w:hAnsi="Tahoma" w:cs="Tahoma"/>
                <w:b/>
                <w:color w:val="auto"/>
                <w:sz w:val="22"/>
                <w:szCs w:val="22"/>
              </w:rPr>
              <w:t xml:space="preserve"> for a replacement.</w:t>
            </w:r>
          </w:p>
        </w:tc>
      </w:tr>
      <w:tr w:rsidR="00740758" w14:paraId="5BB84904" w14:textId="77777777" w:rsidTr="00F417EF">
        <w:trPr>
          <w:trHeight w:hRule="exact" w:val="227"/>
        </w:trPr>
        <w:tc>
          <w:tcPr>
            <w:tcW w:w="675" w:type="dxa"/>
          </w:tcPr>
          <w:p w14:paraId="1BBCCAE6" w14:textId="77777777" w:rsidR="00740758" w:rsidRPr="00740758" w:rsidRDefault="00740758" w:rsidP="00F417EF">
            <w:pPr>
              <w:widowControl w:val="0"/>
              <w:spacing w:line="276" w:lineRule="auto"/>
              <w:ind w:left="142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9640" w:type="dxa"/>
          </w:tcPr>
          <w:p w14:paraId="34C098F2" w14:textId="77777777" w:rsidR="00740758" w:rsidRDefault="00740758" w:rsidP="00740758">
            <w:pPr>
              <w:widowControl w:val="0"/>
              <w:spacing w:line="276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740758" w14:paraId="2D2B6DE7" w14:textId="77777777" w:rsidTr="00F417EF">
        <w:trPr>
          <w:trHeight w:val="284"/>
        </w:trPr>
        <w:tc>
          <w:tcPr>
            <w:tcW w:w="675" w:type="dxa"/>
          </w:tcPr>
          <w:p w14:paraId="47D5F4C5" w14:textId="77777777" w:rsidR="00740758" w:rsidRPr="00D32C35" w:rsidRDefault="00D32C35" w:rsidP="00F417EF">
            <w:pPr>
              <w:widowControl w:val="0"/>
              <w:spacing w:line="276" w:lineRule="auto"/>
              <w:ind w:left="142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>7.</w:t>
            </w:r>
          </w:p>
        </w:tc>
        <w:tc>
          <w:tcPr>
            <w:tcW w:w="9640" w:type="dxa"/>
          </w:tcPr>
          <w:p w14:paraId="761C0CFE" w14:textId="7DBF5AF8" w:rsidR="00740758" w:rsidRDefault="00740758" w:rsidP="00890CAD">
            <w:pPr>
              <w:widowControl w:val="0"/>
              <w:spacing w:line="276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 xml:space="preserve">I will carry my </w:t>
            </w:r>
            <w:r w:rsidR="00890CAD">
              <w:rPr>
                <w:rFonts w:ascii="Tahoma" w:hAnsi="Tahoma" w:cs="Tahoma"/>
                <w:color w:val="auto"/>
                <w:sz w:val="22"/>
                <w:szCs w:val="22"/>
              </w:rPr>
              <w:t xml:space="preserve">student ID card (which incorporates my bus </w:t>
            </w:r>
            <w:r>
              <w:rPr>
                <w:rFonts w:ascii="Tahoma" w:hAnsi="Tahoma" w:cs="Tahoma"/>
                <w:color w:val="auto"/>
                <w:sz w:val="22"/>
                <w:szCs w:val="22"/>
              </w:rPr>
              <w:t>pass</w:t>
            </w:r>
            <w:r w:rsidR="00890CAD">
              <w:rPr>
                <w:rFonts w:ascii="Tahoma" w:hAnsi="Tahoma" w:cs="Tahoma"/>
                <w:color w:val="auto"/>
                <w:sz w:val="22"/>
                <w:szCs w:val="22"/>
              </w:rPr>
              <w:t>)</w:t>
            </w:r>
            <w:r>
              <w:rPr>
                <w:rFonts w:ascii="Tahoma" w:hAnsi="Tahoma" w:cs="Tahoma"/>
                <w:color w:val="auto"/>
                <w:sz w:val="22"/>
                <w:szCs w:val="22"/>
              </w:rPr>
              <w:t xml:space="preserve"> at all times and understand that I </w:t>
            </w:r>
            <w:r w:rsidR="007627B0">
              <w:rPr>
                <w:rFonts w:ascii="Tahoma" w:hAnsi="Tahoma" w:cs="Tahoma"/>
                <w:color w:val="auto"/>
                <w:sz w:val="22"/>
                <w:szCs w:val="22"/>
              </w:rPr>
              <w:t xml:space="preserve">will </w:t>
            </w:r>
            <w:r>
              <w:rPr>
                <w:rFonts w:ascii="Tahoma" w:hAnsi="Tahoma" w:cs="Tahoma"/>
                <w:color w:val="auto"/>
                <w:sz w:val="22"/>
                <w:szCs w:val="22"/>
              </w:rPr>
              <w:t>not be allowed to travel without it</w:t>
            </w:r>
            <w:r w:rsidR="008A467D">
              <w:rPr>
                <w:rFonts w:ascii="Tahoma" w:hAnsi="Tahoma" w:cs="Tahoma"/>
                <w:color w:val="auto"/>
                <w:sz w:val="22"/>
                <w:szCs w:val="22"/>
              </w:rPr>
              <w:t xml:space="preserve">, this will be scanned by </w:t>
            </w:r>
            <w:r w:rsidR="007627B0">
              <w:rPr>
                <w:rFonts w:ascii="Tahoma" w:hAnsi="Tahoma" w:cs="Tahoma"/>
                <w:color w:val="auto"/>
                <w:sz w:val="22"/>
                <w:szCs w:val="22"/>
              </w:rPr>
              <w:t xml:space="preserve">a </w:t>
            </w:r>
            <w:r w:rsidR="008A467D">
              <w:rPr>
                <w:rFonts w:ascii="Tahoma" w:hAnsi="Tahoma" w:cs="Tahoma"/>
                <w:color w:val="auto"/>
                <w:sz w:val="22"/>
                <w:szCs w:val="22"/>
              </w:rPr>
              <w:t>barcode reader on entry to the College bus</w:t>
            </w:r>
            <w:r w:rsidR="007627B0">
              <w:rPr>
                <w:rFonts w:ascii="Tahoma" w:hAnsi="Tahoma" w:cs="Tahoma"/>
                <w:color w:val="auto"/>
                <w:sz w:val="22"/>
                <w:szCs w:val="22"/>
              </w:rPr>
              <w:t xml:space="preserve"> prior to travel</w:t>
            </w:r>
            <w:r w:rsidR="008A467D">
              <w:rPr>
                <w:rFonts w:ascii="Tahoma" w:hAnsi="Tahoma" w:cs="Tahoma"/>
                <w:color w:val="auto"/>
                <w:sz w:val="22"/>
                <w:szCs w:val="22"/>
              </w:rPr>
              <w:t xml:space="preserve">. We will use this </w:t>
            </w:r>
            <w:r w:rsidR="00B10FB3">
              <w:rPr>
                <w:rFonts w:ascii="Tahoma" w:hAnsi="Tahoma" w:cs="Tahoma"/>
                <w:color w:val="auto"/>
                <w:sz w:val="22"/>
                <w:szCs w:val="22"/>
              </w:rPr>
              <w:t xml:space="preserve">collected </w:t>
            </w:r>
            <w:r w:rsidR="008A467D">
              <w:rPr>
                <w:rFonts w:ascii="Tahoma" w:hAnsi="Tahoma" w:cs="Tahoma"/>
                <w:color w:val="auto"/>
                <w:sz w:val="22"/>
                <w:szCs w:val="22"/>
              </w:rPr>
              <w:t>data for safeguarding, Health and Safety and financial monitoring purposes.</w:t>
            </w:r>
          </w:p>
        </w:tc>
      </w:tr>
      <w:tr w:rsidR="00F81879" w14:paraId="608A71C4" w14:textId="77777777" w:rsidTr="00F417EF">
        <w:trPr>
          <w:trHeight w:hRule="exact" w:val="227"/>
        </w:trPr>
        <w:tc>
          <w:tcPr>
            <w:tcW w:w="675" w:type="dxa"/>
          </w:tcPr>
          <w:p w14:paraId="7623F3AF" w14:textId="77777777" w:rsidR="00F81879" w:rsidRPr="00740758" w:rsidRDefault="00F81879" w:rsidP="00F417EF">
            <w:pPr>
              <w:widowControl w:val="0"/>
              <w:spacing w:line="276" w:lineRule="auto"/>
              <w:ind w:left="142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9640" w:type="dxa"/>
          </w:tcPr>
          <w:p w14:paraId="5C486653" w14:textId="77777777" w:rsidR="00F81879" w:rsidRDefault="00F81879" w:rsidP="00740758">
            <w:pPr>
              <w:widowControl w:val="0"/>
              <w:spacing w:line="276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8B41AB" w14:paraId="2A852950" w14:textId="77777777" w:rsidTr="00F417EF">
        <w:trPr>
          <w:trHeight w:val="464"/>
        </w:trPr>
        <w:tc>
          <w:tcPr>
            <w:tcW w:w="675" w:type="dxa"/>
          </w:tcPr>
          <w:p w14:paraId="3A3B5075" w14:textId="77777777" w:rsidR="008B41AB" w:rsidRPr="00D32C35" w:rsidRDefault="00D32C35" w:rsidP="00F417EF">
            <w:pPr>
              <w:widowControl w:val="0"/>
              <w:spacing w:line="276" w:lineRule="auto"/>
              <w:ind w:left="142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>8.</w:t>
            </w:r>
          </w:p>
        </w:tc>
        <w:tc>
          <w:tcPr>
            <w:tcW w:w="9640" w:type="dxa"/>
          </w:tcPr>
          <w:p w14:paraId="108A73B2" w14:textId="754DBED3" w:rsidR="008B41AB" w:rsidRDefault="00740758" w:rsidP="005527E6">
            <w:pPr>
              <w:widowControl w:val="0"/>
              <w:spacing w:line="276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 xml:space="preserve">I understand that all payments will be made by the due dates. Failure to make payments on time </w:t>
            </w:r>
            <w:r w:rsidR="00EB0E52">
              <w:rPr>
                <w:rFonts w:ascii="Tahoma" w:hAnsi="Tahoma" w:cs="Tahoma"/>
                <w:color w:val="auto"/>
                <w:sz w:val="22"/>
                <w:szCs w:val="22"/>
              </w:rPr>
              <w:t xml:space="preserve">with arrears accumulation will </w:t>
            </w:r>
            <w:r>
              <w:rPr>
                <w:rFonts w:ascii="Tahoma" w:hAnsi="Tahoma" w:cs="Tahoma"/>
                <w:color w:val="auto"/>
                <w:sz w:val="22"/>
                <w:szCs w:val="22"/>
              </w:rPr>
              <w:t>result in the cancellation of my bus pass.</w:t>
            </w:r>
          </w:p>
        </w:tc>
      </w:tr>
      <w:tr w:rsidR="00740758" w14:paraId="03AC3530" w14:textId="77777777" w:rsidTr="00F417EF">
        <w:trPr>
          <w:trHeight w:hRule="exact" w:val="227"/>
        </w:trPr>
        <w:tc>
          <w:tcPr>
            <w:tcW w:w="675" w:type="dxa"/>
          </w:tcPr>
          <w:p w14:paraId="518EBE00" w14:textId="77777777" w:rsidR="00740758" w:rsidRPr="00740758" w:rsidRDefault="00740758" w:rsidP="00F417EF">
            <w:pPr>
              <w:widowControl w:val="0"/>
              <w:spacing w:line="276" w:lineRule="auto"/>
              <w:ind w:left="142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9640" w:type="dxa"/>
          </w:tcPr>
          <w:p w14:paraId="6C1BDAF7" w14:textId="77777777" w:rsidR="00740758" w:rsidRDefault="00740758" w:rsidP="00740758">
            <w:pPr>
              <w:widowControl w:val="0"/>
              <w:spacing w:line="276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</w:tbl>
    <w:p w14:paraId="008124DE" w14:textId="77777777" w:rsidR="006E24AF" w:rsidRDefault="006E24AF" w:rsidP="006E24AF">
      <w:pPr>
        <w:widowControl w:val="0"/>
        <w:tabs>
          <w:tab w:val="left" w:pos="2268"/>
          <w:tab w:val="left" w:pos="2694"/>
          <w:tab w:val="left" w:pos="5954"/>
          <w:tab w:val="left" w:pos="8505"/>
        </w:tabs>
        <w:spacing w:line="276" w:lineRule="auto"/>
        <w:rPr>
          <w:rFonts w:ascii="Tahoma" w:hAnsi="Tahoma" w:cs="Tahoma"/>
          <w:iCs/>
          <w:sz w:val="22"/>
          <w:szCs w:val="22"/>
        </w:rPr>
      </w:pPr>
    </w:p>
    <w:p w14:paraId="7570157D" w14:textId="77777777" w:rsidR="008F440F" w:rsidRDefault="008F440F" w:rsidP="008F440F">
      <w:pPr>
        <w:widowControl w:val="0"/>
        <w:tabs>
          <w:tab w:val="left" w:pos="851"/>
          <w:tab w:val="left" w:pos="2268"/>
          <w:tab w:val="left" w:pos="2694"/>
          <w:tab w:val="left" w:pos="5954"/>
          <w:tab w:val="left" w:pos="8505"/>
        </w:tabs>
        <w:spacing w:line="276" w:lineRule="auto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b/>
          <w:iCs/>
          <w:sz w:val="22"/>
          <w:szCs w:val="22"/>
        </w:rPr>
        <w:lastRenderedPageBreak/>
        <w:t xml:space="preserve">IMPORTANT </w:t>
      </w:r>
      <w:r w:rsidR="00BE266C" w:rsidRPr="00BE266C">
        <w:rPr>
          <w:rFonts w:ascii="Tahoma" w:hAnsi="Tahoma" w:cs="Tahoma"/>
          <w:b/>
          <w:iCs/>
          <w:sz w:val="22"/>
          <w:szCs w:val="22"/>
        </w:rPr>
        <w:t>NOTE:</w:t>
      </w:r>
      <w:r>
        <w:rPr>
          <w:rFonts w:ascii="Tahoma" w:hAnsi="Tahoma" w:cs="Tahoma"/>
          <w:b/>
          <w:iCs/>
          <w:sz w:val="22"/>
          <w:szCs w:val="22"/>
        </w:rPr>
        <w:tab/>
      </w:r>
      <w:r w:rsidR="00BB1F60" w:rsidRPr="00C24275">
        <w:rPr>
          <w:rFonts w:ascii="Tahoma" w:hAnsi="Tahoma" w:cs="Tahoma"/>
          <w:iCs/>
          <w:sz w:val="22"/>
          <w:szCs w:val="22"/>
        </w:rPr>
        <w:t xml:space="preserve">When </w:t>
      </w:r>
      <w:r w:rsidR="007077B7">
        <w:rPr>
          <w:rFonts w:ascii="Tahoma" w:hAnsi="Tahoma" w:cs="Tahoma"/>
          <w:iCs/>
          <w:sz w:val="22"/>
          <w:szCs w:val="22"/>
        </w:rPr>
        <w:t>applying on</w:t>
      </w:r>
      <w:r w:rsidR="00BB1F60" w:rsidRPr="00C24275">
        <w:rPr>
          <w:rFonts w:ascii="Tahoma" w:hAnsi="Tahoma" w:cs="Tahoma"/>
          <w:iCs/>
          <w:sz w:val="22"/>
          <w:szCs w:val="22"/>
        </w:rPr>
        <w:t>line you will need to select the tick box to confirm that yo</w:t>
      </w:r>
      <w:r>
        <w:rPr>
          <w:rFonts w:ascii="Tahoma" w:hAnsi="Tahoma" w:cs="Tahoma"/>
          <w:iCs/>
          <w:sz w:val="22"/>
          <w:szCs w:val="22"/>
        </w:rPr>
        <w:t>u have</w:t>
      </w:r>
    </w:p>
    <w:p w14:paraId="67F54921" w14:textId="77777777" w:rsidR="008F440F" w:rsidRDefault="008F440F" w:rsidP="008F440F">
      <w:pPr>
        <w:widowControl w:val="0"/>
        <w:tabs>
          <w:tab w:val="left" w:pos="851"/>
          <w:tab w:val="left" w:pos="2268"/>
          <w:tab w:val="left" w:pos="2694"/>
          <w:tab w:val="left" w:pos="5954"/>
          <w:tab w:val="left" w:pos="8505"/>
        </w:tabs>
        <w:spacing w:line="276" w:lineRule="auto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ab/>
      </w:r>
      <w:r>
        <w:rPr>
          <w:rFonts w:ascii="Tahoma" w:hAnsi="Tahoma" w:cs="Tahoma"/>
          <w:iCs/>
          <w:sz w:val="22"/>
          <w:szCs w:val="22"/>
        </w:rPr>
        <w:tab/>
        <w:t xml:space="preserve">read, </w:t>
      </w:r>
      <w:r w:rsidR="00AC0AC3">
        <w:rPr>
          <w:rFonts w:ascii="Tahoma" w:hAnsi="Tahoma" w:cs="Tahoma"/>
          <w:iCs/>
          <w:sz w:val="22"/>
          <w:szCs w:val="22"/>
        </w:rPr>
        <w:t>understoo</w:t>
      </w:r>
      <w:r w:rsidR="00BB1F60" w:rsidRPr="00C24275">
        <w:rPr>
          <w:rFonts w:ascii="Tahoma" w:hAnsi="Tahoma" w:cs="Tahoma"/>
          <w:iCs/>
          <w:sz w:val="22"/>
          <w:szCs w:val="22"/>
        </w:rPr>
        <w:t>d</w:t>
      </w:r>
      <w:r>
        <w:rPr>
          <w:rFonts w:ascii="Tahoma" w:hAnsi="Tahoma" w:cs="Tahoma"/>
          <w:iCs/>
          <w:sz w:val="22"/>
          <w:szCs w:val="22"/>
        </w:rPr>
        <w:t xml:space="preserve"> </w:t>
      </w:r>
      <w:r w:rsidR="00BB1F60" w:rsidRPr="00C24275">
        <w:rPr>
          <w:rFonts w:ascii="Tahoma" w:hAnsi="Tahoma" w:cs="Tahoma"/>
          <w:iCs/>
          <w:sz w:val="22"/>
          <w:szCs w:val="22"/>
        </w:rPr>
        <w:t>and accept the</w:t>
      </w:r>
      <w:r w:rsidR="006D774E">
        <w:rPr>
          <w:rFonts w:ascii="Tahoma" w:hAnsi="Tahoma" w:cs="Tahoma"/>
          <w:iCs/>
          <w:sz w:val="22"/>
          <w:szCs w:val="22"/>
        </w:rPr>
        <w:t>se</w:t>
      </w:r>
      <w:r w:rsidR="00BB1F60" w:rsidRPr="00C24275">
        <w:rPr>
          <w:rFonts w:ascii="Tahoma" w:hAnsi="Tahoma" w:cs="Tahoma"/>
          <w:iCs/>
          <w:sz w:val="22"/>
          <w:szCs w:val="22"/>
        </w:rPr>
        <w:t xml:space="preserve"> </w:t>
      </w:r>
      <w:r w:rsidR="00695D84">
        <w:rPr>
          <w:rFonts w:ascii="Tahoma" w:hAnsi="Tahoma" w:cs="Tahoma"/>
          <w:iCs/>
          <w:sz w:val="22"/>
          <w:szCs w:val="22"/>
        </w:rPr>
        <w:t>Conditions of U</w:t>
      </w:r>
      <w:r w:rsidR="006D774E">
        <w:rPr>
          <w:rFonts w:ascii="Tahoma" w:hAnsi="Tahoma" w:cs="Tahoma"/>
          <w:iCs/>
          <w:sz w:val="22"/>
          <w:szCs w:val="22"/>
        </w:rPr>
        <w:t>se as</w:t>
      </w:r>
      <w:r>
        <w:rPr>
          <w:rFonts w:ascii="Tahoma" w:hAnsi="Tahoma" w:cs="Tahoma"/>
          <w:iCs/>
          <w:sz w:val="22"/>
          <w:szCs w:val="22"/>
        </w:rPr>
        <w:t xml:space="preserve"> set out by the College for</w:t>
      </w:r>
    </w:p>
    <w:p w14:paraId="480371F2" w14:textId="429E9DE3" w:rsidR="00D761B9" w:rsidRDefault="008F440F" w:rsidP="00D761B9">
      <w:pPr>
        <w:widowControl w:val="0"/>
        <w:tabs>
          <w:tab w:val="left" w:pos="851"/>
          <w:tab w:val="left" w:pos="2268"/>
          <w:tab w:val="left" w:pos="2694"/>
          <w:tab w:val="left" w:pos="5954"/>
          <w:tab w:val="left" w:pos="8505"/>
        </w:tabs>
        <w:spacing w:line="276" w:lineRule="auto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ab/>
      </w:r>
      <w:r>
        <w:rPr>
          <w:rFonts w:ascii="Tahoma" w:hAnsi="Tahoma" w:cs="Tahoma"/>
          <w:iCs/>
          <w:sz w:val="22"/>
          <w:szCs w:val="22"/>
        </w:rPr>
        <w:tab/>
      </w:r>
      <w:r w:rsidR="00BB1F60" w:rsidRPr="00C24275">
        <w:rPr>
          <w:rFonts w:ascii="Tahoma" w:hAnsi="Tahoma" w:cs="Tahoma"/>
          <w:iCs/>
          <w:sz w:val="22"/>
          <w:szCs w:val="22"/>
        </w:rPr>
        <w:t>the use of the QE Bus Service.</w:t>
      </w:r>
    </w:p>
    <w:p w14:paraId="5A1BE368" w14:textId="7AEFF3BB" w:rsidR="00EB0E52" w:rsidRDefault="00EB0E52" w:rsidP="00D761B9">
      <w:pPr>
        <w:widowControl w:val="0"/>
        <w:tabs>
          <w:tab w:val="left" w:pos="851"/>
          <w:tab w:val="left" w:pos="2268"/>
          <w:tab w:val="left" w:pos="2694"/>
          <w:tab w:val="left" w:pos="5954"/>
          <w:tab w:val="left" w:pos="8505"/>
        </w:tabs>
        <w:spacing w:line="276" w:lineRule="auto"/>
        <w:rPr>
          <w:rFonts w:ascii="Tahoma" w:hAnsi="Tahoma" w:cs="Tahoma"/>
          <w:iCs/>
          <w:sz w:val="22"/>
          <w:szCs w:val="22"/>
        </w:rPr>
      </w:pPr>
    </w:p>
    <w:p w14:paraId="62663CCD" w14:textId="0FE12F4F" w:rsidR="00EB0E52" w:rsidRPr="00D50371" w:rsidRDefault="007627B0" w:rsidP="00D761B9">
      <w:pPr>
        <w:widowControl w:val="0"/>
        <w:tabs>
          <w:tab w:val="left" w:pos="851"/>
          <w:tab w:val="left" w:pos="2268"/>
          <w:tab w:val="left" w:pos="2694"/>
          <w:tab w:val="left" w:pos="5954"/>
          <w:tab w:val="left" w:pos="8505"/>
        </w:tabs>
        <w:spacing w:line="276" w:lineRule="auto"/>
        <w:rPr>
          <w:rFonts w:ascii="Tahoma" w:hAnsi="Tahoma" w:cs="Tahoma"/>
          <w:b/>
          <w:bCs/>
          <w:iCs/>
          <w:sz w:val="22"/>
          <w:szCs w:val="22"/>
        </w:rPr>
      </w:pPr>
      <w:r w:rsidRPr="00D50371">
        <w:rPr>
          <w:rFonts w:ascii="Tahoma" w:hAnsi="Tahoma" w:cs="Tahoma"/>
          <w:b/>
          <w:bCs/>
          <w:iCs/>
          <w:sz w:val="22"/>
          <w:szCs w:val="22"/>
        </w:rPr>
        <w:t>The College</w:t>
      </w:r>
      <w:r w:rsidR="00EB0E52" w:rsidRPr="00D50371">
        <w:rPr>
          <w:rFonts w:ascii="Tahoma" w:hAnsi="Tahoma" w:cs="Tahoma"/>
          <w:b/>
          <w:bCs/>
          <w:iCs/>
          <w:sz w:val="22"/>
          <w:szCs w:val="22"/>
        </w:rPr>
        <w:t xml:space="preserve"> offer financial support</w:t>
      </w:r>
      <w:r w:rsidR="00BD0D21" w:rsidRPr="00D50371">
        <w:rPr>
          <w:rFonts w:ascii="Tahoma" w:hAnsi="Tahoma" w:cs="Tahoma"/>
          <w:b/>
          <w:bCs/>
          <w:iCs/>
          <w:sz w:val="22"/>
          <w:szCs w:val="22"/>
        </w:rPr>
        <w:t xml:space="preserve"> towards travel for </w:t>
      </w:r>
      <w:proofErr w:type="gramStart"/>
      <w:r w:rsidR="00BD0D21" w:rsidRPr="00D50371">
        <w:rPr>
          <w:rFonts w:ascii="Tahoma" w:hAnsi="Tahoma" w:cs="Tahoma"/>
          <w:b/>
          <w:bCs/>
          <w:iCs/>
          <w:sz w:val="22"/>
          <w:szCs w:val="22"/>
        </w:rPr>
        <w:t>College</w:t>
      </w:r>
      <w:proofErr w:type="gramEnd"/>
      <w:r w:rsidR="00BD0D21" w:rsidRPr="00D50371">
        <w:rPr>
          <w:rFonts w:ascii="Tahoma" w:hAnsi="Tahoma" w:cs="Tahoma"/>
          <w:b/>
          <w:bCs/>
          <w:iCs/>
          <w:sz w:val="22"/>
          <w:szCs w:val="22"/>
        </w:rPr>
        <w:t xml:space="preserve"> bus or public transport</w:t>
      </w:r>
      <w:r w:rsidR="00EB0E52" w:rsidRPr="00D50371">
        <w:rPr>
          <w:rFonts w:ascii="Tahoma" w:hAnsi="Tahoma" w:cs="Tahoma"/>
          <w:b/>
          <w:bCs/>
          <w:iCs/>
          <w:sz w:val="22"/>
          <w:szCs w:val="22"/>
        </w:rPr>
        <w:t xml:space="preserve">, please refer to our financial support leaflet for more information or feel free to contact </w:t>
      </w:r>
      <w:r w:rsidRPr="00D50371">
        <w:rPr>
          <w:rFonts w:ascii="Tahoma" w:hAnsi="Tahoma" w:cs="Tahoma"/>
          <w:b/>
          <w:bCs/>
          <w:iCs/>
          <w:sz w:val="22"/>
          <w:szCs w:val="22"/>
        </w:rPr>
        <w:t xml:space="preserve">the </w:t>
      </w:r>
      <w:r w:rsidR="00EB0E52" w:rsidRPr="00D50371">
        <w:rPr>
          <w:rFonts w:ascii="Tahoma" w:hAnsi="Tahoma" w:cs="Tahoma"/>
          <w:b/>
          <w:bCs/>
          <w:iCs/>
          <w:sz w:val="22"/>
          <w:szCs w:val="22"/>
        </w:rPr>
        <w:t>Finance Department. If there is a substantial change in household financial circumstances during the</w:t>
      </w:r>
      <w:r w:rsidRPr="00D50371">
        <w:rPr>
          <w:rFonts w:ascii="Tahoma" w:hAnsi="Tahoma" w:cs="Tahoma"/>
          <w:b/>
          <w:bCs/>
          <w:iCs/>
          <w:sz w:val="22"/>
          <w:szCs w:val="22"/>
        </w:rPr>
        <w:t xml:space="preserve"> period of this </w:t>
      </w:r>
      <w:r w:rsidR="009C2796" w:rsidRPr="00D50371">
        <w:rPr>
          <w:rFonts w:ascii="Tahoma" w:hAnsi="Tahoma" w:cs="Tahoma"/>
          <w:b/>
          <w:bCs/>
          <w:iCs/>
          <w:sz w:val="22"/>
          <w:szCs w:val="22"/>
        </w:rPr>
        <w:t>agreement,</w:t>
      </w:r>
      <w:r w:rsidRPr="00D50371">
        <w:rPr>
          <w:rFonts w:ascii="Tahoma" w:hAnsi="Tahoma" w:cs="Tahoma"/>
          <w:b/>
          <w:bCs/>
          <w:iCs/>
          <w:sz w:val="22"/>
          <w:szCs w:val="22"/>
        </w:rPr>
        <w:t xml:space="preserve"> please </w:t>
      </w:r>
      <w:r w:rsidR="009C2796" w:rsidRPr="00D50371">
        <w:rPr>
          <w:rFonts w:ascii="Tahoma" w:hAnsi="Tahoma" w:cs="Tahoma"/>
          <w:b/>
          <w:bCs/>
          <w:iCs/>
          <w:sz w:val="22"/>
          <w:szCs w:val="22"/>
        </w:rPr>
        <w:t>feel free to contact us for financial support consideration.</w:t>
      </w:r>
    </w:p>
    <w:p w14:paraId="47372D86" w14:textId="77777777" w:rsidR="00D761B9" w:rsidRDefault="00D761B9">
      <w:pPr>
        <w:spacing w:after="200" w:line="276" w:lineRule="auto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br w:type="page"/>
      </w:r>
    </w:p>
    <w:p w14:paraId="2ADA5B00" w14:textId="77777777" w:rsidR="006E24AF" w:rsidRDefault="006E24AF" w:rsidP="006E24AF">
      <w:pPr>
        <w:widowControl w:val="0"/>
        <w:tabs>
          <w:tab w:val="left" w:pos="2268"/>
          <w:tab w:val="left" w:pos="2694"/>
          <w:tab w:val="left" w:pos="5954"/>
          <w:tab w:val="left" w:pos="8505"/>
        </w:tabs>
        <w:spacing w:line="276" w:lineRule="auto"/>
        <w:rPr>
          <w:rFonts w:ascii="Tahoma" w:hAnsi="Tahoma" w:cs="Tahoma"/>
          <w:iCs/>
          <w:sz w:val="22"/>
          <w:szCs w:val="22"/>
        </w:rPr>
      </w:pPr>
    </w:p>
    <w:p w14:paraId="15E1E95E" w14:textId="77777777" w:rsidR="006E24AF" w:rsidRDefault="001D33A1" w:rsidP="001D33A1">
      <w:pPr>
        <w:widowControl w:val="0"/>
        <w:tabs>
          <w:tab w:val="left" w:pos="2268"/>
          <w:tab w:val="left" w:pos="2694"/>
          <w:tab w:val="left" w:pos="5954"/>
          <w:tab w:val="left" w:pos="8505"/>
        </w:tabs>
        <w:spacing w:line="276" w:lineRule="auto"/>
        <w:jc w:val="center"/>
        <w:rPr>
          <w:rFonts w:ascii="Tahoma" w:hAnsi="Tahoma" w:cs="Tahoma"/>
          <w:iCs/>
          <w:sz w:val="22"/>
          <w:szCs w:val="22"/>
        </w:rPr>
      </w:pPr>
      <w:r w:rsidRPr="001D33A1">
        <w:rPr>
          <w:rFonts w:ascii="Arial" w:hAnsi="Arial"/>
          <w:noProof/>
          <w:color w:val="auto"/>
          <w:kern w:val="0"/>
          <w:sz w:val="24"/>
        </w:rPr>
        <w:drawing>
          <wp:inline distT="0" distB="0" distL="0" distR="0" wp14:anchorId="4337A8A8" wp14:editId="494E01D5">
            <wp:extent cx="3990340" cy="1038612"/>
            <wp:effectExtent l="0" t="0" r="0" b="9525"/>
            <wp:docPr id="2" name="Picture 2" descr="\\fs01\colladmindata\UserData\shargrove\My Files\capital projects\Web Design and Capita Payments\GSD Web Design\Final Logos in JPEG format\QE_Versio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01\colladmindata\UserData\shargrove\My Files\capital projects\Web Design and Capita Payments\GSD Web Design\Final Logos in JPEG format\QE_Version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817" cy="104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270E0" w14:textId="77777777" w:rsidR="006E24AF" w:rsidRDefault="00891A05" w:rsidP="00823C89">
      <w:pPr>
        <w:tabs>
          <w:tab w:val="left" w:pos="2268"/>
        </w:tabs>
        <w:spacing w:after="200" w:line="276" w:lineRule="auto"/>
        <w:ind w:firstLine="567"/>
        <w:rPr>
          <w:rFonts w:ascii="Tahoma" w:hAnsi="Tahoma" w:cs="Tahoma"/>
          <w:b/>
          <w:color w:val="auto"/>
          <w:sz w:val="28"/>
          <w:szCs w:val="28"/>
        </w:rPr>
      </w:pPr>
      <w:r>
        <w:rPr>
          <w:rFonts w:ascii="Tahoma" w:hAnsi="Tahoma" w:cs="Tahoma"/>
          <w:b/>
          <w:color w:val="auto"/>
          <w:sz w:val="22"/>
          <w:szCs w:val="22"/>
        </w:rPr>
        <w:t xml:space="preserve">     </w:t>
      </w:r>
    </w:p>
    <w:p w14:paraId="3C70FDEB" w14:textId="77777777" w:rsidR="006E24AF" w:rsidRPr="006E24AF" w:rsidRDefault="001D33A1" w:rsidP="006E24AF">
      <w:pPr>
        <w:widowControl w:val="0"/>
        <w:spacing w:before="120" w:line="288" w:lineRule="auto"/>
        <w:jc w:val="center"/>
        <w:rPr>
          <w:rFonts w:ascii="Tahoma" w:hAnsi="Tahoma" w:cs="Tahoma"/>
          <w:b/>
          <w:color w:val="auto"/>
          <w:sz w:val="28"/>
          <w:szCs w:val="28"/>
        </w:rPr>
      </w:pPr>
      <w:r>
        <w:rPr>
          <w:rFonts w:ascii="Tahoma" w:hAnsi="Tahoma" w:cs="Tahoma"/>
          <w:b/>
          <w:color w:val="auto"/>
          <w:sz w:val="28"/>
          <w:szCs w:val="28"/>
        </w:rPr>
        <w:t>C</w:t>
      </w:r>
      <w:r w:rsidR="006E24AF" w:rsidRPr="006E24AF">
        <w:rPr>
          <w:rFonts w:ascii="Tahoma" w:hAnsi="Tahoma" w:cs="Tahoma"/>
          <w:b/>
          <w:color w:val="auto"/>
          <w:sz w:val="28"/>
          <w:szCs w:val="28"/>
        </w:rPr>
        <w:t>ollege Bus Information – Please retain a copy for your information</w:t>
      </w:r>
    </w:p>
    <w:p w14:paraId="55C9F138" w14:textId="4A427196" w:rsidR="00E47988" w:rsidRPr="004207EE" w:rsidRDefault="00E47988" w:rsidP="003E6FF7">
      <w:pPr>
        <w:widowControl w:val="0"/>
        <w:spacing w:before="120" w:line="300" w:lineRule="auto"/>
        <w:rPr>
          <w:rFonts w:ascii="Tahoma" w:hAnsi="Tahoma" w:cs="Tahoma"/>
          <w:color w:val="auto"/>
        </w:rPr>
      </w:pPr>
      <w:r w:rsidRPr="004207EE">
        <w:rPr>
          <w:rFonts w:ascii="Tahoma" w:hAnsi="Tahoma" w:cs="Tahoma"/>
          <w:color w:val="auto"/>
        </w:rPr>
        <w:t>When using this service, we require a commitment for the year. Cancellations/refunds will only apply to students who leave</w:t>
      </w:r>
      <w:r w:rsidR="002F3676">
        <w:rPr>
          <w:rFonts w:ascii="Tahoma" w:hAnsi="Tahoma" w:cs="Tahoma"/>
          <w:color w:val="auto"/>
        </w:rPr>
        <w:t xml:space="preserve"> college before the end of the a</w:t>
      </w:r>
      <w:r w:rsidRPr="004207EE">
        <w:rPr>
          <w:rFonts w:ascii="Tahoma" w:hAnsi="Tahoma" w:cs="Tahoma"/>
          <w:color w:val="auto"/>
        </w:rPr>
        <w:t xml:space="preserve">cademic </w:t>
      </w:r>
      <w:r w:rsidR="002F3676">
        <w:rPr>
          <w:rFonts w:ascii="Tahoma" w:hAnsi="Tahoma" w:cs="Tahoma"/>
          <w:color w:val="auto"/>
        </w:rPr>
        <w:t>y</w:t>
      </w:r>
      <w:r w:rsidRPr="004207EE">
        <w:rPr>
          <w:rFonts w:ascii="Tahoma" w:hAnsi="Tahoma" w:cs="Tahoma"/>
          <w:color w:val="auto"/>
        </w:rPr>
        <w:t xml:space="preserve">ear. In this case the bus pass must be returned to the </w:t>
      </w:r>
      <w:r w:rsidR="00C32999" w:rsidRPr="004207EE">
        <w:rPr>
          <w:rFonts w:ascii="Tahoma" w:hAnsi="Tahoma" w:cs="Tahoma"/>
          <w:color w:val="auto"/>
        </w:rPr>
        <w:t>F</w:t>
      </w:r>
      <w:r w:rsidRPr="004207EE">
        <w:rPr>
          <w:rFonts w:ascii="Tahoma" w:hAnsi="Tahoma" w:cs="Tahoma"/>
          <w:color w:val="auto"/>
        </w:rPr>
        <w:t xml:space="preserve">inance </w:t>
      </w:r>
      <w:r w:rsidR="00C32999" w:rsidRPr="004207EE">
        <w:rPr>
          <w:rFonts w:ascii="Tahoma" w:hAnsi="Tahoma" w:cs="Tahoma"/>
          <w:color w:val="auto"/>
        </w:rPr>
        <w:t>O</w:t>
      </w:r>
      <w:r w:rsidRPr="004207EE">
        <w:rPr>
          <w:rFonts w:ascii="Tahoma" w:hAnsi="Tahoma" w:cs="Tahoma"/>
          <w:color w:val="auto"/>
        </w:rPr>
        <w:t xml:space="preserve">ffice. </w:t>
      </w:r>
      <w:r w:rsidR="00BA4677" w:rsidRPr="004207EE">
        <w:rPr>
          <w:rFonts w:ascii="Tahoma" w:hAnsi="Tahoma" w:cs="Tahoma"/>
          <w:color w:val="auto"/>
        </w:rPr>
        <w:t xml:space="preserve">(See </w:t>
      </w:r>
      <w:r w:rsidR="006D774E">
        <w:rPr>
          <w:rFonts w:ascii="Tahoma" w:hAnsi="Tahoma" w:cs="Tahoma"/>
          <w:color w:val="auto"/>
        </w:rPr>
        <w:t>the College Conditions of Use</w:t>
      </w:r>
      <w:r w:rsidR="00BA4677" w:rsidRPr="004207EE">
        <w:rPr>
          <w:rFonts w:ascii="Tahoma" w:hAnsi="Tahoma" w:cs="Tahoma"/>
          <w:color w:val="auto"/>
        </w:rPr>
        <w:t xml:space="preserve"> for full </w:t>
      </w:r>
      <w:r w:rsidR="006D774E">
        <w:rPr>
          <w:rFonts w:ascii="Tahoma" w:hAnsi="Tahoma" w:cs="Tahoma"/>
          <w:color w:val="auto"/>
        </w:rPr>
        <w:t>details</w:t>
      </w:r>
      <w:r w:rsidR="00BA4677" w:rsidRPr="004207EE">
        <w:rPr>
          <w:rFonts w:ascii="Tahoma" w:hAnsi="Tahoma" w:cs="Tahoma"/>
          <w:color w:val="auto"/>
        </w:rPr>
        <w:t xml:space="preserve">). </w:t>
      </w:r>
      <w:r w:rsidRPr="004207EE">
        <w:rPr>
          <w:rFonts w:ascii="Tahoma" w:hAnsi="Tahoma" w:cs="Tahoma"/>
          <w:color w:val="auto"/>
        </w:rPr>
        <w:t>Payment will be calculated up to the date the bus pass</w:t>
      </w:r>
      <w:r w:rsidR="00BA4677" w:rsidRPr="004207EE">
        <w:rPr>
          <w:rFonts w:ascii="Tahoma" w:hAnsi="Tahoma" w:cs="Tahoma"/>
          <w:color w:val="auto"/>
        </w:rPr>
        <w:t xml:space="preserve"> is received by the College’s Finance Office</w:t>
      </w:r>
      <w:r w:rsidRPr="004207EE">
        <w:rPr>
          <w:rFonts w:ascii="Tahoma" w:hAnsi="Tahoma" w:cs="Tahoma"/>
          <w:color w:val="auto"/>
        </w:rPr>
        <w:t xml:space="preserve">, based on a rate </w:t>
      </w:r>
      <w:r w:rsidRPr="004207EE">
        <w:rPr>
          <w:rFonts w:ascii="Tahoma" w:hAnsi="Tahoma" w:cs="Tahoma"/>
          <w:b/>
          <w:color w:val="auto"/>
        </w:rPr>
        <w:t>of £</w:t>
      </w:r>
      <w:r w:rsidR="00EB0E52">
        <w:rPr>
          <w:rFonts w:ascii="Tahoma" w:hAnsi="Tahoma" w:cs="Tahoma"/>
          <w:b/>
          <w:color w:val="auto"/>
        </w:rPr>
        <w:t>6.00</w:t>
      </w:r>
      <w:r w:rsidRPr="004207EE">
        <w:rPr>
          <w:rFonts w:ascii="Tahoma" w:hAnsi="Tahoma" w:cs="Tahoma"/>
          <w:b/>
          <w:color w:val="auto"/>
        </w:rPr>
        <w:t xml:space="preserve"> per day</w:t>
      </w:r>
      <w:r w:rsidRPr="004207EE">
        <w:rPr>
          <w:rFonts w:ascii="Tahoma" w:hAnsi="Tahoma" w:cs="Tahoma"/>
          <w:color w:val="auto"/>
        </w:rPr>
        <w:t>.</w:t>
      </w:r>
    </w:p>
    <w:p w14:paraId="3F37CACF" w14:textId="77777777" w:rsidR="00E47988" w:rsidRPr="004207EE" w:rsidRDefault="00E47988" w:rsidP="003E6FF7">
      <w:pPr>
        <w:widowControl w:val="0"/>
        <w:spacing w:before="120" w:after="120" w:line="300" w:lineRule="auto"/>
        <w:rPr>
          <w:rFonts w:ascii="Tahoma" w:hAnsi="Tahoma" w:cs="Tahoma"/>
          <w:b/>
        </w:rPr>
      </w:pPr>
      <w:r w:rsidRPr="004207EE">
        <w:rPr>
          <w:rFonts w:ascii="Tahoma" w:hAnsi="Tahoma" w:cs="Tahoma"/>
          <w:b/>
        </w:rPr>
        <w:t>College Bus Passes</w:t>
      </w:r>
    </w:p>
    <w:p w14:paraId="5A6C3C64" w14:textId="77777777" w:rsidR="008D2576" w:rsidRPr="002F3676" w:rsidRDefault="00823C89" w:rsidP="002F3676">
      <w:pPr>
        <w:widowControl w:val="0"/>
        <w:spacing w:before="120" w:after="120" w:line="300" w:lineRule="auto"/>
        <w:rPr>
          <w:rFonts w:ascii="Tahoma" w:hAnsi="Tahoma" w:cs="Tahoma"/>
          <w:bCs/>
          <w:color w:val="auto"/>
        </w:rPr>
      </w:pPr>
      <w:r w:rsidRPr="002F3676">
        <w:rPr>
          <w:rFonts w:ascii="Tahoma" w:hAnsi="Tahoma" w:cs="Tahoma"/>
          <w:color w:val="auto"/>
        </w:rPr>
        <w:t>An annual</w:t>
      </w:r>
      <w:r w:rsidR="00E47988" w:rsidRPr="002F3676">
        <w:rPr>
          <w:rFonts w:ascii="Tahoma" w:hAnsi="Tahoma" w:cs="Tahoma"/>
          <w:color w:val="auto"/>
        </w:rPr>
        <w:t xml:space="preserve"> pass bearing the user’s pho</w:t>
      </w:r>
      <w:r w:rsidR="008F440F" w:rsidRPr="002F3676">
        <w:rPr>
          <w:rFonts w:ascii="Tahoma" w:hAnsi="Tahoma" w:cs="Tahoma"/>
          <w:color w:val="auto"/>
        </w:rPr>
        <w:t xml:space="preserve">tograph and name will be </w:t>
      </w:r>
      <w:r w:rsidR="002F3676" w:rsidRPr="002F3676">
        <w:rPr>
          <w:rFonts w:ascii="Tahoma" w:hAnsi="Tahoma" w:cs="Tahoma"/>
          <w:color w:val="auto"/>
        </w:rPr>
        <w:t xml:space="preserve">incorporated into the student ID card. These cards will be issued to students </w:t>
      </w:r>
      <w:r w:rsidR="00933742">
        <w:rPr>
          <w:rFonts w:ascii="Tahoma" w:hAnsi="Tahoma" w:cs="Tahoma"/>
          <w:color w:val="auto"/>
        </w:rPr>
        <w:t>at enrolment or during the first week of term</w:t>
      </w:r>
      <w:r w:rsidR="002F3676" w:rsidRPr="002F3676">
        <w:rPr>
          <w:rFonts w:ascii="Tahoma" w:hAnsi="Tahoma" w:cs="Tahoma"/>
          <w:color w:val="auto"/>
        </w:rPr>
        <w:t>.</w:t>
      </w:r>
    </w:p>
    <w:p w14:paraId="0555B654" w14:textId="77777777" w:rsidR="00E47988" w:rsidRPr="004207EE" w:rsidRDefault="002F3676" w:rsidP="002F3676">
      <w:pPr>
        <w:widowControl w:val="0"/>
        <w:tabs>
          <w:tab w:val="left" w:pos="1276"/>
        </w:tabs>
        <w:spacing w:line="300" w:lineRule="auto"/>
        <w:rPr>
          <w:rFonts w:ascii="Tahoma" w:hAnsi="Tahoma" w:cs="Tahoma"/>
        </w:rPr>
      </w:pPr>
      <w:r>
        <w:rPr>
          <w:rFonts w:ascii="Tahoma" w:hAnsi="Tahoma" w:cs="Tahoma"/>
          <w:bCs/>
        </w:rPr>
        <w:t>W</w:t>
      </w:r>
      <w:r w:rsidR="00E47988" w:rsidRPr="00BE266C">
        <w:rPr>
          <w:rFonts w:ascii="Tahoma" w:hAnsi="Tahoma" w:cs="Tahoma"/>
          <w:bCs/>
        </w:rPr>
        <w:t xml:space="preserve">hen all College Bus Passes have been issued, they </w:t>
      </w:r>
      <w:r w:rsidR="00E47988" w:rsidRPr="00BE266C">
        <w:rPr>
          <w:rFonts w:ascii="Tahoma" w:hAnsi="Tahoma" w:cs="Tahoma"/>
          <w:b/>
          <w:bCs/>
          <w:u w:val="single"/>
        </w:rPr>
        <w:t>MUST</w:t>
      </w:r>
      <w:r w:rsidR="00E47988" w:rsidRPr="00BE266C">
        <w:rPr>
          <w:rFonts w:ascii="Tahoma" w:hAnsi="Tahoma" w:cs="Tahoma"/>
          <w:bCs/>
          <w:u w:val="single"/>
        </w:rPr>
        <w:t xml:space="preserve"> </w:t>
      </w:r>
      <w:r w:rsidR="00E47988" w:rsidRPr="00BE266C">
        <w:rPr>
          <w:rFonts w:ascii="Tahoma" w:hAnsi="Tahoma" w:cs="Tahoma"/>
          <w:bCs/>
        </w:rPr>
        <w:t>be carried at all times and shown to the driver when boarding the bus.</w:t>
      </w:r>
      <w:r w:rsidR="00780B88">
        <w:rPr>
          <w:rFonts w:ascii="Tahoma" w:hAnsi="Tahoma" w:cs="Tahoma"/>
          <w:bCs/>
        </w:rPr>
        <w:t xml:space="preserve"> </w:t>
      </w:r>
      <w:r w:rsidR="00E47988" w:rsidRPr="004207EE">
        <w:rPr>
          <w:rFonts w:ascii="Tahoma" w:hAnsi="Tahoma" w:cs="Tahoma"/>
        </w:rPr>
        <w:t xml:space="preserve">In the event that a student does not have his/her pass, then the student cannot assume the right to travel. The bus driver may refuse travel for any student without the correct pass. </w:t>
      </w:r>
    </w:p>
    <w:p w14:paraId="44405A81" w14:textId="77777777" w:rsidR="00E47988" w:rsidRPr="004207EE" w:rsidRDefault="00E47988" w:rsidP="003E6FF7">
      <w:pPr>
        <w:widowControl w:val="0"/>
        <w:spacing w:before="120" w:after="120" w:line="300" w:lineRule="auto"/>
        <w:rPr>
          <w:rFonts w:ascii="Tahoma" w:hAnsi="Tahoma" w:cs="Tahoma"/>
          <w:b/>
        </w:rPr>
      </w:pPr>
      <w:r w:rsidRPr="004207EE">
        <w:rPr>
          <w:rFonts w:ascii="Tahoma" w:hAnsi="Tahoma" w:cs="Tahoma"/>
          <w:b/>
        </w:rPr>
        <w:t>Lost, stolen or damaged College Bus Passes</w:t>
      </w:r>
    </w:p>
    <w:p w14:paraId="73DCE439" w14:textId="169D2CCE" w:rsidR="00E47988" w:rsidRPr="004207EE" w:rsidRDefault="00E47988" w:rsidP="003E6FF7">
      <w:pPr>
        <w:widowControl w:val="0"/>
        <w:spacing w:before="120" w:after="120" w:line="300" w:lineRule="auto"/>
        <w:rPr>
          <w:rFonts w:ascii="Tahoma" w:hAnsi="Tahoma" w:cs="Tahoma"/>
        </w:rPr>
      </w:pPr>
      <w:r w:rsidRPr="004207EE">
        <w:rPr>
          <w:rFonts w:ascii="Tahoma" w:hAnsi="Tahoma" w:cs="Tahoma"/>
        </w:rPr>
        <w:t>If a pass is lost, stolen, or damaged, there will be a replacement charge of</w:t>
      </w:r>
      <w:r w:rsidRPr="004207EE">
        <w:rPr>
          <w:rFonts w:ascii="Tahoma" w:hAnsi="Tahoma" w:cs="Tahoma"/>
          <w:b/>
        </w:rPr>
        <w:t xml:space="preserve"> £</w:t>
      </w:r>
      <w:r w:rsidR="00EB0E52">
        <w:rPr>
          <w:rFonts w:ascii="Tahoma" w:hAnsi="Tahoma" w:cs="Tahoma"/>
          <w:b/>
        </w:rPr>
        <w:t>10</w:t>
      </w:r>
      <w:r w:rsidRPr="004207EE">
        <w:rPr>
          <w:rFonts w:ascii="Tahoma" w:hAnsi="Tahoma" w:cs="Tahoma"/>
          <w:b/>
        </w:rPr>
        <w:t>.00</w:t>
      </w:r>
      <w:r w:rsidRPr="004207EE">
        <w:rPr>
          <w:rFonts w:ascii="Tahoma" w:hAnsi="Tahoma" w:cs="Tahoma"/>
        </w:rPr>
        <w:t>.</w:t>
      </w:r>
    </w:p>
    <w:p w14:paraId="7C2C44FB" w14:textId="77777777" w:rsidR="00E47988" w:rsidRPr="004207EE" w:rsidRDefault="00E47988" w:rsidP="003E6FF7">
      <w:pPr>
        <w:widowControl w:val="0"/>
        <w:spacing w:before="120" w:after="120" w:line="300" w:lineRule="auto"/>
        <w:rPr>
          <w:rFonts w:ascii="Tahoma" w:hAnsi="Tahoma" w:cs="Tahoma"/>
        </w:rPr>
      </w:pPr>
      <w:r w:rsidRPr="004207EE">
        <w:rPr>
          <w:rFonts w:ascii="Tahoma" w:hAnsi="Tahoma" w:cs="Tahoma"/>
          <w:b/>
          <w:bCs/>
        </w:rPr>
        <w:t xml:space="preserve">PLEASE NOTE: </w:t>
      </w:r>
      <w:r w:rsidRPr="004207EE">
        <w:rPr>
          <w:rFonts w:ascii="Tahoma" w:hAnsi="Tahoma" w:cs="Tahoma"/>
        </w:rPr>
        <w:t xml:space="preserve">The College Bus Pass cannot be </w:t>
      </w:r>
      <w:r w:rsidR="006C4165">
        <w:rPr>
          <w:rFonts w:ascii="Tahoma" w:hAnsi="Tahoma" w:cs="Tahoma"/>
        </w:rPr>
        <w:t>used with any other bus service.</w:t>
      </w:r>
    </w:p>
    <w:p w14:paraId="495F4F23" w14:textId="167EB830" w:rsidR="00F23E13" w:rsidRDefault="00E47988" w:rsidP="00C81873">
      <w:pPr>
        <w:spacing w:before="120" w:after="120" w:line="300" w:lineRule="auto"/>
        <w:rPr>
          <w:rFonts w:ascii="Tahoma" w:hAnsi="Tahoma" w:cs="Tahoma"/>
          <w:b/>
          <w:iCs/>
        </w:rPr>
      </w:pPr>
      <w:r w:rsidRPr="004207EE">
        <w:rPr>
          <w:rFonts w:ascii="Tahoma" w:hAnsi="Tahoma" w:cs="Tahoma"/>
          <w:i/>
          <w:iCs/>
        </w:rPr>
        <w:t>The College accepts no responsibility for any loss or damage howsoever caused or arising from use of or the failure of the Bus Operator to provide this service.</w:t>
      </w:r>
      <w:r w:rsidR="00C81873">
        <w:rPr>
          <w:rFonts w:ascii="Tahoma" w:hAnsi="Tahoma" w:cs="Tahoma"/>
          <w:b/>
          <w:iCs/>
        </w:rPr>
        <w:t xml:space="preserve"> </w:t>
      </w:r>
    </w:p>
    <w:p w14:paraId="166CC349" w14:textId="62DA329A" w:rsidR="00B50A0C" w:rsidRDefault="00B50A0C" w:rsidP="00C81873">
      <w:pPr>
        <w:spacing w:before="120" w:after="120" w:line="300" w:lineRule="auto"/>
        <w:rPr>
          <w:rFonts w:ascii="Tahoma" w:hAnsi="Tahoma" w:cs="Tahoma"/>
          <w:b/>
          <w:iCs/>
        </w:rPr>
      </w:pPr>
    </w:p>
    <w:p w14:paraId="67D4268B" w14:textId="17F7F50B" w:rsidR="00B50A0C" w:rsidRPr="00B50A0C" w:rsidRDefault="00B50A0C" w:rsidP="00C81873">
      <w:pPr>
        <w:spacing w:before="120" w:after="120" w:line="300" w:lineRule="auto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The College Privacy Notices for students and parents/carers can be found in the links below and detail </w:t>
      </w:r>
      <w:r w:rsidRPr="00B50A0C">
        <w:rPr>
          <w:rFonts w:ascii="Tahoma" w:hAnsi="Tahoma" w:cs="Tahoma"/>
          <w:bCs/>
          <w:iCs/>
        </w:rPr>
        <w:t>the ways in which we use your personal information</w:t>
      </w:r>
      <w:r>
        <w:rPr>
          <w:rFonts w:ascii="Tahoma" w:hAnsi="Tahoma" w:cs="Tahoma"/>
          <w:bCs/>
          <w:iCs/>
        </w:rPr>
        <w:t>.</w:t>
      </w:r>
    </w:p>
    <w:p w14:paraId="5AA4CB4E" w14:textId="51D967B5" w:rsidR="00B50A0C" w:rsidRPr="00B50A0C" w:rsidRDefault="00D50371" w:rsidP="00C81873">
      <w:pPr>
        <w:spacing w:before="120" w:after="120" w:line="300" w:lineRule="auto"/>
        <w:rPr>
          <w:rFonts w:ascii="Tahoma" w:hAnsi="Tahoma" w:cs="Tahoma"/>
          <w:bCs/>
          <w:iCs/>
        </w:rPr>
      </w:pPr>
      <w:hyperlink r:id="rId10" w:history="1">
        <w:r w:rsidR="00B50A0C" w:rsidRPr="00B50A0C">
          <w:rPr>
            <w:rStyle w:val="Hyperlink"/>
            <w:rFonts w:ascii="Tahoma" w:hAnsi="Tahoma" w:cs="Tahoma"/>
            <w:bCs/>
            <w:iCs/>
          </w:rPr>
          <w:t>https://www.qeliz.ac.uk/wp-content/uploads/2019/05/QE-PrivacyPolicy-CollegeStudents-v2.0-2019.pdf</w:t>
        </w:r>
      </w:hyperlink>
      <w:r w:rsidR="00B50A0C" w:rsidRPr="00B50A0C">
        <w:rPr>
          <w:rFonts w:ascii="Tahoma" w:hAnsi="Tahoma" w:cs="Tahoma"/>
          <w:bCs/>
          <w:iCs/>
        </w:rPr>
        <w:t xml:space="preserve"> </w:t>
      </w:r>
    </w:p>
    <w:p w14:paraId="1C6C730E" w14:textId="77D88939" w:rsidR="00B50A0C" w:rsidRPr="00B50A0C" w:rsidRDefault="00D50371" w:rsidP="00C81873">
      <w:pPr>
        <w:spacing w:before="120" w:after="120" w:line="300" w:lineRule="auto"/>
        <w:rPr>
          <w:rFonts w:ascii="Tahoma" w:hAnsi="Tahoma" w:cs="Tahoma"/>
          <w:bCs/>
          <w:iCs/>
        </w:rPr>
      </w:pPr>
      <w:hyperlink r:id="rId11" w:history="1">
        <w:r w:rsidR="00B50A0C" w:rsidRPr="00B50A0C">
          <w:rPr>
            <w:rStyle w:val="Hyperlink"/>
            <w:rFonts w:ascii="Tahoma" w:hAnsi="Tahoma" w:cs="Tahoma"/>
            <w:bCs/>
            <w:iCs/>
          </w:rPr>
          <w:t>https://www.qeliz.ac.uk/wp-content/uploads/2019/05/QE-PrivacyPolicy-Parents-v2.0-2019.pdf</w:t>
        </w:r>
      </w:hyperlink>
      <w:r w:rsidR="00B50A0C" w:rsidRPr="00B50A0C">
        <w:rPr>
          <w:rFonts w:ascii="Tahoma" w:hAnsi="Tahoma" w:cs="Tahoma"/>
          <w:bCs/>
          <w:iCs/>
        </w:rPr>
        <w:t xml:space="preserve"> </w:t>
      </w:r>
    </w:p>
    <w:p w14:paraId="686BD897" w14:textId="48BCC21E" w:rsidR="004207EE" w:rsidRPr="00B50A0C" w:rsidRDefault="00B50A0C" w:rsidP="00E47988">
      <w:pPr>
        <w:widowControl w:val="0"/>
        <w:tabs>
          <w:tab w:val="left" w:pos="1134"/>
        </w:tabs>
        <w:spacing w:line="288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Please note that in order to route the College buses we may need to share post codes with coach operators and/or </w:t>
      </w:r>
      <w:proofErr w:type="gramStart"/>
      <w:r>
        <w:rPr>
          <w:rFonts w:ascii="Tahoma" w:hAnsi="Tahoma" w:cs="Tahoma"/>
          <w:bCs/>
        </w:rPr>
        <w:t>third party</w:t>
      </w:r>
      <w:proofErr w:type="gramEnd"/>
      <w:r>
        <w:rPr>
          <w:rFonts w:ascii="Tahoma" w:hAnsi="Tahoma" w:cs="Tahoma"/>
          <w:bCs/>
        </w:rPr>
        <w:t xml:space="preserve"> route planners. This data will be limited to post codes and no other personal information will be shared.</w:t>
      </w:r>
    </w:p>
    <w:sectPr w:rsidR="004207EE" w:rsidRPr="00B50A0C" w:rsidSect="008F440F">
      <w:pgSz w:w="11906" w:h="16838"/>
      <w:pgMar w:top="426" w:right="566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CBB31" w14:textId="77777777" w:rsidR="00933742" w:rsidRDefault="00933742" w:rsidP="00B42528">
      <w:r>
        <w:separator/>
      </w:r>
    </w:p>
  </w:endnote>
  <w:endnote w:type="continuationSeparator" w:id="0">
    <w:p w14:paraId="252D85B6" w14:textId="77777777" w:rsidR="00933742" w:rsidRDefault="00933742" w:rsidP="00B4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934A6" w14:textId="77777777" w:rsidR="00933742" w:rsidRDefault="00933742" w:rsidP="00B42528">
      <w:r>
        <w:separator/>
      </w:r>
    </w:p>
  </w:footnote>
  <w:footnote w:type="continuationSeparator" w:id="0">
    <w:p w14:paraId="205583F3" w14:textId="77777777" w:rsidR="00933742" w:rsidRDefault="00933742" w:rsidP="00B42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3E0"/>
    <w:multiLevelType w:val="hybridMultilevel"/>
    <w:tmpl w:val="117AF9F0"/>
    <w:lvl w:ilvl="0" w:tplc="0E26437A">
      <w:start w:val="8"/>
      <w:numFmt w:val="bullet"/>
      <w:lvlText w:val=""/>
      <w:lvlJc w:val="left"/>
      <w:pPr>
        <w:ind w:left="502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49207B0"/>
    <w:multiLevelType w:val="hybridMultilevel"/>
    <w:tmpl w:val="767A980C"/>
    <w:lvl w:ilvl="0" w:tplc="2166BD22">
      <w:start w:val="8"/>
      <w:numFmt w:val="bullet"/>
      <w:lvlText w:val=""/>
      <w:lvlJc w:val="left"/>
      <w:pPr>
        <w:ind w:left="862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8F13FE3"/>
    <w:multiLevelType w:val="hybridMultilevel"/>
    <w:tmpl w:val="3D509D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7C39"/>
    <w:multiLevelType w:val="hybridMultilevel"/>
    <w:tmpl w:val="49CC8E00"/>
    <w:lvl w:ilvl="0" w:tplc="5FFA742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D19BB"/>
    <w:multiLevelType w:val="hybridMultilevel"/>
    <w:tmpl w:val="B67A1300"/>
    <w:lvl w:ilvl="0" w:tplc="6C2A184A">
      <w:start w:val="1"/>
      <w:numFmt w:val="lowerRoman"/>
      <w:lvlText w:val="(%1)"/>
      <w:lvlJc w:val="left"/>
      <w:pPr>
        <w:ind w:left="1080" w:hanging="720"/>
      </w:pPr>
      <w:rPr>
        <w:rFonts w:ascii="Tahoma" w:eastAsia="Times New Roman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705B2"/>
    <w:multiLevelType w:val="hybridMultilevel"/>
    <w:tmpl w:val="8432DE00"/>
    <w:lvl w:ilvl="0" w:tplc="4AF4E9D2">
      <w:start w:val="1"/>
      <w:numFmt w:val="lowerRoman"/>
      <w:lvlText w:val="(%1)"/>
      <w:lvlJc w:val="left"/>
      <w:pPr>
        <w:ind w:left="1080" w:hanging="720"/>
      </w:pPr>
      <w:rPr>
        <w:rFonts w:ascii="Tahoma" w:eastAsia="Times New Roman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B044B"/>
    <w:multiLevelType w:val="hybridMultilevel"/>
    <w:tmpl w:val="7A38398C"/>
    <w:lvl w:ilvl="0" w:tplc="D8E66E0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A4838"/>
    <w:multiLevelType w:val="hybridMultilevel"/>
    <w:tmpl w:val="7B2EFE4C"/>
    <w:lvl w:ilvl="0" w:tplc="689212BC">
      <w:start w:val="1"/>
      <w:numFmt w:val="lowerRoman"/>
      <w:lvlText w:val="(%1)"/>
      <w:lvlJc w:val="left"/>
      <w:pPr>
        <w:ind w:left="1080" w:hanging="720"/>
      </w:pPr>
      <w:rPr>
        <w:rFonts w:ascii="Tahoma" w:eastAsia="Times New Roman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D373C"/>
    <w:multiLevelType w:val="hybridMultilevel"/>
    <w:tmpl w:val="3D509D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F577D"/>
    <w:multiLevelType w:val="hybridMultilevel"/>
    <w:tmpl w:val="6386696C"/>
    <w:lvl w:ilvl="0" w:tplc="BC429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B0C74"/>
    <w:multiLevelType w:val="hybridMultilevel"/>
    <w:tmpl w:val="3D509D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17"/>
    <w:rsid w:val="00000B2B"/>
    <w:rsid w:val="00017FE6"/>
    <w:rsid w:val="000419CE"/>
    <w:rsid w:val="00044F87"/>
    <w:rsid w:val="00046DD0"/>
    <w:rsid w:val="000610B8"/>
    <w:rsid w:val="0007312B"/>
    <w:rsid w:val="00074B43"/>
    <w:rsid w:val="00094DB0"/>
    <w:rsid w:val="000A2924"/>
    <w:rsid w:val="000A3764"/>
    <w:rsid w:val="000A490B"/>
    <w:rsid w:val="000A637D"/>
    <w:rsid w:val="000C4F5A"/>
    <w:rsid w:val="000C7DE5"/>
    <w:rsid w:val="000D7D51"/>
    <w:rsid w:val="000F0F97"/>
    <w:rsid w:val="000F2277"/>
    <w:rsid w:val="000F2793"/>
    <w:rsid w:val="000F47F4"/>
    <w:rsid w:val="000F5D8F"/>
    <w:rsid w:val="001005C7"/>
    <w:rsid w:val="001137A0"/>
    <w:rsid w:val="001248DF"/>
    <w:rsid w:val="001305C5"/>
    <w:rsid w:val="0015104D"/>
    <w:rsid w:val="001565E3"/>
    <w:rsid w:val="00164641"/>
    <w:rsid w:val="00175EE4"/>
    <w:rsid w:val="001858FA"/>
    <w:rsid w:val="00191F95"/>
    <w:rsid w:val="001B4883"/>
    <w:rsid w:val="001C1B00"/>
    <w:rsid w:val="001C2CA3"/>
    <w:rsid w:val="001C77DA"/>
    <w:rsid w:val="001D33A1"/>
    <w:rsid w:val="001E319A"/>
    <w:rsid w:val="001E403C"/>
    <w:rsid w:val="002119A0"/>
    <w:rsid w:val="00217131"/>
    <w:rsid w:val="00224E4D"/>
    <w:rsid w:val="00226D45"/>
    <w:rsid w:val="00233CA3"/>
    <w:rsid w:val="0027682E"/>
    <w:rsid w:val="0029233D"/>
    <w:rsid w:val="00294B84"/>
    <w:rsid w:val="002956C4"/>
    <w:rsid w:val="002959DD"/>
    <w:rsid w:val="002B42AC"/>
    <w:rsid w:val="002B5416"/>
    <w:rsid w:val="002C0357"/>
    <w:rsid w:val="002C7027"/>
    <w:rsid w:val="002D202F"/>
    <w:rsid w:val="002E0FF7"/>
    <w:rsid w:val="002E1B7B"/>
    <w:rsid w:val="002E35AE"/>
    <w:rsid w:val="002E3B72"/>
    <w:rsid w:val="002E69F2"/>
    <w:rsid w:val="002F3676"/>
    <w:rsid w:val="00316DE1"/>
    <w:rsid w:val="003173E8"/>
    <w:rsid w:val="00323E5D"/>
    <w:rsid w:val="00327488"/>
    <w:rsid w:val="00331A17"/>
    <w:rsid w:val="003408EE"/>
    <w:rsid w:val="00341632"/>
    <w:rsid w:val="0035268C"/>
    <w:rsid w:val="0036710E"/>
    <w:rsid w:val="00367D3E"/>
    <w:rsid w:val="0037523C"/>
    <w:rsid w:val="003A3F4E"/>
    <w:rsid w:val="003C562F"/>
    <w:rsid w:val="003D4642"/>
    <w:rsid w:val="003E0BCA"/>
    <w:rsid w:val="003E6FF7"/>
    <w:rsid w:val="003F7D87"/>
    <w:rsid w:val="00406C84"/>
    <w:rsid w:val="004122EE"/>
    <w:rsid w:val="0041415D"/>
    <w:rsid w:val="00414A1D"/>
    <w:rsid w:val="0041579E"/>
    <w:rsid w:val="004207EE"/>
    <w:rsid w:val="0042550F"/>
    <w:rsid w:val="004366BA"/>
    <w:rsid w:val="004405A8"/>
    <w:rsid w:val="00460BE7"/>
    <w:rsid w:val="00466019"/>
    <w:rsid w:val="00475F2E"/>
    <w:rsid w:val="00476ABB"/>
    <w:rsid w:val="00477057"/>
    <w:rsid w:val="00491FE6"/>
    <w:rsid w:val="00493B30"/>
    <w:rsid w:val="004A520F"/>
    <w:rsid w:val="004B1ED5"/>
    <w:rsid w:val="004B42E2"/>
    <w:rsid w:val="004B54E4"/>
    <w:rsid w:val="004B7D91"/>
    <w:rsid w:val="004B7E68"/>
    <w:rsid w:val="004C5A60"/>
    <w:rsid w:val="004D43D2"/>
    <w:rsid w:val="004D530A"/>
    <w:rsid w:val="004E4D06"/>
    <w:rsid w:val="004E6FC2"/>
    <w:rsid w:val="004F4C1D"/>
    <w:rsid w:val="004F4C63"/>
    <w:rsid w:val="004F5FC1"/>
    <w:rsid w:val="005415FD"/>
    <w:rsid w:val="005527E6"/>
    <w:rsid w:val="0055480B"/>
    <w:rsid w:val="00556C85"/>
    <w:rsid w:val="00557C0B"/>
    <w:rsid w:val="0056230F"/>
    <w:rsid w:val="00564DD3"/>
    <w:rsid w:val="00585A44"/>
    <w:rsid w:val="00596A91"/>
    <w:rsid w:val="005A0634"/>
    <w:rsid w:val="005D1995"/>
    <w:rsid w:val="005D4E57"/>
    <w:rsid w:val="005D7450"/>
    <w:rsid w:val="005F0C31"/>
    <w:rsid w:val="00610839"/>
    <w:rsid w:val="0061122A"/>
    <w:rsid w:val="0063118D"/>
    <w:rsid w:val="00631DAA"/>
    <w:rsid w:val="00645520"/>
    <w:rsid w:val="00653F4B"/>
    <w:rsid w:val="00657A2A"/>
    <w:rsid w:val="00685A12"/>
    <w:rsid w:val="00692C0A"/>
    <w:rsid w:val="00695D84"/>
    <w:rsid w:val="006A2DB0"/>
    <w:rsid w:val="006A3477"/>
    <w:rsid w:val="006A39E9"/>
    <w:rsid w:val="006A5A7B"/>
    <w:rsid w:val="006A5BA2"/>
    <w:rsid w:val="006A758E"/>
    <w:rsid w:val="006B73A7"/>
    <w:rsid w:val="006C1EEE"/>
    <w:rsid w:val="006C4165"/>
    <w:rsid w:val="006D397E"/>
    <w:rsid w:val="006D774E"/>
    <w:rsid w:val="006E24AF"/>
    <w:rsid w:val="006F54FD"/>
    <w:rsid w:val="00702E48"/>
    <w:rsid w:val="007077B7"/>
    <w:rsid w:val="00712304"/>
    <w:rsid w:val="00716E7A"/>
    <w:rsid w:val="00740758"/>
    <w:rsid w:val="0075550E"/>
    <w:rsid w:val="00756D31"/>
    <w:rsid w:val="00757476"/>
    <w:rsid w:val="00760A34"/>
    <w:rsid w:val="007627B0"/>
    <w:rsid w:val="00762FA3"/>
    <w:rsid w:val="007675B1"/>
    <w:rsid w:val="007723F5"/>
    <w:rsid w:val="007727EE"/>
    <w:rsid w:val="00780B88"/>
    <w:rsid w:val="007812EB"/>
    <w:rsid w:val="007825CD"/>
    <w:rsid w:val="00782BD8"/>
    <w:rsid w:val="007855C2"/>
    <w:rsid w:val="007863C4"/>
    <w:rsid w:val="00795876"/>
    <w:rsid w:val="007A1055"/>
    <w:rsid w:val="007A6CAB"/>
    <w:rsid w:val="007C272F"/>
    <w:rsid w:val="007C5C5F"/>
    <w:rsid w:val="007D1F38"/>
    <w:rsid w:val="007D4437"/>
    <w:rsid w:val="007D5E3C"/>
    <w:rsid w:val="007E5DA3"/>
    <w:rsid w:val="008065EC"/>
    <w:rsid w:val="00810610"/>
    <w:rsid w:val="00823C89"/>
    <w:rsid w:val="0082612E"/>
    <w:rsid w:val="008344C7"/>
    <w:rsid w:val="00852E3B"/>
    <w:rsid w:val="00853AB8"/>
    <w:rsid w:val="008631BA"/>
    <w:rsid w:val="00864D2E"/>
    <w:rsid w:val="008664EE"/>
    <w:rsid w:val="00867124"/>
    <w:rsid w:val="00870031"/>
    <w:rsid w:val="008750AD"/>
    <w:rsid w:val="00884D48"/>
    <w:rsid w:val="00890CAD"/>
    <w:rsid w:val="00891A05"/>
    <w:rsid w:val="00892E3B"/>
    <w:rsid w:val="008A1987"/>
    <w:rsid w:val="008A467D"/>
    <w:rsid w:val="008B047B"/>
    <w:rsid w:val="008B41AB"/>
    <w:rsid w:val="008B7C0B"/>
    <w:rsid w:val="008C108D"/>
    <w:rsid w:val="008C23FB"/>
    <w:rsid w:val="008C6793"/>
    <w:rsid w:val="008D1DE2"/>
    <w:rsid w:val="008D2576"/>
    <w:rsid w:val="008D5CA6"/>
    <w:rsid w:val="008F4109"/>
    <w:rsid w:val="008F440F"/>
    <w:rsid w:val="008F6C18"/>
    <w:rsid w:val="00921DE7"/>
    <w:rsid w:val="00933742"/>
    <w:rsid w:val="009374FB"/>
    <w:rsid w:val="0094186F"/>
    <w:rsid w:val="00954DB0"/>
    <w:rsid w:val="00977A76"/>
    <w:rsid w:val="009845F2"/>
    <w:rsid w:val="00996C17"/>
    <w:rsid w:val="009A2A4B"/>
    <w:rsid w:val="009A4EED"/>
    <w:rsid w:val="009A722E"/>
    <w:rsid w:val="009B2643"/>
    <w:rsid w:val="009C2796"/>
    <w:rsid w:val="009C7BC4"/>
    <w:rsid w:val="009F1178"/>
    <w:rsid w:val="009F5596"/>
    <w:rsid w:val="009F5E49"/>
    <w:rsid w:val="00A076BF"/>
    <w:rsid w:val="00A1326C"/>
    <w:rsid w:val="00A21F30"/>
    <w:rsid w:val="00A232AB"/>
    <w:rsid w:val="00A3007B"/>
    <w:rsid w:val="00A342D7"/>
    <w:rsid w:val="00A52C4D"/>
    <w:rsid w:val="00A53959"/>
    <w:rsid w:val="00A61168"/>
    <w:rsid w:val="00A620CF"/>
    <w:rsid w:val="00A76B6F"/>
    <w:rsid w:val="00A83D86"/>
    <w:rsid w:val="00AA11D9"/>
    <w:rsid w:val="00AA2AD6"/>
    <w:rsid w:val="00AB083D"/>
    <w:rsid w:val="00AB512D"/>
    <w:rsid w:val="00AC0AC3"/>
    <w:rsid w:val="00AE1FB0"/>
    <w:rsid w:val="00AE3096"/>
    <w:rsid w:val="00AE374D"/>
    <w:rsid w:val="00AE5C24"/>
    <w:rsid w:val="00B00F97"/>
    <w:rsid w:val="00B10FB3"/>
    <w:rsid w:val="00B12405"/>
    <w:rsid w:val="00B15A3E"/>
    <w:rsid w:val="00B207D9"/>
    <w:rsid w:val="00B234E6"/>
    <w:rsid w:val="00B24B86"/>
    <w:rsid w:val="00B24BE2"/>
    <w:rsid w:val="00B279C7"/>
    <w:rsid w:val="00B3708F"/>
    <w:rsid w:val="00B42528"/>
    <w:rsid w:val="00B459D0"/>
    <w:rsid w:val="00B47915"/>
    <w:rsid w:val="00B50A0C"/>
    <w:rsid w:val="00B55639"/>
    <w:rsid w:val="00B62B01"/>
    <w:rsid w:val="00B66F80"/>
    <w:rsid w:val="00B74C58"/>
    <w:rsid w:val="00B855B3"/>
    <w:rsid w:val="00B8678C"/>
    <w:rsid w:val="00BA4677"/>
    <w:rsid w:val="00BB083E"/>
    <w:rsid w:val="00BB1F60"/>
    <w:rsid w:val="00BC085E"/>
    <w:rsid w:val="00BD0017"/>
    <w:rsid w:val="00BD0D21"/>
    <w:rsid w:val="00BD3F24"/>
    <w:rsid w:val="00BE266C"/>
    <w:rsid w:val="00BF3818"/>
    <w:rsid w:val="00C02DC1"/>
    <w:rsid w:val="00C11AF8"/>
    <w:rsid w:val="00C24275"/>
    <w:rsid w:val="00C311F3"/>
    <w:rsid w:val="00C32999"/>
    <w:rsid w:val="00C60CF4"/>
    <w:rsid w:val="00C6581E"/>
    <w:rsid w:val="00C81873"/>
    <w:rsid w:val="00C836DD"/>
    <w:rsid w:val="00C9122F"/>
    <w:rsid w:val="00CB4AEA"/>
    <w:rsid w:val="00CC0893"/>
    <w:rsid w:val="00CC4612"/>
    <w:rsid w:val="00CD1D31"/>
    <w:rsid w:val="00CD2406"/>
    <w:rsid w:val="00CE1B80"/>
    <w:rsid w:val="00CF6ECF"/>
    <w:rsid w:val="00D05ECA"/>
    <w:rsid w:val="00D2121B"/>
    <w:rsid w:val="00D32C35"/>
    <w:rsid w:val="00D36B66"/>
    <w:rsid w:val="00D4724E"/>
    <w:rsid w:val="00D50371"/>
    <w:rsid w:val="00D54FA6"/>
    <w:rsid w:val="00D60E2F"/>
    <w:rsid w:val="00D648CB"/>
    <w:rsid w:val="00D721E9"/>
    <w:rsid w:val="00D72A0D"/>
    <w:rsid w:val="00D761B9"/>
    <w:rsid w:val="00D76A49"/>
    <w:rsid w:val="00D81145"/>
    <w:rsid w:val="00D82A91"/>
    <w:rsid w:val="00D961D4"/>
    <w:rsid w:val="00D96B2B"/>
    <w:rsid w:val="00DA5DC2"/>
    <w:rsid w:val="00DB164A"/>
    <w:rsid w:val="00DB2678"/>
    <w:rsid w:val="00DB4829"/>
    <w:rsid w:val="00DE658F"/>
    <w:rsid w:val="00DF13BC"/>
    <w:rsid w:val="00E107DF"/>
    <w:rsid w:val="00E15984"/>
    <w:rsid w:val="00E23A80"/>
    <w:rsid w:val="00E25B9A"/>
    <w:rsid w:val="00E278E4"/>
    <w:rsid w:val="00E34484"/>
    <w:rsid w:val="00E426E1"/>
    <w:rsid w:val="00E47988"/>
    <w:rsid w:val="00E51FB9"/>
    <w:rsid w:val="00E52FED"/>
    <w:rsid w:val="00E53BD4"/>
    <w:rsid w:val="00E63F1C"/>
    <w:rsid w:val="00E73478"/>
    <w:rsid w:val="00E931CA"/>
    <w:rsid w:val="00E93521"/>
    <w:rsid w:val="00EB0E52"/>
    <w:rsid w:val="00EB3EBA"/>
    <w:rsid w:val="00EC2F17"/>
    <w:rsid w:val="00EC36AC"/>
    <w:rsid w:val="00EC4D82"/>
    <w:rsid w:val="00EC7C26"/>
    <w:rsid w:val="00ED11EB"/>
    <w:rsid w:val="00ED4794"/>
    <w:rsid w:val="00ED5D7B"/>
    <w:rsid w:val="00EE3C55"/>
    <w:rsid w:val="00EE69C1"/>
    <w:rsid w:val="00F02126"/>
    <w:rsid w:val="00F16F9C"/>
    <w:rsid w:val="00F23E13"/>
    <w:rsid w:val="00F417EF"/>
    <w:rsid w:val="00F42DE1"/>
    <w:rsid w:val="00F61C30"/>
    <w:rsid w:val="00F63CA0"/>
    <w:rsid w:val="00F63D36"/>
    <w:rsid w:val="00F81879"/>
    <w:rsid w:val="00F81B29"/>
    <w:rsid w:val="00F83C8F"/>
    <w:rsid w:val="00F902E4"/>
    <w:rsid w:val="00F93785"/>
    <w:rsid w:val="00FA34D7"/>
    <w:rsid w:val="00FA39DE"/>
    <w:rsid w:val="00FD1178"/>
    <w:rsid w:val="00FE18F8"/>
    <w:rsid w:val="00FF1962"/>
    <w:rsid w:val="00FF1D63"/>
    <w:rsid w:val="00F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02150352"/>
  <w15:docId w15:val="{B2A2A605-84AC-45C6-8C23-D1EDF30A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89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5550E"/>
    <w:pPr>
      <w:keepNext/>
      <w:outlineLvl w:val="0"/>
    </w:pPr>
    <w:rPr>
      <w:b/>
      <w:bCs/>
      <w:color w:val="auto"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1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5A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A3E"/>
    <w:rPr>
      <w:rFonts w:eastAsia="Times New Roman"/>
      <w:color w:val="000000"/>
      <w:kern w:val="28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891A0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5550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rsid w:val="0075550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5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528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425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528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2427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qeliz.ac.uk/wp-content/uploads/2019/05/QE-PrivacyPolicy-Parents-v2.0-2019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qeliz.ac.uk/wp-content/uploads/2019/05/QE-PrivacyPolicy-CollegeStudents-v2.0-2019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24DE7-B8BB-40C1-BD6F-FE7467F99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QESFC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tmonk</dc:creator>
  <cp:lastModifiedBy>James Chawner</cp:lastModifiedBy>
  <cp:revision>14</cp:revision>
  <cp:lastPrinted>2023-06-08T10:07:00Z</cp:lastPrinted>
  <dcterms:created xsi:type="dcterms:W3CDTF">2022-06-08T14:36:00Z</dcterms:created>
  <dcterms:modified xsi:type="dcterms:W3CDTF">2023-06-21T08:18:00Z</dcterms:modified>
</cp:coreProperties>
</file>