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ind w:left="5942" w:firstLine="0"/>
        <w:rPr>
          <w:rFonts w:ascii="Arial" w:cs="Arial" w:hAnsi="Arial" w:eastAsia="Arial"/>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Arial" w:cs="Arial" w:hAnsi="Arial" w:eastAsia="Arial"/>
          <w:caps w:val="0"/>
          <w:smallCaps w:val="0"/>
          <w:strike w:val="0"/>
          <w:dstrike w:val="0"/>
          <w:outline w:val="0"/>
          <w:color w:val="000000"/>
          <w:sz w:val="20"/>
          <w:szCs w:val="20"/>
          <w:u w:val="none" w:color="000000"/>
          <w:shd w:val="nil" w:color="auto" w:fill="auto"/>
          <w:vertAlign w:val="baseline"/>
          <w14:textFill>
            <w14:solidFill>
              <w14:srgbClr w14:val="000000"/>
            </w14:solidFill>
          </w14:textFill>
        </w:rPr>
        <w:drawing xmlns:a="http://schemas.openxmlformats.org/drawingml/2006/main">
          <wp:anchor distT="152400" distB="152400" distL="152400" distR="152400" simplePos="0" relativeHeight="251659264" behindDoc="0" locked="0" layoutInCell="1" allowOverlap="1">
            <wp:simplePos x="0" y="0"/>
            <wp:positionH relativeFrom="page">
              <wp:posOffset>4865370</wp:posOffset>
            </wp:positionH>
            <wp:positionV relativeFrom="page">
              <wp:posOffset>327659</wp:posOffset>
            </wp:positionV>
            <wp:extent cx="1395731" cy="1499889"/>
            <wp:effectExtent l="0" t="0" r="0" b="0"/>
            <wp:wrapTopAndBottom distT="152400" distB="15240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4">
                      <a:extLst/>
                    </a:blip>
                    <a:stretch>
                      <a:fillRect/>
                    </a:stretch>
                  </pic:blipFill>
                  <pic:spPr>
                    <a:xfrm>
                      <a:off x="0" y="0"/>
                      <a:ext cx="1395731" cy="1499889"/>
                    </a:xfrm>
                    <a:prstGeom prst="rect">
                      <a:avLst/>
                    </a:prstGeom>
                    <a:ln w="12700" cap="flat">
                      <a:noFill/>
                      <a:miter lim="400000"/>
                    </a:ln>
                    <a:effectLst/>
                  </pic:spPr>
                </pic:pic>
              </a:graphicData>
            </a:graphic>
          </wp:anchor>
        </w:drawing>
      </w:r>
    </w:p>
    <w:p>
      <w:pPr>
        <w:pStyle w:val="Body"/>
        <w:widowControl w:val="0"/>
        <w:ind w:left="5942" w:firstLine="0"/>
        <w:rPr>
          <w:rFonts w:ascii="Arial" w:cs="Arial" w:hAnsi="Arial" w:eastAsia="Arial"/>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r>
        <w:rPr>
          <w:rFonts w:ascii="Arial" w:hAnsi="Arial"/>
          <w:caps w:val="0"/>
          <w:smallCaps w:val="0"/>
          <w:strike w:val="0"/>
          <w:dstrike w:val="0"/>
          <w:outline w:val="0"/>
          <w:color w:val="4471c4"/>
          <w:sz w:val="20"/>
          <w:szCs w:val="20"/>
          <w:u w:val="none" w:color="4471c4"/>
          <w:shd w:val="nil" w:color="auto" w:fill="auto"/>
          <w:vertAlign w:val="baseline"/>
          <w:rtl w:val="0"/>
          <w:lang w:val="en-US"/>
          <w14:textFill>
            <w14:solidFill>
              <w14:srgbClr w14:val="4471C4"/>
            </w14:solidFill>
          </w14:textFill>
        </w:rPr>
        <w:t>Plover School Prevent duty risk assessment</w:t>
      </w:r>
    </w:p>
    <w:p>
      <w:pPr>
        <w:pStyle w:val="Body"/>
        <w:widowControl w:val="0"/>
        <w:spacing w:before="88"/>
        <w:rPr>
          <w:rFonts w:ascii="Arial" w:cs="Arial" w:hAnsi="Arial" w:eastAsia="Arial"/>
          <w:b w:val="1"/>
          <w:bCs w:val="1"/>
          <w:caps w:val="0"/>
          <w:smallCaps w:val="0"/>
          <w:strike w:val="0"/>
          <w:dstrike w:val="0"/>
          <w:outline w:val="0"/>
          <w:color w:val="000000"/>
          <w:sz w:val="36"/>
          <w:szCs w:val="36"/>
          <w:u w:val="none" w:color="000000"/>
          <w:shd w:val="nil" w:color="auto" w:fill="auto"/>
          <w:vertAlign w:val="baseline"/>
          <w14:textFill>
            <w14:solidFill>
              <w14:srgbClr w14:val="000000"/>
            </w14:solidFill>
          </w14:textFill>
        </w:rPr>
      </w:pPr>
    </w:p>
    <w:p>
      <w:pPr>
        <w:pStyle w:val="Body"/>
        <w:widowControl w:val="0"/>
        <w:spacing w:line="364" w:lineRule="auto"/>
        <w:ind w:left="717" w:right="4145" w:firstLine="0"/>
        <w:rPr>
          <w:rStyle w:val="Hyperlink.1"/>
        </w:rPr>
      </w:pPr>
      <w:r>
        <w:rPr>
          <w:rFonts w:ascii="Arial" w:hAnsi="Arial"/>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The aim of the Prevent strategy is to reduce the threat to the UK from terrorism by stopping people being drawn into terrorism. We are required to take a risk-based approach to the Prevent duty, under paragraph 14 of the Home Office</w:t>
      </w:r>
      <w:r>
        <w:rPr>
          <w:rFonts w:ascii="Arial" w:hAnsi="Arial" w:hint="default"/>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w:t>
      </w:r>
      <w:r>
        <w:rPr>
          <w:rFonts w:ascii="Arial" w:hAnsi="Arial"/>
          <w:caps w:val="0"/>
          <w:smallCaps w:val="0"/>
          <w:strike w:val="0"/>
          <w:dstrike w:val="0"/>
          <w:outline w:val="0"/>
          <w:color w:val="000000"/>
          <w:sz w:val="20"/>
          <w:szCs w:val="20"/>
          <w:u w:val="none" w:color="000000"/>
          <w:shd w:val="nil" w:color="auto" w:fill="auto"/>
          <w:vertAlign w:val="baseline"/>
          <w:rtl w:val="0"/>
          <w14:textFill>
            <w14:solidFill>
              <w14:srgbClr w14:val="000000"/>
            </w14:solidFill>
          </w14:textFill>
        </w:rPr>
        <w:t xml:space="preserve">s </w:t>
      </w:r>
      <w:r>
        <w:rPr>
          <w:rStyle w:val="Hyperlink.0"/>
        </w:rPr>
        <w:fldChar w:fldCharType="begin" w:fldLock="0"/>
      </w:r>
      <w:r>
        <w:rPr>
          <w:rStyle w:val="Hyperlink.0"/>
        </w:rPr>
        <w:instrText xml:space="preserve"> HYPERLINK "https://www.gov.uk/government/publications/prevent-duty-guidance"</w:instrText>
      </w:r>
      <w:r>
        <w:rPr>
          <w:rStyle w:val="Hyperlink.0"/>
        </w:rPr>
        <w:fldChar w:fldCharType="separate" w:fldLock="0"/>
      </w:r>
      <w:r>
        <w:rPr>
          <w:rStyle w:val="Hyperlink.0"/>
          <w:rtl w:val="0"/>
          <w:lang w:val="en-US"/>
        </w:rPr>
        <w:t>statutory guidance</w:t>
      </w:r>
      <w:r>
        <w:rPr/>
        <w:fldChar w:fldCharType="end" w:fldLock="0"/>
      </w:r>
      <w:r>
        <w:rPr>
          <w:rStyle w:val="Hyperlink.1"/>
        </w:rPr>
        <w:fldChar w:fldCharType="begin" w:fldLock="0"/>
      </w:r>
      <w:r>
        <w:rPr>
          <w:rStyle w:val="Hyperlink.1"/>
        </w:rPr>
        <w:instrText xml:space="preserve"> HYPERLINK "https://www.gov.uk/government/publications/prevent-duty-guidance"</w:instrText>
      </w:r>
      <w:r>
        <w:rPr>
          <w:rStyle w:val="Hyperlink.1"/>
        </w:rPr>
        <w:fldChar w:fldCharType="separate" w:fldLock="0"/>
      </w:r>
      <w:r>
        <w:rPr>
          <w:rStyle w:val="Hyperlink.1"/>
          <w:rtl w:val="0"/>
        </w:rPr>
        <w:t>.</w:t>
      </w:r>
      <w:r>
        <w:rPr/>
        <w:fldChar w:fldCharType="end" w:fldLock="0"/>
      </w:r>
      <w:r>
        <w:rPr>
          <w:rStyle w:val="Hyperlink.1"/>
          <w:rtl w:val="0"/>
          <w:lang w:val="en-US"/>
        </w:rPr>
        <w:t xml:space="preserve"> This document demonstrates our awareness of the specific risks of extremism and radicalisation in our school and our area.</w:t>
      </w:r>
    </w:p>
    <w:p>
      <w:pPr>
        <w:pStyle w:val="Body"/>
        <w:widowControl w:val="0"/>
        <w:spacing w:before="1"/>
        <w:ind w:left="717" w:right="695" w:firstLine="0"/>
        <w:rPr>
          <w:rStyle w:val="Hyperlink.1"/>
        </w:rPr>
      </w:pPr>
      <w:r>
        <w:rPr>
          <w:rStyle w:val="None"/>
          <w:rFonts w:ascii="Arial" w:hAnsi="Arial"/>
          <w:b w:val="1"/>
          <w:bCs w:val="1"/>
          <w:caps w:val="0"/>
          <w:smallCaps w:val="0"/>
          <w:strike w:val="0"/>
          <w:dstrike w:val="0"/>
          <w:outline w:val="0"/>
          <w:color w:val="000000"/>
          <w:sz w:val="20"/>
          <w:szCs w:val="20"/>
          <w:u w:val="none" w:color="000000"/>
          <w:shd w:val="nil" w:color="auto" w:fill="auto"/>
          <w:vertAlign w:val="baseline"/>
          <w:rtl w:val="0"/>
          <w:lang w:val="en-US"/>
          <w14:textFill>
            <w14:solidFill>
              <w14:srgbClr w14:val="000000"/>
            </w14:solidFill>
          </w14:textFill>
        </w:rPr>
        <w:t xml:space="preserve">Extremism </w:t>
      </w:r>
      <w:r>
        <w:rPr>
          <w:rStyle w:val="Hyperlink.1"/>
          <w:rtl w:val="0"/>
          <w:lang w:val="en-US"/>
        </w:rPr>
        <w:t>is defined as vocal or active opposition to fundamental British values, including democracy, the rule of law, individual liberty and mutual respect and tolerance of different faiths and beliefs. Extremism isn't exclusive to any section of society and can take many forms.</w:t>
      </w:r>
    </w:p>
    <w:p>
      <w:pPr>
        <w:pStyle w:val="Body"/>
        <w:widowControl w:val="0"/>
        <w:spacing w:before="118"/>
        <w:ind w:left="717" w:firstLine="0"/>
        <w:rPr>
          <w:rStyle w:val="Hyperlink.1"/>
        </w:rPr>
      </w:pPr>
      <w:r>
        <w:rPr>
          <w:rStyle w:val="None"/>
          <w:rFonts w:ascii="Arial" w:hAnsi="Arial"/>
          <w:b w:val="1"/>
          <w:bCs w:val="1"/>
          <w:caps w:val="0"/>
          <w:smallCaps w:val="0"/>
          <w:strike w:val="0"/>
          <w:dstrike w:val="0"/>
          <w:outline w:val="0"/>
          <w:color w:val="000000"/>
          <w:sz w:val="20"/>
          <w:szCs w:val="20"/>
          <w:u w:val="none" w:color="000000"/>
          <w:shd w:val="nil" w:color="auto" w:fill="auto"/>
          <w:vertAlign w:val="baseline"/>
          <w:rtl w:val="0"/>
          <w:lang w:val="fr-FR"/>
          <w14:textFill>
            <w14:solidFill>
              <w14:srgbClr w14:val="000000"/>
            </w14:solidFill>
          </w14:textFill>
        </w:rPr>
        <w:t xml:space="preserve">Radicalisation </w:t>
      </w:r>
      <w:r>
        <w:rPr>
          <w:rStyle w:val="Hyperlink.1"/>
          <w:rtl w:val="0"/>
          <w:lang w:val="en-US"/>
        </w:rPr>
        <w:t>is defined as the process by which a person comes to support terrorism and extremist ideologies associated with terrorist groups.</w:t>
      </w:r>
    </w:p>
    <w:p>
      <w:pPr>
        <w:pStyle w:val="Body"/>
        <w:widowControl w:val="0"/>
        <w:spacing w:before="1"/>
        <w:rPr>
          <w:rStyle w:val="None"/>
          <w:rFonts w:ascii="Arial" w:cs="Arial" w:hAnsi="Arial" w:eastAsia="Arial"/>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5878" w:type="dxa"/>
        <w:jc w:val="left"/>
        <w:tblInd w:w="34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27"/>
        <w:gridCol w:w="1985"/>
        <w:gridCol w:w="11766"/>
      </w:tblGrid>
      <w:tr>
        <w:tblPrEx>
          <w:shd w:val="clear" w:color="auto" w:fill="ced7e7"/>
        </w:tblPrEx>
        <w:trPr>
          <w:trHeight w:val="233" w:hRule="atLeast"/>
        </w:trPr>
        <w:tc>
          <w:tcPr>
            <w:tcW w:type="dxa" w:w="158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before="47"/>
              <w:jc w:val="center"/>
            </w:pPr>
            <w:r>
              <w:rPr>
                <w:rStyle w:val="None"/>
                <w:rFonts w:ascii="Arial" w:hAnsi="Arial"/>
                <w:b w:val="1"/>
                <w:bCs w:val="1"/>
                <w:sz w:val="20"/>
                <w:szCs w:val="20"/>
                <w:shd w:val="nil" w:color="auto" w:fill="auto"/>
                <w:rtl w:val="0"/>
                <w:lang w:val="en-US"/>
              </w:rPr>
              <w:t>Assessment / Audit Levels grid</w:t>
            </w:r>
          </w:p>
        </w:tc>
      </w:tr>
      <w:tr>
        <w:tblPrEx>
          <w:shd w:val="clear" w:color="auto" w:fill="ced7e7"/>
        </w:tblPrEx>
        <w:trPr>
          <w:trHeight w:val="283"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ebebe"/>
            <w:tcMar>
              <w:top w:type="dxa" w:w="80"/>
              <w:left w:type="dxa" w:w="579"/>
              <w:bottom w:type="dxa" w:w="80"/>
              <w:right w:type="dxa" w:w="80"/>
            </w:tcMar>
            <w:vAlign w:val="top"/>
          </w:tcPr>
          <w:p>
            <w:pPr>
              <w:pStyle w:val="Body"/>
              <w:widowControl w:val="0"/>
              <w:spacing w:line="229" w:lineRule="auto"/>
              <w:ind w:left="499" w:firstLine="0"/>
            </w:pPr>
            <w:r>
              <w:rPr>
                <w:rStyle w:val="None"/>
                <w:rFonts w:ascii="Arial" w:hAnsi="Arial"/>
                <w:b w:val="1"/>
                <w:bCs w:val="1"/>
                <w:sz w:val="20"/>
                <w:szCs w:val="20"/>
                <w:shd w:val="nil" w:color="auto" w:fill="auto"/>
                <w:rtl w:val="0"/>
                <w:lang w:val="en-US"/>
              </w:rPr>
              <w:t>RAG Rating</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314"/>
              <w:bottom w:type="dxa" w:w="80"/>
              <w:right w:type="dxa" w:w="80"/>
            </w:tcMar>
            <w:vAlign w:val="top"/>
          </w:tcPr>
          <w:p>
            <w:pPr>
              <w:pStyle w:val="Body"/>
              <w:widowControl w:val="0"/>
              <w:spacing w:line="229" w:lineRule="auto"/>
              <w:ind w:left="234" w:firstLine="0"/>
            </w:pPr>
            <w:r>
              <w:rPr>
                <w:rStyle w:val="None"/>
                <w:rFonts w:ascii="Arial" w:hAnsi="Arial"/>
                <w:b w:val="1"/>
                <w:bCs w:val="1"/>
                <w:sz w:val="20"/>
                <w:szCs w:val="20"/>
                <w:shd w:val="nil" w:color="auto" w:fill="auto"/>
                <w:rtl w:val="0"/>
                <w:lang w:val="en-US"/>
              </w:rPr>
              <w:t>Self-Audit Level</w:t>
            </w:r>
          </w:p>
        </w:tc>
        <w:tc>
          <w:tcPr>
            <w:tcW w:type="dxa" w:w="11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185"/>
              <w:bottom w:type="dxa" w:w="80"/>
              <w:right w:type="dxa" w:w="80"/>
            </w:tcMar>
            <w:vAlign w:val="top"/>
          </w:tcPr>
          <w:p>
            <w:pPr>
              <w:pStyle w:val="Body"/>
              <w:widowControl w:val="0"/>
              <w:spacing w:line="229" w:lineRule="auto"/>
              <w:ind w:left="105" w:firstLine="0"/>
            </w:pPr>
            <w:r>
              <w:rPr>
                <w:rStyle w:val="None"/>
                <w:rFonts w:ascii="Arial" w:hAnsi="Arial"/>
                <w:b w:val="1"/>
                <w:bCs w:val="1"/>
                <w:sz w:val="20"/>
                <w:szCs w:val="20"/>
                <w:shd w:val="nil" w:color="auto" w:fill="auto"/>
                <w:rtl w:val="0"/>
                <w:lang w:val="en-US"/>
              </w:rPr>
              <w:t>Definition</w:t>
            </w:r>
          </w:p>
        </w:tc>
      </w:tr>
      <w:tr>
        <w:tblPrEx>
          <w:shd w:val="clear" w:color="auto" w:fill="ced7e7"/>
        </w:tblPrEx>
        <w:trPr>
          <w:trHeight w:val="233"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ebebe"/>
            <w:tcMar>
              <w:top w:type="dxa" w:w="80"/>
              <w:left w:type="dxa" w:w="185"/>
              <w:bottom w:type="dxa" w:w="80"/>
              <w:right w:type="dxa" w:w="80"/>
            </w:tcMar>
            <w:vAlign w:val="top"/>
          </w:tcPr>
          <w:p>
            <w:pPr>
              <w:pStyle w:val="Body"/>
              <w:widowControl w:val="0"/>
              <w:spacing w:before="36"/>
              <w:ind w:left="105" w:firstLine="0"/>
            </w:pPr>
            <w:r>
              <w:rPr>
                <w:rStyle w:val="None"/>
                <w:rFonts w:ascii="Arial" w:hAnsi="Arial"/>
                <w:sz w:val="20"/>
                <w:szCs w:val="20"/>
                <w:shd w:val="nil" w:color="auto" w:fill="auto"/>
                <w:rtl w:val="0"/>
                <w:lang w:val="en-US"/>
              </w:rPr>
              <w:t xml:space="preserve">Red </w:t>
            </w:r>
            <w:r>
              <w:rPr>
                <w:rStyle w:val="None"/>
                <w:rFonts w:ascii="Arial" w:hAnsi="Arial" w:hint="default"/>
                <w:sz w:val="20"/>
                <w:szCs w:val="20"/>
                <w:shd w:val="nil" w:color="auto" w:fill="auto"/>
                <w:rtl w:val="0"/>
                <w:lang w:val="en-US"/>
              </w:rPr>
              <w:t xml:space="preserve">– </w:t>
            </w:r>
            <w:r>
              <w:rPr>
                <w:rStyle w:val="None"/>
                <w:rFonts w:ascii="Arial" w:hAnsi="Arial"/>
                <w:sz w:val="20"/>
                <w:szCs w:val="20"/>
                <w:shd w:val="nil" w:color="auto" w:fill="auto"/>
                <w:rtl w:val="0"/>
                <w:lang w:val="en-US"/>
              </w:rPr>
              <w:t>not met</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187"/>
              <w:bottom w:type="dxa" w:w="80"/>
              <w:right w:type="dxa" w:w="80"/>
            </w:tcMar>
            <w:vAlign w:val="top"/>
          </w:tcPr>
          <w:p>
            <w:pPr>
              <w:pStyle w:val="Body"/>
              <w:widowControl w:val="0"/>
              <w:spacing w:before="36"/>
              <w:ind w:left="107" w:firstLine="0"/>
            </w:pPr>
            <w:r>
              <w:rPr>
                <w:rStyle w:val="None"/>
                <w:rFonts w:ascii="Arial" w:hAnsi="Arial"/>
                <w:sz w:val="20"/>
                <w:szCs w:val="20"/>
                <w:shd w:val="nil" w:color="auto" w:fill="auto"/>
                <w:rtl w:val="0"/>
                <w:lang w:val="en-US"/>
              </w:rPr>
              <w:t>4 - inadequate</w:t>
            </w:r>
          </w:p>
        </w:tc>
        <w:tc>
          <w:tcPr>
            <w:tcW w:type="dxa" w:w="11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185"/>
              <w:bottom w:type="dxa" w:w="80"/>
              <w:right w:type="dxa" w:w="80"/>
            </w:tcMar>
            <w:vAlign w:val="top"/>
          </w:tcPr>
          <w:p>
            <w:pPr>
              <w:pStyle w:val="Body"/>
              <w:widowControl w:val="0"/>
              <w:ind w:left="105" w:firstLine="0"/>
            </w:pPr>
            <w:r>
              <w:rPr>
                <w:rStyle w:val="None"/>
                <w:rFonts w:ascii="Arial" w:hAnsi="Arial"/>
                <w:sz w:val="20"/>
                <w:szCs w:val="20"/>
                <w:shd w:val="nil" w:color="auto" w:fill="auto"/>
                <w:rtl w:val="0"/>
                <w:lang w:val="en-US"/>
              </w:rPr>
              <w:t>There is no policy or practice in place and/or requirements of the Prevent duty and EIF are not being implemented effectively</w:t>
            </w:r>
          </w:p>
        </w:tc>
      </w:tr>
      <w:tr>
        <w:tblPrEx>
          <w:shd w:val="clear" w:color="auto" w:fill="ced7e7"/>
        </w:tblPrEx>
        <w:trPr>
          <w:trHeight w:val="453"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ebebe"/>
            <w:tcMar>
              <w:top w:type="dxa" w:w="80"/>
              <w:left w:type="dxa" w:w="185"/>
              <w:bottom w:type="dxa" w:w="80"/>
              <w:right w:type="dxa" w:w="80"/>
            </w:tcMar>
            <w:vAlign w:val="top"/>
          </w:tcPr>
          <w:p>
            <w:pPr>
              <w:pStyle w:val="Body"/>
              <w:widowControl w:val="0"/>
              <w:spacing w:before="160"/>
              <w:ind w:left="105" w:firstLine="0"/>
            </w:pPr>
            <w:r>
              <w:rPr>
                <w:rStyle w:val="None"/>
                <w:rFonts w:ascii="Arial" w:hAnsi="Arial"/>
                <w:sz w:val="20"/>
                <w:szCs w:val="20"/>
                <w:shd w:val="nil" w:color="auto" w:fill="auto"/>
                <w:rtl w:val="0"/>
                <w:lang w:val="en-US"/>
              </w:rPr>
              <w:t xml:space="preserve">Amber </w:t>
            </w:r>
            <w:r>
              <w:rPr>
                <w:rStyle w:val="None"/>
                <w:rFonts w:ascii="Arial" w:hAnsi="Arial" w:hint="default"/>
                <w:sz w:val="20"/>
                <w:szCs w:val="20"/>
                <w:shd w:val="nil" w:color="auto" w:fill="auto"/>
                <w:rtl w:val="0"/>
                <w:lang w:val="en-US"/>
              </w:rPr>
              <w:t xml:space="preserve">– </w:t>
            </w:r>
            <w:r>
              <w:rPr>
                <w:rStyle w:val="None"/>
                <w:rFonts w:ascii="Arial" w:hAnsi="Arial"/>
                <w:sz w:val="20"/>
                <w:szCs w:val="20"/>
                <w:shd w:val="nil" w:color="auto" w:fill="auto"/>
                <w:rtl w:val="0"/>
                <w:lang w:val="en-US"/>
              </w:rPr>
              <w:t>in progress</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187"/>
              <w:bottom w:type="dxa" w:w="80"/>
              <w:right w:type="dxa" w:w="80"/>
            </w:tcMar>
            <w:vAlign w:val="top"/>
          </w:tcPr>
          <w:p>
            <w:pPr>
              <w:pStyle w:val="Body"/>
              <w:widowControl w:val="0"/>
              <w:spacing w:before="160"/>
              <w:ind w:left="107" w:firstLine="0"/>
            </w:pPr>
            <w:r>
              <w:rPr>
                <w:rStyle w:val="None"/>
                <w:rFonts w:ascii="Arial" w:hAnsi="Arial"/>
                <w:sz w:val="20"/>
                <w:szCs w:val="20"/>
                <w:shd w:val="nil" w:color="auto" w:fill="auto"/>
                <w:rtl w:val="0"/>
                <w:lang w:val="en-US"/>
              </w:rPr>
              <w:t>3 - basic</w:t>
            </w:r>
          </w:p>
        </w:tc>
        <w:tc>
          <w:tcPr>
            <w:tcW w:type="dxa" w:w="11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185"/>
              <w:bottom w:type="dxa" w:w="80"/>
              <w:right w:type="dxa" w:w="80"/>
            </w:tcMar>
            <w:vAlign w:val="top"/>
          </w:tcPr>
          <w:p>
            <w:pPr>
              <w:pStyle w:val="Body"/>
              <w:widowControl w:val="0"/>
              <w:ind w:left="105" w:firstLine="0"/>
            </w:pPr>
            <w:r>
              <w:rPr>
                <w:rStyle w:val="None"/>
                <w:rFonts w:ascii="Arial" w:hAnsi="Arial"/>
                <w:sz w:val="20"/>
                <w:szCs w:val="20"/>
                <w:shd w:val="nil" w:color="auto" w:fill="auto"/>
                <w:rtl w:val="0"/>
                <w:lang w:val="en-US"/>
              </w:rPr>
              <w:t>There is policy or fundamental aspects of practice in place, but they are not detailed in scope or scale, or embedded in routine practice and are insufficient to address complex or challenging environments or incidents</w:t>
            </w:r>
          </w:p>
        </w:tc>
      </w:tr>
      <w:tr>
        <w:tblPrEx>
          <w:shd w:val="clear" w:color="auto" w:fill="ced7e7"/>
        </w:tblPrEx>
        <w:trPr>
          <w:trHeight w:val="702"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ebebe"/>
            <w:tcMar>
              <w:top w:type="dxa" w:w="80"/>
              <w:left w:type="dxa" w:w="185"/>
              <w:bottom w:type="dxa" w:w="80"/>
              <w:right w:type="dxa" w:w="80"/>
            </w:tcMar>
            <w:vAlign w:val="top"/>
          </w:tcPr>
          <w:p>
            <w:pPr>
              <w:pStyle w:val="Body"/>
              <w:widowControl w:val="0"/>
              <w:spacing w:before="230"/>
              <w:ind w:left="105" w:firstLine="0"/>
            </w:pPr>
            <w:r>
              <w:rPr>
                <w:rStyle w:val="None"/>
                <w:rFonts w:ascii="Arial" w:hAnsi="Arial"/>
                <w:sz w:val="20"/>
                <w:szCs w:val="20"/>
                <w:shd w:val="nil" w:color="auto" w:fill="auto"/>
                <w:rtl w:val="0"/>
                <w:lang w:val="en-US"/>
              </w:rPr>
              <w:t>Green - completed</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187"/>
              <w:bottom w:type="dxa" w:w="80"/>
              <w:right w:type="dxa" w:w="195"/>
            </w:tcMar>
            <w:vAlign w:val="top"/>
          </w:tcPr>
          <w:p>
            <w:pPr>
              <w:pStyle w:val="Body"/>
              <w:widowControl w:val="0"/>
              <w:spacing w:before="114"/>
              <w:ind w:left="107" w:right="115" w:firstLine="0"/>
            </w:pPr>
            <w:r>
              <w:rPr>
                <w:rStyle w:val="None"/>
                <w:rFonts w:ascii="Arial" w:hAnsi="Arial"/>
                <w:sz w:val="20"/>
                <w:szCs w:val="20"/>
                <w:shd w:val="nil" w:color="auto" w:fill="auto"/>
                <w:rtl w:val="0"/>
                <w:lang w:val="en-US"/>
              </w:rPr>
              <w:t>2 - business as usual</w:t>
            </w:r>
          </w:p>
        </w:tc>
        <w:tc>
          <w:tcPr>
            <w:tcW w:type="dxa" w:w="11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185"/>
              <w:bottom w:type="dxa" w:w="80"/>
              <w:right w:type="dxa" w:w="80"/>
            </w:tcMar>
            <w:vAlign w:val="top"/>
          </w:tcPr>
          <w:p>
            <w:pPr>
              <w:pStyle w:val="Body"/>
              <w:widowControl w:val="0"/>
              <w:spacing w:line="229" w:lineRule="auto"/>
              <w:ind w:left="105" w:firstLine="0"/>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Required policy and practice are effectively embedded and staff and students are included in their development;</w:t>
            </w:r>
          </w:p>
          <w:p>
            <w:pPr>
              <w:pStyle w:val="Body"/>
              <w:widowControl w:val="0"/>
              <w:bidi w:val="0"/>
              <w:spacing w:line="228" w:lineRule="auto"/>
              <w:ind w:left="105" w:right="0" w:firstLine="0"/>
              <w:jc w:val="left"/>
              <w:rPr>
                <w:rtl w:val="0"/>
              </w:rPr>
            </w:pPr>
            <w:r>
              <w:rPr>
                <w:rStyle w:val="None"/>
                <w:rFonts w:ascii="Arial" w:hAnsi="Arial"/>
                <w:sz w:val="20"/>
                <w:szCs w:val="20"/>
                <w:shd w:val="nil" w:color="auto" w:fill="auto"/>
                <w:rtl w:val="0"/>
                <w:lang w:val="en-US"/>
              </w:rPr>
              <w:t>Policies are detailed, applied across the organisation in all relevant areas of business and are supported by robust and transparent management and governance processes</w:t>
            </w:r>
          </w:p>
        </w:tc>
      </w:tr>
      <w:tr>
        <w:tblPrEx>
          <w:shd w:val="clear" w:color="auto" w:fill="ced7e7"/>
        </w:tblPrEx>
        <w:trPr>
          <w:trHeight w:val="706" w:hRule="atLeast"/>
        </w:trPr>
        <w:tc>
          <w:tcPr>
            <w:tcW w:type="dxa" w:w="2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ebebe"/>
            <w:tcMar>
              <w:top w:type="dxa" w:w="80"/>
              <w:left w:type="dxa" w:w="80"/>
              <w:bottom w:type="dxa" w:w="80"/>
              <w:right w:type="dxa" w:w="80"/>
            </w:tcMar>
            <w:vAlign w:val="top"/>
          </w:tcPr>
          <w:p>
            <w:pPr>
              <w:pStyle w:val="Body"/>
              <w:widowControl w:val="0"/>
              <w:spacing w:before="4"/>
              <w:rPr>
                <w:rStyle w:val="None"/>
                <w:rFonts w:ascii="Arial" w:cs="Arial" w:hAnsi="Arial" w:eastAsia="Arial"/>
                <w:sz w:val="20"/>
                <w:szCs w:val="20"/>
                <w:shd w:val="nil" w:color="auto" w:fill="auto"/>
                <w:lang w:val="en-US"/>
              </w:rPr>
            </w:pPr>
          </w:p>
          <w:p>
            <w:pPr>
              <w:pStyle w:val="Body"/>
              <w:widowControl w:val="0"/>
              <w:bidi w:val="0"/>
              <w:ind w:left="105" w:right="0" w:firstLine="0"/>
              <w:jc w:val="left"/>
              <w:rPr>
                <w:rtl w:val="0"/>
              </w:rPr>
            </w:pPr>
            <w:r>
              <w:rPr>
                <w:rStyle w:val="None"/>
                <w:rFonts w:ascii="Arial" w:hAnsi="Arial"/>
                <w:sz w:val="20"/>
                <w:szCs w:val="20"/>
                <w:shd w:val="nil" w:color="auto" w:fill="auto"/>
                <w:rtl w:val="0"/>
                <w:lang w:val="en-US"/>
              </w:rPr>
              <w:t xml:space="preserve">Blue </w:t>
            </w:r>
            <w:r>
              <w:rPr>
                <w:rStyle w:val="None"/>
                <w:rFonts w:ascii="Arial" w:hAnsi="Arial" w:hint="default"/>
                <w:sz w:val="20"/>
                <w:szCs w:val="20"/>
                <w:shd w:val="nil" w:color="auto" w:fill="auto"/>
                <w:rtl w:val="0"/>
                <w:lang w:val="en-US"/>
              </w:rPr>
              <w:t xml:space="preserve">– </w:t>
            </w:r>
            <w:r>
              <w:rPr>
                <w:rStyle w:val="None"/>
                <w:rFonts w:ascii="Arial" w:hAnsi="Arial"/>
                <w:sz w:val="20"/>
                <w:szCs w:val="20"/>
                <w:shd w:val="nil" w:color="auto" w:fill="auto"/>
                <w:rtl w:val="0"/>
                <w:lang w:val="en-US"/>
              </w:rPr>
              <w:t>N/A</w:t>
            </w:r>
          </w:p>
        </w:tc>
        <w:tc>
          <w:tcPr>
            <w:tcW w:type="dxa" w:w="19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widowControl w:val="0"/>
              <w:spacing w:before="4"/>
              <w:rPr>
                <w:rStyle w:val="None"/>
                <w:rFonts w:ascii="Arial" w:cs="Arial" w:hAnsi="Arial" w:eastAsia="Arial"/>
                <w:sz w:val="20"/>
                <w:szCs w:val="20"/>
                <w:shd w:val="nil" w:color="auto" w:fill="auto"/>
                <w:lang w:val="en-US"/>
              </w:rPr>
            </w:pPr>
          </w:p>
          <w:p>
            <w:pPr>
              <w:pStyle w:val="Body"/>
              <w:widowControl w:val="0"/>
              <w:bidi w:val="0"/>
              <w:ind w:left="107" w:right="0" w:firstLine="0"/>
              <w:jc w:val="left"/>
              <w:rPr>
                <w:rtl w:val="0"/>
              </w:rPr>
            </w:pPr>
            <w:r>
              <w:rPr>
                <w:rStyle w:val="None"/>
                <w:rFonts w:ascii="Arial" w:hAnsi="Arial"/>
                <w:sz w:val="20"/>
                <w:szCs w:val="20"/>
                <w:shd w:val="nil" w:color="auto" w:fill="auto"/>
                <w:rtl w:val="0"/>
                <w:lang w:val="en-US"/>
              </w:rPr>
              <w:t>1 - advanced</w:t>
            </w:r>
          </w:p>
        </w:tc>
        <w:tc>
          <w:tcPr>
            <w:tcW w:type="dxa" w:w="117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185"/>
              <w:bottom w:type="dxa" w:w="80"/>
              <w:right w:type="dxa" w:w="255"/>
            </w:tcMar>
            <w:vAlign w:val="top"/>
          </w:tcPr>
          <w:p>
            <w:pPr>
              <w:pStyle w:val="Body"/>
              <w:widowControl w:val="0"/>
              <w:spacing w:line="230" w:lineRule="auto"/>
              <w:ind w:left="105" w:right="175" w:firstLine="0"/>
              <w:jc w:val="both"/>
            </w:pPr>
            <w:r>
              <w:rPr>
                <w:rStyle w:val="None"/>
                <w:rFonts w:ascii="Arial" w:hAnsi="Arial"/>
                <w:sz w:val="20"/>
                <w:szCs w:val="20"/>
                <w:shd w:val="nil" w:color="auto" w:fill="auto"/>
                <w:rtl w:val="0"/>
                <w:lang w:val="en-US"/>
              </w:rPr>
              <w:t>There is sound and effective implementation and understanding of how policy and practice work together to implement all relevant requirements of the Prevent duty and EIF to safeguard students. There is ongoing reflection of best practice, testing of impact and effectiveness and knowledge is shared across the institution and with appropriate networks and partners</w:t>
            </w:r>
          </w:p>
        </w:tc>
      </w:tr>
    </w:tbl>
    <w:p>
      <w:pPr>
        <w:pStyle w:val="Body"/>
        <w:widowControl w:val="0"/>
        <w:spacing w:before="1"/>
        <w:ind w:left="235" w:hanging="235"/>
        <w:rPr>
          <w:rStyle w:val="None"/>
          <w:rFonts w:ascii="Arial" w:cs="Arial" w:hAnsi="Arial" w:eastAsia="Arial"/>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spacing w:before="1"/>
        <w:ind w:left="127" w:hanging="127"/>
        <w:sectPr>
          <w:headerReference w:type="default" r:id="rId5"/>
          <w:footerReference w:type="default" r:id="rId6"/>
          <w:pgSz w:w="16860" w:h="11900" w:orient="landscape"/>
          <w:pgMar w:top="1080" w:right="220" w:bottom="580" w:left="360" w:header="0" w:footer="387"/>
          <w:pgNumType w:start="1"/>
          <w:bidi w:val="0"/>
        </w:sectPr>
      </w:pPr>
    </w:p>
    <w:p>
      <w:pPr>
        <w:pStyle w:val="Body"/>
        <w:widowControl w:val="0"/>
        <w:spacing w:before="75"/>
        <w:ind w:left="717" w:firstLine="0"/>
        <w:rPr>
          <w:rStyle w:val="None"/>
          <w:rFonts w:ascii="Arial" w:cs="Arial" w:hAnsi="Arial" w:eastAsia="Arial"/>
          <w:b w:val="1"/>
          <w:bCs w:val="1"/>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Style w:val="None"/>
          <w:rFonts w:ascii="Arial" w:hAnsi="Arial"/>
          <w:b w:val="1"/>
          <w:bCs w:val="1"/>
          <w:caps w:val="0"/>
          <w:smallCaps w:val="0"/>
          <w:strike w:val="0"/>
          <w:dstrike w:val="0"/>
          <w:outline w:val="0"/>
          <w:color w:val="4471c4"/>
          <w:sz w:val="32"/>
          <w:szCs w:val="32"/>
          <w:u w:val="none" w:color="4471c4"/>
          <w:shd w:val="nil" w:color="auto" w:fill="auto"/>
          <w:vertAlign w:val="baseline"/>
          <w:rtl w:val="0"/>
          <w:lang w:val="en-US"/>
          <w14:textFill>
            <w14:solidFill>
              <w14:srgbClr w14:val="4471C4"/>
            </w14:solidFill>
          </w14:textFill>
        </w:rPr>
        <w:t>Leadership</w:t>
      </w:r>
    </w:p>
    <w:p>
      <w:pPr>
        <w:pStyle w:val="Body"/>
        <w:widowControl w:val="0"/>
        <w:spacing w:before="10"/>
        <w:rPr>
          <w:rStyle w:val="None"/>
          <w:rFonts w:ascii="Arial" w:cs="Arial" w:hAnsi="Arial" w:eastAsia="Arial"/>
          <w:b w:val="1"/>
          <w:bCs w:val="1"/>
          <w:caps w:val="0"/>
          <w:smallCaps w:val="0"/>
          <w:strike w:val="0"/>
          <w:dstrike w:val="0"/>
          <w:outline w:val="0"/>
          <w:color w:val="000000"/>
          <w:sz w:val="12"/>
          <w:szCs w:val="12"/>
          <w:u w:val="none" w:color="000000"/>
          <w:shd w:val="nil" w:color="auto" w:fill="auto"/>
          <w:vertAlign w:val="baseline"/>
          <w14:textFill>
            <w14:solidFill>
              <w14:srgbClr w14:val="000000"/>
            </w14:solidFill>
          </w14:textFill>
        </w:rPr>
      </w:pPr>
    </w:p>
    <w:tbl>
      <w:tblPr>
        <w:tblW w:w="16305" w:type="dxa"/>
        <w:jc w:val="left"/>
        <w:tblInd w:w="105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30"/>
        <w:gridCol w:w="1305"/>
        <w:gridCol w:w="3405"/>
        <w:gridCol w:w="1260"/>
        <w:gridCol w:w="1125"/>
        <w:gridCol w:w="1125"/>
        <w:gridCol w:w="1095"/>
        <w:gridCol w:w="4560"/>
      </w:tblGrid>
      <w:tr>
        <w:tblPrEx>
          <w:shd w:val="clear" w:color="auto" w:fill="ced7e7"/>
        </w:tblPrEx>
        <w:trPr>
          <w:trHeight w:val="1333" w:hRule="atLeast"/>
        </w:trPr>
        <w:tc>
          <w:tcPr>
            <w:tcW w:type="dxa" w:w="2430"/>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87"/>
              <w:bottom w:type="dxa" w:w="80"/>
              <w:right w:type="dxa" w:w="990"/>
            </w:tcMar>
            <w:vAlign w:val="top"/>
          </w:tcPr>
          <w:p>
            <w:pPr>
              <w:pStyle w:val="Body"/>
              <w:widowControl w:val="0"/>
              <w:spacing w:before="112"/>
              <w:ind w:left="107" w:right="910" w:firstLine="0"/>
            </w:pPr>
            <w:r>
              <w:rPr>
                <w:rStyle w:val="None"/>
                <w:rFonts w:ascii="Arial" w:hAnsi="Arial"/>
                <w:b w:val="1"/>
                <w:bCs w:val="1"/>
                <w:outline w:val="0"/>
                <w:color w:val="ffffff"/>
                <w:sz w:val="16"/>
                <w:szCs w:val="16"/>
                <w:u w:color="ffffff"/>
                <w:shd w:val="nil" w:color="auto" w:fill="auto"/>
                <w:rtl w:val="0"/>
                <w:lang w:val="en-US"/>
                <w14:textFill>
                  <w14:solidFill>
                    <w14:srgbClr w14:val="FFFFFF"/>
                  </w14:solidFill>
                </w14:textFill>
              </w:rPr>
              <w:t>POTENTIAL HAZARD</w:t>
            </w:r>
          </w:p>
        </w:tc>
        <w:tc>
          <w:tcPr>
            <w:tcW w:type="dxa" w:w="1305"/>
            <w:tcBorders>
              <w:top w:val="single" w:color="12253e" w:sz="4" w:space="0" w:shadow="0" w:frame="0"/>
              <w:left w:val="single" w:color="f8f8f8" w:sz="4" w:space="0" w:shadow="0" w:frame="0"/>
              <w:bottom w:val="single" w:color="12253e" w:sz="4" w:space="0" w:shadow="0" w:frame="0"/>
              <w:right w:val="single" w:color="f8f8f8" w:sz="4" w:space="0" w:shadow="0" w:frame="0"/>
            </w:tcBorders>
            <w:shd w:val="clear" w:color="auto" w:fill="006fc0"/>
            <w:tcMar>
              <w:top w:type="dxa" w:w="80"/>
              <w:left w:type="dxa" w:w="187"/>
              <w:bottom w:type="dxa" w:w="80"/>
              <w:right w:type="dxa" w:w="193"/>
            </w:tcMar>
            <w:vAlign w:val="top"/>
          </w:tcPr>
          <w:p>
            <w:pPr>
              <w:pStyle w:val="Body"/>
              <w:widowControl w:val="0"/>
              <w:spacing w:before="112"/>
              <w:ind w:left="107" w:right="113"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WHO IS AT RISK?</w:t>
            </w:r>
          </w:p>
        </w:tc>
        <w:tc>
          <w:tcPr>
            <w:tcW w:type="dxa" w:w="3405"/>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7"/>
              <w:bottom w:type="dxa" w:w="80"/>
              <w:right w:type="dxa" w:w="80"/>
            </w:tcMar>
            <w:vAlign w:val="top"/>
          </w:tcPr>
          <w:p>
            <w:pPr>
              <w:pStyle w:val="Body"/>
              <w:widowControl w:val="0"/>
              <w:spacing w:before="112"/>
              <w:ind w:left="107"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ACTIONS IN PLACE</w:t>
            </w:r>
          </w:p>
        </w:tc>
        <w:tc>
          <w:tcPr>
            <w:tcW w:type="dxa" w:w="1260"/>
            <w:tcBorders>
              <w:top w:val="single" w:color="12253e" w:sz="4" w:space="0" w:shadow="0" w:frame="0"/>
              <w:left w:val="single" w:color="12253e" w:sz="4" w:space="0" w:shadow="0" w:frame="0"/>
              <w:bottom w:val="single" w:color="12253e" w:sz="4" w:space="0" w:shadow="0" w:frame="0"/>
              <w:right w:val="single" w:color="12253e" w:sz="4" w:space="0" w:shadow="0" w:frame="0"/>
            </w:tcBorders>
            <w:shd w:val="clear" w:color="auto" w:fill="006fc0"/>
            <w:tcMar>
              <w:top w:type="dxa" w:w="80"/>
              <w:left w:type="dxa" w:w="80"/>
              <w:bottom w:type="dxa" w:w="80"/>
              <w:right w:type="dxa" w:w="206"/>
            </w:tcMar>
            <w:vAlign w:val="top"/>
          </w:tcPr>
          <w:p>
            <w:pPr>
              <w:pStyle w:val="Body"/>
              <w:widowControl w:val="0"/>
              <w:spacing w:before="112"/>
              <w:ind w:right="126"/>
              <w:jc w:val="center"/>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OWNER</w:t>
            </w:r>
          </w:p>
        </w:tc>
        <w:tc>
          <w:tcPr>
            <w:tcW w:type="dxa" w:w="1125"/>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89"/>
              <w:bottom w:type="dxa" w:w="80"/>
              <w:right w:type="dxa" w:w="172"/>
            </w:tcMar>
            <w:vAlign w:val="top"/>
          </w:tcPr>
          <w:p>
            <w:pPr>
              <w:pStyle w:val="Body"/>
              <w:widowControl w:val="0"/>
              <w:spacing w:before="113"/>
              <w:ind w:left="109" w:right="92" w:firstLine="0"/>
            </w:pPr>
            <w:r>
              <w:rPr>
                <w:rStyle w:val="None"/>
                <w:rFonts w:ascii="Arial" w:hAnsi="Arial"/>
                <w:b w:val="1"/>
                <w:bCs w:val="1"/>
                <w:outline w:val="0"/>
                <w:color w:val="ffffff"/>
                <w:sz w:val="16"/>
                <w:szCs w:val="16"/>
                <w:u w:color="ffffff"/>
                <w:shd w:val="nil" w:color="auto" w:fill="auto"/>
                <w:rtl w:val="0"/>
                <w:lang w:val="en-US"/>
                <w14:textFill>
                  <w14:solidFill>
                    <w14:srgbClr w14:val="FFFFFF"/>
                  </w14:solidFill>
                </w14:textFill>
              </w:rPr>
              <w:t>RISK LEVEL WITHOUT CONTROLS</w:t>
            </w:r>
          </w:p>
        </w:tc>
        <w:tc>
          <w:tcPr>
            <w:tcW w:type="dxa" w:w="1125"/>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9"/>
              <w:bottom w:type="dxa" w:w="80"/>
              <w:right w:type="dxa" w:w="172"/>
            </w:tcMar>
            <w:vAlign w:val="top"/>
          </w:tcPr>
          <w:p>
            <w:pPr>
              <w:pStyle w:val="Body"/>
              <w:widowControl w:val="0"/>
              <w:spacing w:before="113"/>
              <w:ind w:left="109" w:right="92" w:firstLine="0"/>
            </w:pPr>
            <w:r>
              <w:rPr>
                <w:rStyle w:val="None"/>
                <w:rFonts w:ascii="Arial" w:hAnsi="Arial"/>
                <w:b w:val="1"/>
                <w:bCs w:val="1"/>
                <w:outline w:val="0"/>
                <w:color w:val="ffffff"/>
                <w:sz w:val="16"/>
                <w:szCs w:val="16"/>
                <w:u w:color="ffffff"/>
                <w:shd w:val="nil" w:color="auto" w:fill="auto"/>
                <w:rtl w:val="0"/>
                <w:lang w:val="en-US"/>
                <w14:textFill>
                  <w14:solidFill>
                    <w14:srgbClr w14:val="FFFFFF"/>
                  </w14:solidFill>
                </w14:textFill>
              </w:rPr>
              <w:t>RISK LEVEL WITH CONTROLS</w:t>
            </w:r>
          </w:p>
        </w:tc>
        <w:tc>
          <w:tcPr>
            <w:tcW w:type="dxa" w:w="1095"/>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90"/>
              <w:bottom w:type="dxa" w:w="80"/>
              <w:right w:type="dxa" w:w="258"/>
            </w:tcMar>
            <w:vAlign w:val="top"/>
          </w:tcPr>
          <w:p>
            <w:pPr>
              <w:pStyle w:val="Body"/>
              <w:widowControl w:val="0"/>
              <w:spacing w:before="112"/>
              <w:ind w:left="110" w:right="178" w:firstLine="0"/>
              <w:jc w:val="both"/>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SELF- AUDIT LEVEL</w:t>
            </w:r>
          </w:p>
        </w:tc>
        <w:tc>
          <w:tcPr>
            <w:tcW w:type="dxa" w:w="4560"/>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91"/>
              <w:bottom w:type="dxa" w:w="80"/>
              <w:right w:type="dxa" w:w="416"/>
            </w:tcMar>
            <w:vAlign w:val="top"/>
          </w:tcPr>
          <w:p>
            <w:pPr>
              <w:pStyle w:val="Body"/>
              <w:widowControl w:val="0"/>
              <w:spacing w:before="112"/>
              <w:ind w:left="111" w:right="336"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ADDITIONAL NOTES / NEXT STEPS</w:t>
            </w:r>
          </w:p>
        </w:tc>
      </w:tr>
      <w:tr>
        <w:tblPrEx>
          <w:shd w:val="clear" w:color="auto" w:fill="ced7e7"/>
        </w:tblPrEx>
        <w:trPr>
          <w:trHeight w:val="4542" w:hRule="atLeast"/>
        </w:trPr>
        <w:tc>
          <w:tcPr>
            <w:tcW w:type="dxa" w:w="2430"/>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108"/>
            </w:tcMar>
            <w:vAlign w:val="top"/>
          </w:tcPr>
          <w:p>
            <w:pPr>
              <w:pStyle w:val="Body"/>
              <w:widowControl w:val="0"/>
              <w:spacing w:before="112"/>
              <w:ind w:left="107" w:right="28" w:firstLine="0"/>
            </w:pPr>
            <w:r>
              <w:rPr>
                <w:rStyle w:val="None"/>
                <w:rFonts w:ascii="Arial" w:hAnsi="Arial"/>
                <w:sz w:val="20"/>
                <w:szCs w:val="20"/>
                <w:shd w:val="nil" w:color="auto" w:fill="auto"/>
                <w:rtl w:val="0"/>
                <w:lang w:val="en-US"/>
              </w:rPr>
              <w:t>The values and ethos of the school are unsuitable for promoting resilience against extremist ideologies and promoting British values</w:t>
            </w:r>
          </w:p>
        </w:tc>
        <w:tc>
          <w:tcPr>
            <w:tcW w:type="dxa" w:w="1305"/>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230"/>
            </w:tcMar>
            <w:vAlign w:val="top"/>
          </w:tcPr>
          <w:p>
            <w:pPr>
              <w:pStyle w:val="Body"/>
              <w:widowControl w:val="0"/>
              <w:spacing w:before="112"/>
              <w:ind w:left="107" w:right="150" w:firstLine="0"/>
            </w:pPr>
            <w:r>
              <w:rPr>
                <w:rStyle w:val="None"/>
                <w:rFonts w:ascii="Arial" w:hAnsi="Arial"/>
                <w:sz w:val="20"/>
                <w:szCs w:val="20"/>
                <w:shd w:val="nil" w:color="auto" w:fill="auto"/>
                <w:rtl w:val="0"/>
                <w:lang w:val="en-US"/>
              </w:rPr>
              <w:t xml:space="preserve">Pupils and staff </w:t>
            </w:r>
          </w:p>
        </w:tc>
        <w:tc>
          <w:tcPr>
            <w:tcW w:type="dxa" w:w="3405"/>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280"/>
            </w:tcMar>
            <w:vAlign w:val="top"/>
          </w:tcPr>
          <w:p>
            <w:pPr>
              <w:pStyle w:val="Body"/>
              <w:widowControl w:val="0"/>
              <w:spacing w:before="112"/>
              <w:ind w:left="107" w:right="200" w:firstLine="0"/>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The school values clearly set out our commitment to British values.</w:t>
            </w:r>
          </w:p>
          <w:p>
            <w:pPr>
              <w:pStyle w:val="Body"/>
              <w:widowControl w:val="0"/>
              <w:bidi w:val="0"/>
              <w:spacing w:before="61"/>
              <w:ind w:left="107"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For example:</w:t>
            </w:r>
          </w:p>
          <w:p>
            <w:pPr>
              <w:pStyle w:val="Body"/>
              <w:widowControl w:val="0"/>
              <w:numPr>
                <w:ilvl w:val="0"/>
                <w:numId w:val="1"/>
              </w:numPr>
              <w:bidi w:val="0"/>
              <w:spacing w:before="66" w:line="235" w:lineRule="auto"/>
              <w:ind w:right="621"/>
              <w:jc w:val="left"/>
              <w:rPr>
                <w:rFonts w:ascii="Arial" w:hAnsi="Arial"/>
                <w:sz w:val="20"/>
                <w:szCs w:val="20"/>
                <w:rtl w:val="0"/>
                <w:lang w:val="en-US"/>
              </w:rPr>
            </w:pPr>
            <w:r>
              <w:rPr>
                <w:rStyle w:val="None"/>
                <w:rFonts w:ascii="Arial" w:hAnsi="Arial"/>
                <w:sz w:val="20"/>
                <w:szCs w:val="20"/>
                <w:shd w:val="nil" w:color="auto" w:fill="auto"/>
                <w:rtl w:val="0"/>
                <w:lang w:val="en-US"/>
              </w:rPr>
              <w:t>Values are displayed within all of our classrooms</w:t>
            </w:r>
          </w:p>
          <w:p>
            <w:pPr>
              <w:pStyle w:val="Body"/>
              <w:widowControl w:val="0"/>
              <w:numPr>
                <w:ilvl w:val="0"/>
                <w:numId w:val="1"/>
              </w:numPr>
              <w:bidi w:val="0"/>
              <w:spacing w:before="65" w:line="237" w:lineRule="auto"/>
              <w:ind w:right="256"/>
              <w:jc w:val="left"/>
              <w:rPr>
                <w:rFonts w:ascii="Arial" w:hAnsi="Arial"/>
                <w:sz w:val="20"/>
                <w:szCs w:val="20"/>
                <w:rtl w:val="0"/>
                <w:lang w:val="en-US"/>
              </w:rPr>
            </w:pPr>
            <w:r>
              <w:rPr>
                <w:rStyle w:val="None"/>
                <w:rFonts w:ascii="Arial" w:hAnsi="Arial"/>
                <w:sz w:val="20"/>
                <w:szCs w:val="20"/>
                <w:shd w:val="nil" w:color="auto" w:fill="auto"/>
                <w:rtl w:val="0"/>
                <w:lang w:val="en-US"/>
              </w:rPr>
              <w:t>Values include a commitment to tolerance, diversity and mutual respect</w:t>
            </w:r>
          </w:p>
          <w:p>
            <w:pPr>
              <w:pStyle w:val="Body"/>
              <w:widowControl w:val="0"/>
              <w:numPr>
                <w:ilvl w:val="0"/>
                <w:numId w:val="1"/>
              </w:numPr>
              <w:bidi w:val="0"/>
              <w:spacing w:before="63"/>
              <w:ind w:right="323"/>
              <w:jc w:val="left"/>
              <w:rPr>
                <w:rFonts w:ascii="Arial" w:hAnsi="Arial"/>
                <w:sz w:val="20"/>
                <w:szCs w:val="20"/>
                <w:rtl w:val="0"/>
                <w:lang w:val="en-US"/>
              </w:rPr>
            </w:pPr>
            <w:r>
              <w:rPr>
                <w:rStyle w:val="None"/>
                <w:rFonts w:ascii="Arial" w:hAnsi="Arial"/>
                <w:sz w:val="20"/>
                <w:szCs w:val="20"/>
                <w:shd w:val="nil" w:color="auto" w:fill="auto"/>
                <w:rtl w:val="0"/>
                <w:lang w:val="en-US"/>
              </w:rPr>
              <w:t>Regular assemblies to promote British Values</w:t>
            </w:r>
          </w:p>
          <w:p>
            <w:pPr>
              <w:pStyle w:val="Body"/>
              <w:widowControl w:val="0"/>
              <w:numPr>
                <w:ilvl w:val="0"/>
                <w:numId w:val="1"/>
              </w:numPr>
              <w:bidi w:val="0"/>
              <w:spacing w:before="64" w:line="235" w:lineRule="auto"/>
              <w:ind w:right="510"/>
              <w:jc w:val="left"/>
              <w:rPr>
                <w:rFonts w:ascii="Arial" w:hAnsi="Arial"/>
                <w:sz w:val="20"/>
                <w:szCs w:val="20"/>
                <w:rtl w:val="0"/>
                <w:lang w:val="en-US"/>
              </w:rPr>
            </w:pPr>
            <w:r>
              <w:rPr>
                <w:rStyle w:val="None"/>
                <w:rFonts w:ascii="Arial" w:hAnsi="Arial"/>
                <w:sz w:val="20"/>
                <w:szCs w:val="20"/>
                <w:shd w:val="nil" w:color="auto" w:fill="auto"/>
                <w:rtl w:val="0"/>
                <w:lang w:val="en-US"/>
              </w:rPr>
              <w:t>Embedded RSHCE curriculum within our crew curriculum</w:t>
            </w:r>
          </w:p>
          <w:p>
            <w:pPr>
              <w:pStyle w:val="Body"/>
              <w:widowControl w:val="0"/>
              <w:numPr>
                <w:ilvl w:val="0"/>
                <w:numId w:val="1"/>
              </w:numPr>
              <w:bidi w:val="0"/>
              <w:spacing w:before="64"/>
              <w:ind w:right="277"/>
              <w:jc w:val="left"/>
              <w:rPr>
                <w:rFonts w:ascii="Arial" w:hAnsi="Arial"/>
                <w:sz w:val="20"/>
                <w:szCs w:val="20"/>
                <w:rtl w:val="0"/>
                <w:lang w:val="en-US"/>
              </w:rPr>
            </w:pPr>
            <w:r>
              <w:rPr>
                <w:rStyle w:val="None"/>
                <w:rFonts w:ascii="Arial" w:hAnsi="Arial"/>
                <w:sz w:val="20"/>
                <w:szCs w:val="20"/>
                <w:shd w:val="nil" w:color="auto" w:fill="auto"/>
                <w:rtl w:val="0"/>
                <w:lang w:val="en-US"/>
              </w:rPr>
              <w:t>Annual focus days through year such as esafety week, mental health awareness, diversity day and faith days.</w:t>
            </w:r>
          </w:p>
        </w:tc>
        <w:tc>
          <w:tcPr>
            <w:tcW w:type="dxa" w:w="1260"/>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13"/>
              <w:bottom w:type="dxa" w:w="80"/>
              <w:right w:type="dxa" w:w="206"/>
            </w:tcMar>
            <w:vAlign w:val="top"/>
          </w:tcPr>
          <w:p>
            <w:pPr>
              <w:pStyle w:val="Body"/>
              <w:widowControl w:val="0"/>
              <w:spacing w:before="112"/>
              <w:ind w:left="33" w:right="126" w:firstLine="0"/>
              <w:jc w:val="center"/>
            </w:pPr>
            <w:r>
              <w:rPr>
                <w:rStyle w:val="None"/>
                <w:rFonts w:ascii="Arial" w:hAnsi="Arial"/>
                <w:sz w:val="20"/>
                <w:szCs w:val="20"/>
                <w:shd w:val="nil" w:color="auto" w:fill="auto"/>
                <w:rtl w:val="0"/>
                <w:lang w:val="en-US"/>
              </w:rPr>
              <w:t>SLT</w:t>
            </w:r>
          </w:p>
        </w:tc>
        <w:tc>
          <w:tcPr>
            <w:tcW w:type="dxa" w:w="1125"/>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ff0000"/>
            <w:tcMar>
              <w:top w:type="dxa" w:w="80"/>
              <w:left w:type="dxa" w:w="80"/>
              <w:bottom w:type="dxa" w:w="80"/>
              <w:right w:type="dxa" w:w="80"/>
            </w:tcMar>
            <w:vAlign w:val="top"/>
          </w:tcPr>
          <w:p/>
        </w:tc>
        <w:tc>
          <w:tcPr>
            <w:tcW w:type="dxa" w:w="1125"/>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92d050"/>
            <w:tcMar>
              <w:top w:type="dxa" w:w="80"/>
              <w:left w:type="dxa" w:w="80"/>
              <w:bottom w:type="dxa" w:w="80"/>
              <w:right w:type="dxa" w:w="80"/>
            </w:tcMar>
            <w:vAlign w:val="top"/>
          </w:tcPr>
          <w:p/>
        </w:tc>
        <w:tc>
          <w:tcPr>
            <w:tcW w:type="dxa" w:w="1095"/>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90"/>
              <w:bottom w:type="dxa" w:w="80"/>
              <w:right w:type="dxa" w:w="80"/>
            </w:tcMar>
            <w:vAlign w:val="top"/>
          </w:tcPr>
          <w:p>
            <w:pPr>
              <w:pStyle w:val="Body"/>
              <w:widowControl w:val="0"/>
              <w:spacing w:before="112"/>
              <w:ind w:left="110" w:firstLine="0"/>
            </w:pPr>
            <w:r>
              <w:rPr>
                <w:rStyle w:val="None"/>
                <w:rFonts w:ascii="Arial" w:hAnsi="Arial"/>
                <w:sz w:val="20"/>
                <w:szCs w:val="20"/>
                <w:shd w:val="nil" w:color="auto" w:fill="auto"/>
                <w:rtl w:val="0"/>
                <w:lang w:val="en-US"/>
              </w:rPr>
              <w:t>1</w:t>
            </w:r>
          </w:p>
        </w:tc>
        <w:tc>
          <w:tcPr>
            <w:tcW w:type="dxa" w:w="4560"/>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91"/>
              <w:bottom w:type="dxa" w:w="80"/>
              <w:right w:type="dxa" w:w="160"/>
            </w:tcMar>
            <w:vAlign w:val="top"/>
          </w:tcPr>
          <w:p>
            <w:pPr>
              <w:pStyle w:val="Body"/>
              <w:widowControl w:val="0"/>
              <w:spacing w:before="112"/>
              <w:ind w:left="111" w:right="80" w:firstLine="0"/>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Continue to ensure British Values are promoted in all aspects of school life.</w:t>
            </w:r>
          </w:p>
          <w:p>
            <w:pPr>
              <w:pStyle w:val="Body"/>
              <w:widowControl w:val="0"/>
              <w:spacing w:before="122"/>
              <w:rPr>
                <w:rStyle w:val="None"/>
                <w:rFonts w:ascii="Arial" w:cs="Arial" w:hAnsi="Arial" w:eastAsia="Arial"/>
                <w:b w:val="1"/>
                <w:bCs w:val="1"/>
                <w:sz w:val="20"/>
                <w:szCs w:val="20"/>
                <w:shd w:val="nil" w:color="auto" w:fill="auto"/>
                <w:lang w:val="en-US"/>
              </w:rPr>
            </w:pPr>
          </w:p>
          <w:p>
            <w:pPr>
              <w:pStyle w:val="Body"/>
              <w:widowControl w:val="0"/>
              <w:bidi w:val="0"/>
              <w:ind w:left="111" w:right="80" w:firstLine="0"/>
              <w:jc w:val="left"/>
              <w:rPr>
                <w:rtl w:val="0"/>
              </w:rPr>
            </w:pPr>
            <w:r>
              <w:rPr>
                <w:rStyle w:val="None"/>
                <w:rFonts w:ascii="Arial" w:hAnsi="Arial"/>
                <w:sz w:val="20"/>
                <w:szCs w:val="20"/>
                <w:shd w:val="nil" w:color="auto" w:fill="auto"/>
                <w:rtl w:val="0"/>
                <w:lang w:val="en-US"/>
              </w:rPr>
              <w:t>Raise profile of school values through the curriculum.</w:t>
            </w:r>
          </w:p>
        </w:tc>
      </w:tr>
      <w:tr>
        <w:tblPrEx>
          <w:shd w:val="clear" w:color="auto" w:fill="ced7e7"/>
        </w:tblPrEx>
        <w:trPr>
          <w:trHeight w:val="3888" w:hRule="atLeast"/>
        </w:trPr>
        <w:tc>
          <w:tcPr>
            <w:tcW w:type="dxa" w:w="2430"/>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222"/>
            </w:tcMar>
            <w:vAlign w:val="top"/>
          </w:tcPr>
          <w:p>
            <w:pPr>
              <w:pStyle w:val="Body"/>
              <w:widowControl w:val="0"/>
              <w:spacing w:before="112"/>
              <w:ind w:left="107" w:right="142" w:firstLine="0"/>
            </w:pPr>
            <w:r>
              <w:rPr>
                <w:rStyle w:val="None"/>
                <w:rFonts w:ascii="Arial" w:hAnsi="Arial"/>
                <w:sz w:val="20"/>
                <w:szCs w:val="20"/>
                <w:shd w:val="nil" w:color="auto" w:fill="auto"/>
                <w:rtl w:val="0"/>
                <w:lang w:val="en-US"/>
              </w:rPr>
              <w:t>Leaders are unaware of their responsibilities under the Prevent duty, and of the context of the school relating to the risk of extremism</w:t>
            </w:r>
          </w:p>
        </w:tc>
        <w:tc>
          <w:tcPr>
            <w:tcW w:type="dxa" w:w="1305"/>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182"/>
            </w:tcMar>
            <w:vAlign w:val="top"/>
          </w:tcPr>
          <w:p>
            <w:pPr>
              <w:pStyle w:val="Body"/>
              <w:widowControl w:val="0"/>
              <w:spacing w:before="112"/>
              <w:ind w:left="107" w:right="102" w:firstLine="0"/>
            </w:pPr>
            <w:r>
              <w:rPr>
                <w:rStyle w:val="None"/>
                <w:rFonts w:ascii="Arial" w:hAnsi="Arial"/>
                <w:sz w:val="20"/>
                <w:szCs w:val="20"/>
                <w:shd w:val="nil" w:color="auto" w:fill="auto"/>
                <w:rtl w:val="0"/>
                <w:lang w:val="en-US"/>
              </w:rPr>
              <w:t>Pupils and staff</w:t>
            </w:r>
          </w:p>
        </w:tc>
        <w:tc>
          <w:tcPr>
            <w:tcW w:type="dxa" w:w="3405"/>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280"/>
            </w:tcMar>
            <w:vAlign w:val="top"/>
          </w:tcPr>
          <w:p>
            <w:pPr>
              <w:pStyle w:val="Body"/>
              <w:widowControl w:val="0"/>
              <w:spacing w:before="112"/>
              <w:ind w:left="107" w:right="200" w:firstLine="0"/>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School leaders are aware of their duty to prevent pupils being drawn into terrorism, and make sure all staff know the same.</w:t>
            </w:r>
          </w:p>
          <w:p>
            <w:pPr>
              <w:pStyle w:val="Body"/>
              <w:widowControl w:val="0"/>
              <w:bidi w:val="0"/>
              <w:spacing w:before="120"/>
              <w:ind w:left="107" w:right="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School leaders stay up to date with local developments and risks.</w:t>
            </w:r>
          </w:p>
          <w:p>
            <w:pPr>
              <w:pStyle w:val="Body"/>
              <w:widowControl w:val="0"/>
              <w:bidi w:val="0"/>
              <w:spacing w:before="61"/>
              <w:ind w:left="107" w:right="20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Include any specific steps taken, for example:</w:t>
            </w:r>
          </w:p>
          <w:p>
            <w:pPr>
              <w:pStyle w:val="Body"/>
              <w:widowControl w:val="0"/>
              <w:numPr>
                <w:ilvl w:val="0"/>
                <w:numId w:val="2"/>
              </w:numPr>
              <w:bidi w:val="0"/>
              <w:spacing w:before="65" w:line="235" w:lineRule="auto"/>
              <w:ind w:right="148"/>
              <w:jc w:val="left"/>
              <w:rPr>
                <w:rFonts w:ascii="Arial" w:hAnsi="Arial"/>
                <w:sz w:val="20"/>
                <w:szCs w:val="20"/>
                <w:rtl w:val="0"/>
                <w:lang w:val="en-US"/>
              </w:rPr>
            </w:pPr>
            <w:r>
              <w:rPr>
                <w:rStyle w:val="None"/>
                <w:rFonts w:ascii="Arial" w:hAnsi="Arial"/>
                <w:sz w:val="20"/>
                <w:szCs w:val="20"/>
                <w:shd w:val="nil" w:color="auto" w:fill="auto"/>
                <w:rtl w:val="0"/>
                <w:lang w:val="en-US"/>
              </w:rPr>
              <w:t>The school is in regular communication with local police</w:t>
            </w:r>
          </w:p>
          <w:p>
            <w:pPr>
              <w:pStyle w:val="Body"/>
              <w:widowControl w:val="0"/>
              <w:bidi w:val="0"/>
              <w:spacing w:before="3"/>
              <w:ind w:left="407" w:right="0" w:firstLine="0"/>
              <w:jc w:val="left"/>
              <w:rPr>
                <w:rtl w:val="0"/>
              </w:rPr>
            </w:pPr>
            <w:r>
              <w:rPr>
                <w:rStyle w:val="None"/>
                <w:rFonts w:ascii="Arial" w:hAnsi="Arial"/>
                <w:sz w:val="20"/>
                <w:szCs w:val="20"/>
                <w:shd w:val="nil" w:color="auto" w:fill="auto"/>
                <w:rtl w:val="0"/>
                <w:lang w:val="en-US"/>
              </w:rPr>
              <w:t>/ PCSO</w:t>
            </w:r>
          </w:p>
        </w:tc>
        <w:tc>
          <w:tcPr>
            <w:tcW w:type="dxa" w:w="1260"/>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13"/>
              <w:bottom w:type="dxa" w:w="80"/>
              <w:right w:type="dxa" w:w="206"/>
            </w:tcMar>
            <w:vAlign w:val="top"/>
          </w:tcPr>
          <w:p>
            <w:pPr>
              <w:pStyle w:val="Body"/>
              <w:widowControl w:val="0"/>
              <w:spacing w:before="112"/>
              <w:ind w:left="33" w:right="126" w:firstLine="0"/>
              <w:jc w:val="center"/>
            </w:pPr>
            <w:r>
              <w:rPr>
                <w:rStyle w:val="None"/>
                <w:rFonts w:ascii="Arial" w:hAnsi="Arial"/>
                <w:sz w:val="20"/>
                <w:szCs w:val="20"/>
                <w:shd w:val="nil" w:color="auto" w:fill="auto"/>
                <w:rtl w:val="0"/>
                <w:lang w:val="en-US"/>
              </w:rPr>
              <w:t>SLT</w:t>
            </w:r>
          </w:p>
        </w:tc>
        <w:tc>
          <w:tcPr>
            <w:tcW w:type="dxa" w:w="1125"/>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ff0000"/>
            <w:tcMar>
              <w:top w:type="dxa" w:w="80"/>
              <w:left w:type="dxa" w:w="80"/>
              <w:bottom w:type="dxa" w:w="80"/>
              <w:right w:type="dxa" w:w="80"/>
            </w:tcMar>
            <w:vAlign w:val="top"/>
          </w:tcPr>
          <w:p/>
        </w:tc>
        <w:tc>
          <w:tcPr>
            <w:tcW w:type="dxa" w:w="1125"/>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92d050"/>
            <w:tcMar>
              <w:top w:type="dxa" w:w="80"/>
              <w:left w:type="dxa" w:w="80"/>
              <w:bottom w:type="dxa" w:w="80"/>
              <w:right w:type="dxa" w:w="80"/>
            </w:tcMar>
            <w:vAlign w:val="top"/>
          </w:tcPr>
          <w:p/>
        </w:tc>
        <w:tc>
          <w:tcPr>
            <w:tcW w:type="dxa" w:w="1095"/>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90"/>
              <w:bottom w:type="dxa" w:w="80"/>
              <w:right w:type="dxa" w:w="80"/>
            </w:tcMar>
            <w:vAlign w:val="top"/>
          </w:tcPr>
          <w:p>
            <w:pPr>
              <w:pStyle w:val="Body"/>
              <w:widowControl w:val="0"/>
              <w:spacing w:before="112"/>
              <w:ind w:left="110" w:firstLine="0"/>
            </w:pPr>
            <w:r>
              <w:rPr>
                <w:rStyle w:val="None"/>
                <w:rFonts w:ascii="Arial" w:hAnsi="Arial"/>
                <w:sz w:val="20"/>
                <w:szCs w:val="20"/>
                <w:shd w:val="nil" w:color="auto" w:fill="auto"/>
                <w:rtl w:val="0"/>
                <w:lang w:val="en-US"/>
              </w:rPr>
              <w:t>1</w:t>
            </w:r>
          </w:p>
        </w:tc>
        <w:tc>
          <w:tcPr>
            <w:tcW w:type="dxa" w:w="4560"/>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224"/>
              <w:bottom w:type="dxa" w:w="80"/>
              <w:right w:type="dxa" w:w="416"/>
            </w:tcMar>
            <w:vAlign w:val="top"/>
          </w:tcPr>
          <w:p>
            <w:pPr>
              <w:pStyle w:val="Body"/>
              <w:widowControl w:val="0"/>
              <w:spacing w:before="112"/>
              <w:ind w:left="144" w:right="336" w:firstLine="0"/>
              <w:rPr>
                <w:rStyle w:val="None"/>
                <w:rFonts w:ascii="Arial" w:cs="Arial" w:hAnsi="Arial" w:eastAsia="Arial"/>
                <w:sz w:val="20"/>
                <w:szCs w:val="20"/>
                <w:shd w:val="nil" w:color="auto" w:fill="auto"/>
              </w:rPr>
            </w:pPr>
            <w:r>
              <w:rPr>
                <w:rStyle w:val="None"/>
                <w:rFonts w:ascii="Arial" w:hAnsi="Arial"/>
                <w:sz w:val="20"/>
                <w:szCs w:val="20"/>
                <w:shd w:val="nil" w:color="auto" w:fill="auto"/>
                <w:rtl w:val="0"/>
                <w:lang w:val="en-US"/>
              </w:rPr>
              <w:t>Regular briefings to include Prevent duty.</w:t>
            </w:r>
          </w:p>
          <w:p>
            <w:pPr>
              <w:pStyle w:val="Body"/>
              <w:widowControl w:val="0"/>
              <w:bidi w:val="0"/>
              <w:spacing w:before="229" w:line="244" w:lineRule="auto"/>
              <w:ind w:left="144" w:right="8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 xml:space="preserve">All teaching and support staff to complete online Prevent training: </w:t>
            </w:r>
            <w:r>
              <w:rPr>
                <w:rStyle w:val="Hyperlink.2"/>
                <w:rFonts w:ascii="Arial" w:cs="Arial" w:hAnsi="Arial" w:eastAsia="Arial"/>
                <w:sz w:val="20"/>
                <w:szCs w:val="20"/>
              </w:rPr>
              <w:fldChar w:fldCharType="begin" w:fldLock="0"/>
            </w:r>
            <w:r>
              <w:rPr>
                <w:rStyle w:val="Hyperlink.2"/>
                <w:rFonts w:ascii="Arial" w:cs="Arial" w:hAnsi="Arial" w:eastAsia="Arial"/>
                <w:sz w:val="20"/>
                <w:szCs w:val="20"/>
              </w:rPr>
              <w:instrText xml:space="preserve"> HYPERLINK "https://www.elearning.prevent.homeoffice.gov.uk/"</w:instrText>
            </w:r>
            <w:r>
              <w:rPr>
                <w:rStyle w:val="Hyperlink.2"/>
                <w:rFonts w:ascii="Arial" w:cs="Arial" w:hAnsi="Arial" w:eastAsia="Arial"/>
                <w:sz w:val="20"/>
                <w:szCs w:val="20"/>
              </w:rPr>
              <w:fldChar w:fldCharType="separate" w:fldLock="0"/>
            </w:r>
            <w:r>
              <w:rPr>
                <w:rStyle w:val="Hyperlink.2"/>
                <w:rFonts w:ascii="Arial" w:hAnsi="Arial"/>
                <w:sz w:val="20"/>
                <w:szCs w:val="20"/>
                <w:rtl w:val="0"/>
                <w:lang w:val="en-US"/>
              </w:rPr>
              <w:t>https://www.elearni</w:t>
            </w:r>
            <w:r>
              <w:rPr>
                <w:rFonts w:ascii="Arial" w:cs="Arial" w:hAnsi="Arial" w:eastAsia="Arial"/>
                <w:sz w:val="20"/>
                <w:szCs w:val="20"/>
              </w:rPr>
              <w:fldChar w:fldCharType="end" w:fldLock="0"/>
            </w:r>
            <w:r>
              <w:rPr>
                <w:rStyle w:val="None"/>
                <w:rFonts w:ascii="Arial" w:hAnsi="Arial"/>
                <w:outline w:val="0"/>
                <w:color w:val="4471c4"/>
                <w:sz w:val="20"/>
                <w:szCs w:val="20"/>
                <w:u w:color="4471c4"/>
                <w:shd w:val="nil" w:color="auto" w:fill="auto"/>
                <w:rtl w:val="0"/>
                <w:lang w:val="en-US"/>
                <w14:textFill>
                  <w14:solidFill>
                    <w14:srgbClr w14:val="4471C4"/>
                  </w14:solidFill>
                </w14:textFill>
              </w:rPr>
              <w:t xml:space="preserve"> </w:t>
            </w:r>
            <w:r>
              <w:rPr>
                <w:rStyle w:val="Hyperlink.2"/>
                <w:rFonts w:ascii="Arial" w:cs="Arial" w:hAnsi="Arial" w:eastAsia="Arial"/>
                <w:sz w:val="20"/>
                <w:szCs w:val="20"/>
              </w:rPr>
              <w:fldChar w:fldCharType="begin" w:fldLock="0"/>
            </w:r>
            <w:r>
              <w:rPr>
                <w:rStyle w:val="Hyperlink.2"/>
                <w:rFonts w:ascii="Arial" w:cs="Arial" w:hAnsi="Arial" w:eastAsia="Arial"/>
                <w:sz w:val="20"/>
                <w:szCs w:val="20"/>
              </w:rPr>
              <w:instrText xml:space="preserve"> HYPERLINK "https://www.elearning.prevent.homeoffice.gov.uk/"</w:instrText>
            </w:r>
            <w:r>
              <w:rPr>
                <w:rStyle w:val="Hyperlink.2"/>
                <w:rFonts w:ascii="Arial" w:cs="Arial" w:hAnsi="Arial" w:eastAsia="Arial"/>
                <w:sz w:val="20"/>
                <w:szCs w:val="20"/>
              </w:rPr>
              <w:fldChar w:fldCharType="separate" w:fldLock="0"/>
            </w:r>
            <w:r>
              <w:rPr>
                <w:rStyle w:val="Hyperlink.2"/>
                <w:rFonts w:ascii="Arial" w:hAnsi="Arial"/>
                <w:sz w:val="20"/>
                <w:szCs w:val="20"/>
                <w:rtl w:val="0"/>
                <w:lang w:val="en-US"/>
              </w:rPr>
              <w:t>ng.prevent.homeoffice.gov.uk/</w:t>
            </w:r>
            <w:r>
              <w:rPr>
                <w:rFonts w:ascii="Arial" w:cs="Arial" w:hAnsi="Arial" w:eastAsia="Arial"/>
                <w:sz w:val="20"/>
                <w:szCs w:val="20"/>
              </w:rPr>
              <w:fldChar w:fldCharType="end" w:fldLock="0"/>
            </w:r>
          </w:p>
          <w:p>
            <w:pPr>
              <w:pStyle w:val="Body"/>
              <w:widowControl w:val="0"/>
              <w:spacing w:before="111"/>
              <w:rPr>
                <w:rStyle w:val="None"/>
                <w:rFonts w:ascii="Arial" w:cs="Arial" w:hAnsi="Arial" w:eastAsia="Arial"/>
                <w:b w:val="1"/>
                <w:bCs w:val="1"/>
                <w:sz w:val="20"/>
                <w:szCs w:val="20"/>
                <w:shd w:val="nil" w:color="auto" w:fill="auto"/>
                <w:lang w:val="en-US"/>
              </w:rPr>
            </w:pPr>
          </w:p>
          <w:p>
            <w:pPr>
              <w:pStyle w:val="Body"/>
              <w:widowControl w:val="0"/>
              <w:bidi w:val="0"/>
              <w:ind w:left="111" w:right="8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Safeguarding in 3 to include prevent duty updates.</w:t>
            </w:r>
          </w:p>
          <w:p>
            <w:pPr>
              <w:pStyle w:val="Body"/>
              <w:widowControl w:val="0"/>
              <w:ind w:left="111" w:right="80" w:firstLine="0"/>
              <w:rPr>
                <w:rStyle w:val="None"/>
                <w:rFonts w:ascii="Arial" w:cs="Arial" w:hAnsi="Arial" w:eastAsia="Arial"/>
                <w:sz w:val="20"/>
                <w:szCs w:val="20"/>
                <w:shd w:val="nil" w:color="auto" w:fill="auto"/>
                <w:lang w:val="en-US"/>
              </w:rPr>
            </w:pPr>
          </w:p>
          <w:p>
            <w:pPr>
              <w:pStyle w:val="Body"/>
              <w:widowControl w:val="0"/>
              <w:bidi w:val="0"/>
              <w:ind w:left="111" w:right="80" w:firstLine="0"/>
              <w:jc w:val="left"/>
              <w:rPr>
                <w:rStyle w:val="None"/>
                <w:rFonts w:ascii="Arial" w:cs="Arial" w:hAnsi="Arial" w:eastAsia="Arial"/>
                <w:sz w:val="20"/>
                <w:szCs w:val="20"/>
                <w:shd w:val="nil" w:color="auto" w:fill="auto"/>
                <w:rtl w:val="0"/>
              </w:rPr>
            </w:pPr>
            <w:r>
              <w:rPr>
                <w:rStyle w:val="None"/>
                <w:rFonts w:ascii="Arial" w:hAnsi="Arial"/>
                <w:sz w:val="20"/>
                <w:szCs w:val="20"/>
                <w:shd w:val="nil" w:color="auto" w:fill="auto"/>
                <w:rtl w:val="0"/>
                <w:lang w:val="en-US"/>
              </w:rPr>
              <w:t>Refresh the leadership team on the school</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 xml:space="preserve">s responsibilities under the </w:t>
            </w:r>
            <w:r>
              <w:rPr>
                <w:rStyle w:val="Hyperlink.3"/>
                <w:rFonts w:ascii="Arial" w:cs="Arial" w:hAnsi="Arial" w:eastAsia="Arial"/>
                <w:sz w:val="20"/>
                <w:szCs w:val="20"/>
              </w:rPr>
              <w:fldChar w:fldCharType="begin" w:fldLock="0"/>
            </w:r>
            <w:r>
              <w:rPr>
                <w:rStyle w:val="Hyperlink.3"/>
                <w:rFonts w:ascii="Arial" w:cs="Arial" w:hAnsi="Arial" w:eastAsia="Arial"/>
                <w:sz w:val="20"/>
                <w:szCs w:val="20"/>
              </w:rPr>
              <w:instrText xml:space="preserve"> HYPERLINK "https://schoolleaders.thekeysupport.com/uid/94c2b4b4-cb65-4043-9e90-9bebbeb207f2/"</w:instrText>
            </w:r>
            <w:r>
              <w:rPr>
                <w:rStyle w:val="Hyperlink.3"/>
                <w:rFonts w:ascii="Arial" w:cs="Arial" w:hAnsi="Arial" w:eastAsia="Arial"/>
                <w:sz w:val="20"/>
                <w:szCs w:val="20"/>
              </w:rPr>
              <w:fldChar w:fldCharType="separate" w:fldLock="0"/>
            </w:r>
            <w:r>
              <w:rPr>
                <w:rStyle w:val="Hyperlink.3"/>
                <w:rFonts w:ascii="Arial" w:hAnsi="Arial"/>
                <w:sz w:val="20"/>
                <w:szCs w:val="20"/>
                <w:rtl w:val="0"/>
                <w:lang w:val="en-US"/>
              </w:rPr>
              <w:t>Prevent duty.</w:t>
            </w:r>
            <w:r>
              <w:rPr>
                <w:rFonts w:ascii="Arial" w:cs="Arial" w:hAnsi="Arial" w:eastAsia="Arial"/>
                <w:sz w:val="20"/>
                <w:szCs w:val="20"/>
              </w:rPr>
              <w:fldChar w:fldCharType="end" w:fldLock="0"/>
            </w:r>
          </w:p>
          <w:p>
            <w:pPr>
              <w:pStyle w:val="Body"/>
              <w:widowControl w:val="0"/>
              <w:ind w:left="111" w:right="80" w:firstLine="0"/>
              <w:rPr>
                <w:rStyle w:val="None"/>
                <w:rFonts w:ascii="Arial" w:cs="Arial" w:hAnsi="Arial" w:eastAsia="Arial"/>
                <w:sz w:val="20"/>
                <w:szCs w:val="20"/>
                <w:shd w:val="nil" w:color="auto" w:fill="auto"/>
                <w:lang w:val="en-US"/>
              </w:rPr>
            </w:pPr>
          </w:p>
          <w:p>
            <w:pPr>
              <w:pStyle w:val="Body"/>
              <w:widowControl w:val="0"/>
              <w:bidi w:val="0"/>
              <w:ind w:left="111" w:right="80" w:firstLine="0"/>
              <w:jc w:val="left"/>
              <w:rPr>
                <w:rtl w:val="0"/>
              </w:rPr>
            </w:pPr>
            <w:r>
              <w:rPr>
                <w:rStyle w:val="None"/>
                <w:rFonts w:ascii="Arial" w:hAnsi="Arial"/>
                <w:sz w:val="20"/>
                <w:szCs w:val="20"/>
                <w:shd w:val="nil" w:color="auto" w:fill="auto"/>
                <w:rtl w:val="0"/>
                <w:lang w:val="en-US"/>
              </w:rPr>
              <w:t xml:space="preserve">Training of new DSL due to staff changes due in September. </w:t>
            </w:r>
          </w:p>
        </w:tc>
      </w:tr>
    </w:tbl>
    <w:p>
      <w:pPr>
        <w:pStyle w:val="Body"/>
        <w:widowControl w:val="0"/>
        <w:spacing w:before="10"/>
        <w:ind w:left="943" w:hanging="943"/>
        <w:rPr>
          <w:rStyle w:val="None"/>
          <w:rFonts w:ascii="Arial" w:cs="Arial" w:hAnsi="Arial" w:eastAsia="Arial"/>
          <w:b w:val="1"/>
          <w:bCs w:val="1"/>
          <w:caps w:val="0"/>
          <w:smallCaps w:val="0"/>
          <w:strike w:val="0"/>
          <w:dstrike w:val="0"/>
          <w:outline w:val="0"/>
          <w:color w:val="000000"/>
          <w:sz w:val="12"/>
          <w:szCs w:val="12"/>
          <w:u w:val="none" w:color="000000"/>
          <w:shd w:val="nil" w:color="auto" w:fill="auto"/>
          <w:vertAlign w:val="baseline"/>
          <w14:textFill>
            <w14:solidFill>
              <w14:srgbClr w14:val="000000"/>
            </w14:solidFill>
          </w14:textFill>
        </w:rPr>
      </w:pPr>
    </w:p>
    <w:p>
      <w:pPr>
        <w:pStyle w:val="Body"/>
        <w:widowControl w:val="0"/>
        <w:spacing w:before="10"/>
        <w:ind w:left="835" w:hanging="835"/>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sectPr>
          <w:headerReference w:type="default" r:id="rId7"/>
          <w:footerReference w:type="default" r:id="rId8"/>
          <w:pgSz w:w="16860" w:h="11900" w:orient="landscape"/>
          <w:pgMar w:top="878" w:right="221" w:bottom="578" w:left="56" w:header="0" w:footer="387"/>
          <w:bidi w:val="0"/>
        </w:sectPr>
      </w:pPr>
      <w:r>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r>
    </w:p>
    <w:p>
      <w:pPr>
        <w:pStyle w:val="Body"/>
        <w:widowControl w:val="0"/>
        <w:spacing w:line="276" w:lineRule="auto"/>
        <w:rPr>
          <w:rStyle w:val="None"/>
          <w:rFonts w:ascii="Arial" w:cs="Arial" w:hAnsi="Arial" w:eastAsia="Arial"/>
          <w:b w:val="1"/>
          <w:bCs w:val="1"/>
          <w:caps w:val="0"/>
          <w:smallCaps w:val="0"/>
          <w:strike w:val="0"/>
          <w:dstrike w:val="0"/>
          <w:outline w:val="0"/>
          <w:color w:val="000000"/>
          <w:sz w:val="12"/>
          <w:szCs w:val="12"/>
          <w:u w:val="none" w:color="000000"/>
          <w:shd w:val="nil" w:color="auto" w:fill="auto"/>
          <w:vertAlign w:val="baseline"/>
          <w14:textFill>
            <w14:solidFill>
              <w14:srgbClr w14:val="000000"/>
            </w14:solidFill>
          </w14:textFill>
        </w:rPr>
      </w:pPr>
    </w:p>
    <w:tbl>
      <w:tblPr>
        <w:tblW w:w="16280" w:type="dxa"/>
        <w:jc w:val="left"/>
        <w:tblInd w:w="105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25"/>
        <w:gridCol w:w="1300"/>
        <w:gridCol w:w="3774"/>
        <w:gridCol w:w="1254"/>
        <w:gridCol w:w="1248"/>
        <w:gridCol w:w="1248"/>
        <w:gridCol w:w="1058"/>
        <w:gridCol w:w="3973"/>
      </w:tblGrid>
      <w:tr>
        <w:tblPrEx>
          <w:shd w:val="clear" w:color="auto" w:fill="ced7e7"/>
        </w:tblPrEx>
        <w:trPr>
          <w:trHeight w:val="1333" w:hRule="atLeast"/>
        </w:trPr>
        <w:tc>
          <w:tcPr>
            <w:tcW w:type="dxa" w:w="2425"/>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87"/>
              <w:bottom w:type="dxa" w:w="80"/>
              <w:right w:type="dxa" w:w="990"/>
            </w:tcMar>
            <w:vAlign w:val="top"/>
          </w:tcPr>
          <w:p>
            <w:pPr>
              <w:pStyle w:val="Body"/>
              <w:widowControl w:val="0"/>
              <w:spacing w:before="112"/>
              <w:ind w:left="107" w:right="910"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POTENTIAL HAZARD</w:t>
            </w:r>
          </w:p>
        </w:tc>
        <w:tc>
          <w:tcPr>
            <w:tcW w:type="dxa" w:w="1300"/>
            <w:tcBorders>
              <w:top w:val="single" w:color="12253e" w:sz="4" w:space="0" w:shadow="0" w:frame="0"/>
              <w:left w:val="single" w:color="f8f8f8" w:sz="4" w:space="0" w:shadow="0" w:frame="0"/>
              <w:bottom w:val="single" w:color="12253e" w:sz="4" w:space="0" w:shadow="0" w:frame="0"/>
              <w:right w:val="single" w:color="f8f8f8" w:sz="4" w:space="0" w:shadow="0" w:frame="0"/>
            </w:tcBorders>
            <w:shd w:val="clear" w:color="auto" w:fill="006fc0"/>
            <w:tcMar>
              <w:top w:type="dxa" w:w="80"/>
              <w:left w:type="dxa" w:w="187"/>
              <w:bottom w:type="dxa" w:w="80"/>
              <w:right w:type="dxa" w:w="193"/>
            </w:tcMar>
            <w:vAlign w:val="top"/>
          </w:tcPr>
          <w:p>
            <w:pPr>
              <w:pStyle w:val="Body"/>
              <w:widowControl w:val="0"/>
              <w:spacing w:before="112"/>
              <w:ind w:left="107" w:right="113"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WHO IS AT RISK?</w:t>
            </w:r>
          </w:p>
        </w:tc>
        <w:tc>
          <w:tcPr>
            <w:tcW w:type="dxa" w:w="3774"/>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7"/>
              <w:bottom w:type="dxa" w:w="80"/>
              <w:right w:type="dxa" w:w="80"/>
            </w:tcMar>
            <w:vAlign w:val="top"/>
          </w:tcPr>
          <w:p>
            <w:pPr>
              <w:pStyle w:val="Body"/>
              <w:widowControl w:val="0"/>
              <w:spacing w:before="112"/>
              <w:ind w:left="107"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ACTIONS IN PLACE</w:t>
            </w:r>
          </w:p>
        </w:tc>
        <w:tc>
          <w:tcPr>
            <w:tcW w:type="dxa" w:w="1254"/>
            <w:tcBorders>
              <w:top w:val="single" w:color="12253e" w:sz="4" w:space="0" w:shadow="0" w:frame="0"/>
              <w:left w:val="single" w:color="12253e" w:sz="4" w:space="0" w:shadow="0" w:frame="0"/>
              <w:bottom w:val="single" w:color="12253e" w:sz="4" w:space="0" w:shadow="0" w:frame="0"/>
              <w:right w:val="single" w:color="12253e" w:sz="4" w:space="0" w:shadow="0" w:frame="0"/>
            </w:tcBorders>
            <w:shd w:val="clear" w:color="auto" w:fill="006fc0"/>
            <w:tcMar>
              <w:top w:type="dxa" w:w="80"/>
              <w:left w:type="dxa" w:w="80"/>
              <w:bottom w:type="dxa" w:w="80"/>
              <w:right w:type="dxa" w:w="206"/>
            </w:tcMar>
            <w:vAlign w:val="top"/>
          </w:tcPr>
          <w:p>
            <w:pPr>
              <w:pStyle w:val="Body"/>
              <w:widowControl w:val="0"/>
              <w:spacing w:before="112"/>
              <w:ind w:right="126"/>
              <w:jc w:val="center"/>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OWNER</w:t>
            </w:r>
          </w:p>
        </w:tc>
        <w:tc>
          <w:tcPr>
            <w:tcW w:type="dxa" w:w="1248"/>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89"/>
              <w:bottom w:type="dxa" w:w="80"/>
              <w:right w:type="dxa" w:w="172"/>
            </w:tcMar>
            <w:vAlign w:val="top"/>
          </w:tcPr>
          <w:p>
            <w:pPr>
              <w:pStyle w:val="Body"/>
              <w:widowControl w:val="0"/>
              <w:spacing w:before="114"/>
              <w:ind w:left="109" w:right="92" w:firstLine="0"/>
            </w:pPr>
            <w:r>
              <w:rPr>
                <w:rStyle w:val="None"/>
                <w:rFonts w:ascii="Arial" w:hAnsi="Arial"/>
                <w:b w:val="1"/>
                <w:bCs w:val="1"/>
                <w:outline w:val="0"/>
                <w:color w:val="ffffff"/>
                <w:sz w:val="16"/>
                <w:szCs w:val="16"/>
                <w:u w:color="ffffff"/>
                <w:shd w:val="nil" w:color="auto" w:fill="auto"/>
                <w:rtl w:val="0"/>
                <w:lang w:val="en-US"/>
                <w14:textFill>
                  <w14:solidFill>
                    <w14:srgbClr w14:val="FFFFFF"/>
                  </w14:solidFill>
                </w14:textFill>
              </w:rPr>
              <w:t>RISK LEVEL WITHOUT CONTROLS</w:t>
            </w:r>
          </w:p>
        </w:tc>
        <w:tc>
          <w:tcPr>
            <w:tcW w:type="dxa" w:w="1248"/>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9"/>
              <w:bottom w:type="dxa" w:w="80"/>
              <w:right w:type="dxa" w:w="172"/>
            </w:tcMar>
            <w:vAlign w:val="top"/>
          </w:tcPr>
          <w:p>
            <w:pPr>
              <w:pStyle w:val="Body"/>
              <w:widowControl w:val="0"/>
              <w:spacing w:before="114"/>
              <w:ind w:left="109" w:right="92" w:firstLine="0"/>
            </w:pPr>
            <w:r>
              <w:rPr>
                <w:rStyle w:val="None"/>
                <w:rFonts w:ascii="Arial" w:hAnsi="Arial"/>
                <w:b w:val="1"/>
                <w:bCs w:val="1"/>
                <w:outline w:val="0"/>
                <w:color w:val="ffffff"/>
                <w:sz w:val="16"/>
                <w:szCs w:val="16"/>
                <w:u w:color="ffffff"/>
                <w:shd w:val="nil" w:color="auto" w:fill="auto"/>
                <w:rtl w:val="0"/>
                <w:lang w:val="en-US"/>
                <w14:textFill>
                  <w14:solidFill>
                    <w14:srgbClr w14:val="FFFFFF"/>
                  </w14:solidFill>
                </w14:textFill>
              </w:rPr>
              <w:t>RISK LEVEL WITH CONTROLS</w:t>
            </w:r>
          </w:p>
        </w:tc>
        <w:tc>
          <w:tcPr>
            <w:tcW w:type="dxa" w:w="1058"/>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90"/>
              <w:bottom w:type="dxa" w:w="80"/>
              <w:right w:type="dxa" w:w="258"/>
            </w:tcMar>
            <w:vAlign w:val="top"/>
          </w:tcPr>
          <w:p>
            <w:pPr>
              <w:pStyle w:val="Body"/>
              <w:widowControl w:val="0"/>
              <w:spacing w:before="112"/>
              <w:ind w:left="110" w:right="178" w:firstLine="0"/>
              <w:jc w:val="both"/>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SELF- AUDIT LEVEL</w:t>
            </w:r>
          </w:p>
        </w:tc>
        <w:tc>
          <w:tcPr>
            <w:tcW w:type="dxa" w:w="3972"/>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91"/>
              <w:bottom w:type="dxa" w:w="80"/>
              <w:right w:type="dxa" w:w="416"/>
            </w:tcMar>
            <w:vAlign w:val="top"/>
          </w:tcPr>
          <w:p>
            <w:pPr>
              <w:pStyle w:val="Body"/>
              <w:widowControl w:val="0"/>
              <w:spacing w:before="112"/>
              <w:ind w:left="111" w:right="336"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ADDITIONAL NOTES / NEXT STEPS</w:t>
            </w:r>
          </w:p>
        </w:tc>
      </w:tr>
      <w:tr>
        <w:tblPrEx>
          <w:shd w:val="clear" w:color="auto" w:fill="ced7e7"/>
        </w:tblPrEx>
        <w:trPr>
          <w:trHeight w:val="5270" w:hRule="atLeast"/>
        </w:trPr>
        <w:tc>
          <w:tcPr>
            <w:tcW w:type="dxa" w:w="2425"/>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367"/>
            </w:tcMar>
            <w:vAlign w:val="top"/>
          </w:tcPr>
          <w:p>
            <w:pPr>
              <w:pStyle w:val="Body"/>
              <w:widowControl w:val="0"/>
              <w:spacing w:before="150" w:line="276" w:lineRule="auto"/>
              <w:ind w:left="107" w:right="287" w:firstLine="0"/>
              <w:rPr>
                <w:rStyle w:val="None"/>
                <w:rFonts w:ascii="Carlito" w:cs="Carlito" w:hAnsi="Carlito" w:eastAsia="Carlito"/>
                <w:sz w:val="22"/>
                <w:szCs w:val="22"/>
                <w:shd w:val="nil" w:color="auto" w:fill="auto"/>
              </w:rPr>
            </w:pPr>
            <w:r>
              <w:rPr>
                <w:rStyle w:val="Hyperlink.3"/>
                <w:rFonts w:ascii="Carlito" w:hAnsi="Carlito"/>
                <w:sz w:val="22"/>
                <w:szCs w:val="22"/>
                <w:rtl w:val="0"/>
                <w:lang w:val="en-US"/>
              </w:rPr>
              <w:t>Arrangements and resources in place to provide pastoral care and support as required are not in place.</w:t>
            </w:r>
          </w:p>
          <w:p>
            <w:pPr>
              <w:pStyle w:val="Body"/>
              <w:widowControl w:val="0"/>
              <w:spacing w:before="131"/>
              <w:rPr>
                <w:rStyle w:val="None"/>
                <w:rFonts w:ascii="Arial" w:cs="Arial" w:hAnsi="Arial" w:eastAsia="Arial"/>
                <w:b w:val="1"/>
                <w:bCs w:val="1"/>
                <w:sz w:val="22"/>
                <w:szCs w:val="22"/>
                <w:shd w:val="nil" w:color="auto" w:fill="auto"/>
                <w:lang w:val="en-US"/>
              </w:rPr>
            </w:pPr>
          </w:p>
          <w:p>
            <w:pPr>
              <w:pStyle w:val="Body"/>
              <w:widowControl w:val="0"/>
              <w:bidi w:val="0"/>
              <w:spacing w:line="276" w:lineRule="auto"/>
              <w:ind w:left="107" w:right="287" w:firstLine="0"/>
              <w:jc w:val="left"/>
              <w:rPr>
                <w:rtl w:val="0"/>
              </w:rPr>
            </w:pPr>
            <w:r>
              <w:rPr>
                <w:rStyle w:val="None"/>
                <w:rFonts w:ascii="Carlito" w:hAnsi="Carlito"/>
                <w:sz w:val="22"/>
                <w:szCs w:val="22"/>
                <w:shd w:val="nil" w:color="auto" w:fill="auto"/>
                <w:rtl w:val="0"/>
                <w:lang w:val="en-US"/>
              </w:rPr>
              <w:t>Monitoring arrangements to ensure that this support is effective and supports the school</w:t>
            </w:r>
            <w:r>
              <w:rPr>
                <w:rStyle w:val="None"/>
                <w:rFonts w:ascii="Carlito" w:hAnsi="Carlito" w:hint="default"/>
                <w:sz w:val="22"/>
                <w:szCs w:val="22"/>
                <w:shd w:val="nil" w:color="auto" w:fill="auto"/>
                <w:rtl w:val="0"/>
                <w:lang w:val="en-US"/>
              </w:rPr>
              <w:t>’</w:t>
            </w:r>
            <w:r>
              <w:rPr>
                <w:rStyle w:val="None"/>
                <w:rFonts w:ascii="Carlito" w:hAnsi="Carlito"/>
                <w:sz w:val="22"/>
                <w:szCs w:val="22"/>
                <w:shd w:val="nil" w:color="auto" w:fill="auto"/>
                <w:rtl w:val="0"/>
                <w:lang w:val="en-US"/>
              </w:rPr>
              <w:t>s welfare and equality policies are not in place.</w:t>
            </w:r>
          </w:p>
        </w:tc>
        <w:tc>
          <w:tcPr>
            <w:tcW w:type="dxa" w:w="1300"/>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182"/>
            </w:tcMar>
            <w:vAlign w:val="top"/>
          </w:tcPr>
          <w:p>
            <w:pPr>
              <w:pStyle w:val="Body"/>
              <w:widowControl w:val="0"/>
              <w:spacing w:before="112"/>
              <w:ind w:left="107" w:right="102" w:firstLine="0"/>
            </w:pPr>
            <w:r>
              <w:rPr>
                <w:rStyle w:val="None"/>
                <w:rFonts w:ascii="Arial" w:hAnsi="Arial"/>
                <w:sz w:val="20"/>
                <w:szCs w:val="20"/>
                <w:shd w:val="nil" w:color="auto" w:fill="auto"/>
                <w:rtl w:val="0"/>
                <w:lang w:val="en-US"/>
              </w:rPr>
              <w:t>Pupils and staff</w:t>
            </w:r>
          </w:p>
        </w:tc>
        <w:tc>
          <w:tcPr>
            <w:tcW w:type="dxa" w:w="3774"/>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80"/>
            </w:tcMar>
            <w:vAlign w:val="top"/>
          </w:tcPr>
          <w:p>
            <w:pPr>
              <w:pStyle w:val="Body"/>
              <w:widowControl w:val="0"/>
              <w:spacing w:before="112"/>
              <w:ind w:left="107" w:firstLine="0"/>
              <w:rPr>
                <w:rStyle w:val="None"/>
                <w:rFonts w:ascii="Arial" w:cs="Arial" w:hAnsi="Arial" w:eastAsia="Arial"/>
                <w:sz w:val="20"/>
                <w:szCs w:val="20"/>
                <w:shd w:val="nil" w:color="auto" w:fill="auto"/>
              </w:rPr>
            </w:pPr>
            <w:r>
              <w:rPr>
                <w:rStyle w:val="Hyperlink.3"/>
                <w:rFonts w:ascii="Arial" w:hAnsi="Arial"/>
                <w:sz w:val="20"/>
                <w:szCs w:val="20"/>
                <w:rtl w:val="0"/>
                <w:lang w:val="en-US"/>
              </w:rPr>
              <w:t>Class teachers &amp; support staff trained to identify any concerns relating to extremist behaviour</w:t>
            </w:r>
          </w:p>
          <w:p>
            <w:pPr>
              <w:pStyle w:val="Body"/>
              <w:widowControl w:val="0"/>
              <w:rPr>
                <w:rStyle w:val="None"/>
                <w:rFonts w:ascii="Arial" w:cs="Arial" w:hAnsi="Arial" w:eastAsia="Arial"/>
                <w:b w:val="1"/>
                <w:bCs w:val="1"/>
                <w:sz w:val="20"/>
                <w:szCs w:val="20"/>
                <w:shd w:val="nil" w:color="auto" w:fill="auto"/>
                <w:lang w:val="en-US"/>
              </w:rPr>
            </w:pPr>
          </w:p>
          <w:p>
            <w:pPr>
              <w:pStyle w:val="Body"/>
              <w:widowControl w:val="0"/>
              <w:spacing w:before="9"/>
              <w:rPr>
                <w:rStyle w:val="None"/>
                <w:rFonts w:ascii="Arial" w:cs="Arial" w:hAnsi="Arial" w:eastAsia="Arial"/>
                <w:b w:val="1"/>
                <w:bCs w:val="1"/>
                <w:sz w:val="20"/>
                <w:szCs w:val="20"/>
                <w:shd w:val="nil" w:color="auto" w:fill="auto"/>
                <w:lang w:val="en-US"/>
              </w:rPr>
            </w:pPr>
          </w:p>
          <w:p>
            <w:pPr>
              <w:pStyle w:val="Body"/>
              <w:widowControl w:val="0"/>
              <w:bidi w:val="0"/>
              <w:ind w:left="107" w:right="0" w:firstLine="0"/>
              <w:jc w:val="left"/>
              <w:rPr>
                <w:rStyle w:val="None"/>
                <w:rFonts w:ascii="Arial" w:cs="Arial" w:hAnsi="Arial" w:eastAsia="Arial"/>
                <w:sz w:val="20"/>
                <w:szCs w:val="20"/>
                <w:shd w:val="nil" w:color="auto" w:fill="auto"/>
                <w:rtl w:val="0"/>
              </w:rPr>
            </w:pPr>
            <w:r>
              <w:rPr>
                <w:rStyle w:val="Hyperlink.3"/>
                <w:rFonts w:ascii="Arial" w:hAnsi="Arial"/>
                <w:sz w:val="20"/>
                <w:szCs w:val="20"/>
                <w:rtl w:val="0"/>
                <w:lang w:val="en-US"/>
              </w:rPr>
              <w:t>CPOMs system used to alert and monitor any concerns</w:t>
            </w:r>
          </w:p>
          <w:p>
            <w:pPr>
              <w:pStyle w:val="Body"/>
              <w:widowControl w:val="0"/>
              <w:rPr>
                <w:rStyle w:val="None"/>
                <w:rFonts w:ascii="Arial" w:cs="Arial" w:hAnsi="Arial" w:eastAsia="Arial"/>
                <w:b w:val="1"/>
                <w:bCs w:val="1"/>
                <w:sz w:val="20"/>
                <w:szCs w:val="20"/>
                <w:shd w:val="nil" w:color="auto" w:fill="auto"/>
                <w:lang w:val="en-US"/>
              </w:rPr>
            </w:pPr>
          </w:p>
          <w:p>
            <w:pPr>
              <w:pStyle w:val="Body"/>
              <w:widowControl w:val="0"/>
              <w:spacing w:before="12"/>
              <w:rPr>
                <w:rStyle w:val="None"/>
                <w:rFonts w:ascii="Arial" w:cs="Arial" w:hAnsi="Arial" w:eastAsia="Arial"/>
                <w:b w:val="1"/>
                <w:bCs w:val="1"/>
                <w:sz w:val="20"/>
                <w:szCs w:val="20"/>
                <w:shd w:val="nil" w:color="auto" w:fill="auto"/>
                <w:lang w:val="en-US"/>
              </w:rPr>
            </w:pPr>
          </w:p>
          <w:p>
            <w:pPr>
              <w:pStyle w:val="Body"/>
              <w:widowControl w:val="0"/>
              <w:bidi w:val="0"/>
              <w:ind w:left="107" w:right="0" w:firstLine="0"/>
              <w:jc w:val="left"/>
              <w:rPr>
                <w:rStyle w:val="None"/>
                <w:rFonts w:ascii="Arial" w:cs="Arial" w:hAnsi="Arial" w:eastAsia="Arial"/>
                <w:sz w:val="20"/>
                <w:szCs w:val="20"/>
                <w:shd w:val="nil" w:color="auto" w:fill="auto"/>
                <w:rtl w:val="0"/>
              </w:rPr>
            </w:pPr>
            <w:r>
              <w:rPr>
                <w:rStyle w:val="Hyperlink.3"/>
                <w:rFonts w:ascii="Arial" w:hAnsi="Arial"/>
                <w:sz w:val="20"/>
                <w:szCs w:val="20"/>
                <w:rtl w:val="0"/>
                <w:lang w:val="en-US"/>
              </w:rPr>
              <w:t>Support provided by Andrea Rowe and Lynda Barras as Safeguarding Leads, SLT &amp; Phase leaders</w:t>
            </w:r>
          </w:p>
          <w:p>
            <w:pPr>
              <w:pStyle w:val="Body"/>
              <w:widowControl w:val="0"/>
              <w:rPr>
                <w:rStyle w:val="None"/>
                <w:rFonts w:ascii="Arial" w:cs="Arial" w:hAnsi="Arial" w:eastAsia="Arial"/>
                <w:b w:val="1"/>
                <w:bCs w:val="1"/>
                <w:sz w:val="20"/>
                <w:szCs w:val="20"/>
                <w:shd w:val="nil" w:color="auto" w:fill="auto"/>
                <w:lang w:val="en-US"/>
              </w:rPr>
            </w:pPr>
          </w:p>
          <w:p>
            <w:pPr>
              <w:pStyle w:val="Body"/>
              <w:widowControl w:val="0"/>
              <w:spacing w:before="9"/>
              <w:rPr>
                <w:rStyle w:val="None"/>
                <w:rFonts w:ascii="Arial" w:cs="Arial" w:hAnsi="Arial" w:eastAsia="Arial"/>
                <w:b w:val="1"/>
                <w:bCs w:val="1"/>
                <w:sz w:val="20"/>
                <w:szCs w:val="20"/>
                <w:shd w:val="nil" w:color="auto" w:fill="auto"/>
                <w:lang w:val="en-US"/>
              </w:rPr>
            </w:pPr>
          </w:p>
          <w:p>
            <w:pPr>
              <w:pStyle w:val="Body"/>
              <w:widowControl w:val="0"/>
              <w:bidi w:val="0"/>
              <w:ind w:left="107" w:right="0" w:firstLine="0"/>
              <w:jc w:val="left"/>
              <w:rPr>
                <w:rtl w:val="0"/>
              </w:rPr>
            </w:pPr>
            <w:r>
              <w:rPr>
                <w:rStyle w:val="None"/>
                <w:rFonts w:ascii="Arial" w:hAnsi="Arial"/>
                <w:sz w:val="20"/>
                <w:szCs w:val="20"/>
                <w:shd w:val="nil" w:color="auto" w:fill="auto"/>
                <w:rtl w:val="0"/>
                <w:lang w:val="en-US"/>
              </w:rPr>
              <w:t>All relevant policies in place</w:t>
            </w:r>
          </w:p>
        </w:tc>
        <w:tc>
          <w:tcPr>
            <w:tcW w:type="dxa" w:w="1254"/>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13"/>
              <w:bottom w:type="dxa" w:w="80"/>
              <w:right w:type="dxa" w:w="206"/>
            </w:tcMar>
            <w:vAlign w:val="top"/>
          </w:tcPr>
          <w:p>
            <w:pPr>
              <w:pStyle w:val="Body"/>
              <w:widowControl w:val="0"/>
              <w:spacing w:before="112"/>
              <w:ind w:left="33" w:right="126" w:firstLine="0"/>
              <w:jc w:val="center"/>
            </w:pPr>
            <w:r>
              <w:rPr>
                <w:rStyle w:val="None"/>
                <w:rFonts w:ascii="Arial" w:hAnsi="Arial"/>
                <w:sz w:val="20"/>
                <w:szCs w:val="20"/>
                <w:shd w:val="nil" w:color="auto" w:fill="auto"/>
                <w:rtl w:val="0"/>
                <w:lang w:val="en-US"/>
              </w:rPr>
              <w:t>SLT</w:t>
            </w:r>
          </w:p>
        </w:tc>
        <w:tc>
          <w:tcPr>
            <w:tcW w:type="dxa" w:w="1248"/>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ff0000"/>
            <w:tcMar>
              <w:top w:type="dxa" w:w="80"/>
              <w:left w:type="dxa" w:w="80"/>
              <w:bottom w:type="dxa" w:w="80"/>
              <w:right w:type="dxa" w:w="80"/>
            </w:tcMar>
            <w:vAlign w:val="top"/>
          </w:tcPr>
          <w:p/>
        </w:tc>
        <w:tc>
          <w:tcPr>
            <w:tcW w:type="dxa" w:w="1248"/>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92d050"/>
            <w:tcMar>
              <w:top w:type="dxa" w:w="80"/>
              <w:left w:type="dxa" w:w="80"/>
              <w:bottom w:type="dxa" w:w="80"/>
              <w:right w:type="dxa" w:w="80"/>
            </w:tcMar>
            <w:vAlign w:val="top"/>
          </w:tcPr>
          <w:p/>
        </w:tc>
        <w:tc>
          <w:tcPr>
            <w:tcW w:type="dxa" w:w="1058"/>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90"/>
              <w:bottom w:type="dxa" w:w="80"/>
              <w:right w:type="dxa" w:w="80"/>
            </w:tcMar>
            <w:vAlign w:val="top"/>
          </w:tcPr>
          <w:p>
            <w:pPr>
              <w:pStyle w:val="Body"/>
              <w:widowControl w:val="0"/>
              <w:spacing w:before="112"/>
              <w:ind w:left="110" w:firstLine="0"/>
            </w:pPr>
            <w:r>
              <w:rPr>
                <w:rStyle w:val="None"/>
                <w:rFonts w:ascii="Arial" w:hAnsi="Arial"/>
                <w:sz w:val="20"/>
                <w:szCs w:val="20"/>
                <w:shd w:val="nil" w:color="auto" w:fill="auto"/>
                <w:rtl w:val="0"/>
                <w:lang w:val="en-US"/>
              </w:rPr>
              <w:t>1</w:t>
            </w:r>
          </w:p>
        </w:tc>
        <w:tc>
          <w:tcPr>
            <w:tcW w:type="dxa" w:w="3972"/>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224"/>
              <w:bottom w:type="dxa" w:w="80"/>
              <w:right w:type="dxa" w:w="80"/>
            </w:tcMar>
            <w:vAlign w:val="top"/>
          </w:tcPr>
          <w:p>
            <w:pPr>
              <w:pStyle w:val="Body"/>
              <w:widowControl w:val="0"/>
              <w:spacing w:before="112"/>
              <w:ind w:left="144" w:firstLine="0"/>
              <w:rPr>
                <w:rStyle w:val="None"/>
                <w:rFonts w:ascii="Arial" w:cs="Arial" w:hAnsi="Arial" w:eastAsia="Arial"/>
                <w:sz w:val="20"/>
                <w:szCs w:val="20"/>
                <w:shd w:val="nil" w:color="auto" w:fill="auto"/>
              </w:rPr>
            </w:pPr>
            <w:r>
              <w:rPr>
                <w:rStyle w:val="Hyperlink.3"/>
                <w:rFonts w:ascii="Arial" w:hAnsi="Arial"/>
                <w:sz w:val="20"/>
                <w:szCs w:val="20"/>
                <w:rtl w:val="0"/>
                <w:lang w:val="en-US"/>
              </w:rPr>
              <w:t xml:space="preserve">Continue to update staff training through safeguarding in 3 </w:t>
            </w:r>
          </w:p>
          <w:p>
            <w:pPr>
              <w:pStyle w:val="Body"/>
              <w:widowControl w:val="0"/>
              <w:spacing w:before="1"/>
              <w:rPr>
                <w:rStyle w:val="None"/>
                <w:rFonts w:ascii="Arial" w:cs="Arial" w:hAnsi="Arial" w:eastAsia="Arial"/>
                <w:b w:val="1"/>
                <w:bCs w:val="1"/>
                <w:sz w:val="20"/>
                <w:szCs w:val="20"/>
                <w:shd w:val="nil" w:color="auto" w:fill="auto"/>
                <w:lang w:val="en-US"/>
              </w:rPr>
            </w:pPr>
          </w:p>
          <w:p>
            <w:pPr>
              <w:pStyle w:val="Body"/>
              <w:widowControl w:val="0"/>
              <w:bidi w:val="0"/>
              <w:ind w:left="144" w:right="80" w:firstLine="0"/>
              <w:jc w:val="left"/>
              <w:rPr>
                <w:rtl w:val="0"/>
              </w:rPr>
            </w:pPr>
            <w:r>
              <w:rPr>
                <w:rStyle w:val="None"/>
                <w:rFonts w:ascii="Arial" w:hAnsi="Arial"/>
                <w:sz w:val="20"/>
                <w:szCs w:val="20"/>
                <w:shd w:val="nil" w:color="auto" w:fill="auto"/>
                <w:rtl w:val="0"/>
                <w:lang w:val="en-US"/>
              </w:rPr>
              <w:t>Monitor concerns on CPOMs &amp; ensure all actions are logged</w:t>
            </w:r>
          </w:p>
        </w:tc>
      </w:tr>
    </w:tbl>
    <w:p>
      <w:pPr>
        <w:pStyle w:val="Body"/>
        <w:widowControl w:val="0"/>
        <w:ind w:left="943" w:hanging="943"/>
        <w:rPr>
          <w:rStyle w:val="None"/>
          <w:rFonts w:ascii="Arial" w:cs="Arial" w:hAnsi="Arial" w:eastAsia="Arial"/>
          <w:b w:val="1"/>
          <w:bCs w:val="1"/>
          <w:caps w:val="0"/>
          <w:smallCaps w:val="0"/>
          <w:strike w:val="0"/>
          <w:dstrike w:val="0"/>
          <w:outline w:val="0"/>
          <w:color w:val="000000"/>
          <w:sz w:val="12"/>
          <w:szCs w:val="12"/>
          <w:u w:val="none" w:color="000000"/>
          <w:shd w:val="nil" w:color="auto" w:fill="auto"/>
          <w:vertAlign w:val="baseline"/>
          <w14:textFill>
            <w14:solidFill>
              <w14:srgbClr w14:val="000000"/>
            </w14:solidFill>
          </w14:textFill>
        </w:rPr>
      </w:pPr>
    </w:p>
    <w:p>
      <w:pPr>
        <w:pStyle w:val="Body"/>
        <w:widowControl w:val="0"/>
        <w:ind w:left="835" w:hanging="835"/>
        <w:sectPr>
          <w:type w:val="continuous"/>
          <w:pgSz w:w="16860" w:h="11900" w:orient="landscape"/>
          <w:pgMar w:top="878" w:right="220" w:bottom="580" w:left="360" w:header="0" w:footer="387"/>
          <w:bidi w:val="0"/>
        </w:sectPr>
      </w:pPr>
    </w:p>
    <w:p>
      <w:pPr>
        <w:pStyle w:val="Body"/>
        <w:widowControl w:val="0"/>
        <w:spacing w:before="75"/>
        <w:ind w:left="717" w:firstLine="0"/>
        <w:rPr>
          <w:rStyle w:val="None"/>
          <w:rFonts w:ascii="Arial" w:cs="Arial" w:hAnsi="Arial" w:eastAsia="Arial"/>
          <w:b w:val="1"/>
          <w:bCs w:val="1"/>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Style w:val="None"/>
          <w:rFonts w:ascii="Arial" w:hAnsi="Arial"/>
          <w:b w:val="1"/>
          <w:bCs w:val="1"/>
          <w:caps w:val="0"/>
          <w:smallCaps w:val="0"/>
          <w:strike w:val="0"/>
          <w:dstrike w:val="0"/>
          <w:outline w:val="0"/>
          <w:color w:val="4471c4"/>
          <w:sz w:val="32"/>
          <w:szCs w:val="32"/>
          <w:u w:val="none" w:color="4471c4"/>
          <w:shd w:val="nil" w:color="auto" w:fill="auto"/>
          <w:vertAlign w:val="baseline"/>
          <w:rtl w:val="0"/>
          <w:lang w:val="en-US"/>
          <w14:textFill>
            <w14:solidFill>
              <w14:srgbClr w14:val="4471C4"/>
            </w14:solidFill>
          </w14:textFill>
        </w:rPr>
        <w:t>Training and capability</w:t>
      </w:r>
    </w:p>
    <w:p>
      <w:pPr>
        <w:pStyle w:val="Body"/>
        <w:widowControl w:val="0"/>
        <w:spacing w:before="10"/>
        <w:rPr>
          <w:rStyle w:val="None"/>
          <w:rFonts w:ascii="Arial" w:cs="Arial" w:hAnsi="Arial" w:eastAsia="Arial"/>
          <w:b w:val="1"/>
          <w:bCs w:val="1"/>
          <w:caps w:val="0"/>
          <w:smallCaps w:val="0"/>
          <w:strike w:val="0"/>
          <w:dstrike w:val="0"/>
          <w:outline w:val="0"/>
          <w:color w:val="000000"/>
          <w:sz w:val="12"/>
          <w:szCs w:val="12"/>
          <w:u w:val="none" w:color="000000"/>
          <w:shd w:val="nil" w:color="auto" w:fill="auto"/>
          <w:vertAlign w:val="baseline"/>
          <w14:textFill>
            <w14:solidFill>
              <w14:srgbClr w14:val="000000"/>
            </w14:solidFill>
          </w14:textFill>
        </w:rPr>
      </w:pPr>
    </w:p>
    <w:tbl>
      <w:tblPr>
        <w:tblW w:w="14917" w:type="dxa"/>
        <w:jc w:val="left"/>
        <w:tblInd w:w="105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88"/>
        <w:gridCol w:w="1017"/>
        <w:gridCol w:w="2914"/>
        <w:gridCol w:w="1649"/>
        <w:gridCol w:w="1113"/>
        <w:gridCol w:w="1113"/>
        <w:gridCol w:w="881"/>
        <w:gridCol w:w="3842"/>
      </w:tblGrid>
      <w:tr>
        <w:tblPrEx>
          <w:shd w:val="clear" w:color="auto" w:fill="ced7e7"/>
        </w:tblPrEx>
        <w:trPr>
          <w:trHeight w:val="1333" w:hRule="atLeast"/>
        </w:trPr>
        <w:tc>
          <w:tcPr>
            <w:tcW w:type="dxa" w:w="2388"/>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87"/>
              <w:bottom w:type="dxa" w:w="80"/>
              <w:right w:type="dxa" w:w="80"/>
            </w:tcMar>
            <w:vAlign w:val="top"/>
          </w:tcPr>
          <w:p>
            <w:pPr>
              <w:pStyle w:val="Body"/>
              <w:widowControl w:val="0"/>
              <w:spacing w:before="112"/>
              <w:ind w:left="107"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POTENTIAL HAZARD</w:t>
            </w:r>
          </w:p>
        </w:tc>
        <w:tc>
          <w:tcPr>
            <w:tcW w:type="dxa" w:w="1017"/>
            <w:tcBorders>
              <w:top w:val="single" w:color="12253e" w:sz="4" w:space="0" w:shadow="0" w:frame="0"/>
              <w:left w:val="single" w:color="f8f8f8" w:sz="4" w:space="0" w:shadow="0" w:frame="0"/>
              <w:bottom w:val="single" w:color="12253e" w:sz="4" w:space="0" w:shadow="0" w:frame="0"/>
              <w:right w:val="single" w:color="f8f8f8" w:sz="4" w:space="0" w:shadow="0" w:frame="0"/>
            </w:tcBorders>
            <w:shd w:val="clear" w:color="auto" w:fill="006fc0"/>
            <w:tcMar>
              <w:top w:type="dxa" w:w="80"/>
              <w:left w:type="dxa" w:w="188"/>
              <w:bottom w:type="dxa" w:w="80"/>
              <w:right w:type="dxa" w:w="239"/>
            </w:tcMar>
            <w:vAlign w:val="top"/>
          </w:tcPr>
          <w:p>
            <w:pPr>
              <w:pStyle w:val="Body"/>
              <w:widowControl w:val="0"/>
              <w:spacing w:before="112"/>
              <w:ind w:left="108" w:right="159"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WHO IS AT RISK?</w:t>
            </w:r>
          </w:p>
        </w:tc>
        <w:tc>
          <w:tcPr>
            <w:tcW w:type="dxa" w:w="2914"/>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8"/>
              <w:bottom w:type="dxa" w:w="80"/>
              <w:right w:type="dxa" w:w="80"/>
            </w:tcMar>
            <w:vAlign w:val="top"/>
          </w:tcPr>
          <w:p>
            <w:pPr>
              <w:pStyle w:val="Body"/>
              <w:widowControl w:val="0"/>
              <w:spacing w:before="112"/>
              <w:ind w:left="108"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ACTIONS IN PLACE</w:t>
            </w:r>
          </w:p>
        </w:tc>
        <w:tc>
          <w:tcPr>
            <w:tcW w:type="dxa" w:w="1649"/>
            <w:tcBorders>
              <w:top w:val="single" w:color="12253e" w:sz="4" w:space="0" w:shadow="0" w:frame="0"/>
              <w:left w:val="single" w:color="12253e" w:sz="4" w:space="0" w:shadow="0" w:frame="0"/>
              <w:bottom w:val="single" w:color="12253e" w:sz="4" w:space="0" w:shadow="0" w:frame="0"/>
              <w:right w:val="single" w:color="12253e" w:sz="4" w:space="0" w:shadow="0" w:frame="0"/>
            </w:tcBorders>
            <w:shd w:val="clear" w:color="auto" w:fill="006fc0"/>
            <w:tcMar>
              <w:top w:type="dxa" w:w="80"/>
              <w:left w:type="dxa" w:w="186"/>
              <w:bottom w:type="dxa" w:w="80"/>
              <w:right w:type="dxa" w:w="80"/>
            </w:tcMar>
            <w:vAlign w:val="top"/>
          </w:tcPr>
          <w:p>
            <w:pPr>
              <w:pStyle w:val="Body"/>
              <w:widowControl w:val="0"/>
              <w:spacing w:before="112"/>
              <w:ind w:left="106"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PERSON RESPONSIBLE</w:t>
            </w:r>
          </w:p>
        </w:tc>
        <w:tc>
          <w:tcPr>
            <w:tcW w:type="dxa" w:w="1112"/>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89"/>
              <w:bottom w:type="dxa" w:w="80"/>
              <w:right w:type="dxa" w:w="172"/>
            </w:tcMar>
            <w:vAlign w:val="top"/>
          </w:tcPr>
          <w:p>
            <w:pPr>
              <w:pStyle w:val="Body"/>
              <w:widowControl w:val="0"/>
              <w:spacing w:before="113"/>
              <w:ind w:left="109" w:right="92" w:firstLine="0"/>
            </w:pPr>
            <w:r>
              <w:rPr>
                <w:rStyle w:val="None"/>
                <w:rFonts w:ascii="Arial" w:hAnsi="Arial"/>
                <w:b w:val="1"/>
                <w:bCs w:val="1"/>
                <w:outline w:val="0"/>
                <w:color w:val="ffffff"/>
                <w:sz w:val="16"/>
                <w:szCs w:val="16"/>
                <w:u w:color="ffffff"/>
                <w:shd w:val="nil" w:color="auto" w:fill="auto"/>
                <w:rtl w:val="0"/>
                <w:lang w:val="en-US"/>
                <w14:textFill>
                  <w14:solidFill>
                    <w14:srgbClr w14:val="FFFFFF"/>
                  </w14:solidFill>
                </w14:textFill>
              </w:rPr>
              <w:t>RISK LEVEL WITHOUT CONTROLS</w:t>
            </w:r>
          </w:p>
        </w:tc>
        <w:tc>
          <w:tcPr>
            <w:tcW w:type="dxa" w:w="1113"/>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9"/>
              <w:bottom w:type="dxa" w:w="80"/>
              <w:right w:type="dxa" w:w="172"/>
            </w:tcMar>
            <w:vAlign w:val="top"/>
          </w:tcPr>
          <w:p>
            <w:pPr>
              <w:pStyle w:val="Body"/>
              <w:widowControl w:val="0"/>
              <w:spacing w:before="113"/>
              <w:ind w:left="109" w:right="92" w:firstLine="0"/>
            </w:pPr>
            <w:r>
              <w:rPr>
                <w:rStyle w:val="None"/>
                <w:rFonts w:ascii="Arial" w:hAnsi="Arial"/>
                <w:b w:val="1"/>
                <w:bCs w:val="1"/>
                <w:outline w:val="0"/>
                <w:color w:val="ffffff"/>
                <w:sz w:val="16"/>
                <w:szCs w:val="16"/>
                <w:u w:color="ffffff"/>
                <w:shd w:val="nil" w:color="auto" w:fill="auto"/>
                <w:rtl w:val="0"/>
                <w:lang w:val="en-US"/>
                <w14:textFill>
                  <w14:solidFill>
                    <w14:srgbClr w14:val="FFFFFF"/>
                  </w14:solidFill>
                </w14:textFill>
              </w:rPr>
              <w:t>RISK LEVEL WITH CONTROLS</w:t>
            </w:r>
          </w:p>
        </w:tc>
        <w:tc>
          <w:tcPr>
            <w:tcW w:type="dxa" w:w="881"/>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90"/>
              <w:bottom w:type="dxa" w:w="80"/>
              <w:right w:type="dxa" w:w="196"/>
            </w:tcMar>
            <w:vAlign w:val="top"/>
          </w:tcPr>
          <w:p>
            <w:pPr>
              <w:pStyle w:val="Body"/>
              <w:widowControl w:val="0"/>
              <w:spacing w:before="112"/>
              <w:ind w:left="110" w:right="116" w:firstLine="0"/>
              <w:jc w:val="both"/>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SELF- AUDIT LEVEL</w:t>
            </w:r>
          </w:p>
        </w:tc>
        <w:tc>
          <w:tcPr>
            <w:tcW w:type="dxa" w:w="3842"/>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8"/>
              <w:bottom w:type="dxa" w:w="80"/>
              <w:right w:type="dxa" w:w="80"/>
            </w:tcMar>
            <w:vAlign w:val="top"/>
          </w:tcPr>
          <w:p>
            <w:pPr>
              <w:pStyle w:val="Body"/>
              <w:widowControl w:val="0"/>
              <w:spacing w:before="112"/>
              <w:ind w:left="108"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ADDITIONAL NOTES / NEXT STEPS</w:t>
            </w:r>
          </w:p>
        </w:tc>
      </w:tr>
      <w:tr>
        <w:tblPrEx>
          <w:shd w:val="clear" w:color="auto" w:fill="ced7e7"/>
        </w:tblPrEx>
        <w:trPr>
          <w:trHeight w:val="8110" w:hRule="atLeast"/>
        </w:trPr>
        <w:tc>
          <w:tcPr>
            <w:tcW w:type="dxa" w:w="2388"/>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233"/>
            </w:tcMar>
            <w:vAlign w:val="top"/>
          </w:tcPr>
          <w:p>
            <w:pPr>
              <w:pStyle w:val="Body"/>
              <w:widowControl w:val="0"/>
              <w:spacing w:before="112"/>
              <w:ind w:left="107" w:right="153" w:firstLine="0"/>
            </w:pPr>
            <w:r>
              <w:rPr>
                <w:rStyle w:val="None"/>
                <w:rFonts w:ascii="Arial" w:hAnsi="Arial"/>
                <w:sz w:val="20"/>
                <w:szCs w:val="20"/>
                <w:shd w:val="nil" w:color="auto" w:fill="auto"/>
                <w:rtl w:val="0"/>
                <w:lang w:val="en-US"/>
              </w:rPr>
              <w:t>School staff are unaware of their responsibilities under the Prevent duty, and the need to promote British values</w:t>
            </w:r>
          </w:p>
        </w:tc>
        <w:tc>
          <w:tcPr>
            <w:tcW w:type="dxa" w:w="1017"/>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8"/>
              <w:bottom w:type="dxa" w:w="80"/>
              <w:right w:type="dxa" w:w="205"/>
            </w:tcMar>
            <w:vAlign w:val="top"/>
          </w:tcPr>
          <w:p>
            <w:pPr>
              <w:pStyle w:val="Body"/>
              <w:widowControl w:val="0"/>
              <w:spacing w:before="112"/>
              <w:ind w:left="108" w:right="125" w:firstLine="0"/>
            </w:pPr>
            <w:r>
              <w:rPr>
                <w:rStyle w:val="None"/>
                <w:rFonts w:ascii="Arial" w:hAnsi="Arial"/>
                <w:sz w:val="20"/>
                <w:szCs w:val="20"/>
                <w:shd w:val="nil" w:color="auto" w:fill="auto"/>
                <w:rtl w:val="0"/>
                <w:lang w:val="en-US"/>
              </w:rPr>
              <w:t>Pupils and staff</w:t>
            </w:r>
          </w:p>
        </w:tc>
        <w:tc>
          <w:tcPr>
            <w:tcW w:type="dxa" w:w="2914"/>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80"/>
              <w:bottom w:type="dxa" w:w="80"/>
              <w:right w:type="dxa" w:w="256"/>
            </w:tcMar>
            <w:vAlign w:val="top"/>
          </w:tcPr>
          <w:p>
            <w:pPr>
              <w:pStyle w:val="Body"/>
              <w:widowControl w:val="0"/>
              <w:numPr>
                <w:ilvl w:val="0"/>
                <w:numId w:val="3"/>
              </w:numPr>
              <w:spacing w:before="113"/>
              <w:ind w:right="176"/>
              <w:rPr>
                <w:rFonts w:ascii="Arial" w:hAnsi="Arial"/>
                <w:sz w:val="20"/>
                <w:szCs w:val="20"/>
                <w:lang w:val="en-US"/>
              </w:rPr>
            </w:pPr>
            <w:r>
              <w:rPr>
                <w:rStyle w:val="Hyperlink.3"/>
                <w:rFonts w:ascii="Arial" w:hAnsi="Arial"/>
                <w:sz w:val="20"/>
                <w:szCs w:val="20"/>
                <w:rtl w:val="0"/>
                <w:lang w:val="en-US"/>
              </w:rPr>
              <w:t>All staff have read our child protection policy and at least part 1 of Keeping Children Safe in Education.</w:t>
            </w:r>
          </w:p>
          <w:p>
            <w:pPr>
              <w:pStyle w:val="Body"/>
              <w:widowControl w:val="0"/>
              <w:numPr>
                <w:ilvl w:val="0"/>
                <w:numId w:val="3"/>
              </w:numPr>
              <w:bidi w:val="0"/>
              <w:spacing w:before="61" w:line="237" w:lineRule="auto"/>
              <w:ind w:right="462"/>
              <w:jc w:val="both"/>
              <w:rPr>
                <w:rFonts w:ascii="Arial" w:hAnsi="Arial"/>
                <w:sz w:val="20"/>
                <w:szCs w:val="20"/>
                <w:rtl w:val="0"/>
                <w:lang w:val="en-US"/>
              </w:rPr>
            </w:pPr>
            <w:r>
              <w:rPr>
                <w:rStyle w:val="Hyperlink.3"/>
                <w:rFonts w:ascii="Arial" w:hAnsi="Arial"/>
                <w:sz w:val="20"/>
                <w:szCs w:val="20"/>
                <w:rtl w:val="0"/>
                <w:lang w:val="en-US"/>
              </w:rPr>
              <w:t>All staff have completed Prevent training through gov.uk</w:t>
            </w:r>
          </w:p>
          <w:p>
            <w:pPr>
              <w:pStyle w:val="Body"/>
              <w:widowControl w:val="0"/>
              <w:numPr>
                <w:ilvl w:val="0"/>
                <w:numId w:val="3"/>
              </w:numPr>
              <w:bidi w:val="0"/>
              <w:spacing w:before="63"/>
              <w:ind w:right="116"/>
              <w:jc w:val="left"/>
              <w:rPr>
                <w:rFonts w:ascii="Arial" w:hAnsi="Arial"/>
                <w:sz w:val="20"/>
                <w:szCs w:val="20"/>
                <w:rtl w:val="0"/>
                <w:lang w:val="en-US"/>
              </w:rPr>
            </w:pPr>
            <w:r>
              <w:rPr>
                <w:rStyle w:val="Hyperlink.3"/>
                <w:rFonts w:ascii="Arial" w:hAnsi="Arial"/>
                <w:sz w:val="20"/>
                <w:szCs w:val="20"/>
                <w:rtl w:val="0"/>
                <w:lang w:val="en-US"/>
              </w:rPr>
              <w:t>Staff members are aware that they can go to ARO/LB/Phase leaders for advice, support, and to escalate concerns.</w:t>
            </w:r>
          </w:p>
          <w:p>
            <w:pPr>
              <w:pStyle w:val="Body"/>
              <w:widowControl w:val="0"/>
              <w:numPr>
                <w:ilvl w:val="0"/>
                <w:numId w:val="3"/>
              </w:numPr>
              <w:bidi w:val="0"/>
              <w:spacing w:before="62" w:line="237" w:lineRule="auto"/>
              <w:ind w:right="388"/>
              <w:jc w:val="left"/>
              <w:rPr>
                <w:rFonts w:ascii="Arial" w:hAnsi="Arial"/>
                <w:sz w:val="20"/>
                <w:szCs w:val="20"/>
                <w:rtl w:val="0"/>
                <w:lang w:val="en-US"/>
              </w:rPr>
            </w:pPr>
            <w:r>
              <w:rPr>
                <w:rStyle w:val="Hyperlink.3"/>
                <w:rFonts w:ascii="Arial" w:hAnsi="Arial"/>
                <w:sz w:val="20"/>
                <w:szCs w:val="20"/>
                <w:rtl w:val="0"/>
                <w:lang w:val="en-US"/>
              </w:rPr>
              <w:t>The school community actively embraces British values.</w:t>
            </w:r>
          </w:p>
          <w:p>
            <w:pPr>
              <w:pStyle w:val="Body"/>
              <w:widowControl w:val="0"/>
              <w:numPr>
                <w:ilvl w:val="0"/>
                <w:numId w:val="3"/>
              </w:numPr>
              <w:bidi w:val="0"/>
              <w:spacing w:before="63"/>
              <w:ind w:right="177"/>
              <w:jc w:val="left"/>
              <w:rPr>
                <w:rFonts w:ascii="Arial" w:hAnsi="Arial"/>
                <w:sz w:val="20"/>
                <w:szCs w:val="20"/>
                <w:rtl w:val="0"/>
                <w:lang w:val="en-US"/>
              </w:rPr>
            </w:pPr>
            <w:r>
              <w:rPr>
                <w:rStyle w:val="Hyperlink.3"/>
                <w:rFonts w:ascii="Arial" w:hAnsi="Arial"/>
                <w:sz w:val="20"/>
                <w:szCs w:val="20"/>
                <w:rtl w:val="0"/>
                <w:lang w:val="en-US"/>
              </w:rPr>
              <w:t>Assemblies, whole school events and planning, where appropriate ( eg, Crew curriculum, Mental Health &amp; Wellbeing week, World Book day, Nativities, RSHCE, RE curriculum, ambassadors).</w:t>
            </w:r>
          </w:p>
        </w:tc>
        <w:tc>
          <w:tcPr>
            <w:tcW w:type="dxa" w:w="1649"/>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6"/>
              <w:bottom w:type="dxa" w:w="80"/>
              <w:right w:type="dxa" w:w="80"/>
            </w:tcMar>
            <w:vAlign w:val="top"/>
          </w:tcPr>
          <w:p>
            <w:pPr>
              <w:pStyle w:val="Body"/>
              <w:widowControl w:val="0"/>
              <w:spacing w:before="112"/>
              <w:ind w:left="106" w:firstLine="0"/>
            </w:pPr>
            <w:r>
              <w:rPr>
                <w:rStyle w:val="None"/>
                <w:rFonts w:ascii="Arial" w:hAnsi="Arial"/>
                <w:sz w:val="20"/>
                <w:szCs w:val="20"/>
                <w:shd w:val="nil" w:color="auto" w:fill="auto"/>
                <w:rtl w:val="0"/>
                <w:lang w:val="en-US"/>
              </w:rPr>
              <w:t>JOG/ARO</w:t>
            </w:r>
          </w:p>
        </w:tc>
        <w:tc>
          <w:tcPr>
            <w:tcW w:type="dxa" w:w="1112"/>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ff0000"/>
            <w:tcMar>
              <w:top w:type="dxa" w:w="80"/>
              <w:left w:type="dxa" w:w="80"/>
              <w:bottom w:type="dxa" w:w="80"/>
              <w:right w:type="dxa" w:w="80"/>
            </w:tcMar>
            <w:vAlign w:val="top"/>
          </w:tcPr>
          <w:p/>
        </w:tc>
        <w:tc>
          <w:tcPr>
            <w:tcW w:type="dxa" w:w="1113"/>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92d050"/>
            <w:tcMar>
              <w:top w:type="dxa" w:w="80"/>
              <w:left w:type="dxa" w:w="80"/>
              <w:bottom w:type="dxa" w:w="80"/>
              <w:right w:type="dxa" w:w="80"/>
            </w:tcMar>
            <w:vAlign w:val="top"/>
          </w:tcPr>
          <w:p/>
        </w:tc>
        <w:tc>
          <w:tcPr>
            <w:tcW w:type="dxa" w:w="881"/>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90"/>
              <w:bottom w:type="dxa" w:w="80"/>
              <w:right w:type="dxa" w:w="80"/>
            </w:tcMar>
            <w:vAlign w:val="top"/>
          </w:tcPr>
          <w:p>
            <w:pPr>
              <w:pStyle w:val="Body"/>
              <w:widowControl w:val="0"/>
              <w:spacing w:before="112"/>
              <w:ind w:left="110" w:firstLine="0"/>
            </w:pPr>
            <w:r>
              <w:rPr>
                <w:rStyle w:val="None"/>
                <w:rFonts w:ascii="Arial" w:hAnsi="Arial"/>
                <w:sz w:val="20"/>
                <w:szCs w:val="20"/>
                <w:shd w:val="nil" w:color="auto" w:fill="auto"/>
                <w:rtl w:val="0"/>
                <w:lang w:val="en-US"/>
              </w:rPr>
              <w:t>1</w:t>
            </w:r>
          </w:p>
        </w:tc>
        <w:tc>
          <w:tcPr>
            <w:tcW w:type="dxa" w:w="3842"/>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8"/>
              <w:bottom w:type="dxa" w:w="80"/>
              <w:right w:type="dxa" w:w="312"/>
            </w:tcMar>
            <w:vAlign w:val="top"/>
          </w:tcPr>
          <w:p>
            <w:pPr>
              <w:pStyle w:val="Body"/>
              <w:widowControl w:val="0"/>
              <w:spacing w:before="112"/>
              <w:ind w:left="108" w:right="232" w:firstLine="0"/>
              <w:rPr>
                <w:rStyle w:val="None"/>
                <w:rFonts w:ascii="Arial" w:cs="Arial" w:hAnsi="Arial" w:eastAsia="Arial"/>
                <w:sz w:val="18"/>
                <w:szCs w:val="18"/>
                <w:shd w:val="nil" w:color="auto" w:fill="auto"/>
              </w:rPr>
            </w:pPr>
            <w:r>
              <w:rPr>
                <w:rStyle w:val="Hyperlink.3"/>
                <w:rFonts w:ascii="Arial" w:hAnsi="Arial"/>
                <w:sz w:val="18"/>
                <w:szCs w:val="18"/>
                <w:rtl w:val="0"/>
                <w:lang w:val="en-US"/>
              </w:rPr>
              <w:t xml:space="preserve">Update our </w:t>
            </w:r>
            <w:r>
              <w:rPr>
                <w:rStyle w:val="Hyperlink.4"/>
                <w:rFonts w:ascii="Arial" w:cs="Arial" w:hAnsi="Arial" w:eastAsia="Arial"/>
                <w:sz w:val="18"/>
                <w:szCs w:val="18"/>
              </w:rPr>
              <w:fldChar w:fldCharType="begin" w:fldLock="0"/>
            </w:r>
            <w:r>
              <w:rPr>
                <w:rStyle w:val="Hyperlink.4"/>
                <w:rFonts w:ascii="Arial" w:cs="Arial" w:hAnsi="Arial" w:eastAsia="Arial"/>
                <w:sz w:val="18"/>
                <w:szCs w:val="18"/>
              </w:rPr>
              <w:instrText xml:space="preserve"> HYPERLINK "https://schoolleaders.thekeysupport.com/uid/b58071ad-1669-4ec5-a9d4-28db22ece632/"</w:instrText>
            </w:r>
            <w:r>
              <w:rPr>
                <w:rStyle w:val="Hyperlink.4"/>
                <w:rFonts w:ascii="Arial" w:cs="Arial" w:hAnsi="Arial" w:eastAsia="Arial"/>
                <w:sz w:val="18"/>
                <w:szCs w:val="18"/>
              </w:rPr>
              <w:fldChar w:fldCharType="separate" w:fldLock="0"/>
            </w:r>
            <w:r>
              <w:rPr>
                <w:rStyle w:val="Hyperlink.4"/>
                <w:rFonts w:ascii="Arial" w:hAnsi="Arial"/>
                <w:sz w:val="18"/>
                <w:szCs w:val="18"/>
                <w:rtl w:val="0"/>
                <w:lang w:val="en-US"/>
              </w:rPr>
              <w:t>child protection policy</w:t>
            </w:r>
            <w:r>
              <w:rPr>
                <w:rFonts w:ascii="Arial" w:cs="Arial" w:hAnsi="Arial" w:eastAsia="Arial"/>
                <w:sz w:val="18"/>
                <w:szCs w:val="18"/>
              </w:rPr>
              <w:fldChar w:fldCharType="end" w:fldLock="0"/>
            </w:r>
            <w:r>
              <w:rPr>
                <w:rStyle w:val="Hyperlink.3"/>
                <w:rFonts w:ascii="Arial" w:hAnsi="Arial"/>
                <w:sz w:val="18"/>
                <w:szCs w:val="18"/>
                <w:rtl w:val="0"/>
                <w:lang w:val="en-US"/>
              </w:rPr>
              <w:t xml:space="preserve"> annually </w:t>
            </w:r>
            <w:r>
              <w:rPr>
                <w:rStyle w:val="Hyperlink.5"/>
                <w:rFonts w:ascii="Arial" w:cs="Arial" w:hAnsi="Arial" w:eastAsia="Arial"/>
                <w:sz w:val="18"/>
                <w:szCs w:val="18"/>
              </w:rPr>
              <w:fldChar w:fldCharType="begin" w:fldLock="0"/>
            </w:r>
            <w:r>
              <w:rPr>
                <w:rStyle w:val="Hyperlink.5"/>
                <w:rFonts w:ascii="Arial" w:cs="Arial" w:hAnsi="Arial" w:eastAsia="Arial"/>
                <w:sz w:val="18"/>
                <w:szCs w:val="18"/>
              </w:rPr>
              <w:instrText xml:space="preserve"> HYPERLINK "https://docs.google.com/document/d/1wprDGatCW1zrZkhVZmOeDdOuVObV794U8YDv-BFBr5w/edit%23heading=h.5p8kv7sw3pla"</w:instrText>
            </w:r>
            <w:r>
              <w:rPr>
                <w:rStyle w:val="Hyperlink.5"/>
                <w:rFonts w:ascii="Arial" w:cs="Arial" w:hAnsi="Arial" w:eastAsia="Arial"/>
                <w:sz w:val="18"/>
                <w:szCs w:val="18"/>
              </w:rPr>
              <w:fldChar w:fldCharType="separate" w:fldLock="0"/>
            </w:r>
            <w:r>
              <w:rPr>
                <w:rStyle w:val="Hyperlink.5"/>
                <w:rFonts w:ascii="Arial" w:hAnsi="Arial"/>
                <w:sz w:val="18"/>
                <w:szCs w:val="18"/>
                <w:rtl w:val="0"/>
                <w:lang w:val="en-US"/>
              </w:rPr>
              <w:t>https://docs.google.com/document/d/1wprDGatCW1zrZkhVZmOeDdOuVObV794U8YDv-BFBr5w/edit#heading=h.5p8kv7sw3pla</w:t>
            </w:r>
            <w:r>
              <w:rPr>
                <w:rFonts w:ascii="Arial" w:cs="Arial" w:hAnsi="Arial" w:eastAsia="Arial"/>
                <w:sz w:val="18"/>
                <w:szCs w:val="18"/>
              </w:rPr>
              <w:fldChar w:fldCharType="end" w:fldLock="0"/>
            </w:r>
          </w:p>
          <w:p>
            <w:pPr>
              <w:pStyle w:val="Body"/>
              <w:widowControl w:val="0"/>
              <w:spacing w:before="119"/>
              <w:rPr>
                <w:rStyle w:val="None"/>
                <w:rFonts w:ascii="Arial" w:cs="Arial" w:hAnsi="Arial" w:eastAsia="Arial"/>
                <w:b w:val="1"/>
                <w:bCs w:val="1"/>
                <w:sz w:val="18"/>
                <w:szCs w:val="18"/>
                <w:shd w:val="nil" w:color="auto" w:fill="auto"/>
                <w:lang w:val="en-US"/>
              </w:rPr>
            </w:pPr>
          </w:p>
          <w:p>
            <w:pPr>
              <w:pStyle w:val="Body"/>
              <w:widowControl w:val="0"/>
              <w:bidi w:val="0"/>
              <w:ind w:left="108" w:right="232" w:firstLine="0"/>
              <w:jc w:val="left"/>
              <w:rPr>
                <w:rStyle w:val="None"/>
                <w:rFonts w:ascii="Arial" w:cs="Arial" w:hAnsi="Arial" w:eastAsia="Arial"/>
                <w:sz w:val="18"/>
                <w:szCs w:val="18"/>
                <w:shd w:val="nil" w:color="auto" w:fill="auto"/>
                <w:rtl w:val="0"/>
              </w:rPr>
            </w:pPr>
            <w:r>
              <w:rPr>
                <w:rStyle w:val="Hyperlink.3"/>
                <w:rFonts w:ascii="Arial" w:hAnsi="Arial"/>
                <w:sz w:val="18"/>
                <w:szCs w:val="18"/>
                <w:rtl w:val="0"/>
                <w:lang w:val="en-US"/>
              </w:rPr>
              <w:t>Induction process to include Prevent training &amp; KCSIE CPD course through Home Office.</w:t>
            </w:r>
          </w:p>
          <w:p>
            <w:pPr>
              <w:pStyle w:val="Body"/>
              <w:widowControl w:val="0"/>
              <w:ind w:left="108" w:right="232" w:firstLine="0"/>
              <w:rPr>
                <w:rStyle w:val="None"/>
                <w:rFonts w:ascii="Arial" w:cs="Arial" w:hAnsi="Arial" w:eastAsia="Arial"/>
                <w:sz w:val="18"/>
                <w:szCs w:val="18"/>
                <w:shd w:val="nil" w:color="auto" w:fill="auto"/>
                <w:lang w:val="en-US"/>
              </w:rPr>
            </w:pPr>
          </w:p>
          <w:p>
            <w:pPr>
              <w:pStyle w:val="Body"/>
              <w:widowControl w:val="0"/>
              <w:bidi w:val="0"/>
              <w:ind w:left="108" w:right="232" w:firstLine="0"/>
              <w:jc w:val="left"/>
              <w:rPr>
                <w:rStyle w:val="None"/>
                <w:rFonts w:ascii="Carlito" w:cs="Carlito" w:hAnsi="Carlito" w:eastAsia="Carlito"/>
                <w:sz w:val="18"/>
                <w:szCs w:val="18"/>
                <w:shd w:val="nil" w:color="auto" w:fill="auto"/>
                <w:rtl w:val="0"/>
              </w:rPr>
            </w:pPr>
            <w:r>
              <w:rPr>
                <w:rStyle w:val="Hyperlink.3"/>
                <w:rFonts w:ascii="Carlito" w:hAnsi="Carlito"/>
                <w:sz w:val="18"/>
                <w:szCs w:val="18"/>
                <w:rtl w:val="0"/>
                <w:lang w:val="en-US"/>
              </w:rPr>
              <w:t>All school staff, to have regular safeguarding briefings, including the Prevent duty.</w:t>
            </w:r>
          </w:p>
          <w:p>
            <w:pPr>
              <w:pStyle w:val="Body"/>
              <w:widowControl w:val="0"/>
              <w:spacing w:before="17"/>
              <w:rPr>
                <w:rStyle w:val="None"/>
                <w:rFonts w:ascii="Arial" w:cs="Arial" w:hAnsi="Arial" w:eastAsia="Arial"/>
                <w:b w:val="1"/>
                <w:bCs w:val="1"/>
                <w:sz w:val="18"/>
                <w:szCs w:val="18"/>
                <w:shd w:val="nil" w:color="auto" w:fill="auto"/>
                <w:lang w:val="en-US"/>
              </w:rPr>
            </w:pPr>
          </w:p>
          <w:p>
            <w:pPr>
              <w:pStyle w:val="Body"/>
              <w:widowControl w:val="0"/>
              <w:bidi w:val="0"/>
              <w:ind w:left="108" w:right="0" w:firstLine="0"/>
              <w:jc w:val="left"/>
              <w:rPr>
                <w:rStyle w:val="None"/>
                <w:rFonts w:ascii="Carlito" w:cs="Carlito" w:hAnsi="Carlito" w:eastAsia="Carlito"/>
                <w:sz w:val="18"/>
                <w:szCs w:val="18"/>
                <w:shd w:val="nil" w:color="auto" w:fill="auto"/>
                <w:rtl w:val="0"/>
              </w:rPr>
            </w:pPr>
            <w:r>
              <w:rPr>
                <w:rStyle w:val="Hyperlink.3"/>
                <w:rFonts w:ascii="Carlito" w:hAnsi="Carlito"/>
                <w:sz w:val="18"/>
                <w:szCs w:val="18"/>
                <w:rtl w:val="0"/>
                <w:lang w:val="en-US"/>
              </w:rPr>
              <w:t>All support staff and admin to</w:t>
            </w:r>
          </w:p>
          <w:p>
            <w:pPr>
              <w:pStyle w:val="Body"/>
              <w:widowControl w:val="0"/>
              <w:bidi w:val="0"/>
              <w:ind w:left="108" w:right="0" w:firstLine="0"/>
              <w:jc w:val="left"/>
              <w:rPr>
                <w:rStyle w:val="None"/>
                <w:rFonts w:ascii="Carlito" w:cs="Carlito" w:hAnsi="Carlito" w:eastAsia="Carlito"/>
                <w:sz w:val="18"/>
                <w:szCs w:val="18"/>
                <w:shd w:val="nil" w:color="auto" w:fill="auto"/>
                <w:rtl w:val="0"/>
              </w:rPr>
            </w:pPr>
            <w:r>
              <w:rPr>
                <w:rStyle w:val="Hyperlink.3"/>
                <w:rFonts w:ascii="Carlito" w:hAnsi="Carlito"/>
                <w:sz w:val="18"/>
                <w:szCs w:val="18"/>
                <w:rtl w:val="0"/>
                <w:lang w:val="en-US"/>
              </w:rPr>
              <w:t xml:space="preserve">complete online </w:t>
            </w:r>
            <w:r>
              <w:rPr>
                <w:rStyle w:val="Hyperlink.3"/>
                <w:rFonts w:ascii="Carlito" w:hAnsi="Carlito" w:hint="default"/>
                <w:sz w:val="18"/>
                <w:szCs w:val="18"/>
                <w:rtl w:val="0"/>
                <w:lang w:val="en-US"/>
              </w:rPr>
              <w:t>‘</w:t>
            </w:r>
            <w:r>
              <w:rPr>
                <w:rStyle w:val="Hyperlink.3"/>
                <w:rFonts w:ascii="Carlito" w:hAnsi="Carlito"/>
                <w:sz w:val="18"/>
                <w:szCs w:val="18"/>
                <w:rtl w:val="0"/>
                <w:lang w:val="en-US"/>
              </w:rPr>
              <w:t>safeguarding</w:t>
            </w:r>
            <w:r>
              <w:rPr>
                <w:rStyle w:val="Hyperlink.3"/>
                <w:rFonts w:ascii="Carlito" w:hAnsi="Carlito" w:hint="default"/>
                <w:sz w:val="18"/>
                <w:szCs w:val="18"/>
                <w:rtl w:val="0"/>
                <w:lang w:val="en-US"/>
              </w:rPr>
              <w:t xml:space="preserve">’ </w:t>
            </w:r>
            <w:r>
              <w:rPr>
                <w:rStyle w:val="Hyperlink.3"/>
                <w:rFonts w:ascii="Carlito" w:hAnsi="Carlito"/>
                <w:sz w:val="18"/>
                <w:szCs w:val="18"/>
                <w:rtl w:val="0"/>
                <w:lang w:val="en-US"/>
              </w:rPr>
              <w:t>training which includes extremism and radicalisation.</w:t>
            </w:r>
          </w:p>
          <w:p>
            <w:pPr>
              <w:pStyle w:val="Body"/>
              <w:widowControl w:val="0"/>
              <w:spacing w:before="17"/>
              <w:rPr>
                <w:rStyle w:val="None"/>
                <w:rFonts w:ascii="Arial" w:cs="Arial" w:hAnsi="Arial" w:eastAsia="Arial"/>
                <w:b w:val="1"/>
                <w:bCs w:val="1"/>
                <w:sz w:val="18"/>
                <w:szCs w:val="18"/>
                <w:shd w:val="nil" w:color="auto" w:fill="auto"/>
                <w:lang w:val="en-US"/>
              </w:rPr>
            </w:pPr>
          </w:p>
          <w:p>
            <w:pPr>
              <w:pStyle w:val="Body"/>
              <w:widowControl w:val="0"/>
              <w:bidi w:val="0"/>
              <w:ind w:left="108" w:right="232" w:firstLine="0"/>
              <w:jc w:val="left"/>
              <w:rPr>
                <w:rStyle w:val="None"/>
                <w:rFonts w:ascii="Carlito" w:cs="Carlito" w:hAnsi="Carlito" w:eastAsia="Carlito"/>
                <w:sz w:val="18"/>
                <w:szCs w:val="18"/>
                <w:shd w:val="nil" w:color="auto" w:fill="auto"/>
                <w:rtl w:val="0"/>
              </w:rPr>
            </w:pPr>
            <w:r>
              <w:rPr>
                <w:rStyle w:val="Hyperlink.3"/>
                <w:rFonts w:ascii="Carlito" w:hAnsi="Carlito"/>
                <w:sz w:val="18"/>
                <w:szCs w:val="18"/>
                <w:rtl w:val="0"/>
                <w:lang w:val="en-US"/>
              </w:rPr>
              <w:t xml:space="preserve">ARO provided with the link in order to complete online Prevent training: </w:t>
            </w:r>
            <w:r>
              <w:rPr>
                <w:rStyle w:val="Hyperlink.5"/>
                <w:rFonts w:ascii="Carlito" w:cs="Carlito" w:hAnsi="Carlito" w:eastAsia="Carlito"/>
                <w:sz w:val="18"/>
                <w:szCs w:val="18"/>
              </w:rPr>
              <w:fldChar w:fldCharType="begin" w:fldLock="0"/>
            </w:r>
            <w:r>
              <w:rPr>
                <w:rStyle w:val="Hyperlink.5"/>
                <w:rFonts w:ascii="Carlito" w:cs="Carlito" w:hAnsi="Carlito" w:eastAsia="Carlito"/>
                <w:sz w:val="18"/>
                <w:szCs w:val="18"/>
              </w:rPr>
              <w:instrText xml:space="preserve"> HYPERLINK "https://www.elearning.prevent.homeoffice.gov.uk/"</w:instrText>
            </w:r>
            <w:r>
              <w:rPr>
                <w:rStyle w:val="Hyperlink.5"/>
                <w:rFonts w:ascii="Carlito" w:cs="Carlito" w:hAnsi="Carlito" w:eastAsia="Carlito"/>
                <w:sz w:val="18"/>
                <w:szCs w:val="18"/>
              </w:rPr>
              <w:fldChar w:fldCharType="separate" w:fldLock="0"/>
            </w:r>
            <w:r>
              <w:rPr>
                <w:rStyle w:val="Hyperlink.5"/>
                <w:rFonts w:ascii="Carlito" w:hAnsi="Carlito"/>
                <w:sz w:val="18"/>
                <w:szCs w:val="18"/>
                <w:rtl w:val="0"/>
                <w:lang w:val="en-US"/>
              </w:rPr>
              <w:t>https://www.elearning.prevent.homeoffice.gov.uk/</w:t>
            </w:r>
            <w:r>
              <w:rPr>
                <w:rFonts w:ascii="Carlito" w:cs="Carlito" w:hAnsi="Carlito" w:eastAsia="Carlito"/>
                <w:sz w:val="18"/>
                <w:szCs w:val="18"/>
              </w:rPr>
              <w:fldChar w:fldCharType="end" w:fldLock="0"/>
            </w:r>
          </w:p>
          <w:p>
            <w:pPr>
              <w:pStyle w:val="Body"/>
              <w:widowControl w:val="0"/>
              <w:spacing w:before="17"/>
              <w:rPr>
                <w:rStyle w:val="None"/>
                <w:rFonts w:ascii="Arial" w:cs="Arial" w:hAnsi="Arial" w:eastAsia="Arial"/>
                <w:b w:val="1"/>
                <w:bCs w:val="1"/>
                <w:sz w:val="18"/>
                <w:szCs w:val="18"/>
                <w:shd w:val="nil" w:color="auto" w:fill="auto"/>
                <w:lang w:val="en-US"/>
              </w:rPr>
            </w:pPr>
          </w:p>
          <w:p>
            <w:pPr>
              <w:pStyle w:val="Body"/>
              <w:widowControl w:val="0"/>
              <w:bidi w:val="0"/>
              <w:ind w:left="108" w:right="833" w:firstLine="0"/>
              <w:jc w:val="left"/>
              <w:rPr>
                <w:rStyle w:val="None"/>
                <w:rFonts w:ascii="Carlito" w:cs="Carlito" w:hAnsi="Carlito" w:eastAsia="Carlito"/>
                <w:sz w:val="18"/>
                <w:szCs w:val="18"/>
                <w:shd w:val="nil" w:color="auto" w:fill="auto"/>
                <w:rtl w:val="0"/>
              </w:rPr>
            </w:pPr>
            <w:r>
              <w:rPr>
                <w:rStyle w:val="Hyperlink.3"/>
                <w:rFonts w:ascii="Carlito" w:hAnsi="Carlito"/>
                <w:sz w:val="18"/>
                <w:szCs w:val="18"/>
                <w:rtl w:val="0"/>
                <w:lang w:val="en-US"/>
              </w:rPr>
              <w:t>Continue exploration of opportunities to promote British values included within school calendar eg coronation.</w:t>
            </w:r>
          </w:p>
          <w:p>
            <w:pPr>
              <w:pStyle w:val="Body"/>
              <w:widowControl w:val="0"/>
              <w:spacing w:before="16"/>
              <w:rPr>
                <w:rStyle w:val="None"/>
                <w:rFonts w:ascii="Arial" w:cs="Arial" w:hAnsi="Arial" w:eastAsia="Arial"/>
                <w:b w:val="1"/>
                <w:bCs w:val="1"/>
                <w:sz w:val="18"/>
                <w:szCs w:val="18"/>
                <w:shd w:val="nil" w:color="auto" w:fill="auto"/>
                <w:lang w:val="en-US"/>
              </w:rPr>
            </w:pPr>
          </w:p>
          <w:p>
            <w:pPr>
              <w:pStyle w:val="Body"/>
              <w:widowControl w:val="0"/>
              <w:bidi w:val="0"/>
              <w:spacing w:before="1"/>
              <w:ind w:left="108" w:right="109" w:firstLine="0"/>
              <w:jc w:val="left"/>
              <w:rPr>
                <w:rtl w:val="0"/>
              </w:rPr>
            </w:pPr>
            <w:r>
              <w:rPr>
                <w:rStyle w:val="None"/>
                <w:rFonts w:ascii="Carlito" w:hAnsi="Carlito"/>
                <w:sz w:val="18"/>
                <w:szCs w:val="18"/>
                <w:shd w:val="nil" w:color="auto" w:fill="auto"/>
                <w:rtl w:val="0"/>
                <w:lang w:val="en-US"/>
              </w:rPr>
              <w:t>All staff to be able to report safeguarding concerns, including those of extremism and radicalisation through CPOMS and verbally to DSL.</w:t>
            </w:r>
          </w:p>
        </w:tc>
      </w:tr>
    </w:tbl>
    <w:p>
      <w:pPr>
        <w:pStyle w:val="Body"/>
        <w:widowControl w:val="0"/>
        <w:spacing w:before="10"/>
        <w:ind w:left="943" w:hanging="943"/>
        <w:rPr>
          <w:rStyle w:val="None"/>
          <w:rFonts w:ascii="Arial" w:cs="Arial" w:hAnsi="Arial" w:eastAsia="Arial"/>
          <w:b w:val="1"/>
          <w:bCs w:val="1"/>
          <w:caps w:val="0"/>
          <w:smallCaps w:val="0"/>
          <w:strike w:val="0"/>
          <w:dstrike w:val="0"/>
          <w:outline w:val="0"/>
          <w:color w:val="000000"/>
          <w:sz w:val="12"/>
          <w:szCs w:val="12"/>
          <w:u w:val="none" w:color="000000"/>
          <w:shd w:val="nil" w:color="auto" w:fill="auto"/>
          <w:vertAlign w:val="baseline"/>
          <w14:textFill>
            <w14:solidFill>
              <w14:srgbClr w14:val="000000"/>
            </w14:solidFill>
          </w14:textFill>
        </w:rPr>
      </w:pPr>
    </w:p>
    <w:p>
      <w:pPr>
        <w:pStyle w:val="Body"/>
        <w:widowControl w:val="0"/>
        <w:spacing w:before="10"/>
        <w:ind w:left="835" w:hanging="835"/>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sectPr>
          <w:headerReference w:type="default" r:id="rId9"/>
          <w:footerReference w:type="default" r:id="rId10"/>
          <w:pgSz w:w="16860" w:h="11900" w:orient="landscape"/>
          <w:pgMar w:top="880" w:right="220" w:bottom="578" w:left="360" w:header="0" w:footer="387"/>
          <w:bidi w:val="0"/>
        </w:sectPr>
      </w:pPr>
      <w:r>
        <w:rPr>
          <w:rStyle w:val="None"/>
          <w:rFonts w:ascii="Arial" w:cs="Arial" w:hAnsi="Arial" w:eastAsia="Arial"/>
          <w:caps w:val="0"/>
          <w:smallCaps w:val="0"/>
          <w:strike w:val="0"/>
          <w:dstrike w:val="0"/>
          <w:outline w:val="0"/>
          <w:color w:val="000000"/>
          <w:u w:val="none" w:color="000000"/>
          <w:shd w:val="nil" w:color="auto" w:fill="auto"/>
          <w:vertAlign w:val="baseline"/>
          <w14:textFill>
            <w14:solidFill>
              <w14:srgbClr w14:val="000000"/>
            </w14:solidFill>
          </w14:textFill>
        </w:rPr>
      </w:r>
    </w:p>
    <w:p>
      <w:pPr>
        <w:pStyle w:val="Body"/>
        <w:widowControl w:val="0"/>
        <w:spacing w:line="276" w:lineRule="auto"/>
        <w:rPr>
          <w:rStyle w:val="None"/>
          <w:rFonts w:ascii="Arial" w:cs="Arial" w:hAnsi="Arial" w:eastAsia="Arial"/>
          <w:b w:val="1"/>
          <w:bCs w:val="1"/>
          <w:caps w:val="0"/>
          <w:smallCaps w:val="0"/>
          <w:strike w:val="0"/>
          <w:dstrike w:val="0"/>
          <w:outline w:val="0"/>
          <w:color w:val="000000"/>
          <w:sz w:val="12"/>
          <w:szCs w:val="12"/>
          <w:u w:val="none" w:color="000000"/>
          <w:shd w:val="nil" w:color="auto" w:fill="auto"/>
          <w:vertAlign w:val="baseline"/>
          <w14:textFill>
            <w14:solidFill>
              <w14:srgbClr w14:val="000000"/>
            </w14:solidFill>
          </w14:textFill>
        </w:rPr>
      </w:pPr>
    </w:p>
    <w:tbl>
      <w:tblPr>
        <w:tblW w:w="14917" w:type="dxa"/>
        <w:jc w:val="left"/>
        <w:tblInd w:w="105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88"/>
        <w:gridCol w:w="1017"/>
        <w:gridCol w:w="2914"/>
        <w:gridCol w:w="1649"/>
        <w:gridCol w:w="1113"/>
        <w:gridCol w:w="1113"/>
        <w:gridCol w:w="881"/>
        <w:gridCol w:w="3842"/>
      </w:tblGrid>
      <w:tr>
        <w:tblPrEx>
          <w:shd w:val="clear" w:color="auto" w:fill="ced7e7"/>
        </w:tblPrEx>
        <w:trPr>
          <w:trHeight w:val="1333" w:hRule="atLeast"/>
        </w:trPr>
        <w:tc>
          <w:tcPr>
            <w:tcW w:type="dxa" w:w="2388"/>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87"/>
              <w:bottom w:type="dxa" w:w="80"/>
              <w:right w:type="dxa" w:w="80"/>
            </w:tcMar>
            <w:vAlign w:val="top"/>
          </w:tcPr>
          <w:p>
            <w:pPr>
              <w:pStyle w:val="Body"/>
              <w:widowControl w:val="0"/>
              <w:spacing w:before="112"/>
              <w:ind w:left="107"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POTENTIAL HAZARD</w:t>
            </w:r>
          </w:p>
        </w:tc>
        <w:tc>
          <w:tcPr>
            <w:tcW w:type="dxa" w:w="1017"/>
            <w:tcBorders>
              <w:top w:val="single" w:color="12253e" w:sz="4" w:space="0" w:shadow="0" w:frame="0"/>
              <w:left w:val="single" w:color="f8f8f8" w:sz="4" w:space="0" w:shadow="0" w:frame="0"/>
              <w:bottom w:val="single" w:color="12253e" w:sz="4" w:space="0" w:shadow="0" w:frame="0"/>
              <w:right w:val="single" w:color="f8f8f8" w:sz="4" w:space="0" w:shadow="0" w:frame="0"/>
            </w:tcBorders>
            <w:shd w:val="clear" w:color="auto" w:fill="006fc0"/>
            <w:tcMar>
              <w:top w:type="dxa" w:w="80"/>
              <w:left w:type="dxa" w:w="188"/>
              <w:bottom w:type="dxa" w:w="80"/>
              <w:right w:type="dxa" w:w="239"/>
            </w:tcMar>
            <w:vAlign w:val="top"/>
          </w:tcPr>
          <w:p>
            <w:pPr>
              <w:pStyle w:val="Body"/>
              <w:widowControl w:val="0"/>
              <w:spacing w:before="112"/>
              <w:ind w:left="108" w:right="159"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WHO IS AT RISK?</w:t>
            </w:r>
          </w:p>
        </w:tc>
        <w:tc>
          <w:tcPr>
            <w:tcW w:type="dxa" w:w="2914"/>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8"/>
              <w:bottom w:type="dxa" w:w="80"/>
              <w:right w:type="dxa" w:w="80"/>
            </w:tcMar>
            <w:vAlign w:val="top"/>
          </w:tcPr>
          <w:p>
            <w:pPr>
              <w:pStyle w:val="Body"/>
              <w:widowControl w:val="0"/>
              <w:spacing w:before="112"/>
              <w:ind w:left="108"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ACTIONS IN PLACE</w:t>
            </w:r>
          </w:p>
        </w:tc>
        <w:tc>
          <w:tcPr>
            <w:tcW w:type="dxa" w:w="1649"/>
            <w:tcBorders>
              <w:top w:val="single" w:color="12253e" w:sz="4" w:space="0" w:shadow="0" w:frame="0"/>
              <w:left w:val="single" w:color="12253e" w:sz="4" w:space="0" w:shadow="0" w:frame="0"/>
              <w:bottom w:val="single" w:color="12253e" w:sz="4" w:space="0" w:shadow="0" w:frame="0"/>
              <w:right w:val="single" w:color="12253e" w:sz="4" w:space="0" w:shadow="0" w:frame="0"/>
            </w:tcBorders>
            <w:shd w:val="clear" w:color="auto" w:fill="006fc0"/>
            <w:tcMar>
              <w:top w:type="dxa" w:w="80"/>
              <w:left w:type="dxa" w:w="186"/>
              <w:bottom w:type="dxa" w:w="80"/>
              <w:right w:type="dxa" w:w="80"/>
            </w:tcMar>
            <w:vAlign w:val="top"/>
          </w:tcPr>
          <w:p>
            <w:pPr>
              <w:pStyle w:val="Body"/>
              <w:widowControl w:val="0"/>
              <w:spacing w:before="112"/>
              <w:ind w:left="106"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PERSON RESPONSIBLE</w:t>
            </w:r>
          </w:p>
        </w:tc>
        <w:tc>
          <w:tcPr>
            <w:tcW w:type="dxa" w:w="1112"/>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89"/>
              <w:bottom w:type="dxa" w:w="80"/>
              <w:right w:type="dxa" w:w="172"/>
            </w:tcMar>
            <w:vAlign w:val="top"/>
          </w:tcPr>
          <w:p>
            <w:pPr>
              <w:pStyle w:val="Body"/>
              <w:widowControl w:val="0"/>
              <w:spacing w:before="114"/>
              <w:ind w:left="109" w:right="92" w:firstLine="0"/>
            </w:pPr>
            <w:r>
              <w:rPr>
                <w:rStyle w:val="None"/>
                <w:rFonts w:ascii="Arial" w:hAnsi="Arial"/>
                <w:b w:val="1"/>
                <w:bCs w:val="1"/>
                <w:outline w:val="0"/>
                <w:color w:val="ffffff"/>
                <w:sz w:val="16"/>
                <w:szCs w:val="16"/>
                <w:u w:color="ffffff"/>
                <w:shd w:val="nil" w:color="auto" w:fill="auto"/>
                <w:rtl w:val="0"/>
                <w:lang w:val="en-US"/>
                <w14:textFill>
                  <w14:solidFill>
                    <w14:srgbClr w14:val="FFFFFF"/>
                  </w14:solidFill>
                </w14:textFill>
              </w:rPr>
              <w:t>RISK LEVEL WITHOUT CONTROLS</w:t>
            </w:r>
          </w:p>
        </w:tc>
        <w:tc>
          <w:tcPr>
            <w:tcW w:type="dxa" w:w="1113"/>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9"/>
              <w:bottom w:type="dxa" w:w="80"/>
              <w:right w:type="dxa" w:w="172"/>
            </w:tcMar>
            <w:vAlign w:val="top"/>
          </w:tcPr>
          <w:p>
            <w:pPr>
              <w:pStyle w:val="Body"/>
              <w:widowControl w:val="0"/>
              <w:spacing w:before="114"/>
              <w:ind w:left="109" w:right="92" w:firstLine="0"/>
            </w:pPr>
            <w:r>
              <w:rPr>
                <w:rStyle w:val="None"/>
                <w:rFonts w:ascii="Arial" w:hAnsi="Arial"/>
                <w:b w:val="1"/>
                <w:bCs w:val="1"/>
                <w:outline w:val="0"/>
                <w:color w:val="ffffff"/>
                <w:sz w:val="16"/>
                <w:szCs w:val="16"/>
                <w:u w:color="ffffff"/>
                <w:shd w:val="nil" w:color="auto" w:fill="auto"/>
                <w:rtl w:val="0"/>
                <w:lang w:val="en-US"/>
                <w14:textFill>
                  <w14:solidFill>
                    <w14:srgbClr w14:val="FFFFFF"/>
                  </w14:solidFill>
                </w14:textFill>
              </w:rPr>
              <w:t>RISK LEVEL WITH CONTROLS</w:t>
            </w:r>
          </w:p>
        </w:tc>
        <w:tc>
          <w:tcPr>
            <w:tcW w:type="dxa" w:w="881"/>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90"/>
              <w:bottom w:type="dxa" w:w="80"/>
              <w:right w:type="dxa" w:w="196"/>
            </w:tcMar>
            <w:vAlign w:val="top"/>
          </w:tcPr>
          <w:p>
            <w:pPr>
              <w:pStyle w:val="Body"/>
              <w:widowControl w:val="0"/>
              <w:spacing w:before="112"/>
              <w:ind w:left="110" w:right="116" w:firstLine="0"/>
              <w:jc w:val="both"/>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SELF- AUDIT LEVEL</w:t>
            </w:r>
          </w:p>
        </w:tc>
        <w:tc>
          <w:tcPr>
            <w:tcW w:type="dxa" w:w="3842"/>
            <w:tcBorders>
              <w:top w:val="single" w:color="12253e" w:sz="4" w:space="0" w:shadow="0" w:frame="0"/>
              <w:left w:val="single" w:color="f8f8f8" w:sz="4" w:space="0" w:shadow="0" w:frame="0"/>
              <w:bottom w:val="single" w:color="ffffff" w:sz="4" w:space="0" w:shadow="0" w:frame="0"/>
              <w:right w:val="single" w:color="12253e" w:sz="4" w:space="0" w:shadow="0" w:frame="0"/>
            </w:tcBorders>
            <w:shd w:val="clear" w:color="auto" w:fill="006fc0"/>
            <w:tcMar>
              <w:top w:type="dxa" w:w="80"/>
              <w:left w:type="dxa" w:w="188"/>
              <w:bottom w:type="dxa" w:w="80"/>
              <w:right w:type="dxa" w:w="80"/>
            </w:tcMar>
            <w:vAlign w:val="top"/>
          </w:tcPr>
          <w:p>
            <w:pPr>
              <w:pStyle w:val="Body"/>
              <w:widowControl w:val="0"/>
              <w:spacing w:before="112"/>
              <w:ind w:left="108"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ADDITIONAL NOTES / NEXT STEPS</w:t>
            </w:r>
          </w:p>
        </w:tc>
      </w:tr>
      <w:tr>
        <w:tblPrEx>
          <w:shd w:val="clear" w:color="auto" w:fill="ced7e7"/>
        </w:tblPrEx>
        <w:trPr>
          <w:trHeight w:val="3837" w:hRule="atLeast"/>
        </w:trPr>
        <w:tc>
          <w:tcPr>
            <w:tcW w:type="dxa" w:w="2388"/>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80"/>
            </w:tcMar>
            <w:vAlign w:val="top"/>
          </w:tcPr>
          <w:p>
            <w:pPr>
              <w:pStyle w:val="Body"/>
              <w:widowControl w:val="0"/>
              <w:spacing w:before="114"/>
              <w:ind w:left="107" w:firstLine="0"/>
            </w:pPr>
            <w:r>
              <w:rPr>
                <w:rStyle w:val="None"/>
                <w:rFonts w:ascii="Arial" w:hAnsi="Arial"/>
                <w:sz w:val="20"/>
                <w:szCs w:val="20"/>
                <w:shd w:val="nil" w:color="auto" w:fill="auto"/>
                <w:rtl w:val="0"/>
                <w:lang w:val="en-US"/>
              </w:rPr>
              <w:t>Directors cannot carry out their role to monitor the school</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s Prevent strategy effectively</w:t>
            </w:r>
          </w:p>
        </w:tc>
        <w:tc>
          <w:tcPr>
            <w:tcW w:type="dxa" w:w="1017"/>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8"/>
              <w:bottom w:type="dxa" w:w="80"/>
              <w:right w:type="dxa" w:w="205"/>
            </w:tcMar>
            <w:vAlign w:val="top"/>
          </w:tcPr>
          <w:p>
            <w:pPr>
              <w:pStyle w:val="Body"/>
              <w:widowControl w:val="0"/>
              <w:spacing w:before="114"/>
              <w:ind w:left="108" w:right="125" w:firstLine="0"/>
            </w:pPr>
            <w:r>
              <w:rPr>
                <w:rStyle w:val="None"/>
                <w:rFonts w:ascii="Arial" w:hAnsi="Arial"/>
                <w:sz w:val="20"/>
                <w:szCs w:val="20"/>
                <w:shd w:val="nil" w:color="auto" w:fill="auto"/>
                <w:rtl w:val="0"/>
                <w:lang w:val="en-US"/>
              </w:rPr>
              <w:t>Pupils and staff</w:t>
            </w:r>
          </w:p>
        </w:tc>
        <w:tc>
          <w:tcPr>
            <w:tcW w:type="dxa" w:w="2914"/>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8"/>
              <w:bottom w:type="dxa" w:w="80"/>
              <w:right w:type="dxa" w:w="80"/>
            </w:tcMar>
            <w:vAlign w:val="top"/>
          </w:tcPr>
          <w:p>
            <w:pPr>
              <w:pStyle w:val="Body"/>
              <w:widowControl w:val="0"/>
              <w:spacing w:before="114"/>
              <w:ind w:left="108" w:firstLine="0"/>
            </w:pPr>
            <w:r>
              <w:rPr>
                <w:rStyle w:val="None"/>
                <w:rFonts w:ascii="Arial" w:hAnsi="Arial"/>
                <w:sz w:val="20"/>
                <w:szCs w:val="20"/>
                <w:shd w:val="nil" w:color="auto" w:fill="auto"/>
                <w:rtl w:val="0"/>
                <w:lang w:val="en-US"/>
              </w:rPr>
              <w:t>All directors have read our child protection policy and Keeping Children Safe in Education.</w:t>
            </w:r>
          </w:p>
        </w:tc>
        <w:tc>
          <w:tcPr>
            <w:tcW w:type="dxa" w:w="1649"/>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241"/>
              <w:bottom w:type="dxa" w:w="80"/>
              <w:right w:type="dxa" w:w="80"/>
            </w:tcMar>
            <w:vAlign w:val="top"/>
          </w:tcPr>
          <w:p>
            <w:pPr>
              <w:pStyle w:val="Body"/>
              <w:widowControl w:val="0"/>
              <w:spacing w:before="114"/>
              <w:ind w:left="161" w:firstLine="0"/>
            </w:pPr>
            <w:r>
              <w:rPr>
                <w:rStyle w:val="None"/>
                <w:rFonts w:ascii="Arial" w:hAnsi="Arial"/>
                <w:sz w:val="20"/>
                <w:szCs w:val="20"/>
                <w:shd w:val="nil" w:color="auto" w:fill="auto"/>
                <w:rtl w:val="0"/>
                <w:lang w:val="en-US"/>
              </w:rPr>
              <w:t>ARO</w:t>
            </w:r>
          </w:p>
        </w:tc>
        <w:tc>
          <w:tcPr>
            <w:tcW w:type="dxa" w:w="1112"/>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ff0000"/>
            <w:tcMar>
              <w:top w:type="dxa" w:w="80"/>
              <w:left w:type="dxa" w:w="80"/>
              <w:bottom w:type="dxa" w:w="80"/>
              <w:right w:type="dxa" w:w="80"/>
            </w:tcMar>
            <w:vAlign w:val="top"/>
          </w:tcPr>
          <w:p/>
        </w:tc>
        <w:tc>
          <w:tcPr>
            <w:tcW w:type="dxa" w:w="1113"/>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92d050"/>
            <w:tcMar>
              <w:top w:type="dxa" w:w="80"/>
              <w:left w:type="dxa" w:w="80"/>
              <w:bottom w:type="dxa" w:w="80"/>
              <w:right w:type="dxa" w:w="80"/>
            </w:tcMar>
            <w:vAlign w:val="top"/>
          </w:tcPr>
          <w:p/>
        </w:tc>
        <w:tc>
          <w:tcPr>
            <w:tcW w:type="dxa" w:w="881"/>
            <w:tcBorders>
              <w:top w:val="single" w:color="12253e" w:sz="4" w:space="0" w:shadow="0" w:frame="0"/>
              <w:left w:val="single" w:color="b8b8b8" w:sz="4" w:space="0" w:shadow="0" w:frame="0"/>
              <w:bottom w:val="single" w:color="b8b8b8" w:sz="4" w:space="0" w:shadow="0" w:frame="0"/>
              <w:right w:val="single" w:color="ffffff" w:sz="4" w:space="0" w:shadow="0" w:frame="0"/>
            </w:tcBorders>
            <w:shd w:val="clear" w:color="auto" w:fill="auto"/>
            <w:tcMar>
              <w:top w:type="dxa" w:w="80"/>
              <w:left w:type="dxa" w:w="190"/>
              <w:bottom w:type="dxa" w:w="80"/>
              <w:right w:type="dxa" w:w="80"/>
            </w:tcMar>
            <w:vAlign w:val="top"/>
          </w:tcPr>
          <w:p>
            <w:pPr>
              <w:pStyle w:val="Body"/>
              <w:widowControl w:val="0"/>
              <w:spacing w:before="114"/>
              <w:ind w:left="110" w:firstLine="0"/>
            </w:pPr>
            <w:r>
              <w:rPr>
                <w:rStyle w:val="None"/>
                <w:rFonts w:ascii="Arial" w:hAnsi="Arial"/>
                <w:sz w:val="20"/>
                <w:szCs w:val="20"/>
                <w:shd w:val="nil" w:color="auto" w:fill="auto"/>
                <w:rtl w:val="0"/>
                <w:lang w:val="en-US"/>
              </w:rPr>
              <w:t>2</w:t>
            </w:r>
          </w:p>
        </w:tc>
        <w:tc>
          <w:tcPr>
            <w:tcW w:type="dxa" w:w="3842"/>
            <w:tcBorders>
              <w:top w:val="single" w:color="ffffff" w:sz="4" w:space="0" w:shadow="0" w:frame="0"/>
              <w:left w:val="single" w:color="ffffff" w:sz="4" w:space="0" w:shadow="0" w:frame="0"/>
              <w:bottom w:val="single" w:color="ffffff" w:sz="4" w:space="0" w:shadow="0" w:frame="0"/>
              <w:right w:val="single" w:color="ffffff" w:sz="4" w:space="0" w:shadow="0" w:frame="0"/>
            </w:tcBorders>
            <w:shd w:val="clear" w:color="auto" w:fill="auto"/>
            <w:tcMar>
              <w:top w:type="dxa" w:w="80"/>
              <w:left w:type="dxa" w:w="188"/>
              <w:bottom w:type="dxa" w:w="80"/>
              <w:right w:type="dxa" w:w="265"/>
            </w:tcMar>
            <w:vAlign w:val="top"/>
          </w:tcPr>
          <w:p>
            <w:pPr>
              <w:pStyle w:val="Body"/>
              <w:widowControl w:val="0"/>
              <w:spacing w:before="114"/>
              <w:ind w:left="108" w:right="185" w:firstLine="0"/>
              <w:rPr>
                <w:rStyle w:val="None"/>
                <w:rFonts w:ascii="Carlito" w:cs="Carlito" w:hAnsi="Carlito" w:eastAsia="Carlito"/>
                <w:sz w:val="22"/>
                <w:szCs w:val="22"/>
                <w:shd w:val="nil" w:color="auto" w:fill="auto"/>
              </w:rPr>
            </w:pPr>
            <w:r>
              <w:rPr>
                <w:rStyle w:val="Hyperlink.3"/>
                <w:rFonts w:ascii="Carlito" w:hAnsi="Carlito"/>
                <w:sz w:val="22"/>
                <w:szCs w:val="22"/>
                <w:rtl w:val="0"/>
                <w:lang w:val="en-US"/>
              </w:rPr>
              <w:t xml:space="preserve">Board of Directors </w:t>
            </w:r>
            <w:r>
              <w:rPr>
                <w:rStyle w:val="Hyperlink.3"/>
                <w:rFonts w:ascii="Carlito" w:hAnsi="Carlito" w:hint="default"/>
                <w:sz w:val="22"/>
                <w:szCs w:val="22"/>
                <w:rtl w:val="0"/>
                <w:lang w:val="en-US"/>
              </w:rPr>
              <w:t xml:space="preserve">– </w:t>
            </w:r>
            <w:r>
              <w:rPr>
                <w:rStyle w:val="Hyperlink.3"/>
                <w:rFonts w:ascii="Carlito" w:hAnsi="Carlito"/>
                <w:sz w:val="22"/>
                <w:szCs w:val="22"/>
                <w:rtl w:val="0"/>
                <w:lang w:val="en-US"/>
              </w:rPr>
              <w:t>Provided with Prevent guidance from Gov.uk, including KCSIE CPD</w:t>
            </w:r>
            <w:r>
              <w:rPr>
                <w:rStyle w:val="Hyperlink.3"/>
                <w:rFonts w:ascii="Carlito" w:hAnsi="Carlito" w:hint="default"/>
                <w:sz w:val="22"/>
                <w:szCs w:val="22"/>
                <w:rtl w:val="0"/>
                <w:lang w:val="en-US"/>
              </w:rPr>
              <w:t xml:space="preserve">– </w:t>
            </w:r>
            <w:r>
              <w:rPr>
                <w:rStyle w:val="Hyperlink.3"/>
                <w:rFonts w:ascii="Carlito" w:hAnsi="Carlito"/>
                <w:sz w:val="22"/>
                <w:szCs w:val="22"/>
                <w:rtl w:val="0"/>
                <w:lang w:val="en-US"/>
              </w:rPr>
              <w:t>as part of trust training</w:t>
            </w:r>
          </w:p>
          <w:p>
            <w:pPr>
              <w:pStyle w:val="Body"/>
              <w:widowControl w:val="0"/>
              <w:spacing w:before="15"/>
              <w:rPr>
                <w:rStyle w:val="None"/>
                <w:rFonts w:ascii="Arial" w:cs="Arial" w:hAnsi="Arial" w:eastAsia="Arial"/>
                <w:b w:val="1"/>
                <w:bCs w:val="1"/>
                <w:sz w:val="22"/>
                <w:szCs w:val="22"/>
                <w:shd w:val="nil" w:color="auto" w:fill="auto"/>
                <w:lang w:val="en-US"/>
              </w:rPr>
            </w:pPr>
          </w:p>
          <w:p>
            <w:pPr>
              <w:pStyle w:val="Body"/>
              <w:widowControl w:val="0"/>
              <w:bidi w:val="0"/>
              <w:ind w:left="108" w:right="0" w:firstLine="0"/>
              <w:jc w:val="left"/>
              <w:rPr>
                <w:rStyle w:val="None"/>
                <w:rFonts w:ascii="Carlito" w:cs="Carlito" w:hAnsi="Carlito" w:eastAsia="Carlito"/>
                <w:sz w:val="22"/>
                <w:szCs w:val="22"/>
                <w:shd w:val="nil" w:color="auto" w:fill="auto"/>
                <w:rtl w:val="0"/>
              </w:rPr>
            </w:pPr>
            <w:r>
              <w:rPr>
                <w:rStyle w:val="Hyperlink.3"/>
                <w:rFonts w:ascii="Carlito" w:hAnsi="Carlito"/>
                <w:sz w:val="22"/>
                <w:szCs w:val="22"/>
                <w:rtl w:val="0"/>
                <w:lang w:val="en-US"/>
              </w:rPr>
              <w:t>Risk assessment and Prevent statement shared on website</w:t>
            </w:r>
          </w:p>
          <w:p>
            <w:pPr>
              <w:pStyle w:val="Body"/>
              <w:widowControl w:val="0"/>
              <w:spacing w:before="17"/>
              <w:rPr>
                <w:rStyle w:val="None"/>
                <w:rFonts w:ascii="Arial" w:cs="Arial" w:hAnsi="Arial" w:eastAsia="Arial"/>
                <w:b w:val="1"/>
                <w:bCs w:val="1"/>
                <w:sz w:val="22"/>
                <w:szCs w:val="22"/>
                <w:shd w:val="nil" w:color="auto" w:fill="auto"/>
                <w:lang w:val="en-US"/>
              </w:rPr>
            </w:pPr>
          </w:p>
          <w:p>
            <w:pPr>
              <w:pStyle w:val="Body"/>
              <w:widowControl w:val="0"/>
              <w:bidi w:val="0"/>
              <w:ind w:left="108" w:right="109" w:firstLine="0"/>
              <w:jc w:val="left"/>
              <w:rPr>
                <w:rtl w:val="0"/>
              </w:rPr>
            </w:pPr>
            <w:r>
              <w:rPr>
                <w:rStyle w:val="None"/>
                <w:rFonts w:ascii="Carlito" w:hAnsi="Carlito"/>
                <w:sz w:val="22"/>
                <w:szCs w:val="22"/>
                <w:shd w:val="clear" w:color="auto" w:fill="ffff00"/>
                <w:rtl w:val="0"/>
                <w:lang w:val="en-US"/>
              </w:rPr>
              <w:t>All directors to be provided with the</w:t>
            </w:r>
            <w:r>
              <w:rPr>
                <w:rStyle w:val="None"/>
                <w:rFonts w:ascii="Carlito" w:hAnsi="Carlito"/>
                <w:sz w:val="22"/>
                <w:szCs w:val="22"/>
                <w:shd w:val="nil" w:color="auto" w:fill="auto"/>
                <w:rtl w:val="0"/>
                <w:lang w:val="en-US"/>
              </w:rPr>
              <w:t xml:space="preserve"> </w:t>
            </w:r>
            <w:r>
              <w:rPr>
                <w:rStyle w:val="None"/>
                <w:rFonts w:ascii="Carlito" w:hAnsi="Carlito"/>
                <w:sz w:val="22"/>
                <w:szCs w:val="22"/>
                <w:shd w:val="clear" w:color="auto" w:fill="ffff00"/>
                <w:rtl w:val="0"/>
                <w:lang w:val="en-US"/>
              </w:rPr>
              <w:t>link in order to complete online Prevent</w:t>
            </w:r>
            <w:r>
              <w:rPr>
                <w:rStyle w:val="None"/>
                <w:rFonts w:ascii="Carlito" w:hAnsi="Carlito"/>
                <w:sz w:val="22"/>
                <w:szCs w:val="22"/>
                <w:shd w:val="nil" w:color="auto" w:fill="auto"/>
                <w:rtl w:val="0"/>
                <w:lang w:val="en-US"/>
              </w:rPr>
              <w:t xml:space="preserve"> </w:t>
            </w:r>
            <w:r>
              <w:rPr>
                <w:rStyle w:val="None"/>
                <w:rFonts w:ascii="Carlito" w:hAnsi="Carlito"/>
                <w:sz w:val="22"/>
                <w:szCs w:val="22"/>
                <w:shd w:val="clear" w:color="auto" w:fill="ffff00"/>
                <w:rtl w:val="0"/>
                <w:lang w:val="en-US"/>
              </w:rPr>
              <w:t xml:space="preserve">training: </w:t>
            </w:r>
            <w:r>
              <w:rPr>
                <w:rStyle w:val="Hyperlink.6"/>
                <w:rFonts w:ascii="Carlito" w:cs="Carlito" w:hAnsi="Carlito" w:eastAsia="Carlito"/>
                <w:outline w:val="0"/>
                <w:color w:val="0000ff"/>
                <w:sz w:val="22"/>
                <w:szCs w:val="22"/>
                <w:u w:val="single" w:color="0000ff"/>
                <w:shd w:val="clear" w:color="auto" w:fill="ffff00"/>
                <w:lang w:val="en-US"/>
                <w14:textFill>
                  <w14:solidFill>
                    <w14:srgbClr w14:val="0000FF"/>
                  </w14:solidFill>
                </w14:textFill>
              </w:rPr>
              <w:fldChar w:fldCharType="begin" w:fldLock="0"/>
            </w:r>
            <w:r>
              <w:rPr>
                <w:rStyle w:val="Hyperlink.6"/>
                <w:rFonts w:ascii="Carlito" w:cs="Carlito" w:hAnsi="Carlito" w:eastAsia="Carlito"/>
                <w:outline w:val="0"/>
                <w:color w:val="0000ff"/>
                <w:sz w:val="22"/>
                <w:szCs w:val="22"/>
                <w:u w:val="single" w:color="0000ff"/>
                <w:shd w:val="clear" w:color="auto" w:fill="ffff00"/>
                <w:lang w:val="en-US"/>
                <w14:textFill>
                  <w14:solidFill>
                    <w14:srgbClr w14:val="0000FF"/>
                  </w14:solidFill>
                </w14:textFill>
              </w:rPr>
              <w:instrText xml:space="preserve"> HYPERLINK "https://www.elearning.prevent.homeoffice.gov.uk/"</w:instrText>
            </w:r>
            <w:r>
              <w:rPr>
                <w:rStyle w:val="Hyperlink.6"/>
                <w:rFonts w:ascii="Carlito" w:cs="Carlito" w:hAnsi="Carlito" w:eastAsia="Carlito"/>
                <w:outline w:val="0"/>
                <w:color w:val="0000ff"/>
                <w:sz w:val="22"/>
                <w:szCs w:val="22"/>
                <w:u w:val="single" w:color="0000ff"/>
                <w:shd w:val="clear" w:color="auto" w:fill="ffff00"/>
                <w:lang w:val="en-US"/>
                <w14:textFill>
                  <w14:solidFill>
                    <w14:srgbClr w14:val="0000FF"/>
                  </w14:solidFill>
                </w14:textFill>
              </w:rPr>
              <w:fldChar w:fldCharType="separate" w:fldLock="0"/>
            </w:r>
            <w:r>
              <w:rPr>
                <w:rStyle w:val="Hyperlink.6"/>
                <w:rFonts w:ascii="Carlito" w:hAnsi="Carlito"/>
                <w:outline w:val="0"/>
                <w:color w:val="0000ff"/>
                <w:sz w:val="22"/>
                <w:szCs w:val="22"/>
                <w:u w:val="single" w:color="0000ff"/>
                <w:shd w:val="clear" w:color="auto" w:fill="ffff00"/>
                <w:rtl w:val="0"/>
                <w:lang w:val="en-US"/>
                <w14:textFill>
                  <w14:solidFill>
                    <w14:srgbClr w14:val="0000FF"/>
                  </w14:solidFill>
                </w14:textFill>
              </w:rPr>
              <w:t>https://www.elearning.prev</w:t>
            </w:r>
            <w:r>
              <w:rPr>
                <w:rFonts w:ascii="Arial" w:cs="Arial" w:hAnsi="Arial" w:eastAsia="Arial"/>
                <w:sz w:val="22"/>
                <w:szCs w:val="22"/>
              </w:rPr>
              <w:fldChar w:fldCharType="end" w:fldLock="0"/>
            </w:r>
            <w:r>
              <w:rPr>
                <w:rStyle w:val="None"/>
                <w:rFonts w:ascii="Carlito" w:hAnsi="Carlito"/>
                <w:outline w:val="0"/>
                <w:color w:val="0000ff"/>
                <w:sz w:val="22"/>
                <w:szCs w:val="22"/>
                <w:u w:color="0000ff"/>
                <w:shd w:val="nil" w:color="auto" w:fill="auto"/>
                <w:rtl w:val="0"/>
                <w:lang w:val="en-US"/>
                <w14:textFill>
                  <w14:solidFill>
                    <w14:srgbClr w14:val="0000FF"/>
                  </w14:solidFill>
                </w14:textFill>
              </w:rPr>
              <w:t xml:space="preserve"> </w:t>
            </w:r>
            <w:r>
              <w:rPr>
                <w:rStyle w:val="Hyperlink.6"/>
                <w:rFonts w:ascii="Carlito" w:cs="Carlito" w:hAnsi="Carlito" w:eastAsia="Carlito"/>
                <w:outline w:val="0"/>
                <w:color w:val="0000ff"/>
                <w:sz w:val="22"/>
                <w:szCs w:val="22"/>
                <w:u w:val="single" w:color="0000ff"/>
                <w:shd w:val="clear" w:color="auto" w:fill="ffff00"/>
                <w:lang w:val="en-US"/>
                <w14:textFill>
                  <w14:solidFill>
                    <w14:srgbClr w14:val="0000FF"/>
                  </w14:solidFill>
                </w14:textFill>
              </w:rPr>
              <w:fldChar w:fldCharType="begin" w:fldLock="0"/>
            </w:r>
            <w:r>
              <w:rPr>
                <w:rStyle w:val="Hyperlink.6"/>
                <w:rFonts w:ascii="Carlito" w:cs="Carlito" w:hAnsi="Carlito" w:eastAsia="Carlito"/>
                <w:outline w:val="0"/>
                <w:color w:val="0000ff"/>
                <w:sz w:val="22"/>
                <w:szCs w:val="22"/>
                <w:u w:val="single" w:color="0000ff"/>
                <w:shd w:val="clear" w:color="auto" w:fill="ffff00"/>
                <w:lang w:val="en-US"/>
                <w14:textFill>
                  <w14:solidFill>
                    <w14:srgbClr w14:val="0000FF"/>
                  </w14:solidFill>
                </w14:textFill>
              </w:rPr>
              <w:instrText xml:space="preserve"> HYPERLINK "https://www.elearning.prevent.homeoffice.gov.uk/"</w:instrText>
            </w:r>
            <w:r>
              <w:rPr>
                <w:rStyle w:val="Hyperlink.6"/>
                <w:rFonts w:ascii="Carlito" w:cs="Carlito" w:hAnsi="Carlito" w:eastAsia="Carlito"/>
                <w:outline w:val="0"/>
                <w:color w:val="0000ff"/>
                <w:sz w:val="22"/>
                <w:szCs w:val="22"/>
                <w:u w:val="single" w:color="0000ff"/>
                <w:shd w:val="clear" w:color="auto" w:fill="ffff00"/>
                <w:lang w:val="en-US"/>
                <w14:textFill>
                  <w14:solidFill>
                    <w14:srgbClr w14:val="0000FF"/>
                  </w14:solidFill>
                </w14:textFill>
              </w:rPr>
              <w:fldChar w:fldCharType="separate" w:fldLock="0"/>
            </w:r>
            <w:r>
              <w:rPr>
                <w:rStyle w:val="Hyperlink.6"/>
                <w:rFonts w:ascii="Carlito" w:hAnsi="Carlito"/>
                <w:outline w:val="0"/>
                <w:color w:val="0000ff"/>
                <w:sz w:val="22"/>
                <w:szCs w:val="22"/>
                <w:u w:val="single" w:color="0000ff"/>
                <w:shd w:val="clear" w:color="auto" w:fill="ffff00"/>
                <w:rtl w:val="0"/>
                <w:lang w:val="en-US"/>
                <w14:textFill>
                  <w14:solidFill>
                    <w14:srgbClr w14:val="0000FF"/>
                  </w14:solidFill>
                </w14:textFill>
              </w:rPr>
              <w:t>ent.homeoffice.gov.uk/</w:t>
            </w:r>
            <w:r>
              <w:rPr>
                <w:rFonts w:ascii="Arial" w:cs="Arial" w:hAnsi="Arial" w:eastAsia="Arial"/>
                <w:sz w:val="22"/>
                <w:szCs w:val="22"/>
              </w:rPr>
              <w:fldChar w:fldCharType="end" w:fldLock="0"/>
            </w:r>
          </w:p>
        </w:tc>
      </w:tr>
      <w:tr>
        <w:tblPrEx>
          <w:shd w:val="clear" w:color="auto" w:fill="ced7e7"/>
        </w:tblPrEx>
        <w:trPr>
          <w:trHeight w:val="3429" w:hRule="atLeast"/>
        </w:trPr>
        <w:tc>
          <w:tcPr>
            <w:tcW w:type="dxa" w:w="2388"/>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233"/>
            </w:tcMar>
            <w:vAlign w:val="top"/>
          </w:tcPr>
          <w:p>
            <w:pPr>
              <w:pStyle w:val="Body"/>
              <w:widowControl w:val="0"/>
              <w:spacing w:before="112"/>
              <w:ind w:left="107" w:right="153" w:firstLine="0"/>
            </w:pPr>
            <w:r>
              <w:rPr>
                <w:rStyle w:val="None"/>
                <w:rFonts w:ascii="Arial" w:hAnsi="Arial"/>
                <w:sz w:val="20"/>
                <w:szCs w:val="20"/>
                <w:shd w:val="nil" w:color="auto" w:fill="auto"/>
                <w:rtl w:val="0"/>
                <w:lang w:val="en-US"/>
              </w:rPr>
              <w:t>Staff do not support the school</w:t>
            </w:r>
            <w:r>
              <w:rPr>
                <w:rStyle w:val="None"/>
                <w:rFonts w:ascii="Arial" w:hAnsi="Arial" w:hint="default"/>
                <w:sz w:val="20"/>
                <w:szCs w:val="20"/>
                <w:shd w:val="nil" w:color="auto" w:fill="auto"/>
                <w:rtl w:val="0"/>
                <w:lang w:val="en-US"/>
              </w:rPr>
              <w:t>’</w:t>
            </w:r>
            <w:r>
              <w:rPr>
                <w:rStyle w:val="None"/>
                <w:rFonts w:ascii="Arial" w:hAnsi="Arial"/>
                <w:sz w:val="20"/>
                <w:szCs w:val="20"/>
                <w:shd w:val="nil" w:color="auto" w:fill="auto"/>
                <w:rtl w:val="0"/>
                <w:lang w:val="en-US"/>
              </w:rPr>
              <w:t>s values and ethos, or they support and promote extremist ideas</w:t>
            </w:r>
          </w:p>
        </w:tc>
        <w:tc>
          <w:tcPr>
            <w:tcW w:type="dxa" w:w="1017"/>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8"/>
              <w:bottom w:type="dxa" w:w="80"/>
              <w:right w:type="dxa" w:w="205"/>
            </w:tcMar>
            <w:vAlign w:val="top"/>
          </w:tcPr>
          <w:p>
            <w:pPr>
              <w:pStyle w:val="Body"/>
              <w:widowControl w:val="0"/>
              <w:spacing w:before="112"/>
              <w:ind w:left="108" w:right="125" w:firstLine="0"/>
            </w:pPr>
            <w:r>
              <w:rPr>
                <w:rStyle w:val="None"/>
                <w:rFonts w:ascii="Arial" w:hAnsi="Arial"/>
                <w:sz w:val="20"/>
                <w:szCs w:val="20"/>
                <w:shd w:val="nil" w:color="auto" w:fill="auto"/>
                <w:rtl w:val="0"/>
                <w:lang w:val="en-US"/>
              </w:rPr>
              <w:t>Pupils and staff</w:t>
            </w:r>
          </w:p>
        </w:tc>
        <w:tc>
          <w:tcPr>
            <w:tcW w:type="dxa" w:w="2914"/>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8"/>
              <w:bottom w:type="dxa" w:w="80"/>
              <w:right w:type="dxa" w:w="172"/>
            </w:tcMar>
            <w:vAlign w:val="top"/>
          </w:tcPr>
          <w:p>
            <w:pPr>
              <w:pStyle w:val="Body"/>
              <w:widowControl w:val="0"/>
              <w:spacing w:before="112"/>
              <w:ind w:left="108" w:right="92" w:firstLine="0"/>
              <w:rPr>
                <w:rStyle w:val="None"/>
                <w:rFonts w:ascii="Arial" w:cs="Arial" w:hAnsi="Arial" w:eastAsia="Arial"/>
                <w:sz w:val="20"/>
                <w:szCs w:val="20"/>
                <w:shd w:val="nil" w:color="auto" w:fill="auto"/>
              </w:rPr>
            </w:pPr>
            <w:r>
              <w:rPr>
                <w:rStyle w:val="Hyperlink.3"/>
                <w:rFonts w:ascii="Arial" w:hAnsi="Arial"/>
                <w:sz w:val="20"/>
                <w:szCs w:val="20"/>
                <w:rtl w:val="0"/>
                <w:lang w:val="en-US"/>
              </w:rPr>
              <w:t>The staff recruitment process reflects the school</w:t>
            </w:r>
            <w:r>
              <w:rPr>
                <w:rStyle w:val="Hyperlink.3"/>
                <w:rFonts w:ascii="Arial" w:hAnsi="Arial" w:hint="default"/>
                <w:sz w:val="20"/>
                <w:szCs w:val="20"/>
                <w:rtl w:val="0"/>
                <w:lang w:val="en-US"/>
              </w:rPr>
              <w:t>’</w:t>
            </w:r>
            <w:r>
              <w:rPr>
                <w:rStyle w:val="Hyperlink.3"/>
                <w:rFonts w:ascii="Arial" w:hAnsi="Arial"/>
                <w:sz w:val="20"/>
                <w:szCs w:val="20"/>
                <w:rtl w:val="0"/>
                <w:lang w:val="en-US"/>
              </w:rPr>
              <w:t>s values and promotes good safeguarding practice.</w:t>
            </w:r>
          </w:p>
          <w:p>
            <w:pPr>
              <w:pStyle w:val="Body"/>
              <w:widowControl w:val="0"/>
              <w:numPr>
                <w:ilvl w:val="0"/>
                <w:numId w:val="4"/>
              </w:numPr>
              <w:bidi w:val="0"/>
              <w:spacing w:before="63"/>
              <w:ind w:right="441"/>
              <w:jc w:val="left"/>
              <w:rPr>
                <w:rFonts w:ascii="Arial" w:hAnsi="Arial"/>
                <w:sz w:val="20"/>
                <w:szCs w:val="20"/>
                <w:rtl w:val="0"/>
                <w:lang w:val="en-US"/>
              </w:rPr>
            </w:pPr>
            <w:r>
              <w:rPr>
                <w:rStyle w:val="Hyperlink.3"/>
                <w:rFonts w:ascii="Arial" w:hAnsi="Arial"/>
                <w:sz w:val="20"/>
                <w:szCs w:val="20"/>
                <w:rtl w:val="0"/>
                <w:lang w:val="en-US"/>
              </w:rPr>
              <w:t>School values and commitment to safeguarding are included in job advertisements</w:t>
            </w:r>
          </w:p>
          <w:p>
            <w:pPr>
              <w:pStyle w:val="Body"/>
              <w:widowControl w:val="0"/>
              <w:numPr>
                <w:ilvl w:val="0"/>
                <w:numId w:val="4"/>
              </w:numPr>
              <w:bidi w:val="0"/>
              <w:spacing w:before="61" w:line="237" w:lineRule="auto"/>
              <w:ind w:right="542"/>
              <w:jc w:val="left"/>
              <w:rPr>
                <w:rFonts w:ascii="Arial" w:hAnsi="Arial"/>
                <w:sz w:val="20"/>
                <w:szCs w:val="20"/>
                <w:rtl w:val="0"/>
                <w:lang w:val="en-US"/>
              </w:rPr>
            </w:pPr>
            <w:r>
              <w:rPr>
                <w:rStyle w:val="Hyperlink.3"/>
                <w:rFonts w:ascii="Arial" w:hAnsi="Arial"/>
                <w:sz w:val="20"/>
                <w:szCs w:val="20"/>
                <w:rtl w:val="0"/>
                <w:lang w:val="en-US"/>
              </w:rPr>
              <w:t>Safer recruitment procedures are followed</w:t>
            </w:r>
          </w:p>
        </w:tc>
        <w:tc>
          <w:tcPr>
            <w:tcW w:type="dxa" w:w="1649"/>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6"/>
              <w:bottom w:type="dxa" w:w="80"/>
              <w:right w:type="dxa" w:w="80"/>
            </w:tcMar>
            <w:vAlign w:val="top"/>
          </w:tcPr>
          <w:p>
            <w:pPr>
              <w:pStyle w:val="Body"/>
              <w:widowControl w:val="0"/>
              <w:spacing w:before="114"/>
              <w:ind w:left="106" w:firstLine="0"/>
            </w:pPr>
            <w:r>
              <w:rPr>
                <w:rStyle w:val="None"/>
                <w:rFonts w:ascii="Arial" w:hAnsi="Arial"/>
                <w:sz w:val="20"/>
                <w:szCs w:val="20"/>
                <w:shd w:val="nil" w:color="auto" w:fill="auto"/>
                <w:rtl w:val="0"/>
                <w:lang w:val="en-US"/>
              </w:rPr>
              <w:t>ARO/JOG/SL</w:t>
            </w:r>
          </w:p>
        </w:tc>
        <w:tc>
          <w:tcPr>
            <w:tcW w:type="dxa" w:w="1112"/>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ff0000"/>
            <w:tcMar>
              <w:top w:type="dxa" w:w="80"/>
              <w:left w:type="dxa" w:w="80"/>
              <w:bottom w:type="dxa" w:w="80"/>
              <w:right w:type="dxa" w:w="80"/>
            </w:tcMar>
            <w:vAlign w:val="top"/>
          </w:tcPr>
          <w:p/>
        </w:tc>
        <w:tc>
          <w:tcPr>
            <w:tcW w:type="dxa" w:w="1113"/>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92d050"/>
            <w:tcMar>
              <w:top w:type="dxa" w:w="80"/>
              <w:left w:type="dxa" w:w="80"/>
              <w:bottom w:type="dxa" w:w="80"/>
              <w:right w:type="dxa" w:w="80"/>
            </w:tcMar>
            <w:vAlign w:val="top"/>
          </w:tcPr>
          <w:p/>
        </w:tc>
        <w:tc>
          <w:tcPr>
            <w:tcW w:type="dxa" w:w="881"/>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90"/>
              <w:bottom w:type="dxa" w:w="80"/>
              <w:right w:type="dxa" w:w="80"/>
            </w:tcMar>
            <w:vAlign w:val="top"/>
          </w:tcPr>
          <w:p>
            <w:pPr>
              <w:pStyle w:val="Body"/>
              <w:widowControl w:val="0"/>
              <w:spacing w:before="114"/>
              <w:ind w:left="110" w:firstLine="0"/>
            </w:pPr>
            <w:r>
              <w:rPr>
                <w:rStyle w:val="None"/>
                <w:rFonts w:ascii="Arial" w:hAnsi="Arial"/>
                <w:sz w:val="20"/>
                <w:szCs w:val="20"/>
                <w:shd w:val="nil" w:color="auto" w:fill="auto"/>
                <w:rtl w:val="0"/>
                <w:lang w:val="en-US"/>
              </w:rPr>
              <w:t>1</w:t>
            </w:r>
          </w:p>
        </w:tc>
        <w:tc>
          <w:tcPr>
            <w:tcW w:type="dxa" w:w="3842"/>
            <w:tcBorders>
              <w:top w:val="single" w:color="ffffff"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8"/>
              <w:bottom w:type="dxa" w:w="80"/>
              <w:right w:type="dxa" w:w="312"/>
            </w:tcMar>
            <w:vAlign w:val="top"/>
          </w:tcPr>
          <w:p>
            <w:pPr>
              <w:pStyle w:val="Body"/>
              <w:widowControl w:val="0"/>
              <w:spacing w:before="112"/>
              <w:ind w:left="108" w:right="232" w:firstLine="0"/>
              <w:rPr>
                <w:rStyle w:val="None"/>
                <w:rFonts w:ascii="Arial" w:cs="Arial" w:hAnsi="Arial" w:eastAsia="Arial"/>
                <w:sz w:val="20"/>
                <w:szCs w:val="20"/>
                <w:shd w:val="nil" w:color="auto" w:fill="auto"/>
              </w:rPr>
            </w:pPr>
            <w:r>
              <w:rPr>
                <w:rStyle w:val="Hyperlink.3"/>
                <w:rFonts w:ascii="Arial" w:hAnsi="Arial" w:hint="default"/>
                <w:sz w:val="20"/>
                <w:szCs w:val="20"/>
                <w:rtl w:val="0"/>
                <w:lang w:val="en-US"/>
              </w:rPr>
              <w:t>‘</w:t>
            </w:r>
            <w:r>
              <w:rPr>
                <w:rStyle w:val="Hyperlink.3"/>
                <w:rFonts w:ascii="Arial" w:hAnsi="Arial"/>
                <w:sz w:val="20"/>
                <w:szCs w:val="20"/>
                <w:rtl w:val="0"/>
                <w:lang w:val="en-US"/>
              </w:rPr>
              <w:t>Safer recruitment</w:t>
            </w:r>
            <w:r>
              <w:rPr>
                <w:rStyle w:val="Hyperlink.3"/>
                <w:rFonts w:ascii="Arial" w:hAnsi="Arial" w:hint="default"/>
                <w:sz w:val="20"/>
                <w:szCs w:val="20"/>
                <w:rtl w:val="0"/>
                <w:lang w:val="en-US"/>
              </w:rPr>
              <w:t xml:space="preserve">’ </w:t>
            </w:r>
            <w:r>
              <w:rPr>
                <w:rStyle w:val="Hyperlink.3"/>
                <w:rFonts w:ascii="Arial" w:hAnsi="Arial"/>
                <w:sz w:val="20"/>
                <w:szCs w:val="20"/>
                <w:rtl w:val="0"/>
                <w:lang w:val="en-US"/>
              </w:rPr>
              <w:t>training completed by 3 SLT members who are part of recruitment in school</w:t>
            </w:r>
          </w:p>
          <w:p>
            <w:pPr>
              <w:pStyle w:val="Body"/>
              <w:widowControl w:val="0"/>
              <w:spacing w:before="112"/>
              <w:ind w:left="108" w:right="232" w:firstLine="0"/>
              <w:rPr>
                <w:rStyle w:val="None"/>
                <w:rFonts w:ascii="Arial" w:cs="Arial" w:hAnsi="Arial" w:eastAsia="Arial"/>
                <w:sz w:val="20"/>
                <w:szCs w:val="20"/>
                <w:shd w:val="nil" w:color="auto" w:fill="auto"/>
                <w:lang w:val="en-US"/>
              </w:rPr>
            </w:pPr>
          </w:p>
          <w:p>
            <w:pPr>
              <w:pStyle w:val="Body"/>
              <w:widowControl w:val="0"/>
              <w:spacing w:before="112"/>
              <w:ind w:left="108" w:right="232" w:firstLine="0"/>
              <w:rPr>
                <w:rStyle w:val="None"/>
                <w:rFonts w:ascii="Arial" w:cs="Arial" w:hAnsi="Arial" w:eastAsia="Arial"/>
                <w:sz w:val="20"/>
                <w:szCs w:val="20"/>
                <w:shd w:val="nil" w:color="auto" w:fill="auto"/>
                <w:lang w:val="en-US"/>
              </w:rPr>
            </w:pPr>
          </w:p>
          <w:p>
            <w:pPr>
              <w:pStyle w:val="Body"/>
              <w:widowControl w:val="0"/>
              <w:bidi w:val="0"/>
              <w:spacing w:before="112"/>
              <w:ind w:left="108" w:right="232" w:firstLine="0"/>
              <w:jc w:val="left"/>
              <w:rPr>
                <w:rtl w:val="0"/>
              </w:rPr>
            </w:pPr>
            <w:r>
              <w:rPr>
                <w:rStyle w:val="Hyperlink.3"/>
                <w:rFonts w:ascii="Arial" w:hAnsi="Arial"/>
                <w:sz w:val="20"/>
                <w:szCs w:val="20"/>
                <w:rtl w:val="0"/>
                <w:lang w:val="en-US"/>
              </w:rPr>
              <w:t>New staff to complete safeguarding training, including prevent</w:t>
            </w:r>
            <w:r>
              <w:rPr>
                <w:rStyle w:val="None"/>
                <w:rFonts w:ascii="Arial" w:cs="Arial" w:hAnsi="Arial" w:eastAsia="Arial"/>
                <w:sz w:val="20"/>
                <w:szCs w:val="20"/>
                <w:shd w:val="nil" w:color="auto" w:fill="auto"/>
              </w:rPr>
            </w:r>
          </w:p>
        </w:tc>
      </w:tr>
    </w:tbl>
    <w:p>
      <w:pPr>
        <w:pStyle w:val="Body"/>
        <w:widowControl w:val="0"/>
        <w:ind w:left="943" w:hanging="943"/>
        <w:rPr>
          <w:rStyle w:val="None"/>
          <w:rFonts w:ascii="Arial" w:cs="Arial" w:hAnsi="Arial" w:eastAsia="Arial"/>
          <w:b w:val="1"/>
          <w:bCs w:val="1"/>
          <w:caps w:val="0"/>
          <w:smallCaps w:val="0"/>
          <w:strike w:val="0"/>
          <w:dstrike w:val="0"/>
          <w:outline w:val="0"/>
          <w:color w:val="000000"/>
          <w:sz w:val="12"/>
          <w:szCs w:val="12"/>
          <w:u w:val="none" w:color="000000"/>
          <w:shd w:val="nil" w:color="auto" w:fill="auto"/>
          <w:vertAlign w:val="baseline"/>
          <w14:textFill>
            <w14:solidFill>
              <w14:srgbClr w14:val="000000"/>
            </w14:solidFill>
          </w14:textFill>
        </w:rPr>
      </w:pPr>
    </w:p>
    <w:p>
      <w:pPr>
        <w:pStyle w:val="Body"/>
        <w:widowControl w:val="0"/>
        <w:ind w:left="835" w:hanging="835"/>
        <w:sectPr>
          <w:type w:val="continuous"/>
          <w:pgSz w:w="16860" w:h="11900" w:orient="landscape"/>
          <w:pgMar w:top="878" w:right="220" w:bottom="580" w:left="360" w:header="0" w:footer="387"/>
          <w:bidi w:val="0"/>
        </w:sectPr>
      </w:pPr>
    </w:p>
    <w:p>
      <w:pPr>
        <w:pStyle w:val="Body"/>
        <w:widowControl w:val="0"/>
        <w:spacing w:before="75"/>
        <w:ind w:left="717" w:firstLine="0"/>
        <w:rPr>
          <w:rStyle w:val="None"/>
          <w:rFonts w:ascii="Arial" w:cs="Arial" w:hAnsi="Arial" w:eastAsia="Arial"/>
          <w:b w:val="1"/>
          <w:bCs w:val="1"/>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Style w:val="None"/>
          <w:rFonts w:ascii="Arial" w:hAnsi="Arial"/>
          <w:b w:val="1"/>
          <w:bCs w:val="1"/>
          <w:caps w:val="0"/>
          <w:smallCaps w:val="0"/>
          <w:strike w:val="0"/>
          <w:dstrike w:val="0"/>
          <w:outline w:val="0"/>
          <w:color w:val="4471c4"/>
          <w:sz w:val="32"/>
          <w:szCs w:val="32"/>
          <w:u w:val="none" w:color="4471c4"/>
          <w:shd w:val="nil" w:color="auto" w:fill="auto"/>
          <w:vertAlign w:val="baseline"/>
          <w:rtl w:val="0"/>
          <w:lang w:val="en-US"/>
          <w14:textFill>
            <w14:solidFill>
              <w14:srgbClr w14:val="4471C4"/>
            </w14:solidFill>
          </w14:textFill>
        </w:rPr>
        <w:t>Working in partnership</w:t>
      </w:r>
    </w:p>
    <w:p>
      <w:pPr>
        <w:pStyle w:val="Body"/>
        <w:widowControl w:val="0"/>
        <w:spacing w:before="10"/>
        <w:rPr>
          <w:rStyle w:val="None"/>
          <w:rFonts w:ascii="Arial" w:cs="Arial" w:hAnsi="Arial" w:eastAsia="Arial"/>
          <w:b w:val="1"/>
          <w:bCs w:val="1"/>
          <w:caps w:val="0"/>
          <w:smallCaps w:val="0"/>
          <w:strike w:val="0"/>
          <w:dstrike w:val="0"/>
          <w:outline w:val="0"/>
          <w:color w:val="000000"/>
          <w:sz w:val="12"/>
          <w:szCs w:val="12"/>
          <w:u w:val="none" w:color="000000"/>
          <w:shd w:val="nil" w:color="auto" w:fill="auto"/>
          <w:vertAlign w:val="baseline"/>
          <w14:textFill>
            <w14:solidFill>
              <w14:srgbClr w14:val="000000"/>
            </w14:solidFill>
          </w14:textFill>
        </w:rPr>
      </w:pPr>
    </w:p>
    <w:tbl>
      <w:tblPr>
        <w:tblW w:w="14905" w:type="dxa"/>
        <w:jc w:val="left"/>
        <w:tblInd w:w="105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65"/>
        <w:gridCol w:w="1056"/>
        <w:gridCol w:w="2785"/>
        <w:gridCol w:w="1650"/>
        <w:gridCol w:w="1114"/>
        <w:gridCol w:w="1116"/>
        <w:gridCol w:w="994"/>
        <w:gridCol w:w="3725"/>
      </w:tblGrid>
      <w:tr>
        <w:tblPrEx>
          <w:shd w:val="clear" w:color="auto" w:fill="ced7e7"/>
        </w:tblPrEx>
        <w:trPr>
          <w:trHeight w:val="1333" w:hRule="atLeast"/>
        </w:trPr>
        <w:tc>
          <w:tcPr>
            <w:tcW w:type="dxa" w:w="2465"/>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87"/>
              <w:bottom w:type="dxa" w:w="80"/>
              <w:right w:type="dxa" w:w="80"/>
            </w:tcMar>
            <w:vAlign w:val="top"/>
          </w:tcPr>
          <w:p>
            <w:pPr>
              <w:pStyle w:val="Body"/>
              <w:widowControl w:val="0"/>
              <w:spacing w:before="112"/>
              <w:ind w:left="107"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POTENTIAL HAZARD</w:t>
            </w:r>
          </w:p>
        </w:tc>
        <w:tc>
          <w:tcPr>
            <w:tcW w:type="dxa" w:w="1056"/>
            <w:tcBorders>
              <w:top w:val="single" w:color="12253e" w:sz="4" w:space="0" w:shadow="0" w:frame="0"/>
              <w:left w:val="single" w:color="f8f8f8" w:sz="4" w:space="0" w:shadow="0" w:frame="0"/>
              <w:bottom w:val="single" w:color="12253e" w:sz="4" w:space="0" w:shadow="0" w:frame="0"/>
              <w:right w:val="single" w:color="f8f8f8" w:sz="4" w:space="0" w:shadow="0" w:frame="0"/>
            </w:tcBorders>
            <w:shd w:val="clear" w:color="auto" w:fill="006fc0"/>
            <w:tcMar>
              <w:top w:type="dxa" w:w="80"/>
              <w:left w:type="dxa" w:w="188"/>
              <w:bottom w:type="dxa" w:w="80"/>
              <w:right w:type="dxa" w:w="278"/>
            </w:tcMar>
            <w:vAlign w:val="top"/>
          </w:tcPr>
          <w:p>
            <w:pPr>
              <w:pStyle w:val="Body"/>
              <w:widowControl w:val="0"/>
              <w:spacing w:before="112"/>
              <w:ind w:left="108" w:right="198"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WHO IS AT RISK?</w:t>
            </w:r>
          </w:p>
        </w:tc>
        <w:tc>
          <w:tcPr>
            <w:tcW w:type="dxa" w:w="2785"/>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5"/>
              <w:bottom w:type="dxa" w:w="80"/>
              <w:right w:type="dxa" w:w="80"/>
            </w:tcMar>
            <w:vAlign w:val="top"/>
          </w:tcPr>
          <w:p>
            <w:pPr>
              <w:pStyle w:val="Body"/>
              <w:widowControl w:val="0"/>
              <w:spacing w:before="112"/>
              <w:ind w:left="105"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ACTIONS IN PLACE</w:t>
            </w:r>
          </w:p>
        </w:tc>
        <w:tc>
          <w:tcPr>
            <w:tcW w:type="dxa" w:w="1650"/>
            <w:tcBorders>
              <w:top w:val="single" w:color="12253e" w:sz="4" w:space="0" w:shadow="0" w:frame="0"/>
              <w:left w:val="single" w:color="12253e" w:sz="4" w:space="0" w:shadow="0" w:frame="0"/>
              <w:bottom w:val="single" w:color="12253e" w:sz="4" w:space="0" w:shadow="0" w:frame="0"/>
              <w:right w:val="single" w:color="12253e" w:sz="4" w:space="0" w:shadow="0" w:frame="0"/>
            </w:tcBorders>
            <w:shd w:val="clear" w:color="auto" w:fill="006fc0"/>
            <w:tcMar>
              <w:top w:type="dxa" w:w="80"/>
              <w:left w:type="dxa" w:w="187"/>
              <w:bottom w:type="dxa" w:w="80"/>
              <w:right w:type="dxa" w:w="80"/>
            </w:tcMar>
            <w:vAlign w:val="top"/>
          </w:tcPr>
          <w:p>
            <w:pPr>
              <w:pStyle w:val="Body"/>
              <w:widowControl w:val="0"/>
              <w:spacing w:before="112"/>
              <w:ind w:left="107"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PERSON RESPONSIBLE</w:t>
            </w:r>
          </w:p>
        </w:tc>
        <w:tc>
          <w:tcPr>
            <w:tcW w:type="dxa" w:w="1114"/>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86"/>
              <w:bottom w:type="dxa" w:w="80"/>
              <w:right w:type="dxa" w:w="176"/>
            </w:tcMar>
            <w:vAlign w:val="top"/>
          </w:tcPr>
          <w:p>
            <w:pPr>
              <w:pStyle w:val="Body"/>
              <w:widowControl w:val="0"/>
              <w:spacing w:before="113"/>
              <w:ind w:left="106" w:right="96" w:firstLine="0"/>
            </w:pPr>
            <w:r>
              <w:rPr>
                <w:rStyle w:val="None"/>
                <w:rFonts w:ascii="Arial" w:hAnsi="Arial"/>
                <w:b w:val="1"/>
                <w:bCs w:val="1"/>
                <w:outline w:val="0"/>
                <w:color w:val="ffffff"/>
                <w:sz w:val="16"/>
                <w:szCs w:val="16"/>
                <w:u w:color="ffffff"/>
                <w:shd w:val="nil" w:color="auto" w:fill="auto"/>
                <w:rtl w:val="0"/>
                <w:lang w:val="en-US"/>
                <w14:textFill>
                  <w14:solidFill>
                    <w14:srgbClr w14:val="FFFFFF"/>
                  </w14:solidFill>
                </w14:textFill>
              </w:rPr>
              <w:t>RISK LEVEL WITHOUT CONTROLS</w:t>
            </w:r>
          </w:p>
        </w:tc>
        <w:tc>
          <w:tcPr>
            <w:tcW w:type="dxa" w:w="1116"/>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6"/>
              <w:bottom w:type="dxa" w:w="80"/>
              <w:right w:type="dxa" w:w="178"/>
            </w:tcMar>
            <w:vAlign w:val="top"/>
          </w:tcPr>
          <w:p>
            <w:pPr>
              <w:pStyle w:val="Body"/>
              <w:widowControl w:val="0"/>
              <w:spacing w:before="113"/>
              <w:ind w:left="106" w:right="98" w:firstLine="0"/>
            </w:pPr>
            <w:r>
              <w:rPr>
                <w:rStyle w:val="None"/>
                <w:rFonts w:ascii="Arial" w:hAnsi="Arial"/>
                <w:b w:val="1"/>
                <w:bCs w:val="1"/>
                <w:outline w:val="0"/>
                <w:color w:val="ffffff"/>
                <w:sz w:val="16"/>
                <w:szCs w:val="16"/>
                <w:u w:color="ffffff"/>
                <w:shd w:val="nil" w:color="auto" w:fill="auto"/>
                <w:rtl w:val="0"/>
                <w:lang w:val="en-US"/>
                <w14:textFill>
                  <w14:solidFill>
                    <w14:srgbClr w14:val="FFFFFF"/>
                  </w14:solidFill>
                </w14:textFill>
              </w:rPr>
              <w:t>RISK LEVEL WITH CONTROLS</w:t>
            </w:r>
          </w:p>
        </w:tc>
        <w:tc>
          <w:tcPr>
            <w:tcW w:type="dxa" w:w="994"/>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84"/>
              <w:bottom w:type="dxa" w:w="80"/>
              <w:right w:type="dxa" w:w="315"/>
            </w:tcMar>
            <w:vAlign w:val="top"/>
          </w:tcPr>
          <w:p>
            <w:pPr>
              <w:pStyle w:val="Body"/>
              <w:widowControl w:val="0"/>
              <w:spacing w:before="112"/>
              <w:ind w:left="104" w:right="235" w:firstLine="0"/>
              <w:jc w:val="both"/>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SELF- AUDIT LEVEL</w:t>
            </w:r>
          </w:p>
        </w:tc>
        <w:tc>
          <w:tcPr>
            <w:tcW w:type="dxa" w:w="3725"/>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6"/>
              <w:bottom w:type="dxa" w:w="80"/>
              <w:right w:type="dxa" w:w="80"/>
            </w:tcMar>
            <w:vAlign w:val="top"/>
          </w:tcPr>
          <w:p>
            <w:pPr>
              <w:pStyle w:val="Body"/>
              <w:widowControl w:val="0"/>
              <w:spacing w:before="112"/>
              <w:ind w:left="106"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ADDITIONAL NOTES / NEXT STEPS</w:t>
            </w:r>
          </w:p>
        </w:tc>
      </w:tr>
      <w:tr>
        <w:tblPrEx>
          <w:shd w:val="clear" w:color="auto" w:fill="ced7e7"/>
        </w:tblPrEx>
        <w:trPr>
          <w:trHeight w:val="2226" w:hRule="atLeast"/>
        </w:trPr>
        <w:tc>
          <w:tcPr>
            <w:tcW w:type="dxa" w:w="2465"/>
            <w:tcBorders>
              <w:top w:val="single" w:color="12253e" w:sz="4" w:space="0" w:shadow="0" w:frame="0"/>
              <w:left w:val="single" w:color="b8b8b8" w:sz="4" w:space="0" w:shadow="0" w:frame="0"/>
              <w:bottom w:val="nil"/>
              <w:right w:val="single" w:color="b8b8b8" w:sz="4" w:space="0" w:shadow="0" w:frame="0"/>
            </w:tcBorders>
            <w:shd w:val="clear" w:color="auto" w:fill="auto"/>
            <w:tcMar>
              <w:top w:type="dxa" w:w="80"/>
              <w:left w:type="dxa" w:w="187"/>
              <w:bottom w:type="dxa" w:w="80"/>
              <w:right w:type="dxa" w:w="158"/>
            </w:tcMar>
            <w:vAlign w:val="top"/>
          </w:tcPr>
          <w:p>
            <w:pPr>
              <w:pStyle w:val="Body"/>
              <w:widowControl w:val="0"/>
              <w:spacing w:before="112"/>
              <w:ind w:left="107" w:right="78" w:firstLine="0"/>
            </w:pPr>
            <w:r>
              <w:rPr>
                <w:rStyle w:val="None"/>
                <w:rFonts w:ascii="Arial" w:hAnsi="Arial"/>
                <w:sz w:val="20"/>
                <w:szCs w:val="20"/>
                <w:shd w:val="nil" w:color="auto" w:fill="auto"/>
                <w:rtl w:val="0"/>
                <w:lang w:val="en-US"/>
              </w:rPr>
              <w:t>Staff do not feel comfortable or capable working with external agencies and sharing concerns about extremism externally</w:t>
            </w:r>
          </w:p>
        </w:tc>
        <w:tc>
          <w:tcPr>
            <w:tcW w:type="dxa" w:w="1056"/>
            <w:tcBorders>
              <w:top w:val="single" w:color="12253e" w:sz="4" w:space="0" w:shadow="0" w:frame="0"/>
              <w:left w:val="single" w:color="b8b8b8" w:sz="4" w:space="0" w:shadow="0" w:frame="0"/>
              <w:bottom w:val="nil"/>
              <w:right w:val="single" w:color="b8b8b8" w:sz="4" w:space="0" w:shadow="0" w:frame="0"/>
            </w:tcBorders>
            <w:shd w:val="clear" w:color="auto" w:fill="auto"/>
            <w:tcMar>
              <w:top w:type="dxa" w:w="80"/>
              <w:left w:type="dxa" w:w="188"/>
              <w:bottom w:type="dxa" w:w="80"/>
              <w:right w:type="dxa" w:w="244"/>
            </w:tcMar>
            <w:vAlign w:val="top"/>
          </w:tcPr>
          <w:p>
            <w:pPr>
              <w:pStyle w:val="Body"/>
              <w:widowControl w:val="0"/>
              <w:spacing w:before="112"/>
              <w:ind w:left="108" w:right="164" w:firstLine="0"/>
            </w:pPr>
            <w:r>
              <w:rPr>
                <w:rStyle w:val="None"/>
                <w:rFonts w:ascii="Arial" w:hAnsi="Arial"/>
                <w:sz w:val="20"/>
                <w:szCs w:val="20"/>
                <w:shd w:val="nil" w:color="auto" w:fill="auto"/>
                <w:rtl w:val="0"/>
                <w:lang w:val="en-US"/>
              </w:rPr>
              <w:t>Pupils and staff</w:t>
            </w:r>
          </w:p>
        </w:tc>
        <w:tc>
          <w:tcPr>
            <w:tcW w:type="dxa" w:w="2785"/>
            <w:tcBorders>
              <w:top w:val="single" w:color="12253e" w:sz="4" w:space="0" w:shadow="0" w:frame="0"/>
              <w:left w:val="single" w:color="b8b8b8" w:sz="4" w:space="0" w:shadow="0" w:frame="0"/>
              <w:bottom w:val="nil"/>
              <w:right w:val="single" w:color="b8b8b8" w:sz="4" w:space="0" w:shadow="0" w:frame="0"/>
            </w:tcBorders>
            <w:shd w:val="clear" w:color="auto" w:fill="auto"/>
            <w:tcMar>
              <w:top w:type="dxa" w:w="80"/>
              <w:left w:type="dxa" w:w="185"/>
              <w:bottom w:type="dxa" w:w="80"/>
              <w:right w:type="dxa" w:w="257"/>
            </w:tcMar>
            <w:vAlign w:val="top"/>
          </w:tcPr>
          <w:p>
            <w:pPr>
              <w:pStyle w:val="Body"/>
              <w:widowControl w:val="0"/>
              <w:spacing w:before="112"/>
              <w:ind w:left="105" w:right="177" w:firstLine="0"/>
            </w:pPr>
            <w:r>
              <w:rPr>
                <w:rStyle w:val="None"/>
                <w:rFonts w:ascii="Arial" w:hAnsi="Arial"/>
                <w:sz w:val="20"/>
                <w:szCs w:val="20"/>
                <w:shd w:val="nil" w:color="auto" w:fill="auto"/>
                <w:rtl w:val="0"/>
                <w:lang w:val="en-US"/>
              </w:rPr>
              <w:t>We work and communicate with local safeguarding partners and other relevant agencies regarding concerns about extremism.</w:t>
            </w:r>
          </w:p>
        </w:tc>
        <w:tc>
          <w:tcPr>
            <w:tcW w:type="dxa" w:w="1650"/>
            <w:tcBorders>
              <w:top w:val="single" w:color="12253e" w:sz="4" w:space="0" w:shadow="0" w:frame="0"/>
              <w:left w:val="single" w:color="b8b8b8" w:sz="4" w:space="0" w:shadow="0" w:frame="0"/>
              <w:bottom w:val="nil"/>
              <w:right w:val="single" w:color="b8b8b8" w:sz="4" w:space="0" w:shadow="0" w:frame="0"/>
            </w:tcBorders>
            <w:shd w:val="clear" w:color="auto" w:fill="auto"/>
            <w:tcMar>
              <w:top w:type="dxa" w:w="80"/>
              <w:left w:type="dxa" w:w="187"/>
              <w:bottom w:type="dxa" w:w="80"/>
              <w:right w:type="dxa" w:w="80"/>
            </w:tcMar>
            <w:vAlign w:val="top"/>
          </w:tcPr>
          <w:p>
            <w:pPr>
              <w:pStyle w:val="Body"/>
              <w:widowControl w:val="0"/>
              <w:spacing w:before="112"/>
              <w:ind w:left="107" w:firstLine="0"/>
            </w:pPr>
            <w:r>
              <w:rPr>
                <w:rStyle w:val="None"/>
                <w:rFonts w:ascii="Arial" w:hAnsi="Arial"/>
                <w:sz w:val="20"/>
                <w:szCs w:val="20"/>
                <w:shd w:val="nil" w:color="auto" w:fill="auto"/>
                <w:rtl w:val="0"/>
                <w:lang w:val="en-US"/>
              </w:rPr>
              <w:t>All staff</w:t>
            </w:r>
          </w:p>
        </w:tc>
        <w:tc>
          <w:tcPr>
            <w:tcW w:type="dxa" w:w="1114"/>
            <w:vMerge w:val="restart"/>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ff0000"/>
            <w:tcMar>
              <w:top w:type="dxa" w:w="80"/>
              <w:left w:type="dxa" w:w="80"/>
              <w:bottom w:type="dxa" w:w="80"/>
              <w:right w:type="dxa" w:w="80"/>
            </w:tcMar>
            <w:vAlign w:val="top"/>
          </w:tcPr>
          <w:p/>
        </w:tc>
        <w:tc>
          <w:tcPr>
            <w:tcW w:type="dxa" w:w="1116"/>
            <w:vMerge w:val="restart"/>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92d050"/>
            <w:tcMar>
              <w:top w:type="dxa" w:w="80"/>
              <w:left w:type="dxa" w:w="80"/>
              <w:bottom w:type="dxa" w:w="80"/>
              <w:right w:type="dxa" w:w="80"/>
            </w:tcMar>
            <w:vAlign w:val="top"/>
          </w:tcPr>
          <w:p/>
        </w:tc>
        <w:tc>
          <w:tcPr>
            <w:tcW w:type="dxa" w:w="994"/>
            <w:tcBorders>
              <w:top w:val="single" w:color="12253e" w:sz="4" w:space="0" w:shadow="0" w:frame="0"/>
              <w:left w:val="single" w:color="b8b8b8" w:sz="4" w:space="0" w:shadow="0" w:frame="0"/>
              <w:bottom w:val="nil"/>
              <w:right w:val="single" w:color="b8b8b8" w:sz="4" w:space="0" w:shadow="0" w:frame="0"/>
            </w:tcBorders>
            <w:shd w:val="clear" w:color="auto" w:fill="auto"/>
            <w:tcMar>
              <w:top w:type="dxa" w:w="80"/>
              <w:left w:type="dxa" w:w="184"/>
              <w:bottom w:type="dxa" w:w="80"/>
              <w:right w:type="dxa" w:w="80"/>
            </w:tcMar>
            <w:vAlign w:val="top"/>
          </w:tcPr>
          <w:p>
            <w:pPr>
              <w:pStyle w:val="Body"/>
              <w:widowControl w:val="0"/>
              <w:spacing w:before="112"/>
              <w:ind w:left="104" w:firstLine="0"/>
            </w:pPr>
            <w:r>
              <w:rPr>
                <w:rStyle w:val="None"/>
                <w:rFonts w:ascii="Arial" w:hAnsi="Arial"/>
                <w:sz w:val="20"/>
                <w:szCs w:val="20"/>
                <w:shd w:val="nil" w:color="auto" w:fill="auto"/>
                <w:rtl w:val="0"/>
                <w:lang w:val="en-US"/>
              </w:rPr>
              <w:t>1</w:t>
            </w:r>
          </w:p>
        </w:tc>
        <w:tc>
          <w:tcPr>
            <w:tcW w:type="dxa" w:w="3725"/>
            <w:tcBorders>
              <w:top w:val="single" w:color="12253e" w:sz="4" w:space="0" w:shadow="0" w:frame="0"/>
              <w:left w:val="single" w:color="b8b8b8" w:sz="4" w:space="0" w:shadow="0" w:frame="0"/>
              <w:bottom w:val="nil"/>
              <w:right w:val="single" w:color="b8b8b8" w:sz="4" w:space="0" w:shadow="0" w:frame="0"/>
            </w:tcBorders>
            <w:shd w:val="clear" w:color="auto" w:fill="auto"/>
            <w:tcMar>
              <w:top w:type="dxa" w:w="80"/>
              <w:left w:type="dxa" w:w="186"/>
              <w:bottom w:type="dxa" w:w="80"/>
              <w:right w:type="dxa" w:w="80"/>
            </w:tcMar>
            <w:vAlign w:val="top"/>
          </w:tcPr>
          <w:p>
            <w:pPr>
              <w:pStyle w:val="Body"/>
              <w:widowControl w:val="0"/>
              <w:spacing w:before="112"/>
              <w:ind w:left="106" w:firstLine="0"/>
              <w:rPr>
                <w:rStyle w:val="None"/>
                <w:rFonts w:ascii="Arial" w:cs="Arial" w:hAnsi="Arial" w:eastAsia="Arial"/>
                <w:sz w:val="20"/>
                <w:szCs w:val="20"/>
                <w:shd w:val="nil" w:color="auto" w:fill="auto"/>
              </w:rPr>
            </w:pPr>
            <w:r>
              <w:rPr>
                <w:rStyle w:val="Hyperlink.3"/>
                <w:rFonts w:ascii="Arial" w:hAnsi="Arial"/>
                <w:sz w:val="20"/>
                <w:szCs w:val="20"/>
                <w:rtl w:val="0"/>
                <w:lang w:val="en-US"/>
              </w:rPr>
              <w:t>Use of CPOMs to record concerns and sharing verbally to continue.</w:t>
            </w:r>
          </w:p>
          <w:p>
            <w:pPr>
              <w:pStyle w:val="Body"/>
              <w:widowControl w:val="0"/>
              <w:spacing w:before="112"/>
              <w:ind w:left="106" w:firstLine="0"/>
              <w:rPr>
                <w:rStyle w:val="None"/>
                <w:rFonts w:ascii="Arial" w:cs="Arial" w:hAnsi="Arial" w:eastAsia="Arial"/>
                <w:sz w:val="20"/>
                <w:szCs w:val="20"/>
                <w:shd w:val="nil" w:color="auto" w:fill="auto"/>
                <w:lang w:val="en-US"/>
              </w:rPr>
            </w:pPr>
          </w:p>
          <w:p>
            <w:pPr>
              <w:pStyle w:val="Body"/>
              <w:widowControl w:val="0"/>
              <w:bidi w:val="0"/>
              <w:spacing w:before="112"/>
              <w:ind w:left="106" w:right="0" w:firstLine="0"/>
              <w:jc w:val="left"/>
              <w:rPr>
                <w:rStyle w:val="None"/>
                <w:rFonts w:ascii="Arial" w:cs="Arial" w:hAnsi="Arial" w:eastAsia="Arial"/>
                <w:sz w:val="20"/>
                <w:szCs w:val="20"/>
                <w:shd w:val="nil" w:color="auto" w:fill="auto"/>
                <w:rtl w:val="0"/>
              </w:rPr>
            </w:pPr>
            <w:r>
              <w:rPr>
                <w:rStyle w:val="Hyperlink.3"/>
                <w:rFonts w:ascii="Arial" w:hAnsi="Arial"/>
                <w:sz w:val="20"/>
                <w:szCs w:val="20"/>
                <w:rtl w:val="0"/>
                <w:lang w:val="en-US"/>
              </w:rPr>
              <w:t>Updates from LA on safeguarding, including Prevent</w:t>
            </w:r>
          </w:p>
          <w:p>
            <w:pPr>
              <w:pStyle w:val="Body"/>
              <w:widowControl w:val="0"/>
              <w:spacing w:before="112"/>
              <w:ind w:left="106" w:firstLine="0"/>
              <w:rPr>
                <w:rStyle w:val="None"/>
                <w:rFonts w:ascii="Arial" w:cs="Arial" w:hAnsi="Arial" w:eastAsia="Arial"/>
                <w:sz w:val="20"/>
                <w:szCs w:val="20"/>
                <w:shd w:val="nil" w:color="auto" w:fill="auto"/>
                <w:lang w:val="en-US"/>
              </w:rPr>
            </w:pPr>
          </w:p>
          <w:p>
            <w:pPr>
              <w:pStyle w:val="Body"/>
              <w:widowControl w:val="0"/>
              <w:bidi w:val="0"/>
              <w:spacing w:before="112"/>
              <w:ind w:left="106" w:right="0" w:firstLine="0"/>
              <w:jc w:val="left"/>
              <w:rPr>
                <w:rtl w:val="0"/>
              </w:rPr>
            </w:pPr>
            <w:r>
              <w:rPr>
                <w:rStyle w:val="None"/>
                <w:rFonts w:ascii="Arial" w:hAnsi="Arial"/>
                <w:sz w:val="20"/>
                <w:szCs w:val="20"/>
                <w:shd w:val="nil" w:color="auto" w:fill="auto"/>
                <w:rtl w:val="0"/>
                <w:lang w:val="en-US"/>
              </w:rPr>
              <w:t>Annual review of PREVENT risk assessment and action plan.</w:t>
            </w:r>
          </w:p>
        </w:tc>
      </w:tr>
      <w:tr>
        <w:tblPrEx>
          <w:shd w:val="clear" w:color="auto" w:fill="ced7e7"/>
        </w:tblPrEx>
        <w:trPr>
          <w:trHeight w:val="1225" w:hRule="atLeast"/>
        </w:trPr>
        <w:tc>
          <w:tcPr>
            <w:tcW w:type="dxa" w:w="2465"/>
            <w:tcBorders>
              <w:top w:val="nil"/>
              <w:left w:val="single" w:color="b8b8b8" w:sz="4" w:space="0" w:shadow="0" w:frame="0"/>
              <w:bottom w:val="nil"/>
              <w:right w:val="single" w:color="b8b8b8" w:sz="4" w:space="0" w:shadow="0" w:frame="0"/>
            </w:tcBorders>
            <w:shd w:val="clear" w:color="auto" w:fill="auto"/>
            <w:tcMar>
              <w:top w:type="dxa" w:w="80"/>
              <w:left w:type="dxa" w:w="80"/>
              <w:bottom w:type="dxa" w:w="80"/>
              <w:right w:type="dxa" w:w="80"/>
            </w:tcMar>
            <w:vAlign w:val="top"/>
          </w:tcPr>
          <w:p/>
        </w:tc>
        <w:tc>
          <w:tcPr>
            <w:tcW w:type="dxa" w:w="1056"/>
            <w:tcBorders>
              <w:top w:val="nil"/>
              <w:left w:val="single" w:color="b8b8b8" w:sz="4" w:space="0" w:shadow="0" w:frame="0"/>
              <w:bottom w:val="nil"/>
              <w:right w:val="single" w:color="b8b8b8" w:sz="4" w:space="0" w:shadow="0" w:frame="0"/>
            </w:tcBorders>
            <w:shd w:val="clear" w:color="auto" w:fill="auto"/>
            <w:tcMar>
              <w:top w:type="dxa" w:w="80"/>
              <w:left w:type="dxa" w:w="80"/>
              <w:bottom w:type="dxa" w:w="80"/>
              <w:right w:type="dxa" w:w="80"/>
            </w:tcMar>
            <w:vAlign w:val="top"/>
          </w:tcPr>
          <w:p/>
        </w:tc>
        <w:tc>
          <w:tcPr>
            <w:tcW w:type="dxa" w:w="2785"/>
            <w:tcBorders>
              <w:top w:val="nil"/>
              <w:left w:val="single" w:color="b8b8b8" w:sz="4" w:space="0" w:shadow="0" w:frame="0"/>
              <w:bottom w:val="nil"/>
              <w:right w:val="single" w:color="b8b8b8" w:sz="4" w:space="0" w:shadow="0" w:frame="0"/>
            </w:tcBorders>
            <w:shd w:val="clear" w:color="auto" w:fill="auto"/>
            <w:tcMar>
              <w:top w:type="dxa" w:w="80"/>
              <w:left w:type="dxa" w:w="185"/>
              <w:bottom w:type="dxa" w:w="80"/>
              <w:right w:type="dxa" w:w="80"/>
            </w:tcMar>
            <w:vAlign w:val="top"/>
          </w:tcPr>
          <w:p>
            <w:pPr>
              <w:pStyle w:val="Body"/>
              <w:widowControl w:val="0"/>
              <w:spacing w:before="51"/>
              <w:ind w:left="105" w:firstLine="0"/>
            </w:pPr>
            <w:r>
              <w:rPr>
                <w:rStyle w:val="None"/>
                <w:rFonts w:ascii="Arial" w:hAnsi="Arial"/>
                <w:sz w:val="20"/>
                <w:szCs w:val="20"/>
                <w:shd w:val="nil" w:color="auto" w:fill="auto"/>
                <w:rtl w:val="0"/>
                <w:lang w:val="en-US"/>
              </w:rPr>
              <w:t>The DSL/Prevent lead is aware of the process to contact other agencies and expedite concerns about extremism.</w:t>
            </w:r>
          </w:p>
        </w:tc>
        <w:tc>
          <w:tcPr>
            <w:tcW w:type="dxa" w:w="1650"/>
            <w:tcBorders>
              <w:top w:val="nil"/>
              <w:left w:val="single" w:color="b8b8b8" w:sz="4" w:space="0" w:shadow="0" w:frame="0"/>
              <w:bottom w:val="nil"/>
              <w:right w:val="single" w:color="b8b8b8" w:sz="4" w:space="0" w:shadow="0" w:frame="0"/>
            </w:tcBorders>
            <w:shd w:val="clear" w:color="auto" w:fill="auto"/>
            <w:tcMar>
              <w:top w:type="dxa" w:w="80"/>
              <w:left w:type="dxa" w:w="80"/>
              <w:bottom w:type="dxa" w:w="80"/>
              <w:right w:type="dxa" w:w="80"/>
            </w:tcMar>
            <w:vAlign w:val="top"/>
          </w:tcPr>
          <w:p/>
        </w:tc>
        <w:tc>
          <w:tcPr>
            <w:tcW w:type="dxa" w:w="1114"/>
            <w:vMerge w:val="continue"/>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ff0000"/>
          </w:tcPr>
          <w:p/>
        </w:tc>
        <w:tc>
          <w:tcPr>
            <w:tcW w:type="dxa" w:w="1116"/>
            <w:vMerge w:val="continue"/>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92d050"/>
          </w:tcPr>
          <w:p/>
        </w:tc>
        <w:tc>
          <w:tcPr>
            <w:tcW w:type="dxa" w:w="994"/>
            <w:tcBorders>
              <w:top w:val="nil"/>
              <w:left w:val="single" w:color="b8b8b8" w:sz="4" w:space="0" w:shadow="0" w:frame="0"/>
              <w:bottom w:val="nil"/>
              <w:right w:val="single" w:color="b8b8b8" w:sz="4" w:space="0" w:shadow="0" w:frame="0"/>
            </w:tcBorders>
            <w:shd w:val="clear" w:color="auto" w:fill="auto"/>
            <w:tcMar>
              <w:top w:type="dxa" w:w="80"/>
              <w:left w:type="dxa" w:w="80"/>
              <w:bottom w:type="dxa" w:w="80"/>
              <w:right w:type="dxa" w:w="80"/>
            </w:tcMar>
            <w:vAlign w:val="top"/>
          </w:tcPr>
          <w:p/>
        </w:tc>
        <w:tc>
          <w:tcPr>
            <w:tcW w:type="dxa" w:w="3725"/>
            <w:tcBorders>
              <w:top w:val="nil"/>
              <w:left w:val="single" w:color="b8b8b8" w:sz="4" w:space="0" w:shadow="0" w:frame="0"/>
              <w:bottom w:val="nil"/>
              <w:right w:val="single" w:color="b8b8b8"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11" w:hRule="atLeast"/>
        </w:trPr>
        <w:tc>
          <w:tcPr>
            <w:tcW w:type="dxa" w:w="2465"/>
            <w:tcBorders>
              <w:top w:val="nil"/>
              <w:left w:val="single" w:color="b8b8b8" w:sz="4" w:space="0" w:shadow="0" w:frame="0"/>
              <w:bottom w:val="single" w:color="b8b8b8" w:sz="4" w:space="0" w:shadow="0" w:frame="0"/>
              <w:right w:val="single" w:color="b8b8b8" w:sz="4" w:space="0" w:shadow="0" w:frame="0"/>
            </w:tcBorders>
            <w:shd w:val="clear" w:color="auto" w:fill="auto"/>
            <w:tcMar>
              <w:top w:type="dxa" w:w="80"/>
              <w:left w:type="dxa" w:w="80"/>
              <w:bottom w:type="dxa" w:w="80"/>
              <w:right w:type="dxa" w:w="80"/>
            </w:tcMar>
            <w:vAlign w:val="top"/>
          </w:tcPr>
          <w:p/>
        </w:tc>
        <w:tc>
          <w:tcPr>
            <w:tcW w:type="dxa" w:w="1056"/>
            <w:tcBorders>
              <w:top w:val="nil"/>
              <w:left w:val="single" w:color="b8b8b8" w:sz="4" w:space="0" w:shadow="0" w:frame="0"/>
              <w:bottom w:val="single" w:color="b8b8b8" w:sz="4" w:space="0" w:shadow="0" w:frame="0"/>
              <w:right w:val="single" w:color="b8b8b8" w:sz="4" w:space="0" w:shadow="0" w:frame="0"/>
            </w:tcBorders>
            <w:shd w:val="clear" w:color="auto" w:fill="auto"/>
            <w:tcMar>
              <w:top w:type="dxa" w:w="80"/>
              <w:left w:type="dxa" w:w="80"/>
              <w:bottom w:type="dxa" w:w="80"/>
              <w:right w:type="dxa" w:w="80"/>
            </w:tcMar>
            <w:vAlign w:val="top"/>
          </w:tcPr>
          <w:p/>
        </w:tc>
        <w:tc>
          <w:tcPr>
            <w:tcW w:type="dxa" w:w="2785"/>
            <w:tcBorders>
              <w:top w:val="nil"/>
              <w:left w:val="single" w:color="b8b8b8" w:sz="4" w:space="0" w:shadow="0" w:frame="0"/>
              <w:bottom w:val="single" w:color="b8b8b8" w:sz="4" w:space="0" w:shadow="0" w:frame="0"/>
              <w:right w:val="single" w:color="b8b8b8" w:sz="4" w:space="0" w:shadow="0" w:frame="0"/>
            </w:tcBorders>
            <w:shd w:val="clear" w:color="auto" w:fill="auto"/>
            <w:tcMar>
              <w:top w:type="dxa" w:w="80"/>
              <w:left w:type="dxa" w:w="185"/>
              <w:bottom w:type="dxa" w:w="80"/>
              <w:right w:type="dxa" w:w="215"/>
            </w:tcMar>
            <w:vAlign w:val="top"/>
          </w:tcPr>
          <w:p>
            <w:pPr>
              <w:pStyle w:val="Body"/>
              <w:widowControl w:val="0"/>
              <w:spacing w:before="167"/>
              <w:ind w:left="105" w:right="135" w:firstLine="0"/>
            </w:pPr>
            <w:r>
              <w:rPr>
                <w:rStyle w:val="None"/>
                <w:rFonts w:ascii="Arial" w:hAnsi="Arial"/>
                <w:sz w:val="20"/>
                <w:szCs w:val="20"/>
                <w:shd w:val="nil" w:color="auto" w:fill="auto"/>
                <w:rtl w:val="0"/>
                <w:lang w:val="en-US"/>
              </w:rPr>
              <w:t>Records of referrals are kept on CPOMS, and referrals are followed up appropriately.</w:t>
            </w:r>
          </w:p>
        </w:tc>
        <w:tc>
          <w:tcPr>
            <w:tcW w:type="dxa" w:w="1650"/>
            <w:tcBorders>
              <w:top w:val="nil"/>
              <w:left w:val="single" w:color="b8b8b8" w:sz="4" w:space="0" w:shadow="0" w:frame="0"/>
              <w:bottom w:val="single" w:color="b8b8b8" w:sz="4" w:space="0" w:shadow="0" w:frame="0"/>
              <w:right w:val="single" w:color="b8b8b8" w:sz="4" w:space="0" w:shadow="0" w:frame="0"/>
            </w:tcBorders>
            <w:shd w:val="clear" w:color="auto" w:fill="auto"/>
            <w:tcMar>
              <w:top w:type="dxa" w:w="80"/>
              <w:left w:type="dxa" w:w="80"/>
              <w:bottom w:type="dxa" w:w="80"/>
              <w:right w:type="dxa" w:w="80"/>
            </w:tcMar>
            <w:vAlign w:val="top"/>
          </w:tcPr>
          <w:p/>
        </w:tc>
        <w:tc>
          <w:tcPr>
            <w:tcW w:type="dxa" w:w="1114"/>
            <w:vMerge w:val="continue"/>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ff0000"/>
          </w:tcPr>
          <w:p/>
        </w:tc>
        <w:tc>
          <w:tcPr>
            <w:tcW w:type="dxa" w:w="1116"/>
            <w:vMerge w:val="continue"/>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92d050"/>
          </w:tcPr>
          <w:p/>
        </w:tc>
        <w:tc>
          <w:tcPr>
            <w:tcW w:type="dxa" w:w="994"/>
            <w:tcBorders>
              <w:top w:val="nil"/>
              <w:left w:val="single" w:color="b8b8b8" w:sz="4" w:space="0" w:shadow="0" w:frame="0"/>
              <w:bottom w:val="single" w:color="b8b8b8" w:sz="4" w:space="0" w:shadow="0" w:frame="0"/>
              <w:right w:val="single" w:color="b8b8b8" w:sz="4" w:space="0" w:shadow="0" w:frame="0"/>
            </w:tcBorders>
            <w:shd w:val="clear" w:color="auto" w:fill="auto"/>
            <w:tcMar>
              <w:top w:type="dxa" w:w="80"/>
              <w:left w:type="dxa" w:w="80"/>
              <w:bottom w:type="dxa" w:w="80"/>
              <w:right w:type="dxa" w:w="80"/>
            </w:tcMar>
            <w:vAlign w:val="top"/>
          </w:tcPr>
          <w:p/>
        </w:tc>
        <w:tc>
          <w:tcPr>
            <w:tcW w:type="dxa" w:w="3725"/>
            <w:tcBorders>
              <w:top w:val="nil"/>
              <w:left w:val="single" w:color="b8b8b8" w:sz="4" w:space="0" w:shadow="0" w:frame="0"/>
              <w:bottom w:val="single" w:color="b8b8b8" w:sz="4" w:space="0" w:shadow="0" w:frame="0"/>
              <w:right w:val="single" w:color="b8b8b8" w:sz="4" w:space="0" w:shadow="0" w:frame="0"/>
            </w:tcBorders>
            <w:shd w:val="clear" w:color="auto" w:fill="auto"/>
            <w:tcMar>
              <w:top w:type="dxa" w:w="80"/>
              <w:left w:type="dxa" w:w="80"/>
              <w:bottom w:type="dxa" w:w="80"/>
              <w:right w:type="dxa" w:w="80"/>
            </w:tcMar>
            <w:vAlign w:val="top"/>
          </w:tcPr>
          <w:p/>
        </w:tc>
      </w:tr>
    </w:tbl>
    <w:p>
      <w:pPr>
        <w:pStyle w:val="Body"/>
        <w:widowControl w:val="0"/>
        <w:spacing w:before="10"/>
        <w:ind w:left="943" w:hanging="943"/>
        <w:rPr>
          <w:rStyle w:val="None"/>
          <w:rFonts w:ascii="Arial" w:cs="Arial" w:hAnsi="Arial" w:eastAsia="Arial"/>
          <w:b w:val="1"/>
          <w:bCs w:val="1"/>
          <w:caps w:val="0"/>
          <w:smallCaps w:val="0"/>
          <w:strike w:val="0"/>
          <w:dstrike w:val="0"/>
          <w:outline w:val="0"/>
          <w:color w:val="000000"/>
          <w:sz w:val="12"/>
          <w:szCs w:val="12"/>
          <w:u w:val="none" w:color="000000"/>
          <w:shd w:val="nil" w:color="auto" w:fill="auto"/>
          <w:vertAlign w:val="baseline"/>
          <w14:textFill>
            <w14:solidFill>
              <w14:srgbClr w14:val="000000"/>
            </w14:solidFill>
          </w14:textFill>
        </w:rPr>
      </w:pPr>
    </w:p>
    <w:p>
      <w:pPr>
        <w:pStyle w:val="Body"/>
        <w:widowControl w:val="0"/>
        <w:spacing w:before="10"/>
        <w:ind w:left="835" w:hanging="835"/>
        <w:sectPr>
          <w:headerReference w:type="default" r:id="rId11"/>
          <w:footerReference w:type="default" r:id="rId12"/>
          <w:pgSz w:w="16860" w:h="11900" w:orient="landscape"/>
          <w:pgMar w:top="880" w:right="220" w:bottom="580" w:left="360" w:header="0" w:footer="387"/>
          <w:bidi w:val="0"/>
        </w:sectPr>
      </w:pPr>
    </w:p>
    <w:p>
      <w:pPr>
        <w:pStyle w:val="Body"/>
        <w:widowControl w:val="0"/>
        <w:spacing w:before="75"/>
        <w:ind w:left="717" w:firstLine="0"/>
        <w:rPr>
          <w:rStyle w:val="None"/>
          <w:rFonts w:ascii="Arial" w:cs="Arial" w:hAnsi="Arial" w:eastAsia="Arial"/>
          <w:b w:val="1"/>
          <w:bCs w:val="1"/>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Style w:val="None"/>
          <w:rFonts w:ascii="Arial" w:hAnsi="Arial"/>
          <w:b w:val="1"/>
          <w:bCs w:val="1"/>
          <w:caps w:val="0"/>
          <w:smallCaps w:val="0"/>
          <w:strike w:val="0"/>
          <w:dstrike w:val="0"/>
          <w:outline w:val="0"/>
          <w:color w:val="4471c4"/>
          <w:sz w:val="32"/>
          <w:szCs w:val="32"/>
          <w:u w:val="none" w:color="4471c4"/>
          <w:shd w:val="nil" w:color="auto" w:fill="auto"/>
          <w:vertAlign w:val="baseline"/>
          <w:rtl w:val="0"/>
          <w:lang w:val="en-US"/>
          <w14:textFill>
            <w14:solidFill>
              <w14:srgbClr w14:val="4471C4"/>
            </w14:solidFill>
          </w14:textFill>
        </w:rPr>
        <w:t>Speakers and events</w:t>
      </w:r>
    </w:p>
    <w:p>
      <w:pPr>
        <w:pStyle w:val="Body"/>
        <w:widowControl w:val="0"/>
        <w:spacing w:before="10"/>
        <w:rPr>
          <w:rStyle w:val="None"/>
          <w:rFonts w:ascii="Arial" w:cs="Arial" w:hAnsi="Arial" w:eastAsia="Arial"/>
          <w:b w:val="1"/>
          <w:bCs w:val="1"/>
          <w:caps w:val="0"/>
          <w:smallCaps w:val="0"/>
          <w:strike w:val="0"/>
          <w:dstrike w:val="0"/>
          <w:outline w:val="0"/>
          <w:color w:val="000000"/>
          <w:sz w:val="12"/>
          <w:szCs w:val="12"/>
          <w:u w:val="none" w:color="000000"/>
          <w:shd w:val="nil" w:color="auto" w:fill="auto"/>
          <w:vertAlign w:val="baseline"/>
          <w14:textFill>
            <w14:solidFill>
              <w14:srgbClr w14:val="000000"/>
            </w14:solidFill>
          </w14:textFill>
        </w:rPr>
      </w:pPr>
    </w:p>
    <w:tbl>
      <w:tblPr>
        <w:tblW w:w="14902" w:type="dxa"/>
        <w:jc w:val="left"/>
        <w:tblInd w:w="105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08"/>
        <w:gridCol w:w="1044"/>
        <w:gridCol w:w="2981"/>
        <w:gridCol w:w="1651"/>
        <w:gridCol w:w="1113"/>
        <w:gridCol w:w="1113"/>
        <w:gridCol w:w="917"/>
        <w:gridCol w:w="3675"/>
      </w:tblGrid>
      <w:tr>
        <w:tblPrEx>
          <w:shd w:val="clear" w:color="auto" w:fill="ced7e7"/>
        </w:tblPrEx>
        <w:trPr>
          <w:trHeight w:val="1333" w:hRule="atLeast"/>
        </w:trPr>
        <w:tc>
          <w:tcPr>
            <w:tcW w:type="dxa" w:w="2408"/>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87"/>
              <w:bottom w:type="dxa" w:w="80"/>
              <w:right w:type="dxa" w:w="80"/>
            </w:tcMar>
            <w:vAlign w:val="top"/>
          </w:tcPr>
          <w:p>
            <w:pPr>
              <w:pStyle w:val="Body"/>
              <w:widowControl w:val="0"/>
              <w:spacing w:before="112"/>
              <w:ind w:left="107"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POTENTIAL HAZARD</w:t>
            </w:r>
          </w:p>
        </w:tc>
        <w:tc>
          <w:tcPr>
            <w:tcW w:type="dxa" w:w="1044"/>
            <w:tcBorders>
              <w:top w:val="single" w:color="12253e" w:sz="4" w:space="0" w:shadow="0" w:frame="0"/>
              <w:left w:val="single" w:color="f8f8f8" w:sz="4" w:space="0" w:shadow="0" w:frame="0"/>
              <w:bottom w:val="single" w:color="12253e" w:sz="4" w:space="0" w:shadow="0" w:frame="0"/>
              <w:right w:val="single" w:color="f8f8f8" w:sz="4" w:space="0" w:shadow="0" w:frame="0"/>
            </w:tcBorders>
            <w:shd w:val="clear" w:color="auto" w:fill="006fc0"/>
            <w:tcMar>
              <w:top w:type="dxa" w:w="80"/>
              <w:left w:type="dxa" w:w="187"/>
              <w:bottom w:type="dxa" w:w="80"/>
              <w:right w:type="dxa" w:w="267"/>
            </w:tcMar>
            <w:vAlign w:val="top"/>
          </w:tcPr>
          <w:p>
            <w:pPr>
              <w:pStyle w:val="Body"/>
              <w:widowControl w:val="0"/>
              <w:spacing w:before="112"/>
              <w:ind w:left="107" w:right="187"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WHO IS AT RISK?</w:t>
            </w:r>
          </w:p>
        </w:tc>
        <w:tc>
          <w:tcPr>
            <w:tcW w:type="dxa" w:w="2981"/>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5"/>
              <w:bottom w:type="dxa" w:w="80"/>
              <w:right w:type="dxa" w:w="80"/>
            </w:tcMar>
            <w:vAlign w:val="top"/>
          </w:tcPr>
          <w:p>
            <w:pPr>
              <w:pStyle w:val="Body"/>
              <w:widowControl w:val="0"/>
              <w:spacing w:before="112"/>
              <w:ind w:left="105"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ACTIONS IN PLACE</w:t>
            </w:r>
          </w:p>
        </w:tc>
        <w:tc>
          <w:tcPr>
            <w:tcW w:type="dxa" w:w="1650"/>
            <w:tcBorders>
              <w:top w:val="single" w:color="12253e" w:sz="4" w:space="0" w:shadow="0" w:frame="0"/>
              <w:left w:val="single" w:color="12253e" w:sz="4" w:space="0" w:shadow="0" w:frame="0"/>
              <w:bottom w:val="single" w:color="12253e" w:sz="4" w:space="0" w:shadow="0" w:frame="0"/>
              <w:right w:val="single" w:color="12253e" w:sz="4" w:space="0" w:shadow="0" w:frame="0"/>
            </w:tcBorders>
            <w:shd w:val="clear" w:color="auto" w:fill="006fc0"/>
            <w:tcMar>
              <w:top w:type="dxa" w:w="80"/>
              <w:left w:type="dxa" w:w="187"/>
              <w:bottom w:type="dxa" w:w="80"/>
              <w:right w:type="dxa" w:w="80"/>
            </w:tcMar>
            <w:vAlign w:val="top"/>
          </w:tcPr>
          <w:p>
            <w:pPr>
              <w:pStyle w:val="Body"/>
              <w:widowControl w:val="0"/>
              <w:spacing w:before="112"/>
              <w:ind w:left="107"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PERSON RESPONSIBLE</w:t>
            </w:r>
          </w:p>
        </w:tc>
        <w:tc>
          <w:tcPr>
            <w:tcW w:type="dxa" w:w="1113"/>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85"/>
              <w:bottom w:type="dxa" w:w="80"/>
              <w:right w:type="dxa" w:w="175"/>
            </w:tcMar>
            <w:vAlign w:val="top"/>
          </w:tcPr>
          <w:p>
            <w:pPr>
              <w:pStyle w:val="Body"/>
              <w:widowControl w:val="0"/>
              <w:spacing w:before="113"/>
              <w:ind w:left="105" w:right="95" w:firstLine="0"/>
            </w:pPr>
            <w:r>
              <w:rPr>
                <w:rStyle w:val="None"/>
                <w:rFonts w:ascii="Arial" w:hAnsi="Arial"/>
                <w:b w:val="1"/>
                <w:bCs w:val="1"/>
                <w:outline w:val="0"/>
                <w:color w:val="ffffff"/>
                <w:sz w:val="16"/>
                <w:szCs w:val="16"/>
                <w:u w:color="ffffff"/>
                <w:shd w:val="nil" w:color="auto" w:fill="auto"/>
                <w:rtl w:val="0"/>
                <w:lang w:val="en-US"/>
                <w14:textFill>
                  <w14:solidFill>
                    <w14:srgbClr w14:val="FFFFFF"/>
                  </w14:solidFill>
                </w14:textFill>
              </w:rPr>
              <w:t>RISK LEVEL WITHOUT CONTROLS</w:t>
            </w:r>
          </w:p>
        </w:tc>
        <w:tc>
          <w:tcPr>
            <w:tcW w:type="dxa" w:w="1113"/>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6"/>
              <w:bottom w:type="dxa" w:w="80"/>
              <w:right w:type="dxa" w:w="175"/>
            </w:tcMar>
            <w:vAlign w:val="top"/>
          </w:tcPr>
          <w:p>
            <w:pPr>
              <w:pStyle w:val="Body"/>
              <w:widowControl w:val="0"/>
              <w:spacing w:before="113"/>
              <w:ind w:left="106" w:right="95" w:firstLine="0"/>
            </w:pPr>
            <w:r>
              <w:rPr>
                <w:rStyle w:val="None"/>
                <w:rFonts w:ascii="Arial" w:hAnsi="Arial"/>
                <w:b w:val="1"/>
                <w:bCs w:val="1"/>
                <w:outline w:val="0"/>
                <w:color w:val="ffffff"/>
                <w:sz w:val="16"/>
                <w:szCs w:val="16"/>
                <w:u w:color="ffffff"/>
                <w:shd w:val="nil" w:color="auto" w:fill="auto"/>
                <w:rtl w:val="0"/>
                <w:lang w:val="en-US"/>
                <w14:textFill>
                  <w14:solidFill>
                    <w14:srgbClr w14:val="FFFFFF"/>
                  </w14:solidFill>
                </w14:textFill>
              </w:rPr>
              <w:t>RISK LEVEL WITH CONTROLS</w:t>
            </w:r>
          </w:p>
        </w:tc>
        <w:tc>
          <w:tcPr>
            <w:tcW w:type="dxa" w:w="917"/>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89"/>
              <w:bottom w:type="dxa" w:w="80"/>
              <w:right w:type="dxa" w:w="233"/>
            </w:tcMar>
            <w:vAlign w:val="top"/>
          </w:tcPr>
          <w:p>
            <w:pPr>
              <w:pStyle w:val="Body"/>
              <w:widowControl w:val="0"/>
              <w:spacing w:before="112"/>
              <w:ind w:left="109" w:right="153" w:firstLine="0"/>
              <w:jc w:val="both"/>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SELF- AUDIT LEVEL</w:t>
            </w:r>
          </w:p>
        </w:tc>
        <w:tc>
          <w:tcPr>
            <w:tcW w:type="dxa" w:w="3675"/>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90"/>
              <w:bottom w:type="dxa" w:w="80"/>
              <w:right w:type="dxa" w:w="80"/>
            </w:tcMar>
            <w:vAlign w:val="top"/>
          </w:tcPr>
          <w:p>
            <w:pPr>
              <w:pStyle w:val="Body"/>
              <w:widowControl w:val="0"/>
              <w:spacing w:before="112"/>
              <w:ind w:left="110"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ADDITIONAL NOTES / NEXT STEPS</w:t>
            </w:r>
          </w:p>
        </w:tc>
      </w:tr>
      <w:tr>
        <w:tblPrEx>
          <w:shd w:val="clear" w:color="auto" w:fill="ced7e7"/>
        </w:tblPrEx>
        <w:trPr>
          <w:trHeight w:val="2550" w:hRule="atLeast"/>
        </w:trPr>
        <w:tc>
          <w:tcPr>
            <w:tcW w:type="dxa" w:w="2408"/>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80"/>
            </w:tcMar>
            <w:vAlign w:val="top"/>
          </w:tcPr>
          <w:p>
            <w:pPr>
              <w:pStyle w:val="Body"/>
              <w:widowControl w:val="0"/>
              <w:spacing w:before="112"/>
              <w:ind w:left="107" w:firstLine="0"/>
            </w:pPr>
            <w:r>
              <w:rPr>
                <w:rStyle w:val="None"/>
                <w:rFonts w:ascii="Arial" w:hAnsi="Arial"/>
                <w:sz w:val="20"/>
                <w:szCs w:val="20"/>
                <w:shd w:val="nil" w:color="auto" w:fill="auto"/>
                <w:rtl w:val="0"/>
                <w:lang w:val="en-US"/>
              </w:rPr>
              <w:t>Pupils are exposed to extremist ideologies by visiting speakers</w:t>
            </w:r>
          </w:p>
        </w:tc>
        <w:tc>
          <w:tcPr>
            <w:tcW w:type="dxa" w:w="1044"/>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80"/>
            </w:tcMar>
            <w:vAlign w:val="top"/>
          </w:tcPr>
          <w:p>
            <w:pPr>
              <w:pStyle w:val="Body"/>
              <w:widowControl w:val="0"/>
              <w:spacing w:before="112"/>
              <w:ind w:left="107" w:firstLine="0"/>
            </w:pPr>
            <w:r>
              <w:rPr>
                <w:rStyle w:val="None"/>
                <w:rFonts w:ascii="Arial" w:hAnsi="Arial"/>
                <w:sz w:val="20"/>
                <w:szCs w:val="20"/>
                <w:shd w:val="nil" w:color="auto" w:fill="auto"/>
                <w:rtl w:val="0"/>
                <w:lang w:val="en-US"/>
              </w:rPr>
              <w:t>Pupils</w:t>
            </w:r>
          </w:p>
        </w:tc>
        <w:tc>
          <w:tcPr>
            <w:tcW w:type="dxa" w:w="2981"/>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5"/>
              <w:bottom w:type="dxa" w:w="80"/>
              <w:right w:type="dxa" w:w="80"/>
            </w:tcMar>
            <w:vAlign w:val="top"/>
          </w:tcPr>
          <w:p>
            <w:pPr>
              <w:pStyle w:val="Body"/>
              <w:widowControl w:val="0"/>
              <w:spacing w:before="112"/>
              <w:ind w:left="105" w:firstLine="0"/>
              <w:rPr>
                <w:rStyle w:val="None"/>
                <w:rFonts w:ascii="Arial" w:cs="Arial" w:hAnsi="Arial" w:eastAsia="Arial"/>
                <w:sz w:val="20"/>
                <w:szCs w:val="20"/>
                <w:shd w:val="nil" w:color="auto" w:fill="auto"/>
              </w:rPr>
            </w:pPr>
            <w:r>
              <w:rPr>
                <w:rStyle w:val="Hyperlink.3"/>
                <w:rFonts w:ascii="Arial" w:hAnsi="Arial"/>
                <w:sz w:val="20"/>
                <w:szCs w:val="20"/>
                <w:rtl w:val="0"/>
                <w:lang w:val="en-US"/>
              </w:rPr>
              <w:t>Details of your procedures for visiting speakers, for example:</w:t>
            </w:r>
          </w:p>
          <w:p>
            <w:pPr>
              <w:pStyle w:val="Body"/>
              <w:widowControl w:val="0"/>
              <w:numPr>
                <w:ilvl w:val="0"/>
                <w:numId w:val="5"/>
              </w:numPr>
              <w:bidi w:val="0"/>
              <w:spacing w:before="62"/>
              <w:ind w:right="247"/>
              <w:jc w:val="left"/>
              <w:rPr>
                <w:rFonts w:ascii="Arial" w:hAnsi="Arial"/>
                <w:sz w:val="20"/>
                <w:szCs w:val="20"/>
                <w:rtl w:val="0"/>
                <w:lang w:val="en-US"/>
              </w:rPr>
            </w:pPr>
            <w:r>
              <w:rPr>
                <w:rStyle w:val="Hyperlink.3"/>
                <w:rFonts w:ascii="Arial" w:hAnsi="Arial"/>
                <w:sz w:val="20"/>
                <w:szCs w:val="20"/>
                <w:rtl w:val="0"/>
                <w:lang w:val="en-US"/>
              </w:rPr>
              <w:t>The materials that visiting speakers deliver are discussed and approved prior to their visit</w:t>
            </w:r>
          </w:p>
          <w:p>
            <w:pPr>
              <w:pStyle w:val="Body"/>
              <w:widowControl w:val="0"/>
              <w:numPr>
                <w:ilvl w:val="0"/>
                <w:numId w:val="5"/>
              </w:numPr>
              <w:bidi w:val="0"/>
              <w:spacing w:before="63" w:line="235" w:lineRule="auto"/>
              <w:ind w:right="267"/>
              <w:jc w:val="left"/>
              <w:rPr>
                <w:rFonts w:ascii="Arial" w:hAnsi="Arial"/>
                <w:sz w:val="20"/>
                <w:szCs w:val="20"/>
                <w:rtl w:val="0"/>
                <w:lang w:val="en-US"/>
              </w:rPr>
            </w:pPr>
            <w:r>
              <w:rPr>
                <w:rStyle w:val="Hyperlink.3"/>
                <w:rFonts w:ascii="Arial" w:hAnsi="Arial"/>
                <w:sz w:val="20"/>
                <w:szCs w:val="20"/>
                <w:rtl w:val="0"/>
                <w:lang w:val="en-US"/>
              </w:rPr>
              <w:t>Visitors are never left alone with pupils</w:t>
            </w:r>
          </w:p>
        </w:tc>
        <w:tc>
          <w:tcPr>
            <w:tcW w:type="dxa" w:w="1650"/>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80"/>
            </w:tcMar>
            <w:vAlign w:val="top"/>
          </w:tcPr>
          <w:p>
            <w:pPr>
              <w:pStyle w:val="Body"/>
              <w:widowControl w:val="0"/>
              <w:spacing w:before="112"/>
              <w:ind w:left="107" w:firstLine="0"/>
            </w:pPr>
            <w:r>
              <w:rPr>
                <w:rStyle w:val="None"/>
                <w:rFonts w:ascii="Arial" w:hAnsi="Arial"/>
                <w:sz w:val="20"/>
                <w:szCs w:val="20"/>
                <w:shd w:val="nil" w:color="auto" w:fill="auto"/>
                <w:rtl w:val="0"/>
                <w:lang w:val="en-US"/>
              </w:rPr>
              <w:t>All staff</w:t>
            </w:r>
          </w:p>
        </w:tc>
        <w:tc>
          <w:tcPr>
            <w:tcW w:type="dxa" w:w="1113"/>
            <w:tcBorders>
              <w:top w:val="single" w:color="12253e" w:sz="4" w:space="0" w:shadow="0" w:frame="0"/>
              <w:left w:val="single" w:color="b8b8b8" w:sz="4" w:space="0" w:shadow="0" w:frame="0"/>
              <w:bottom w:val="single" w:color="12253e" w:sz="4" w:space="0" w:shadow="0" w:frame="0"/>
              <w:right w:val="single" w:color="b8b8b8" w:sz="4" w:space="0" w:shadow="0" w:frame="0"/>
            </w:tcBorders>
            <w:shd w:val="clear" w:color="auto" w:fill="ff0000"/>
            <w:tcMar>
              <w:top w:type="dxa" w:w="80"/>
              <w:left w:type="dxa" w:w="80"/>
              <w:bottom w:type="dxa" w:w="80"/>
              <w:right w:type="dxa" w:w="80"/>
            </w:tcMar>
            <w:vAlign w:val="top"/>
          </w:tcPr>
          <w:p/>
        </w:tc>
        <w:tc>
          <w:tcPr>
            <w:tcW w:type="dxa" w:w="1113"/>
            <w:tcBorders>
              <w:top w:val="single" w:color="12253e" w:sz="4" w:space="0" w:shadow="0" w:frame="0"/>
              <w:left w:val="single" w:color="b8b8b8" w:sz="4" w:space="0" w:shadow="0" w:frame="0"/>
              <w:bottom w:val="single" w:color="12253e" w:sz="4" w:space="0" w:shadow="0" w:frame="0"/>
              <w:right w:val="single" w:color="b8b8b8" w:sz="4" w:space="0" w:shadow="0" w:frame="0"/>
            </w:tcBorders>
            <w:shd w:val="clear" w:color="auto" w:fill="92d050"/>
            <w:tcMar>
              <w:top w:type="dxa" w:w="80"/>
              <w:left w:type="dxa" w:w="80"/>
              <w:bottom w:type="dxa" w:w="80"/>
              <w:right w:type="dxa" w:w="80"/>
            </w:tcMar>
            <w:vAlign w:val="top"/>
          </w:tcPr>
          <w:p/>
        </w:tc>
        <w:tc>
          <w:tcPr>
            <w:tcW w:type="dxa" w:w="917"/>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9"/>
              <w:bottom w:type="dxa" w:w="80"/>
              <w:right w:type="dxa" w:w="80"/>
            </w:tcMar>
            <w:vAlign w:val="top"/>
          </w:tcPr>
          <w:p>
            <w:pPr>
              <w:pStyle w:val="Body"/>
              <w:widowControl w:val="0"/>
              <w:spacing w:before="112"/>
              <w:ind w:left="109" w:firstLine="0"/>
            </w:pPr>
            <w:r>
              <w:rPr>
                <w:rStyle w:val="None"/>
                <w:rFonts w:ascii="Arial" w:hAnsi="Arial"/>
                <w:sz w:val="20"/>
                <w:szCs w:val="20"/>
                <w:shd w:val="nil" w:color="auto" w:fill="auto"/>
                <w:rtl w:val="0"/>
                <w:lang w:val="en-US"/>
              </w:rPr>
              <w:t>1</w:t>
            </w:r>
          </w:p>
        </w:tc>
        <w:tc>
          <w:tcPr>
            <w:tcW w:type="dxa" w:w="3675"/>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90"/>
              <w:bottom w:type="dxa" w:w="80"/>
              <w:right w:type="dxa" w:w="80"/>
            </w:tcMar>
            <w:vAlign w:val="top"/>
          </w:tcPr>
          <w:p>
            <w:pPr>
              <w:pStyle w:val="Body"/>
              <w:widowControl w:val="0"/>
              <w:spacing w:before="112"/>
              <w:ind w:left="110" w:firstLine="0"/>
              <w:rPr>
                <w:rStyle w:val="None"/>
                <w:rFonts w:ascii="Arial" w:cs="Arial" w:hAnsi="Arial" w:eastAsia="Arial"/>
                <w:sz w:val="20"/>
                <w:szCs w:val="20"/>
                <w:shd w:val="nil" w:color="auto" w:fill="auto"/>
              </w:rPr>
            </w:pPr>
            <w:r>
              <w:rPr>
                <w:rStyle w:val="Hyperlink.3"/>
                <w:rFonts w:ascii="Arial" w:hAnsi="Arial"/>
                <w:sz w:val="20"/>
                <w:szCs w:val="20"/>
                <w:rtl w:val="0"/>
                <w:lang w:val="en-US"/>
              </w:rPr>
              <w:t>Robust policies and checks in place to ensure visitors do not hold extremist views</w:t>
            </w:r>
          </w:p>
          <w:p>
            <w:pPr>
              <w:pStyle w:val="Body"/>
              <w:widowControl w:val="0"/>
              <w:spacing w:before="120"/>
              <w:rPr>
                <w:rStyle w:val="None"/>
                <w:rFonts w:ascii="Arial" w:cs="Arial" w:hAnsi="Arial" w:eastAsia="Arial"/>
                <w:b w:val="1"/>
                <w:bCs w:val="1"/>
                <w:sz w:val="20"/>
                <w:szCs w:val="20"/>
                <w:shd w:val="nil" w:color="auto" w:fill="auto"/>
                <w:lang w:val="en-US"/>
              </w:rPr>
            </w:pPr>
          </w:p>
          <w:p>
            <w:pPr>
              <w:pStyle w:val="Body"/>
              <w:widowControl w:val="0"/>
              <w:bidi w:val="0"/>
              <w:ind w:left="110" w:right="99" w:firstLine="0"/>
              <w:jc w:val="left"/>
              <w:rPr>
                <w:rtl w:val="0"/>
              </w:rPr>
            </w:pPr>
            <w:r>
              <w:rPr>
                <w:rStyle w:val="None"/>
                <w:rFonts w:ascii="Arial" w:hAnsi="Arial"/>
                <w:sz w:val="20"/>
                <w:szCs w:val="20"/>
                <w:shd w:val="nil" w:color="auto" w:fill="auto"/>
                <w:rtl w:val="0"/>
                <w:lang w:val="en-US"/>
              </w:rPr>
              <w:t>Ensure staff aware of expectations for all visitors in school, including check of content &amp; evaluations from other schools where content has been delivered</w:t>
            </w:r>
          </w:p>
        </w:tc>
      </w:tr>
      <w:tr>
        <w:tblPrEx>
          <w:shd w:val="clear" w:color="auto" w:fill="ced7e7"/>
        </w:tblPrEx>
        <w:trPr>
          <w:trHeight w:val="1297" w:hRule="atLeast"/>
        </w:trPr>
        <w:tc>
          <w:tcPr>
            <w:tcW w:type="dxa" w:w="2408"/>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231"/>
            </w:tcMar>
            <w:vAlign w:val="top"/>
          </w:tcPr>
          <w:p>
            <w:pPr>
              <w:pStyle w:val="Body"/>
              <w:widowControl w:val="0"/>
              <w:spacing w:before="112"/>
              <w:ind w:left="107" w:right="151" w:firstLine="0"/>
            </w:pPr>
            <w:r>
              <w:rPr>
                <w:rStyle w:val="None"/>
                <w:rFonts w:ascii="Arial" w:hAnsi="Arial"/>
                <w:sz w:val="20"/>
                <w:szCs w:val="20"/>
                <w:shd w:val="nil" w:color="auto" w:fill="auto"/>
                <w:rtl w:val="0"/>
                <w:lang w:val="en-US"/>
              </w:rPr>
              <w:t>The school site is used to host events which support extremist ideologies or promote hatred</w:t>
            </w:r>
          </w:p>
        </w:tc>
        <w:tc>
          <w:tcPr>
            <w:tcW w:type="dxa" w:w="1044"/>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233"/>
            </w:tcMar>
            <w:vAlign w:val="top"/>
          </w:tcPr>
          <w:p>
            <w:pPr>
              <w:pStyle w:val="Body"/>
              <w:widowControl w:val="0"/>
              <w:spacing w:before="112"/>
              <w:ind w:left="107" w:right="153" w:firstLine="0"/>
            </w:pPr>
            <w:r>
              <w:rPr>
                <w:rStyle w:val="None"/>
                <w:rFonts w:ascii="Arial" w:hAnsi="Arial"/>
                <w:sz w:val="20"/>
                <w:szCs w:val="20"/>
                <w:shd w:val="nil" w:color="auto" w:fill="auto"/>
                <w:rtl w:val="0"/>
                <w:lang w:val="en-US"/>
              </w:rPr>
              <w:t>Pupils and staff</w:t>
            </w:r>
          </w:p>
        </w:tc>
        <w:tc>
          <w:tcPr>
            <w:tcW w:type="dxa" w:w="2981"/>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5"/>
              <w:bottom w:type="dxa" w:w="80"/>
              <w:right w:type="dxa" w:w="119"/>
            </w:tcMar>
            <w:vAlign w:val="top"/>
          </w:tcPr>
          <w:p>
            <w:pPr>
              <w:pStyle w:val="Body"/>
              <w:widowControl w:val="0"/>
              <w:spacing w:before="112"/>
              <w:ind w:left="105" w:right="39" w:firstLine="0"/>
            </w:pPr>
            <w:r>
              <w:rPr>
                <w:rStyle w:val="None"/>
                <w:rFonts w:ascii="Arial" w:hAnsi="Arial"/>
                <w:sz w:val="20"/>
                <w:szCs w:val="20"/>
                <w:shd w:val="nil" w:color="auto" w:fill="auto"/>
                <w:rtl w:val="0"/>
                <w:lang w:val="en-US"/>
              </w:rPr>
              <w:t>All hiring and lettings agreements state that the school site will not be hired to groups who support extremist ideologies or promote hatred</w:t>
            </w:r>
          </w:p>
        </w:tc>
        <w:tc>
          <w:tcPr>
            <w:tcW w:type="dxa" w:w="1650"/>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80"/>
            </w:tcMar>
            <w:vAlign w:val="top"/>
          </w:tcPr>
          <w:p>
            <w:pPr>
              <w:pStyle w:val="Body"/>
              <w:widowControl w:val="0"/>
              <w:spacing w:before="112"/>
              <w:ind w:left="107" w:firstLine="0"/>
            </w:pPr>
            <w:r>
              <w:rPr>
                <w:rStyle w:val="None"/>
                <w:rFonts w:ascii="Arial" w:hAnsi="Arial"/>
                <w:sz w:val="20"/>
                <w:szCs w:val="20"/>
                <w:shd w:val="nil" w:color="auto" w:fill="auto"/>
                <w:rtl w:val="0"/>
                <w:lang w:val="en-US"/>
              </w:rPr>
              <w:t>JOG</w:t>
            </w:r>
          </w:p>
        </w:tc>
        <w:tc>
          <w:tcPr>
            <w:tcW w:type="dxa" w:w="1113"/>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ff0000"/>
            <w:tcMar>
              <w:top w:type="dxa" w:w="80"/>
              <w:left w:type="dxa" w:w="80"/>
              <w:bottom w:type="dxa" w:w="80"/>
              <w:right w:type="dxa" w:w="80"/>
            </w:tcMar>
            <w:vAlign w:val="top"/>
          </w:tcPr>
          <w:p/>
        </w:tc>
        <w:tc>
          <w:tcPr>
            <w:tcW w:type="dxa" w:w="1113"/>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92d050"/>
            <w:tcMar>
              <w:top w:type="dxa" w:w="80"/>
              <w:left w:type="dxa" w:w="80"/>
              <w:bottom w:type="dxa" w:w="80"/>
              <w:right w:type="dxa" w:w="80"/>
            </w:tcMar>
            <w:vAlign w:val="top"/>
          </w:tcPr>
          <w:p/>
        </w:tc>
        <w:tc>
          <w:tcPr>
            <w:tcW w:type="dxa" w:w="917"/>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9"/>
              <w:bottom w:type="dxa" w:w="80"/>
              <w:right w:type="dxa" w:w="80"/>
            </w:tcMar>
            <w:vAlign w:val="top"/>
          </w:tcPr>
          <w:p>
            <w:pPr>
              <w:pStyle w:val="Body"/>
              <w:widowControl w:val="0"/>
              <w:spacing w:before="112"/>
              <w:ind w:left="109" w:firstLine="0"/>
            </w:pPr>
            <w:r>
              <w:rPr>
                <w:rStyle w:val="None"/>
                <w:rFonts w:ascii="Arial" w:hAnsi="Arial"/>
                <w:sz w:val="20"/>
                <w:szCs w:val="20"/>
                <w:shd w:val="nil" w:color="auto" w:fill="auto"/>
                <w:rtl w:val="0"/>
                <w:lang w:val="en-US"/>
              </w:rPr>
              <w:t>1</w:t>
            </w:r>
          </w:p>
        </w:tc>
        <w:tc>
          <w:tcPr>
            <w:tcW w:type="dxa" w:w="3675"/>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90"/>
              <w:bottom w:type="dxa" w:w="80"/>
              <w:right w:type="dxa" w:w="179"/>
            </w:tcMar>
            <w:vAlign w:val="top"/>
          </w:tcPr>
          <w:p>
            <w:pPr>
              <w:pStyle w:val="Body"/>
              <w:widowControl w:val="0"/>
              <w:spacing w:before="112"/>
              <w:ind w:left="110" w:right="99" w:firstLine="0"/>
            </w:pPr>
            <w:r>
              <w:rPr>
                <w:rStyle w:val="None"/>
                <w:rFonts w:ascii="Arial" w:hAnsi="Arial"/>
                <w:sz w:val="20"/>
                <w:szCs w:val="20"/>
                <w:shd w:val="nil" w:color="auto" w:fill="auto"/>
                <w:rtl w:val="0"/>
                <w:lang w:val="en-US"/>
              </w:rPr>
              <w:t>Checks on any visitors hiring out the school site</w:t>
            </w:r>
          </w:p>
        </w:tc>
      </w:tr>
    </w:tbl>
    <w:p>
      <w:pPr>
        <w:pStyle w:val="Body"/>
        <w:widowControl w:val="0"/>
        <w:spacing w:before="10"/>
        <w:ind w:left="943" w:hanging="943"/>
        <w:rPr>
          <w:rStyle w:val="None"/>
          <w:rFonts w:ascii="Arial" w:cs="Arial" w:hAnsi="Arial" w:eastAsia="Arial"/>
          <w:b w:val="1"/>
          <w:bCs w:val="1"/>
          <w:caps w:val="0"/>
          <w:smallCaps w:val="0"/>
          <w:strike w:val="0"/>
          <w:dstrike w:val="0"/>
          <w:outline w:val="0"/>
          <w:color w:val="000000"/>
          <w:sz w:val="12"/>
          <w:szCs w:val="12"/>
          <w:u w:val="none" w:color="000000"/>
          <w:shd w:val="nil" w:color="auto" w:fill="auto"/>
          <w:vertAlign w:val="baseline"/>
          <w14:textFill>
            <w14:solidFill>
              <w14:srgbClr w14:val="000000"/>
            </w14:solidFill>
          </w14:textFill>
        </w:rPr>
      </w:pPr>
    </w:p>
    <w:p>
      <w:pPr>
        <w:pStyle w:val="Body"/>
        <w:widowControl w:val="0"/>
        <w:spacing w:before="10"/>
        <w:ind w:left="835" w:hanging="835"/>
        <w:sectPr>
          <w:headerReference w:type="default" r:id="rId13"/>
          <w:footerReference w:type="default" r:id="rId14"/>
          <w:pgSz w:w="16860" w:h="11900" w:orient="landscape"/>
          <w:pgMar w:top="880" w:right="220" w:bottom="580" w:left="360" w:header="0" w:footer="387"/>
          <w:bidi w:val="0"/>
        </w:sectPr>
      </w:pPr>
    </w:p>
    <w:p>
      <w:pPr>
        <w:pStyle w:val="Body"/>
        <w:widowControl w:val="0"/>
        <w:spacing w:before="75"/>
        <w:ind w:left="717" w:firstLine="0"/>
        <w:rPr>
          <w:rStyle w:val="None"/>
          <w:rFonts w:ascii="Arial" w:cs="Arial" w:hAnsi="Arial" w:eastAsia="Arial"/>
          <w:b w:val="1"/>
          <w:bCs w:val="1"/>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Style w:val="None"/>
          <w:rFonts w:ascii="Arial" w:hAnsi="Arial"/>
          <w:b w:val="1"/>
          <w:bCs w:val="1"/>
          <w:caps w:val="0"/>
          <w:smallCaps w:val="0"/>
          <w:strike w:val="0"/>
          <w:dstrike w:val="0"/>
          <w:outline w:val="0"/>
          <w:color w:val="4471c4"/>
          <w:sz w:val="32"/>
          <w:szCs w:val="32"/>
          <w:u w:val="none" w:color="4471c4"/>
          <w:shd w:val="nil" w:color="auto" w:fill="auto"/>
          <w:vertAlign w:val="baseline"/>
          <w:rtl w:val="0"/>
          <w:lang w:val="en-US"/>
          <w14:textFill>
            <w14:solidFill>
              <w14:srgbClr w14:val="4471C4"/>
            </w14:solidFill>
          </w14:textFill>
        </w:rPr>
        <w:t>School curriculum and culture</w:t>
      </w:r>
    </w:p>
    <w:p>
      <w:pPr>
        <w:pStyle w:val="Body"/>
        <w:widowControl w:val="0"/>
        <w:spacing w:before="10"/>
        <w:rPr>
          <w:rStyle w:val="None"/>
          <w:rFonts w:ascii="Arial" w:cs="Arial" w:hAnsi="Arial" w:eastAsia="Arial"/>
          <w:b w:val="1"/>
          <w:bCs w:val="1"/>
          <w:caps w:val="0"/>
          <w:smallCaps w:val="0"/>
          <w:strike w:val="0"/>
          <w:dstrike w:val="0"/>
          <w:outline w:val="0"/>
          <w:color w:val="000000"/>
          <w:sz w:val="12"/>
          <w:szCs w:val="12"/>
          <w:u w:val="none" w:color="000000"/>
          <w:shd w:val="nil" w:color="auto" w:fill="auto"/>
          <w:vertAlign w:val="baseline"/>
          <w14:textFill>
            <w14:solidFill>
              <w14:srgbClr w14:val="000000"/>
            </w14:solidFill>
          </w14:textFill>
        </w:rPr>
      </w:pPr>
    </w:p>
    <w:tbl>
      <w:tblPr>
        <w:tblW w:w="16279" w:type="dxa"/>
        <w:jc w:val="left"/>
        <w:tblInd w:w="48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36"/>
        <w:gridCol w:w="1199"/>
        <w:gridCol w:w="3621"/>
        <w:gridCol w:w="1694"/>
        <w:gridCol w:w="1142"/>
        <w:gridCol w:w="1142"/>
        <w:gridCol w:w="885"/>
        <w:gridCol w:w="4460"/>
      </w:tblGrid>
      <w:tr>
        <w:tblPrEx>
          <w:shd w:val="clear" w:color="auto" w:fill="ced7e7"/>
        </w:tblPrEx>
        <w:trPr>
          <w:trHeight w:val="1333" w:hRule="atLeast"/>
        </w:trPr>
        <w:tc>
          <w:tcPr>
            <w:tcW w:type="dxa" w:w="2136"/>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87"/>
              <w:bottom w:type="dxa" w:w="80"/>
              <w:right w:type="dxa" w:w="911"/>
            </w:tcMar>
            <w:vAlign w:val="top"/>
          </w:tcPr>
          <w:p>
            <w:pPr>
              <w:pStyle w:val="Body"/>
              <w:widowControl w:val="0"/>
              <w:spacing w:before="112"/>
              <w:ind w:left="107" w:right="831"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POTENTIAL HAZARD</w:t>
            </w:r>
          </w:p>
        </w:tc>
        <w:tc>
          <w:tcPr>
            <w:tcW w:type="dxa" w:w="1199"/>
            <w:tcBorders>
              <w:top w:val="single" w:color="12253e" w:sz="4" w:space="0" w:shadow="0" w:frame="0"/>
              <w:left w:val="single" w:color="f8f8f8" w:sz="4" w:space="0" w:shadow="0" w:frame="0"/>
              <w:bottom w:val="single" w:color="12253e" w:sz="4" w:space="0" w:shadow="0" w:frame="0"/>
              <w:right w:val="single" w:color="f8f8f8" w:sz="4" w:space="0" w:shadow="0" w:frame="0"/>
            </w:tcBorders>
            <w:shd w:val="clear" w:color="auto" w:fill="006fc0"/>
            <w:tcMar>
              <w:top w:type="dxa" w:w="80"/>
              <w:left w:type="dxa" w:w="187"/>
              <w:bottom w:type="dxa" w:w="80"/>
              <w:right w:type="dxa" w:w="203"/>
            </w:tcMar>
            <w:vAlign w:val="top"/>
          </w:tcPr>
          <w:p>
            <w:pPr>
              <w:pStyle w:val="Body"/>
              <w:widowControl w:val="0"/>
              <w:spacing w:before="112"/>
              <w:ind w:left="107" w:right="123"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WHO IS AT RISK?</w:t>
            </w:r>
          </w:p>
        </w:tc>
        <w:tc>
          <w:tcPr>
            <w:tcW w:type="dxa" w:w="3621"/>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7"/>
              <w:bottom w:type="dxa" w:w="80"/>
              <w:right w:type="dxa" w:w="80"/>
            </w:tcMar>
            <w:vAlign w:val="top"/>
          </w:tcPr>
          <w:p>
            <w:pPr>
              <w:pStyle w:val="Body"/>
              <w:widowControl w:val="0"/>
              <w:spacing w:before="112"/>
              <w:ind w:left="107"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ACTIONS IN PLACE</w:t>
            </w:r>
          </w:p>
        </w:tc>
        <w:tc>
          <w:tcPr>
            <w:tcW w:type="dxa" w:w="1694"/>
            <w:tcBorders>
              <w:top w:val="single" w:color="12253e" w:sz="4" w:space="0" w:shadow="0" w:frame="0"/>
              <w:left w:val="single" w:color="12253e" w:sz="4" w:space="0" w:shadow="0" w:frame="0"/>
              <w:bottom w:val="single" w:color="12253e" w:sz="4" w:space="0" w:shadow="0" w:frame="0"/>
              <w:right w:val="single" w:color="12253e" w:sz="4" w:space="0" w:shadow="0" w:frame="0"/>
            </w:tcBorders>
            <w:shd w:val="clear" w:color="auto" w:fill="006fc0"/>
            <w:tcMar>
              <w:top w:type="dxa" w:w="80"/>
              <w:left w:type="dxa" w:w="187"/>
              <w:bottom w:type="dxa" w:w="80"/>
              <w:right w:type="dxa" w:w="80"/>
            </w:tcMar>
            <w:vAlign w:val="top"/>
          </w:tcPr>
          <w:p>
            <w:pPr>
              <w:pStyle w:val="Body"/>
              <w:widowControl w:val="0"/>
              <w:spacing w:before="112"/>
              <w:ind w:left="107"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PERSON RESPONSIBLE</w:t>
            </w:r>
          </w:p>
        </w:tc>
        <w:tc>
          <w:tcPr>
            <w:tcW w:type="dxa" w:w="1142"/>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84"/>
              <w:bottom w:type="dxa" w:w="80"/>
              <w:right w:type="dxa" w:w="178"/>
            </w:tcMar>
            <w:vAlign w:val="top"/>
          </w:tcPr>
          <w:p>
            <w:pPr>
              <w:pStyle w:val="Body"/>
              <w:widowControl w:val="0"/>
              <w:spacing w:before="113"/>
              <w:ind w:left="104" w:right="98" w:firstLine="0"/>
            </w:pPr>
            <w:r>
              <w:rPr>
                <w:rStyle w:val="None"/>
                <w:rFonts w:ascii="Arial" w:hAnsi="Arial"/>
                <w:b w:val="1"/>
                <w:bCs w:val="1"/>
                <w:outline w:val="0"/>
                <w:color w:val="ffffff"/>
                <w:sz w:val="16"/>
                <w:szCs w:val="16"/>
                <w:u w:color="ffffff"/>
                <w:shd w:val="nil" w:color="auto" w:fill="auto"/>
                <w:rtl w:val="0"/>
                <w:lang w:val="en-US"/>
                <w14:textFill>
                  <w14:solidFill>
                    <w14:srgbClr w14:val="FFFFFF"/>
                  </w14:solidFill>
                </w14:textFill>
              </w:rPr>
              <w:t>RISK LEVEL WITHOUT CONTROLS</w:t>
            </w:r>
          </w:p>
        </w:tc>
        <w:tc>
          <w:tcPr>
            <w:tcW w:type="dxa" w:w="1142"/>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3"/>
              <w:bottom w:type="dxa" w:w="80"/>
              <w:right w:type="dxa" w:w="178"/>
            </w:tcMar>
            <w:vAlign w:val="top"/>
          </w:tcPr>
          <w:p>
            <w:pPr>
              <w:pStyle w:val="Body"/>
              <w:widowControl w:val="0"/>
              <w:spacing w:before="113"/>
              <w:ind w:left="103" w:right="98" w:firstLine="0"/>
            </w:pPr>
            <w:r>
              <w:rPr>
                <w:rStyle w:val="None"/>
                <w:rFonts w:ascii="Arial" w:hAnsi="Arial"/>
                <w:b w:val="1"/>
                <w:bCs w:val="1"/>
                <w:outline w:val="0"/>
                <w:color w:val="ffffff"/>
                <w:sz w:val="16"/>
                <w:szCs w:val="16"/>
                <w:u w:color="ffffff"/>
                <w:shd w:val="nil" w:color="auto" w:fill="auto"/>
                <w:rtl w:val="0"/>
                <w:lang w:val="en-US"/>
                <w14:textFill>
                  <w14:solidFill>
                    <w14:srgbClr w14:val="FFFFFF"/>
                  </w14:solidFill>
                </w14:textFill>
              </w:rPr>
              <w:t>RISK LEVEL WITH CONTROLS</w:t>
            </w:r>
          </w:p>
        </w:tc>
        <w:tc>
          <w:tcPr>
            <w:tcW w:type="dxa" w:w="885"/>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86"/>
              <w:bottom w:type="dxa" w:w="80"/>
              <w:right w:type="dxa" w:w="182"/>
            </w:tcMar>
            <w:vAlign w:val="top"/>
          </w:tcPr>
          <w:p>
            <w:pPr>
              <w:pStyle w:val="Body"/>
              <w:widowControl w:val="0"/>
              <w:spacing w:before="112"/>
              <w:ind w:left="106" w:right="102" w:firstLine="0"/>
              <w:jc w:val="both"/>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SELF- AUDIT LEVEL</w:t>
            </w:r>
          </w:p>
        </w:tc>
        <w:tc>
          <w:tcPr>
            <w:tcW w:type="dxa" w:w="4460"/>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2"/>
              <w:bottom w:type="dxa" w:w="80"/>
              <w:right w:type="dxa" w:w="80"/>
            </w:tcMar>
            <w:vAlign w:val="top"/>
          </w:tcPr>
          <w:p>
            <w:pPr>
              <w:pStyle w:val="Body"/>
              <w:widowControl w:val="0"/>
              <w:spacing w:before="112"/>
              <w:ind w:left="102"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ADDITIONAL NOTES / NEXT STEPS</w:t>
            </w:r>
          </w:p>
        </w:tc>
      </w:tr>
      <w:tr>
        <w:tblPrEx>
          <w:shd w:val="clear" w:color="auto" w:fill="ced7e7"/>
        </w:tblPrEx>
        <w:trPr>
          <w:trHeight w:val="1998" w:hRule="atLeast"/>
        </w:trPr>
        <w:tc>
          <w:tcPr>
            <w:tcW w:type="dxa" w:w="2136"/>
            <w:tcBorders>
              <w:top w:val="single" w:color="12253e" w:sz="4" w:space="0" w:shadow="0" w:frame="0"/>
              <w:left w:val="single" w:color="b8b8b8" w:sz="4" w:space="0" w:shadow="0" w:frame="0"/>
              <w:bottom w:val="nil"/>
              <w:right w:val="single" w:color="b8b8b8" w:sz="4" w:space="0" w:shadow="0" w:frame="0"/>
            </w:tcBorders>
            <w:shd w:val="clear" w:color="auto" w:fill="auto"/>
            <w:tcMar>
              <w:top w:type="dxa" w:w="80"/>
              <w:left w:type="dxa" w:w="187"/>
              <w:bottom w:type="dxa" w:w="80"/>
              <w:right w:type="dxa" w:w="317"/>
            </w:tcMar>
            <w:vAlign w:val="top"/>
          </w:tcPr>
          <w:p>
            <w:pPr>
              <w:pStyle w:val="Body"/>
              <w:widowControl w:val="0"/>
              <w:spacing w:before="112"/>
              <w:ind w:left="107" w:right="237" w:firstLine="0"/>
            </w:pPr>
            <w:r>
              <w:rPr>
                <w:rStyle w:val="None"/>
                <w:rFonts w:ascii="Arial" w:hAnsi="Arial"/>
                <w:sz w:val="20"/>
                <w:szCs w:val="20"/>
                <w:shd w:val="nil" w:color="auto" w:fill="auto"/>
                <w:rtl w:val="0"/>
                <w:lang w:val="en-US"/>
              </w:rPr>
              <w:t>The curriculum teaches damaging material or fails to challenge extremist ideologies and promote British values</w:t>
            </w:r>
          </w:p>
        </w:tc>
        <w:tc>
          <w:tcPr>
            <w:tcW w:type="dxa" w:w="1199"/>
            <w:tcBorders>
              <w:top w:val="single" w:color="12253e" w:sz="4" w:space="0" w:shadow="0" w:frame="0"/>
              <w:left w:val="single" w:color="b8b8b8" w:sz="4" w:space="0" w:shadow="0" w:frame="0"/>
              <w:bottom w:val="nil"/>
              <w:right w:val="single" w:color="b8b8b8" w:sz="4" w:space="0" w:shadow="0" w:frame="0"/>
            </w:tcBorders>
            <w:shd w:val="clear" w:color="auto" w:fill="auto"/>
            <w:tcMar>
              <w:top w:type="dxa" w:w="80"/>
              <w:left w:type="dxa" w:w="187"/>
              <w:bottom w:type="dxa" w:w="80"/>
              <w:right w:type="dxa" w:w="80"/>
            </w:tcMar>
            <w:vAlign w:val="top"/>
          </w:tcPr>
          <w:p>
            <w:pPr>
              <w:pStyle w:val="Body"/>
              <w:widowControl w:val="0"/>
              <w:spacing w:before="112"/>
              <w:ind w:left="107" w:firstLine="0"/>
            </w:pPr>
            <w:r>
              <w:rPr>
                <w:rStyle w:val="None"/>
                <w:rFonts w:ascii="Arial" w:hAnsi="Arial"/>
                <w:sz w:val="20"/>
                <w:szCs w:val="20"/>
                <w:shd w:val="nil" w:color="auto" w:fill="auto"/>
                <w:rtl w:val="0"/>
                <w:lang w:val="en-US"/>
              </w:rPr>
              <w:t>Pupils</w:t>
            </w:r>
          </w:p>
        </w:tc>
        <w:tc>
          <w:tcPr>
            <w:tcW w:type="dxa" w:w="3621"/>
            <w:tcBorders>
              <w:top w:val="single" w:color="12253e" w:sz="4" w:space="0" w:shadow="0" w:frame="0"/>
              <w:left w:val="single" w:color="b8b8b8" w:sz="4" w:space="0" w:shadow="0" w:frame="0"/>
              <w:bottom w:val="nil"/>
              <w:right w:val="single" w:color="b8b8b8" w:sz="4" w:space="0" w:shadow="0" w:frame="0"/>
            </w:tcBorders>
            <w:shd w:val="clear" w:color="auto" w:fill="auto"/>
            <w:tcMar>
              <w:top w:type="dxa" w:w="80"/>
              <w:left w:type="dxa" w:w="187"/>
              <w:bottom w:type="dxa" w:w="80"/>
              <w:right w:type="dxa" w:w="242"/>
            </w:tcMar>
            <w:vAlign w:val="top"/>
          </w:tcPr>
          <w:p>
            <w:pPr>
              <w:pStyle w:val="Body"/>
              <w:widowControl w:val="0"/>
              <w:spacing w:before="112"/>
              <w:ind w:left="107" w:right="162" w:firstLine="0"/>
              <w:rPr>
                <w:rStyle w:val="None"/>
                <w:rFonts w:ascii="Arial" w:cs="Arial" w:hAnsi="Arial" w:eastAsia="Arial"/>
                <w:sz w:val="20"/>
                <w:szCs w:val="20"/>
                <w:shd w:val="nil" w:color="auto" w:fill="auto"/>
              </w:rPr>
            </w:pPr>
            <w:r>
              <w:rPr>
                <w:rStyle w:val="Hyperlink.3"/>
                <w:rFonts w:ascii="Arial" w:hAnsi="Arial"/>
                <w:sz w:val="20"/>
                <w:szCs w:val="20"/>
                <w:rtl w:val="0"/>
                <w:lang w:val="en-US"/>
              </w:rPr>
              <w:t>Opportunities to promote British values are clearly identified within all curriculum areas.</w:t>
            </w:r>
          </w:p>
          <w:p>
            <w:pPr>
              <w:pStyle w:val="Body"/>
              <w:widowControl w:val="0"/>
              <w:bidi w:val="0"/>
              <w:spacing w:before="62"/>
              <w:ind w:left="107" w:right="162" w:firstLine="0"/>
              <w:jc w:val="left"/>
              <w:rPr>
                <w:rtl w:val="0"/>
              </w:rPr>
            </w:pPr>
            <w:r>
              <w:rPr>
                <w:rStyle w:val="None"/>
                <w:rFonts w:ascii="Arial" w:hAnsi="Arial"/>
                <w:sz w:val="20"/>
                <w:szCs w:val="20"/>
                <w:shd w:val="nil" w:color="auto" w:fill="auto"/>
                <w:rtl w:val="0"/>
                <w:lang w:val="en-US"/>
              </w:rPr>
              <w:t>Use of crew and RSHCE lessons for sensitive and supportive discussions on radical issues and extreme ideologies.</w:t>
            </w:r>
          </w:p>
        </w:tc>
        <w:tc>
          <w:tcPr>
            <w:tcW w:type="dxa" w:w="1694"/>
            <w:tcBorders>
              <w:top w:val="single" w:color="12253e" w:sz="4" w:space="0" w:shadow="0" w:frame="0"/>
              <w:left w:val="single" w:color="b8b8b8" w:sz="4" w:space="0" w:shadow="0" w:frame="0"/>
              <w:bottom w:val="nil"/>
              <w:right w:val="single" w:color="b8b8b8" w:sz="4" w:space="0" w:shadow="0" w:frame="0"/>
            </w:tcBorders>
            <w:shd w:val="clear" w:color="auto" w:fill="auto"/>
            <w:tcMar>
              <w:top w:type="dxa" w:w="80"/>
              <w:left w:type="dxa" w:w="187"/>
              <w:bottom w:type="dxa" w:w="80"/>
              <w:right w:type="dxa" w:w="80"/>
            </w:tcMar>
            <w:vAlign w:val="top"/>
          </w:tcPr>
          <w:p>
            <w:pPr>
              <w:pStyle w:val="Body"/>
              <w:widowControl w:val="0"/>
              <w:spacing w:before="112"/>
              <w:ind w:left="107" w:firstLine="0"/>
            </w:pPr>
            <w:r>
              <w:rPr>
                <w:rStyle w:val="None"/>
                <w:rFonts w:ascii="Arial" w:hAnsi="Arial"/>
                <w:sz w:val="20"/>
                <w:szCs w:val="20"/>
                <w:shd w:val="nil" w:color="auto" w:fill="auto"/>
                <w:rtl w:val="0"/>
                <w:lang w:val="en-US"/>
              </w:rPr>
              <w:t>ARO / Phase leaders</w:t>
            </w:r>
          </w:p>
        </w:tc>
        <w:tc>
          <w:tcPr>
            <w:tcW w:type="dxa" w:w="1142"/>
            <w:vMerge w:val="restart"/>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ff0000"/>
            <w:tcMar>
              <w:top w:type="dxa" w:w="80"/>
              <w:left w:type="dxa" w:w="80"/>
              <w:bottom w:type="dxa" w:w="80"/>
              <w:right w:type="dxa" w:w="80"/>
            </w:tcMar>
            <w:vAlign w:val="top"/>
          </w:tcPr>
          <w:p/>
        </w:tc>
        <w:tc>
          <w:tcPr>
            <w:tcW w:type="dxa" w:w="1142"/>
            <w:vMerge w:val="restart"/>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92d050"/>
            <w:tcMar>
              <w:top w:type="dxa" w:w="80"/>
              <w:left w:type="dxa" w:w="80"/>
              <w:bottom w:type="dxa" w:w="80"/>
              <w:right w:type="dxa" w:w="80"/>
            </w:tcMar>
            <w:vAlign w:val="top"/>
          </w:tcPr>
          <w:p/>
        </w:tc>
        <w:tc>
          <w:tcPr>
            <w:tcW w:type="dxa" w:w="885"/>
            <w:tcBorders>
              <w:top w:val="single" w:color="12253e" w:sz="4" w:space="0" w:shadow="0" w:frame="0"/>
              <w:left w:val="single" w:color="b8b8b8" w:sz="4" w:space="0" w:shadow="0" w:frame="0"/>
              <w:bottom w:val="nil"/>
              <w:right w:val="single" w:color="b8b8b8" w:sz="4" w:space="0" w:shadow="0" w:frame="0"/>
            </w:tcBorders>
            <w:shd w:val="clear" w:color="auto" w:fill="auto"/>
            <w:tcMar>
              <w:top w:type="dxa" w:w="80"/>
              <w:left w:type="dxa" w:w="186"/>
              <w:bottom w:type="dxa" w:w="80"/>
              <w:right w:type="dxa" w:w="80"/>
            </w:tcMar>
            <w:vAlign w:val="top"/>
          </w:tcPr>
          <w:p>
            <w:pPr>
              <w:pStyle w:val="Body"/>
              <w:widowControl w:val="0"/>
              <w:spacing w:before="112"/>
              <w:ind w:left="106" w:firstLine="0"/>
            </w:pPr>
            <w:r>
              <w:rPr>
                <w:rStyle w:val="None"/>
                <w:rFonts w:ascii="Arial" w:hAnsi="Arial"/>
                <w:sz w:val="20"/>
                <w:szCs w:val="20"/>
                <w:shd w:val="nil" w:color="auto" w:fill="auto"/>
                <w:rtl w:val="0"/>
                <w:lang w:val="en-US"/>
              </w:rPr>
              <w:t>1</w:t>
            </w:r>
          </w:p>
        </w:tc>
        <w:tc>
          <w:tcPr>
            <w:tcW w:type="dxa" w:w="4460"/>
            <w:tcBorders>
              <w:top w:val="single" w:color="12253e" w:sz="4" w:space="0" w:shadow="0" w:frame="0"/>
              <w:left w:val="single" w:color="b8b8b8" w:sz="4" w:space="0" w:shadow="0" w:frame="0"/>
              <w:bottom w:val="nil"/>
              <w:right w:val="single" w:color="b8b8b8" w:sz="4" w:space="0" w:shadow="0" w:frame="0"/>
            </w:tcBorders>
            <w:shd w:val="clear" w:color="auto" w:fill="auto"/>
            <w:tcMar>
              <w:top w:type="dxa" w:w="80"/>
              <w:left w:type="dxa" w:w="182"/>
              <w:bottom w:type="dxa" w:w="80"/>
              <w:right w:type="dxa" w:w="135"/>
            </w:tcMar>
            <w:vAlign w:val="top"/>
          </w:tcPr>
          <w:p>
            <w:pPr>
              <w:pStyle w:val="Body"/>
              <w:widowControl w:val="0"/>
              <w:spacing w:before="112"/>
              <w:ind w:left="102" w:right="55" w:firstLine="0"/>
            </w:pPr>
            <w:r>
              <w:rPr>
                <w:rStyle w:val="None"/>
                <w:rFonts w:ascii="Arial" w:hAnsi="Arial"/>
                <w:sz w:val="20"/>
                <w:szCs w:val="20"/>
                <w:shd w:val="nil" w:color="auto" w:fill="auto"/>
                <w:rtl w:val="0"/>
                <w:lang w:val="en-US"/>
              </w:rPr>
              <w:t xml:space="preserve">Review our current practices for </w:t>
            </w:r>
            <w:r>
              <w:rPr>
                <w:rStyle w:val="Hyperlink.7"/>
                <w:rFonts w:ascii="Arial" w:cs="Arial" w:hAnsi="Arial" w:eastAsia="Arial"/>
                <w:sz w:val="20"/>
                <w:szCs w:val="20"/>
                <w:u w:val="single"/>
                <w:shd w:val="nil" w:color="auto" w:fill="auto"/>
                <w:lang w:val="en-US"/>
              </w:rPr>
              <w:fldChar w:fldCharType="begin" w:fldLock="0"/>
            </w:r>
            <w:r>
              <w:rPr>
                <w:rStyle w:val="Hyperlink.7"/>
                <w:rFonts w:ascii="Arial" w:cs="Arial" w:hAnsi="Arial" w:eastAsia="Arial"/>
                <w:sz w:val="20"/>
                <w:szCs w:val="20"/>
                <w:u w:val="single"/>
                <w:shd w:val="nil" w:color="auto" w:fill="auto"/>
                <w:lang w:val="en-US"/>
              </w:rPr>
              <w:instrText xml:space="preserve"> HYPERLINK "https://schoolleaders.thekeysupport.com/uid/a77812cf-5d56-4087-b499-c50183389fb2/"</w:instrText>
            </w:r>
            <w:r>
              <w:rPr>
                <w:rStyle w:val="Hyperlink.7"/>
                <w:rFonts w:ascii="Arial" w:cs="Arial" w:hAnsi="Arial" w:eastAsia="Arial"/>
                <w:sz w:val="20"/>
                <w:szCs w:val="20"/>
                <w:u w:val="single"/>
                <w:shd w:val="nil" w:color="auto" w:fill="auto"/>
                <w:lang w:val="en-US"/>
              </w:rPr>
              <w:fldChar w:fldCharType="separate" w:fldLock="0"/>
            </w:r>
            <w:r>
              <w:rPr>
                <w:rStyle w:val="Hyperlink.7"/>
                <w:rFonts w:ascii="Arial" w:hAnsi="Arial"/>
                <w:sz w:val="20"/>
                <w:szCs w:val="20"/>
                <w:u w:val="single"/>
                <w:shd w:val="nil" w:color="auto" w:fill="auto"/>
                <w:rtl w:val="0"/>
                <w:lang w:val="en-US"/>
              </w:rPr>
              <w:t>promoting</w:t>
            </w:r>
            <w:r>
              <w:rPr>
                <w:rFonts w:ascii="Arial" w:cs="Arial" w:hAnsi="Arial" w:eastAsia="Arial"/>
                <w:sz w:val="22"/>
                <w:szCs w:val="22"/>
              </w:rPr>
              <w:fldChar w:fldCharType="end" w:fldLock="0"/>
            </w:r>
            <w:r>
              <w:rPr>
                <w:rStyle w:val="None"/>
                <w:rFonts w:ascii="Arial" w:hAnsi="Arial"/>
                <w:sz w:val="20"/>
                <w:szCs w:val="20"/>
                <w:shd w:val="nil" w:color="auto" w:fill="auto"/>
                <w:rtl w:val="0"/>
                <w:lang w:val="en-US"/>
              </w:rPr>
              <w:t xml:space="preserve"> </w:t>
            </w:r>
            <w:r>
              <w:rPr>
                <w:rStyle w:val="Hyperlink.7"/>
                <w:rFonts w:ascii="Arial" w:cs="Arial" w:hAnsi="Arial" w:eastAsia="Arial"/>
                <w:sz w:val="20"/>
                <w:szCs w:val="20"/>
                <w:u w:val="single"/>
                <w:shd w:val="nil" w:color="auto" w:fill="auto"/>
                <w:lang w:val="en-US"/>
              </w:rPr>
              <w:fldChar w:fldCharType="begin" w:fldLock="0"/>
            </w:r>
            <w:r>
              <w:rPr>
                <w:rStyle w:val="Hyperlink.7"/>
                <w:rFonts w:ascii="Arial" w:cs="Arial" w:hAnsi="Arial" w:eastAsia="Arial"/>
                <w:sz w:val="20"/>
                <w:szCs w:val="20"/>
                <w:u w:val="single"/>
                <w:shd w:val="nil" w:color="auto" w:fill="auto"/>
                <w:lang w:val="en-US"/>
              </w:rPr>
              <w:instrText xml:space="preserve"> HYPERLINK "https://schoolleaders.thekeysupport.com/uid/a77812cf-5d56-4087-b499-c50183389fb2/"</w:instrText>
            </w:r>
            <w:r>
              <w:rPr>
                <w:rStyle w:val="Hyperlink.7"/>
                <w:rFonts w:ascii="Arial" w:cs="Arial" w:hAnsi="Arial" w:eastAsia="Arial"/>
                <w:sz w:val="20"/>
                <w:szCs w:val="20"/>
                <w:u w:val="single"/>
                <w:shd w:val="nil" w:color="auto" w:fill="auto"/>
                <w:lang w:val="en-US"/>
              </w:rPr>
              <w:fldChar w:fldCharType="separate" w:fldLock="0"/>
            </w:r>
            <w:r>
              <w:rPr>
                <w:rStyle w:val="Hyperlink.7"/>
                <w:rFonts w:ascii="Arial" w:hAnsi="Arial"/>
                <w:sz w:val="20"/>
                <w:szCs w:val="20"/>
                <w:u w:val="single"/>
                <w:shd w:val="nil" w:color="auto" w:fill="auto"/>
                <w:rtl w:val="0"/>
                <w:lang w:val="en-US"/>
              </w:rPr>
              <w:t>British values</w:t>
            </w:r>
            <w:r>
              <w:rPr>
                <w:rFonts w:ascii="Arial" w:cs="Arial" w:hAnsi="Arial" w:eastAsia="Arial"/>
                <w:sz w:val="22"/>
                <w:szCs w:val="22"/>
              </w:rPr>
              <w:fldChar w:fldCharType="end" w:fldLock="0"/>
            </w:r>
            <w:r>
              <w:rPr>
                <w:rStyle w:val="None"/>
                <w:rFonts w:ascii="Arial" w:hAnsi="Arial"/>
                <w:sz w:val="20"/>
                <w:szCs w:val="20"/>
                <w:shd w:val="nil" w:color="auto" w:fill="auto"/>
                <w:rtl w:val="0"/>
                <w:lang w:val="en-US"/>
              </w:rPr>
              <w:t xml:space="preserve"> and consider where we could do more to embed these values into our curriculum.</w:t>
            </w:r>
          </w:p>
        </w:tc>
      </w:tr>
      <w:tr>
        <w:tblPrEx>
          <w:shd w:val="clear" w:color="auto" w:fill="ced7e7"/>
        </w:tblPrEx>
        <w:trPr>
          <w:trHeight w:val="735" w:hRule="atLeast"/>
        </w:trPr>
        <w:tc>
          <w:tcPr>
            <w:tcW w:type="dxa" w:w="2136"/>
            <w:tcBorders>
              <w:top w:val="nil"/>
              <w:left w:val="single" w:color="b8b8b8" w:sz="4" w:space="0" w:shadow="0" w:frame="0"/>
              <w:bottom w:val="single" w:color="b8b8b8" w:sz="4" w:space="0" w:shadow="0" w:frame="0"/>
              <w:right w:val="single" w:color="b8b8b8" w:sz="4" w:space="0" w:shadow="0" w:frame="0"/>
            </w:tcBorders>
            <w:shd w:val="clear" w:color="auto" w:fill="auto"/>
            <w:tcMar>
              <w:top w:type="dxa" w:w="80"/>
              <w:left w:type="dxa" w:w="80"/>
              <w:bottom w:type="dxa" w:w="80"/>
              <w:right w:type="dxa" w:w="80"/>
            </w:tcMar>
            <w:vAlign w:val="top"/>
          </w:tcPr>
          <w:p/>
        </w:tc>
        <w:tc>
          <w:tcPr>
            <w:tcW w:type="dxa" w:w="1199"/>
            <w:tcBorders>
              <w:top w:val="nil"/>
              <w:left w:val="single" w:color="b8b8b8" w:sz="4" w:space="0" w:shadow="0" w:frame="0"/>
              <w:bottom w:val="single" w:color="b8b8b8" w:sz="4" w:space="0" w:shadow="0" w:frame="0"/>
              <w:right w:val="single" w:color="b8b8b8" w:sz="4" w:space="0" w:shadow="0" w:frame="0"/>
            </w:tcBorders>
            <w:shd w:val="clear" w:color="auto" w:fill="auto"/>
            <w:tcMar>
              <w:top w:type="dxa" w:w="80"/>
              <w:left w:type="dxa" w:w="80"/>
              <w:bottom w:type="dxa" w:w="80"/>
              <w:right w:type="dxa" w:w="80"/>
            </w:tcMar>
            <w:vAlign w:val="top"/>
          </w:tcPr>
          <w:p/>
        </w:tc>
        <w:tc>
          <w:tcPr>
            <w:tcW w:type="dxa" w:w="3621"/>
            <w:tcBorders>
              <w:top w:val="nil"/>
              <w:left w:val="single" w:color="b8b8b8" w:sz="4" w:space="0" w:shadow="0" w:frame="0"/>
              <w:bottom w:val="single" w:color="b8b8b8" w:sz="4" w:space="0" w:shadow="0" w:frame="0"/>
              <w:right w:val="single" w:color="b8b8b8" w:sz="4" w:space="0" w:shadow="0" w:frame="0"/>
            </w:tcBorders>
            <w:shd w:val="clear" w:color="auto" w:fill="auto"/>
            <w:tcMar>
              <w:top w:type="dxa" w:w="80"/>
              <w:left w:type="dxa" w:w="80"/>
              <w:bottom w:type="dxa" w:w="80"/>
              <w:right w:type="dxa" w:w="80"/>
            </w:tcMar>
            <w:vAlign w:val="top"/>
          </w:tcPr>
          <w:p/>
        </w:tc>
        <w:tc>
          <w:tcPr>
            <w:tcW w:type="dxa" w:w="1694"/>
            <w:tcBorders>
              <w:top w:val="nil"/>
              <w:left w:val="single" w:color="b8b8b8" w:sz="4" w:space="0" w:shadow="0" w:frame="0"/>
              <w:bottom w:val="single" w:color="b8b8b8" w:sz="4" w:space="0" w:shadow="0" w:frame="0"/>
              <w:right w:val="single" w:color="b8b8b8" w:sz="4" w:space="0" w:shadow="0" w:frame="0"/>
            </w:tcBorders>
            <w:shd w:val="clear" w:color="auto" w:fill="auto"/>
            <w:tcMar>
              <w:top w:type="dxa" w:w="80"/>
              <w:left w:type="dxa" w:w="80"/>
              <w:bottom w:type="dxa" w:w="80"/>
              <w:right w:type="dxa" w:w="80"/>
            </w:tcMar>
            <w:vAlign w:val="top"/>
          </w:tcPr>
          <w:p/>
        </w:tc>
        <w:tc>
          <w:tcPr>
            <w:tcW w:type="dxa" w:w="1142"/>
            <w:vMerge w:val="continue"/>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ff0000"/>
          </w:tcPr>
          <w:p/>
        </w:tc>
        <w:tc>
          <w:tcPr>
            <w:tcW w:type="dxa" w:w="1142"/>
            <w:vMerge w:val="continue"/>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92d050"/>
          </w:tcPr>
          <w:p/>
        </w:tc>
        <w:tc>
          <w:tcPr>
            <w:tcW w:type="dxa" w:w="885"/>
            <w:tcBorders>
              <w:top w:val="nil"/>
              <w:left w:val="single" w:color="b8b8b8" w:sz="4" w:space="0" w:shadow="0" w:frame="0"/>
              <w:bottom w:val="single" w:color="b8b8b8" w:sz="4" w:space="0" w:shadow="0" w:frame="0"/>
              <w:right w:val="single" w:color="b8b8b8" w:sz="4" w:space="0" w:shadow="0" w:frame="0"/>
            </w:tcBorders>
            <w:shd w:val="clear" w:color="auto" w:fill="auto"/>
            <w:tcMar>
              <w:top w:type="dxa" w:w="80"/>
              <w:left w:type="dxa" w:w="80"/>
              <w:bottom w:type="dxa" w:w="80"/>
              <w:right w:type="dxa" w:w="80"/>
            </w:tcMar>
            <w:vAlign w:val="top"/>
          </w:tcPr>
          <w:p/>
        </w:tc>
        <w:tc>
          <w:tcPr>
            <w:tcW w:type="dxa" w:w="4460"/>
            <w:tcBorders>
              <w:top w:val="nil"/>
              <w:left w:val="single" w:color="b8b8b8" w:sz="4" w:space="0" w:shadow="0" w:frame="0"/>
              <w:bottom w:val="single" w:color="b8b8b8" w:sz="4" w:space="0" w:shadow="0" w:frame="0"/>
              <w:right w:val="single" w:color="b8b8b8"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36" w:hRule="atLeast"/>
        </w:trPr>
        <w:tc>
          <w:tcPr>
            <w:tcW w:type="dxa" w:w="2136"/>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243"/>
            </w:tcMar>
            <w:vAlign w:val="top"/>
          </w:tcPr>
          <w:p>
            <w:pPr>
              <w:pStyle w:val="Body"/>
              <w:widowControl w:val="0"/>
              <w:spacing w:before="112"/>
              <w:ind w:left="107" w:right="163" w:firstLine="0"/>
            </w:pPr>
            <w:r>
              <w:rPr>
                <w:rStyle w:val="None"/>
                <w:rFonts w:ascii="Arial" w:hAnsi="Arial"/>
                <w:sz w:val="20"/>
                <w:szCs w:val="20"/>
                <w:shd w:val="nil" w:color="auto" w:fill="auto"/>
                <w:rtl w:val="0"/>
                <w:lang w:val="en-US"/>
              </w:rPr>
              <w:t>A culture of inequality or abuse is allowed to grow, enabling extremist ideology and hate to develop</w:t>
            </w:r>
          </w:p>
        </w:tc>
        <w:tc>
          <w:tcPr>
            <w:tcW w:type="dxa" w:w="1199"/>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240"/>
            </w:tcMar>
            <w:vAlign w:val="top"/>
          </w:tcPr>
          <w:p>
            <w:pPr>
              <w:pStyle w:val="Body"/>
              <w:widowControl w:val="0"/>
              <w:spacing w:before="112"/>
              <w:ind w:left="107" w:right="160" w:firstLine="0"/>
            </w:pPr>
            <w:r>
              <w:rPr>
                <w:rStyle w:val="None"/>
                <w:rFonts w:ascii="Arial" w:hAnsi="Arial"/>
                <w:sz w:val="20"/>
                <w:szCs w:val="20"/>
                <w:shd w:val="nil" w:color="auto" w:fill="auto"/>
                <w:rtl w:val="0"/>
                <w:lang w:val="en-US"/>
              </w:rPr>
              <w:t>Pupils, staff  and parents</w:t>
            </w:r>
          </w:p>
        </w:tc>
        <w:tc>
          <w:tcPr>
            <w:tcW w:type="dxa" w:w="3621"/>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242"/>
            </w:tcMar>
            <w:vAlign w:val="top"/>
          </w:tcPr>
          <w:p>
            <w:pPr>
              <w:pStyle w:val="Body"/>
              <w:widowControl w:val="0"/>
              <w:spacing w:before="112"/>
              <w:ind w:left="107" w:right="162" w:firstLine="0"/>
              <w:rPr>
                <w:rStyle w:val="None"/>
                <w:rFonts w:ascii="Arial" w:cs="Arial" w:hAnsi="Arial" w:eastAsia="Arial"/>
                <w:sz w:val="20"/>
                <w:szCs w:val="20"/>
                <w:shd w:val="nil" w:color="auto" w:fill="auto"/>
              </w:rPr>
            </w:pPr>
            <w:r>
              <w:rPr>
                <w:rStyle w:val="Hyperlink.3"/>
                <w:rFonts w:ascii="Arial" w:hAnsi="Arial"/>
                <w:sz w:val="20"/>
                <w:szCs w:val="20"/>
                <w:rtl w:val="0"/>
                <w:lang w:val="en-US"/>
              </w:rPr>
              <w:t>Our behaviour policy clearly sets out that hateful behaviour is not tolerated.</w:t>
            </w:r>
          </w:p>
          <w:p>
            <w:pPr>
              <w:pStyle w:val="Body"/>
              <w:widowControl w:val="0"/>
              <w:bidi w:val="0"/>
              <w:spacing w:before="59"/>
              <w:ind w:left="107" w:right="0" w:firstLine="0"/>
              <w:jc w:val="left"/>
              <w:rPr>
                <w:rStyle w:val="None"/>
                <w:rFonts w:ascii="Arial" w:cs="Arial" w:hAnsi="Arial" w:eastAsia="Arial"/>
                <w:sz w:val="20"/>
                <w:szCs w:val="20"/>
                <w:shd w:val="nil" w:color="auto" w:fill="auto"/>
                <w:rtl w:val="0"/>
              </w:rPr>
            </w:pPr>
            <w:r>
              <w:rPr>
                <w:rStyle w:val="Hyperlink.3"/>
                <w:rFonts w:ascii="Arial" w:hAnsi="Arial"/>
                <w:sz w:val="20"/>
                <w:szCs w:val="20"/>
                <w:rtl w:val="0"/>
                <w:lang w:val="en-US"/>
              </w:rPr>
              <w:t>Staff know how to respond to witnessing harassment and abusive behaviour.</w:t>
            </w:r>
          </w:p>
          <w:p>
            <w:pPr>
              <w:pStyle w:val="Body"/>
              <w:widowControl w:val="0"/>
              <w:bidi w:val="0"/>
              <w:spacing w:before="61"/>
              <w:ind w:left="107" w:right="0" w:firstLine="0"/>
              <w:jc w:val="left"/>
              <w:rPr>
                <w:rtl w:val="0"/>
              </w:rPr>
            </w:pPr>
            <w:r>
              <w:rPr>
                <w:rStyle w:val="None"/>
                <w:rFonts w:ascii="Arial" w:hAnsi="Arial"/>
                <w:sz w:val="20"/>
                <w:szCs w:val="20"/>
                <w:shd w:val="nil" w:color="auto" w:fill="auto"/>
                <w:rtl w:val="0"/>
                <w:lang w:val="en-US"/>
              </w:rPr>
              <w:t>Pupils are encouraged to challenge harassment or abusive behaviour among their peers.</w:t>
            </w:r>
          </w:p>
        </w:tc>
        <w:tc>
          <w:tcPr>
            <w:tcW w:type="dxa" w:w="1694"/>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80"/>
            </w:tcMar>
            <w:vAlign w:val="top"/>
          </w:tcPr>
          <w:p>
            <w:pPr>
              <w:pStyle w:val="Body"/>
              <w:widowControl w:val="0"/>
              <w:spacing w:before="112"/>
              <w:ind w:left="107" w:firstLine="0"/>
            </w:pPr>
            <w:r>
              <w:rPr>
                <w:rStyle w:val="None"/>
                <w:rFonts w:ascii="Arial" w:hAnsi="Arial"/>
                <w:sz w:val="20"/>
                <w:szCs w:val="20"/>
                <w:shd w:val="nil" w:color="auto" w:fill="auto"/>
                <w:rtl w:val="0"/>
                <w:lang w:val="en-US"/>
              </w:rPr>
              <w:t>All staff</w:t>
            </w:r>
          </w:p>
        </w:tc>
        <w:tc>
          <w:tcPr>
            <w:tcW w:type="dxa" w:w="1142"/>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ff0000"/>
            <w:tcMar>
              <w:top w:type="dxa" w:w="80"/>
              <w:left w:type="dxa" w:w="80"/>
              <w:bottom w:type="dxa" w:w="80"/>
              <w:right w:type="dxa" w:w="80"/>
            </w:tcMar>
            <w:vAlign w:val="top"/>
          </w:tcPr>
          <w:p/>
        </w:tc>
        <w:tc>
          <w:tcPr>
            <w:tcW w:type="dxa" w:w="1142"/>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92d050"/>
            <w:tcMar>
              <w:top w:type="dxa" w:w="80"/>
              <w:left w:type="dxa" w:w="80"/>
              <w:bottom w:type="dxa" w:w="80"/>
              <w:right w:type="dxa" w:w="80"/>
            </w:tcMar>
            <w:vAlign w:val="top"/>
          </w:tcPr>
          <w:p/>
        </w:tc>
        <w:tc>
          <w:tcPr>
            <w:tcW w:type="dxa" w:w="885"/>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6"/>
              <w:bottom w:type="dxa" w:w="80"/>
              <w:right w:type="dxa" w:w="80"/>
            </w:tcMar>
            <w:vAlign w:val="top"/>
          </w:tcPr>
          <w:p>
            <w:pPr>
              <w:pStyle w:val="Body"/>
              <w:widowControl w:val="0"/>
              <w:spacing w:before="112"/>
              <w:ind w:left="106" w:firstLine="0"/>
            </w:pPr>
            <w:r>
              <w:rPr>
                <w:rStyle w:val="None"/>
                <w:rFonts w:ascii="Arial" w:hAnsi="Arial"/>
                <w:sz w:val="20"/>
                <w:szCs w:val="20"/>
                <w:shd w:val="nil" w:color="auto" w:fill="auto"/>
                <w:rtl w:val="0"/>
                <w:lang w:val="en-US"/>
              </w:rPr>
              <w:t>1</w:t>
            </w:r>
          </w:p>
        </w:tc>
        <w:tc>
          <w:tcPr>
            <w:tcW w:type="dxa" w:w="4460"/>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2"/>
              <w:bottom w:type="dxa" w:w="80"/>
              <w:right w:type="dxa" w:w="307"/>
            </w:tcMar>
            <w:vAlign w:val="top"/>
          </w:tcPr>
          <w:p>
            <w:pPr>
              <w:pStyle w:val="Body"/>
              <w:widowControl w:val="0"/>
              <w:spacing w:before="112" w:line="607" w:lineRule="auto"/>
              <w:ind w:left="102" w:right="227" w:firstLine="0"/>
              <w:rPr>
                <w:rStyle w:val="None"/>
                <w:rFonts w:ascii="Arial" w:cs="Arial" w:hAnsi="Arial" w:eastAsia="Arial"/>
                <w:sz w:val="18"/>
                <w:szCs w:val="18"/>
                <w:shd w:val="nil" w:color="auto" w:fill="auto"/>
              </w:rPr>
            </w:pPr>
            <w:r>
              <w:rPr>
                <w:rStyle w:val="Hyperlink.3"/>
                <w:rFonts w:ascii="Arial" w:hAnsi="Arial"/>
                <w:sz w:val="18"/>
                <w:szCs w:val="18"/>
                <w:rtl w:val="0"/>
                <w:lang w:val="en-US"/>
              </w:rPr>
              <w:t>Review and update behaviour policy annually.</w:t>
            </w:r>
          </w:p>
          <w:p>
            <w:pPr>
              <w:pStyle w:val="Body"/>
              <w:widowControl w:val="0"/>
              <w:bidi w:val="0"/>
              <w:spacing w:before="112" w:line="607" w:lineRule="auto"/>
              <w:ind w:left="102" w:right="227" w:firstLine="0"/>
              <w:jc w:val="left"/>
              <w:rPr>
                <w:rStyle w:val="None"/>
                <w:rFonts w:ascii="Arial" w:cs="Arial" w:hAnsi="Arial" w:eastAsia="Arial"/>
                <w:sz w:val="20"/>
                <w:szCs w:val="20"/>
                <w:shd w:val="nil" w:color="auto" w:fill="auto"/>
                <w:rtl w:val="0"/>
              </w:rPr>
            </w:pPr>
            <w:r>
              <w:rPr>
                <w:rStyle w:val="Hyperlink.3"/>
                <w:rFonts w:ascii="Arial" w:hAnsi="Arial"/>
                <w:sz w:val="20"/>
                <w:szCs w:val="20"/>
                <w:rtl w:val="0"/>
                <w:lang w:val="en-US"/>
              </w:rPr>
              <w:t>Anti-bullying week annually</w:t>
            </w:r>
          </w:p>
          <w:p>
            <w:pPr>
              <w:pStyle w:val="Body"/>
              <w:widowControl w:val="0"/>
              <w:bidi w:val="0"/>
              <w:ind w:left="102" w:right="0" w:firstLine="0"/>
              <w:jc w:val="left"/>
              <w:rPr>
                <w:rtl w:val="0"/>
              </w:rPr>
            </w:pPr>
            <w:r>
              <w:rPr>
                <w:rStyle w:val="None"/>
                <w:rFonts w:ascii="Arial" w:hAnsi="Arial"/>
                <w:sz w:val="20"/>
                <w:szCs w:val="20"/>
                <w:shd w:val="nil" w:color="auto" w:fill="auto"/>
                <w:rtl w:val="0"/>
                <w:lang w:val="en-US"/>
              </w:rPr>
              <w:t>Regular discussions with children re: expectations, how to report &amp; strategies to resolve conflict</w:t>
            </w:r>
          </w:p>
        </w:tc>
      </w:tr>
      <w:tr>
        <w:tblPrEx>
          <w:shd w:val="clear" w:color="auto" w:fill="ced7e7"/>
        </w:tblPrEx>
        <w:trPr>
          <w:trHeight w:val="1618" w:hRule="atLeast"/>
        </w:trPr>
        <w:tc>
          <w:tcPr>
            <w:tcW w:type="dxa" w:w="2136"/>
            <w:tcBorders>
              <w:top w:val="single" w:color="b8b8b8" w:sz="4" w:space="0" w:shadow="0" w:frame="0"/>
              <w:left w:val="single" w:color="b8b8b8" w:sz="4" w:space="0" w:shadow="0" w:frame="0"/>
              <w:bottom w:val="nil"/>
              <w:right w:val="single" w:color="b8b8b8" w:sz="4" w:space="0" w:shadow="0" w:frame="0"/>
            </w:tcBorders>
            <w:shd w:val="clear" w:color="auto" w:fill="auto"/>
            <w:tcMar>
              <w:top w:type="dxa" w:w="80"/>
              <w:left w:type="dxa" w:w="187"/>
              <w:bottom w:type="dxa" w:w="80"/>
              <w:right w:type="dxa" w:w="80"/>
            </w:tcMar>
            <w:vAlign w:val="top"/>
          </w:tcPr>
          <w:p>
            <w:pPr>
              <w:pStyle w:val="Body"/>
              <w:widowControl w:val="0"/>
              <w:spacing w:before="112"/>
              <w:ind w:left="107" w:firstLine="0"/>
            </w:pPr>
            <w:r>
              <w:rPr>
                <w:rStyle w:val="None"/>
                <w:rFonts w:ascii="Arial" w:hAnsi="Arial"/>
                <w:sz w:val="20"/>
                <w:szCs w:val="20"/>
                <w:shd w:val="nil" w:color="auto" w:fill="auto"/>
                <w:rtl w:val="0"/>
                <w:lang w:val="en-US"/>
              </w:rPr>
              <w:t>British values are not promoted outside of the classroom</w:t>
            </w:r>
          </w:p>
        </w:tc>
        <w:tc>
          <w:tcPr>
            <w:tcW w:type="dxa" w:w="1199"/>
            <w:tcBorders>
              <w:top w:val="single" w:color="b8b8b8" w:sz="4" w:space="0" w:shadow="0" w:frame="0"/>
              <w:left w:val="single" w:color="b8b8b8" w:sz="4" w:space="0" w:shadow="0" w:frame="0"/>
              <w:bottom w:val="nil"/>
              <w:right w:val="single" w:color="b8b8b8" w:sz="4" w:space="0" w:shadow="0" w:frame="0"/>
            </w:tcBorders>
            <w:shd w:val="clear" w:color="auto" w:fill="auto"/>
            <w:tcMar>
              <w:top w:type="dxa" w:w="80"/>
              <w:left w:type="dxa" w:w="187"/>
              <w:bottom w:type="dxa" w:w="80"/>
              <w:right w:type="dxa" w:w="192"/>
            </w:tcMar>
            <w:vAlign w:val="top"/>
          </w:tcPr>
          <w:p>
            <w:pPr>
              <w:pStyle w:val="Body"/>
              <w:widowControl w:val="0"/>
              <w:spacing w:before="112"/>
              <w:ind w:left="107" w:right="112" w:firstLine="0"/>
            </w:pPr>
            <w:r>
              <w:rPr>
                <w:rStyle w:val="None"/>
                <w:rFonts w:ascii="Arial" w:hAnsi="Arial"/>
                <w:sz w:val="20"/>
                <w:szCs w:val="20"/>
                <w:shd w:val="nil" w:color="auto" w:fill="auto"/>
                <w:rtl w:val="0"/>
                <w:lang w:val="en-US"/>
              </w:rPr>
              <w:t>Pupils and staff</w:t>
            </w:r>
          </w:p>
        </w:tc>
        <w:tc>
          <w:tcPr>
            <w:tcW w:type="dxa" w:w="3621"/>
            <w:tcBorders>
              <w:top w:val="single" w:color="b8b8b8" w:sz="4" w:space="0" w:shadow="0" w:frame="0"/>
              <w:left w:val="single" w:color="b8b8b8" w:sz="4" w:space="0" w:shadow="0" w:frame="0"/>
              <w:bottom w:val="nil"/>
              <w:right w:val="single" w:color="b8b8b8" w:sz="4" w:space="0" w:shadow="0" w:frame="0"/>
            </w:tcBorders>
            <w:shd w:val="clear" w:color="auto" w:fill="auto"/>
            <w:tcMar>
              <w:top w:type="dxa" w:w="80"/>
              <w:left w:type="dxa" w:w="187"/>
              <w:bottom w:type="dxa" w:w="80"/>
              <w:right w:type="dxa" w:w="80"/>
            </w:tcMar>
            <w:vAlign w:val="top"/>
          </w:tcPr>
          <w:p>
            <w:pPr>
              <w:pStyle w:val="Body"/>
              <w:widowControl w:val="0"/>
              <w:spacing w:before="112"/>
              <w:ind w:left="107" w:firstLine="0"/>
              <w:rPr>
                <w:rStyle w:val="None"/>
                <w:rFonts w:ascii="Arial" w:cs="Arial" w:hAnsi="Arial" w:eastAsia="Arial"/>
                <w:sz w:val="20"/>
                <w:szCs w:val="20"/>
                <w:shd w:val="nil" w:color="auto" w:fill="auto"/>
              </w:rPr>
            </w:pPr>
            <w:r>
              <w:rPr>
                <w:rStyle w:val="Hyperlink.3"/>
                <w:rFonts w:ascii="Arial" w:hAnsi="Arial"/>
                <w:sz w:val="20"/>
                <w:szCs w:val="20"/>
                <w:rtl w:val="0"/>
                <w:lang w:val="en-US"/>
              </w:rPr>
              <w:t>Steps taken to promote British values around the school include:</w:t>
            </w:r>
          </w:p>
          <w:p>
            <w:pPr>
              <w:pStyle w:val="Body"/>
              <w:widowControl w:val="0"/>
              <w:numPr>
                <w:ilvl w:val="0"/>
                <w:numId w:val="6"/>
              </w:numPr>
              <w:bidi w:val="0"/>
              <w:spacing w:before="60"/>
              <w:ind w:right="350"/>
              <w:jc w:val="left"/>
              <w:rPr>
                <w:rFonts w:ascii="Arial" w:hAnsi="Arial"/>
                <w:sz w:val="20"/>
                <w:szCs w:val="20"/>
                <w:rtl w:val="0"/>
                <w:lang w:val="en-US"/>
              </w:rPr>
            </w:pPr>
            <w:r>
              <w:rPr>
                <w:rStyle w:val="Hyperlink.3"/>
                <w:rFonts w:ascii="Arial" w:hAnsi="Arial"/>
                <w:sz w:val="20"/>
                <w:szCs w:val="20"/>
                <w:rtl w:val="0"/>
                <w:lang w:val="en-US"/>
              </w:rPr>
              <w:t>Pupils participate in democracy through school council and student leadership elections</w:t>
            </w:r>
          </w:p>
        </w:tc>
        <w:tc>
          <w:tcPr>
            <w:tcW w:type="dxa" w:w="1694"/>
            <w:tcBorders>
              <w:top w:val="single" w:color="b8b8b8" w:sz="4" w:space="0" w:shadow="0" w:frame="0"/>
              <w:left w:val="single" w:color="b8b8b8" w:sz="4" w:space="0" w:shadow="0" w:frame="0"/>
              <w:bottom w:val="nil"/>
              <w:right w:val="single" w:color="b8b8b8" w:sz="4" w:space="0" w:shadow="0" w:frame="0"/>
            </w:tcBorders>
            <w:shd w:val="clear" w:color="auto" w:fill="auto"/>
            <w:tcMar>
              <w:top w:type="dxa" w:w="80"/>
              <w:left w:type="dxa" w:w="187"/>
              <w:bottom w:type="dxa" w:w="80"/>
              <w:right w:type="dxa" w:w="80"/>
            </w:tcMar>
            <w:vAlign w:val="top"/>
          </w:tcPr>
          <w:p>
            <w:pPr>
              <w:pStyle w:val="Body"/>
              <w:widowControl w:val="0"/>
              <w:spacing w:before="112"/>
              <w:ind w:left="107" w:firstLine="0"/>
            </w:pPr>
            <w:r>
              <w:rPr>
                <w:rStyle w:val="None"/>
                <w:rFonts w:ascii="Arial" w:hAnsi="Arial"/>
                <w:sz w:val="20"/>
                <w:szCs w:val="20"/>
                <w:shd w:val="nil" w:color="auto" w:fill="auto"/>
                <w:rtl w:val="0"/>
                <w:lang w:val="en-US"/>
              </w:rPr>
              <w:t>All staff</w:t>
            </w:r>
          </w:p>
        </w:tc>
        <w:tc>
          <w:tcPr>
            <w:tcW w:type="dxa" w:w="1142"/>
            <w:vMerge w:val="restart"/>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ff0000"/>
            <w:tcMar>
              <w:top w:type="dxa" w:w="80"/>
              <w:left w:type="dxa" w:w="80"/>
              <w:bottom w:type="dxa" w:w="80"/>
              <w:right w:type="dxa" w:w="80"/>
            </w:tcMar>
            <w:vAlign w:val="top"/>
          </w:tcPr>
          <w:p/>
        </w:tc>
        <w:tc>
          <w:tcPr>
            <w:tcW w:type="dxa" w:w="1142"/>
            <w:vMerge w:val="restart"/>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92d050"/>
            <w:tcMar>
              <w:top w:type="dxa" w:w="80"/>
              <w:left w:type="dxa" w:w="80"/>
              <w:bottom w:type="dxa" w:w="80"/>
              <w:right w:type="dxa" w:w="80"/>
            </w:tcMar>
            <w:vAlign w:val="top"/>
          </w:tcPr>
          <w:p/>
        </w:tc>
        <w:tc>
          <w:tcPr>
            <w:tcW w:type="dxa" w:w="885"/>
            <w:tcBorders>
              <w:top w:val="single" w:color="b8b8b8" w:sz="4" w:space="0" w:shadow="0" w:frame="0"/>
              <w:left w:val="single" w:color="b8b8b8" w:sz="4" w:space="0" w:shadow="0" w:frame="0"/>
              <w:bottom w:val="nil"/>
              <w:right w:val="single" w:color="b8b8b8" w:sz="4" w:space="0" w:shadow="0" w:frame="0"/>
            </w:tcBorders>
            <w:shd w:val="clear" w:color="auto" w:fill="auto"/>
            <w:tcMar>
              <w:top w:type="dxa" w:w="80"/>
              <w:left w:type="dxa" w:w="186"/>
              <w:bottom w:type="dxa" w:w="80"/>
              <w:right w:type="dxa" w:w="80"/>
            </w:tcMar>
            <w:vAlign w:val="top"/>
          </w:tcPr>
          <w:p>
            <w:pPr>
              <w:pStyle w:val="Body"/>
              <w:widowControl w:val="0"/>
              <w:spacing w:before="112"/>
              <w:ind w:left="106" w:firstLine="0"/>
            </w:pPr>
            <w:r>
              <w:rPr>
                <w:rStyle w:val="None"/>
                <w:rFonts w:ascii="Arial" w:hAnsi="Arial"/>
                <w:sz w:val="20"/>
                <w:szCs w:val="20"/>
                <w:shd w:val="nil" w:color="auto" w:fill="auto"/>
                <w:rtl w:val="0"/>
                <w:lang w:val="en-US"/>
              </w:rPr>
              <w:t>1</w:t>
            </w:r>
          </w:p>
        </w:tc>
        <w:tc>
          <w:tcPr>
            <w:tcW w:type="dxa" w:w="4460"/>
            <w:vMerge w:val="restart"/>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80"/>
              <w:bottom w:type="dxa" w:w="80"/>
              <w:right w:type="dxa" w:w="434"/>
            </w:tcMar>
            <w:vAlign w:val="top"/>
          </w:tcPr>
          <w:p>
            <w:pPr>
              <w:pStyle w:val="Body"/>
              <w:widowControl w:val="0"/>
              <w:numPr>
                <w:ilvl w:val="0"/>
                <w:numId w:val="7"/>
              </w:numPr>
              <w:spacing w:before="131" w:line="235" w:lineRule="auto"/>
              <w:ind w:right="354"/>
              <w:rPr>
                <w:rFonts w:ascii="Arial" w:hAnsi="Arial"/>
                <w:sz w:val="20"/>
                <w:szCs w:val="20"/>
                <w:lang w:val="en-US"/>
              </w:rPr>
            </w:pPr>
            <w:r>
              <w:rPr>
                <w:rStyle w:val="Hyperlink.3"/>
                <w:rFonts w:ascii="Arial" w:hAnsi="Arial"/>
                <w:sz w:val="20"/>
                <w:szCs w:val="20"/>
                <w:rtl w:val="0"/>
                <w:lang w:val="en-US"/>
              </w:rPr>
              <w:t>Through RSHCE/RE, crew sessions and other curriculum activities, pupils are able to explore political, religious and social issues.</w:t>
            </w:r>
          </w:p>
          <w:p>
            <w:pPr>
              <w:pStyle w:val="Body"/>
              <w:widowControl w:val="0"/>
              <w:numPr>
                <w:ilvl w:val="0"/>
                <w:numId w:val="7"/>
              </w:numPr>
              <w:bidi w:val="0"/>
              <w:spacing w:before="1" w:line="237" w:lineRule="auto"/>
              <w:ind w:right="418"/>
              <w:jc w:val="left"/>
              <w:rPr>
                <w:rFonts w:ascii="Arial" w:hAnsi="Arial"/>
                <w:sz w:val="20"/>
                <w:szCs w:val="20"/>
                <w:rtl w:val="0"/>
                <w:lang w:val="en-US"/>
              </w:rPr>
            </w:pPr>
            <w:r>
              <w:rPr>
                <w:rStyle w:val="Hyperlink.3"/>
                <w:rFonts w:ascii="Arial" w:hAnsi="Arial"/>
                <w:sz w:val="20"/>
                <w:szCs w:val="20"/>
                <w:rtl w:val="0"/>
                <w:lang w:val="en-US"/>
              </w:rPr>
              <w:t>Pupils are taught about the diverse national, regional and ethnic identities in the UK and the need for mutual respect.</w:t>
            </w:r>
          </w:p>
          <w:p>
            <w:pPr>
              <w:pStyle w:val="Body"/>
              <w:widowControl w:val="0"/>
              <w:numPr>
                <w:ilvl w:val="0"/>
                <w:numId w:val="8"/>
              </w:numPr>
              <w:bidi w:val="0"/>
              <w:spacing w:before="5" w:line="235" w:lineRule="auto"/>
              <w:ind w:right="785"/>
              <w:jc w:val="left"/>
              <w:rPr>
                <w:rFonts w:ascii="Arial" w:hAnsi="Arial"/>
                <w:sz w:val="20"/>
                <w:szCs w:val="20"/>
                <w:rtl w:val="0"/>
                <w:lang w:val="en-US"/>
              </w:rPr>
            </w:pPr>
            <w:r>
              <w:rPr>
                <w:rStyle w:val="Hyperlink.3"/>
                <w:rFonts w:ascii="Arial" w:hAnsi="Arial"/>
                <w:sz w:val="20"/>
                <w:szCs w:val="20"/>
                <w:rtl w:val="0"/>
                <w:lang w:val="en-US"/>
              </w:rPr>
              <w:t>Relevant staff are aware of the government guidance</w:t>
            </w:r>
          </w:p>
          <w:p>
            <w:pPr>
              <w:pStyle w:val="Body"/>
              <w:widowControl w:val="0"/>
              <w:numPr>
                <w:ilvl w:val="0"/>
                <w:numId w:val="8"/>
              </w:numPr>
              <w:bidi w:val="0"/>
              <w:spacing w:before="5" w:line="235" w:lineRule="auto"/>
              <w:ind w:right="785"/>
              <w:jc w:val="left"/>
              <w:rPr>
                <w:rFonts w:ascii="Arial" w:hAnsi="Arial"/>
                <w:sz w:val="20"/>
                <w:szCs w:val="20"/>
                <w:rtl w:val="0"/>
                <w:lang w:val="en-US"/>
              </w:rPr>
            </w:pPr>
            <w:r>
              <w:rPr>
                <w:rStyle w:val="Hyperlink.3"/>
                <w:rFonts w:ascii="Arial" w:hAnsi="Arial"/>
                <w:sz w:val="20"/>
                <w:szCs w:val="20"/>
                <w:rtl w:val="0"/>
                <w:lang w:val="en-US"/>
              </w:rPr>
              <w:t>Assemblies to promote British values termly</w:t>
            </w:r>
            <w:r>
              <w:rPr>
                <w:rStyle w:val="None"/>
                <w:rFonts w:ascii="Arial" w:cs="Arial" w:hAnsi="Arial" w:eastAsia="Arial"/>
                <w:sz w:val="20"/>
                <w:szCs w:val="20"/>
                <w:shd w:val="nil" w:color="auto" w:fill="auto"/>
              </w:rPr>
            </w:r>
          </w:p>
        </w:tc>
      </w:tr>
      <w:tr>
        <w:tblPrEx>
          <w:shd w:val="clear" w:color="auto" w:fill="ced7e7"/>
        </w:tblPrEx>
        <w:trPr>
          <w:trHeight w:val="683" w:hRule="atLeast"/>
        </w:trPr>
        <w:tc>
          <w:tcPr>
            <w:tcW w:type="dxa" w:w="2136"/>
            <w:tcBorders>
              <w:top w:val="nil"/>
              <w:left w:val="single" w:color="b8b8b8" w:sz="4" w:space="0" w:shadow="0" w:frame="0"/>
              <w:bottom w:val="nil"/>
              <w:right w:val="single" w:color="b8b8b8" w:sz="4" w:space="0" w:shadow="0" w:frame="0"/>
            </w:tcBorders>
            <w:shd w:val="clear" w:color="auto" w:fill="auto"/>
            <w:tcMar>
              <w:top w:type="dxa" w:w="80"/>
              <w:left w:type="dxa" w:w="80"/>
              <w:bottom w:type="dxa" w:w="80"/>
              <w:right w:type="dxa" w:w="80"/>
            </w:tcMar>
            <w:vAlign w:val="top"/>
          </w:tcPr>
          <w:p/>
        </w:tc>
        <w:tc>
          <w:tcPr>
            <w:tcW w:type="dxa" w:w="1199"/>
            <w:tcBorders>
              <w:top w:val="nil"/>
              <w:left w:val="single" w:color="b8b8b8" w:sz="4" w:space="0" w:shadow="0" w:frame="0"/>
              <w:bottom w:val="nil"/>
              <w:right w:val="single" w:color="b8b8b8" w:sz="4" w:space="0" w:shadow="0" w:frame="0"/>
            </w:tcBorders>
            <w:shd w:val="clear" w:color="auto" w:fill="auto"/>
            <w:tcMar>
              <w:top w:type="dxa" w:w="80"/>
              <w:left w:type="dxa" w:w="80"/>
              <w:bottom w:type="dxa" w:w="80"/>
              <w:right w:type="dxa" w:w="80"/>
            </w:tcMar>
            <w:vAlign w:val="top"/>
          </w:tcPr>
          <w:p/>
        </w:tc>
        <w:tc>
          <w:tcPr>
            <w:tcW w:type="dxa" w:w="3621"/>
            <w:tcBorders>
              <w:top w:val="nil"/>
              <w:left w:val="single" w:color="b8b8b8" w:sz="4" w:space="0" w:shadow="0" w:frame="0"/>
              <w:bottom w:val="nil"/>
              <w:right w:val="single" w:color="b8b8b8" w:sz="4" w:space="0" w:shadow="0" w:frame="0"/>
            </w:tcBorders>
            <w:shd w:val="clear" w:color="auto" w:fill="auto"/>
            <w:tcMar>
              <w:top w:type="dxa" w:w="80"/>
              <w:left w:type="dxa" w:w="80"/>
              <w:bottom w:type="dxa" w:w="80"/>
              <w:right w:type="dxa" w:w="329"/>
            </w:tcMar>
            <w:vAlign w:val="top"/>
          </w:tcPr>
          <w:p>
            <w:pPr>
              <w:pStyle w:val="Body"/>
              <w:widowControl w:val="0"/>
              <w:numPr>
                <w:ilvl w:val="0"/>
                <w:numId w:val="9"/>
              </w:numPr>
              <w:spacing w:before="24"/>
              <w:ind w:right="249"/>
              <w:rPr>
                <w:rFonts w:ascii="Arial" w:hAnsi="Arial"/>
                <w:sz w:val="20"/>
                <w:szCs w:val="20"/>
                <w:lang w:val="en-US"/>
              </w:rPr>
            </w:pPr>
            <w:r>
              <w:rPr>
                <w:rStyle w:val="Hyperlink.3"/>
                <w:rFonts w:ascii="Arial" w:hAnsi="Arial"/>
                <w:sz w:val="20"/>
                <w:szCs w:val="20"/>
                <w:rtl w:val="0"/>
                <w:lang w:val="en-US"/>
              </w:rPr>
              <w:t>Crew sessions promoting diversity, human rights, and respect</w:t>
            </w:r>
          </w:p>
        </w:tc>
        <w:tc>
          <w:tcPr>
            <w:tcW w:type="dxa" w:w="1694"/>
            <w:tcBorders>
              <w:top w:val="nil"/>
              <w:left w:val="single" w:color="b8b8b8" w:sz="4" w:space="0" w:shadow="0" w:frame="0"/>
              <w:bottom w:val="nil"/>
              <w:right w:val="single" w:color="b8b8b8" w:sz="4" w:space="0" w:shadow="0" w:frame="0"/>
            </w:tcBorders>
            <w:shd w:val="clear" w:color="auto" w:fill="auto"/>
            <w:tcMar>
              <w:top w:type="dxa" w:w="80"/>
              <w:left w:type="dxa" w:w="80"/>
              <w:bottom w:type="dxa" w:w="80"/>
              <w:right w:type="dxa" w:w="80"/>
            </w:tcMar>
            <w:vAlign w:val="top"/>
          </w:tcPr>
          <w:p/>
        </w:tc>
        <w:tc>
          <w:tcPr>
            <w:tcW w:type="dxa" w:w="1142"/>
            <w:vMerge w:val="continue"/>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ff0000"/>
          </w:tcPr>
          <w:p/>
        </w:tc>
        <w:tc>
          <w:tcPr>
            <w:tcW w:type="dxa" w:w="1142"/>
            <w:vMerge w:val="continue"/>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92d050"/>
          </w:tcPr>
          <w:p/>
        </w:tc>
        <w:tc>
          <w:tcPr>
            <w:tcW w:type="dxa" w:w="885"/>
            <w:tcBorders>
              <w:top w:val="nil"/>
              <w:left w:val="single" w:color="b8b8b8" w:sz="4" w:space="0" w:shadow="0" w:frame="0"/>
              <w:bottom w:val="nil"/>
              <w:right w:val="single" w:color="b8b8b8" w:sz="4" w:space="0" w:shadow="0" w:frame="0"/>
            </w:tcBorders>
            <w:shd w:val="clear" w:color="auto" w:fill="auto"/>
            <w:tcMar>
              <w:top w:type="dxa" w:w="80"/>
              <w:left w:type="dxa" w:w="80"/>
              <w:bottom w:type="dxa" w:w="80"/>
              <w:right w:type="dxa" w:w="80"/>
            </w:tcMar>
            <w:vAlign w:val="top"/>
          </w:tcPr>
          <w:p/>
        </w:tc>
        <w:tc>
          <w:tcPr>
            <w:tcW w:type="dxa" w:w="4460"/>
            <w:vMerge w:val="continue"/>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Pr>
          <w:p/>
        </w:tc>
      </w:tr>
      <w:tr>
        <w:tblPrEx>
          <w:shd w:val="clear" w:color="auto" w:fill="ced7e7"/>
        </w:tblPrEx>
        <w:trPr>
          <w:trHeight w:val="898" w:hRule="atLeast"/>
        </w:trPr>
        <w:tc>
          <w:tcPr>
            <w:tcW w:type="dxa" w:w="2136"/>
            <w:tcBorders>
              <w:top w:val="nil"/>
              <w:left w:val="single" w:color="b8b8b8" w:sz="4" w:space="0" w:shadow="0" w:frame="0"/>
              <w:bottom w:val="single" w:color="b8b8b8" w:sz="4" w:space="0" w:shadow="0" w:frame="0"/>
              <w:right w:val="single" w:color="b8b8b8" w:sz="4" w:space="0" w:shadow="0" w:frame="0"/>
            </w:tcBorders>
            <w:shd w:val="clear" w:color="auto" w:fill="auto"/>
            <w:tcMar>
              <w:top w:type="dxa" w:w="80"/>
              <w:left w:type="dxa" w:w="80"/>
              <w:bottom w:type="dxa" w:w="80"/>
              <w:right w:type="dxa" w:w="80"/>
            </w:tcMar>
            <w:vAlign w:val="top"/>
          </w:tcPr>
          <w:p/>
        </w:tc>
        <w:tc>
          <w:tcPr>
            <w:tcW w:type="dxa" w:w="1199"/>
            <w:tcBorders>
              <w:top w:val="nil"/>
              <w:left w:val="single" w:color="b8b8b8" w:sz="4" w:space="0" w:shadow="0" w:frame="0"/>
              <w:bottom w:val="single" w:color="b8b8b8" w:sz="4" w:space="0" w:shadow="0" w:frame="0"/>
              <w:right w:val="single" w:color="b8b8b8" w:sz="4" w:space="0" w:shadow="0" w:frame="0"/>
            </w:tcBorders>
            <w:shd w:val="clear" w:color="auto" w:fill="auto"/>
            <w:tcMar>
              <w:top w:type="dxa" w:w="80"/>
              <w:left w:type="dxa" w:w="80"/>
              <w:bottom w:type="dxa" w:w="80"/>
              <w:right w:type="dxa" w:w="80"/>
            </w:tcMar>
            <w:vAlign w:val="top"/>
          </w:tcPr>
          <w:p/>
        </w:tc>
        <w:tc>
          <w:tcPr>
            <w:tcW w:type="dxa" w:w="3621"/>
            <w:tcBorders>
              <w:top w:val="nil"/>
              <w:left w:val="single" w:color="b8b8b8" w:sz="4" w:space="0" w:shadow="0" w:frame="0"/>
              <w:bottom w:val="single" w:color="b8b8b8" w:sz="4" w:space="0" w:shadow="0" w:frame="0"/>
              <w:right w:val="single" w:color="b8b8b8" w:sz="4" w:space="0" w:shadow="0" w:frame="0"/>
            </w:tcBorders>
            <w:shd w:val="clear" w:color="auto" w:fill="auto"/>
            <w:tcMar>
              <w:top w:type="dxa" w:w="80"/>
              <w:left w:type="dxa" w:w="80"/>
              <w:bottom w:type="dxa" w:w="80"/>
              <w:right w:type="dxa" w:w="195"/>
            </w:tcMar>
            <w:vAlign w:val="top"/>
          </w:tcPr>
          <w:p>
            <w:pPr>
              <w:pStyle w:val="Body"/>
              <w:widowControl w:val="0"/>
              <w:numPr>
                <w:ilvl w:val="0"/>
                <w:numId w:val="10"/>
              </w:numPr>
              <w:spacing w:before="24"/>
              <w:ind w:right="115"/>
              <w:rPr>
                <w:rFonts w:ascii="Arial" w:hAnsi="Arial"/>
                <w:sz w:val="20"/>
                <w:szCs w:val="20"/>
                <w:lang w:val="en-US"/>
              </w:rPr>
            </w:pPr>
            <w:r>
              <w:rPr>
                <w:rStyle w:val="Hyperlink.3"/>
                <w:rFonts w:ascii="Arial" w:hAnsi="Arial"/>
                <w:sz w:val="20"/>
                <w:szCs w:val="20"/>
                <w:rtl w:val="0"/>
                <w:lang w:val="en-US"/>
              </w:rPr>
              <w:t>Celebrations from multiple religions and cultures are celebrated around the school</w:t>
            </w:r>
          </w:p>
        </w:tc>
        <w:tc>
          <w:tcPr>
            <w:tcW w:type="dxa" w:w="1694"/>
            <w:tcBorders>
              <w:top w:val="nil"/>
              <w:left w:val="single" w:color="b8b8b8" w:sz="4" w:space="0" w:shadow="0" w:frame="0"/>
              <w:bottom w:val="single" w:color="b8b8b8" w:sz="4" w:space="0" w:shadow="0" w:frame="0"/>
              <w:right w:val="single" w:color="b8b8b8" w:sz="4" w:space="0" w:shadow="0" w:frame="0"/>
            </w:tcBorders>
            <w:shd w:val="clear" w:color="auto" w:fill="auto"/>
            <w:tcMar>
              <w:top w:type="dxa" w:w="80"/>
              <w:left w:type="dxa" w:w="80"/>
              <w:bottom w:type="dxa" w:w="80"/>
              <w:right w:type="dxa" w:w="80"/>
            </w:tcMar>
            <w:vAlign w:val="top"/>
          </w:tcPr>
          <w:p/>
        </w:tc>
        <w:tc>
          <w:tcPr>
            <w:tcW w:type="dxa" w:w="1142"/>
            <w:vMerge w:val="continue"/>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ff0000"/>
          </w:tcPr>
          <w:p/>
        </w:tc>
        <w:tc>
          <w:tcPr>
            <w:tcW w:type="dxa" w:w="1142"/>
            <w:vMerge w:val="continue"/>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92d050"/>
          </w:tcPr>
          <w:p/>
        </w:tc>
        <w:tc>
          <w:tcPr>
            <w:tcW w:type="dxa" w:w="885"/>
            <w:tcBorders>
              <w:top w:val="nil"/>
              <w:left w:val="single" w:color="b8b8b8" w:sz="4" w:space="0" w:shadow="0" w:frame="0"/>
              <w:bottom w:val="single" w:color="b8b8b8" w:sz="4" w:space="0" w:shadow="0" w:frame="0"/>
              <w:right w:val="single" w:color="b8b8b8" w:sz="4" w:space="0" w:shadow="0" w:frame="0"/>
            </w:tcBorders>
            <w:shd w:val="clear" w:color="auto" w:fill="auto"/>
            <w:tcMar>
              <w:top w:type="dxa" w:w="80"/>
              <w:left w:type="dxa" w:w="80"/>
              <w:bottom w:type="dxa" w:w="80"/>
              <w:right w:type="dxa" w:w="80"/>
            </w:tcMar>
            <w:vAlign w:val="top"/>
          </w:tcPr>
          <w:p/>
        </w:tc>
        <w:tc>
          <w:tcPr>
            <w:tcW w:type="dxa" w:w="4460"/>
            <w:vMerge w:val="continue"/>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Pr>
          <w:p/>
        </w:tc>
      </w:tr>
    </w:tbl>
    <w:p>
      <w:pPr>
        <w:pStyle w:val="Body"/>
        <w:widowControl w:val="0"/>
        <w:spacing w:before="10"/>
        <w:ind w:left="377" w:hanging="377"/>
        <w:rPr>
          <w:rStyle w:val="None"/>
          <w:rFonts w:ascii="Arial" w:cs="Arial" w:hAnsi="Arial" w:eastAsia="Arial"/>
          <w:b w:val="1"/>
          <w:bCs w:val="1"/>
          <w:caps w:val="0"/>
          <w:smallCaps w:val="0"/>
          <w:strike w:val="0"/>
          <w:dstrike w:val="0"/>
          <w:outline w:val="0"/>
          <w:color w:val="000000"/>
          <w:sz w:val="12"/>
          <w:szCs w:val="12"/>
          <w:u w:val="none" w:color="000000"/>
          <w:shd w:val="nil" w:color="auto" w:fill="auto"/>
          <w:vertAlign w:val="baseline"/>
          <w14:textFill>
            <w14:solidFill>
              <w14:srgbClr w14:val="000000"/>
            </w14:solidFill>
          </w14:textFill>
        </w:rPr>
      </w:pPr>
    </w:p>
    <w:p>
      <w:pPr>
        <w:pStyle w:val="Body"/>
        <w:widowControl w:val="0"/>
        <w:spacing w:before="10"/>
        <w:ind w:left="269" w:hanging="269"/>
        <w:sectPr>
          <w:headerReference w:type="default" r:id="rId15"/>
          <w:footerReference w:type="default" r:id="rId16"/>
          <w:pgSz w:w="16860" w:h="11900" w:orient="landscape"/>
          <w:pgMar w:top="880" w:right="220" w:bottom="580" w:left="360" w:header="0" w:footer="387"/>
          <w:bidi w:val="0"/>
        </w:sectPr>
      </w:pPr>
    </w:p>
    <w:p>
      <w:pPr>
        <w:pStyle w:val="Body"/>
        <w:widowControl w:val="0"/>
        <w:spacing w:before="75"/>
        <w:ind w:left="717" w:firstLine="0"/>
        <w:rPr>
          <w:rStyle w:val="None"/>
          <w:rFonts w:ascii="Arial" w:cs="Arial" w:hAnsi="Arial" w:eastAsia="Arial"/>
          <w:b w:val="1"/>
          <w:bCs w:val="1"/>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Style w:val="None"/>
          <w:rFonts w:ascii="Arial" w:hAnsi="Arial"/>
          <w:b w:val="1"/>
          <w:bCs w:val="1"/>
          <w:caps w:val="0"/>
          <w:smallCaps w:val="0"/>
          <w:strike w:val="0"/>
          <w:dstrike w:val="0"/>
          <w:outline w:val="0"/>
          <w:color w:val="4471c4"/>
          <w:sz w:val="32"/>
          <w:szCs w:val="32"/>
          <w:u w:val="none" w:color="4471c4"/>
          <w:shd w:val="nil" w:color="auto" w:fill="auto"/>
          <w:vertAlign w:val="baseline"/>
          <w:rtl w:val="0"/>
          <w:lang w:val="en-US"/>
          <w14:textFill>
            <w14:solidFill>
              <w14:srgbClr w14:val="4471C4"/>
            </w14:solidFill>
          </w14:textFill>
        </w:rPr>
        <w:t>IT and internet safety</w:t>
      </w:r>
    </w:p>
    <w:p>
      <w:pPr>
        <w:pStyle w:val="Body"/>
        <w:widowControl w:val="0"/>
        <w:spacing w:before="10"/>
        <w:rPr>
          <w:rStyle w:val="None"/>
          <w:rFonts w:ascii="Arial" w:cs="Arial" w:hAnsi="Arial" w:eastAsia="Arial"/>
          <w:b w:val="1"/>
          <w:bCs w:val="1"/>
          <w:caps w:val="0"/>
          <w:smallCaps w:val="0"/>
          <w:strike w:val="0"/>
          <w:dstrike w:val="0"/>
          <w:outline w:val="0"/>
          <w:color w:val="000000"/>
          <w:sz w:val="12"/>
          <w:szCs w:val="12"/>
          <w:u w:val="none" w:color="000000"/>
          <w:shd w:val="nil" w:color="auto" w:fill="auto"/>
          <w:vertAlign w:val="baseline"/>
          <w14:textFill>
            <w14:solidFill>
              <w14:srgbClr w14:val="000000"/>
            </w14:solidFill>
          </w14:textFill>
        </w:rPr>
      </w:pPr>
    </w:p>
    <w:tbl>
      <w:tblPr>
        <w:tblW w:w="16279" w:type="dxa"/>
        <w:jc w:val="left"/>
        <w:tblInd w:w="105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58"/>
        <w:gridCol w:w="1107"/>
        <w:gridCol w:w="3132"/>
        <w:gridCol w:w="1773"/>
        <w:gridCol w:w="1195"/>
        <w:gridCol w:w="1195"/>
        <w:gridCol w:w="975"/>
        <w:gridCol w:w="4344"/>
      </w:tblGrid>
      <w:tr>
        <w:tblPrEx>
          <w:shd w:val="clear" w:color="auto" w:fill="ced7e7"/>
        </w:tblPrEx>
        <w:trPr>
          <w:trHeight w:val="1333" w:hRule="atLeast"/>
        </w:trPr>
        <w:tc>
          <w:tcPr>
            <w:tcW w:type="dxa" w:w="2558"/>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87"/>
              <w:bottom w:type="dxa" w:w="80"/>
              <w:right w:type="dxa" w:w="80"/>
            </w:tcMar>
            <w:vAlign w:val="top"/>
          </w:tcPr>
          <w:p>
            <w:pPr>
              <w:pStyle w:val="Body"/>
              <w:widowControl w:val="0"/>
              <w:spacing w:before="112"/>
              <w:ind w:left="107"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POTENTIAL HAZARD</w:t>
            </w:r>
          </w:p>
        </w:tc>
        <w:tc>
          <w:tcPr>
            <w:tcW w:type="dxa" w:w="1107"/>
            <w:tcBorders>
              <w:top w:val="single" w:color="12253e" w:sz="4" w:space="0" w:shadow="0" w:frame="0"/>
              <w:left w:val="single" w:color="f8f8f8" w:sz="4" w:space="0" w:shadow="0" w:frame="0"/>
              <w:bottom w:val="single" w:color="12253e" w:sz="4" w:space="0" w:shadow="0" w:frame="0"/>
              <w:right w:val="single" w:color="f8f8f8" w:sz="4" w:space="0" w:shadow="0" w:frame="0"/>
            </w:tcBorders>
            <w:shd w:val="clear" w:color="auto" w:fill="006fc0"/>
            <w:tcMar>
              <w:top w:type="dxa" w:w="80"/>
              <w:left w:type="dxa" w:w="187"/>
              <w:bottom w:type="dxa" w:w="80"/>
              <w:right w:type="dxa" w:w="255"/>
            </w:tcMar>
            <w:vAlign w:val="top"/>
          </w:tcPr>
          <w:p>
            <w:pPr>
              <w:pStyle w:val="Body"/>
              <w:widowControl w:val="0"/>
              <w:spacing w:before="112"/>
              <w:ind w:left="107" w:right="175"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WHO IS AT RISK?</w:t>
            </w:r>
          </w:p>
        </w:tc>
        <w:tc>
          <w:tcPr>
            <w:tcW w:type="dxa" w:w="3132"/>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5"/>
              <w:bottom w:type="dxa" w:w="80"/>
              <w:right w:type="dxa" w:w="80"/>
            </w:tcMar>
            <w:vAlign w:val="top"/>
          </w:tcPr>
          <w:p>
            <w:pPr>
              <w:pStyle w:val="Body"/>
              <w:widowControl w:val="0"/>
              <w:spacing w:before="112"/>
              <w:ind w:left="105"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ACTIONS IN PLACE</w:t>
            </w:r>
          </w:p>
        </w:tc>
        <w:tc>
          <w:tcPr>
            <w:tcW w:type="dxa" w:w="1773"/>
            <w:tcBorders>
              <w:top w:val="single" w:color="12253e" w:sz="4" w:space="0" w:shadow="0" w:frame="0"/>
              <w:left w:val="single" w:color="12253e" w:sz="4" w:space="0" w:shadow="0" w:frame="0"/>
              <w:bottom w:val="single" w:color="12253e" w:sz="4" w:space="0" w:shadow="0" w:frame="0"/>
              <w:right w:val="single" w:color="12253e" w:sz="4" w:space="0" w:shadow="0" w:frame="0"/>
            </w:tcBorders>
            <w:shd w:val="clear" w:color="auto" w:fill="006fc0"/>
            <w:tcMar>
              <w:top w:type="dxa" w:w="80"/>
              <w:left w:type="dxa" w:w="187"/>
              <w:bottom w:type="dxa" w:w="80"/>
              <w:right w:type="dxa" w:w="80"/>
            </w:tcMar>
            <w:vAlign w:val="top"/>
          </w:tcPr>
          <w:p>
            <w:pPr>
              <w:pStyle w:val="Body"/>
              <w:widowControl w:val="0"/>
              <w:spacing w:before="112"/>
              <w:ind w:left="107"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PERSON RESPONSIBLE</w:t>
            </w:r>
          </w:p>
        </w:tc>
        <w:tc>
          <w:tcPr>
            <w:tcW w:type="dxa" w:w="1195"/>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87"/>
              <w:bottom w:type="dxa" w:w="80"/>
              <w:right w:type="dxa" w:w="175"/>
            </w:tcMar>
            <w:vAlign w:val="top"/>
          </w:tcPr>
          <w:p>
            <w:pPr>
              <w:pStyle w:val="Body"/>
              <w:widowControl w:val="0"/>
              <w:spacing w:before="113"/>
              <w:ind w:left="107" w:right="95" w:firstLine="0"/>
            </w:pPr>
            <w:r>
              <w:rPr>
                <w:rStyle w:val="None"/>
                <w:rFonts w:ascii="Arial" w:hAnsi="Arial"/>
                <w:b w:val="1"/>
                <w:bCs w:val="1"/>
                <w:outline w:val="0"/>
                <w:color w:val="ffffff"/>
                <w:sz w:val="16"/>
                <w:szCs w:val="16"/>
                <w:u w:color="ffffff"/>
                <w:shd w:val="nil" w:color="auto" w:fill="auto"/>
                <w:rtl w:val="0"/>
                <w:lang w:val="en-US"/>
                <w14:textFill>
                  <w14:solidFill>
                    <w14:srgbClr w14:val="FFFFFF"/>
                  </w14:solidFill>
                </w14:textFill>
              </w:rPr>
              <w:t>RISK LEVEL WITHOUT CONTROLS</w:t>
            </w:r>
          </w:p>
        </w:tc>
        <w:tc>
          <w:tcPr>
            <w:tcW w:type="dxa" w:w="1195"/>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6"/>
              <w:bottom w:type="dxa" w:w="80"/>
              <w:right w:type="dxa" w:w="176"/>
            </w:tcMar>
            <w:vAlign w:val="top"/>
          </w:tcPr>
          <w:p>
            <w:pPr>
              <w:pStyle w:val="Body"/>
              <w:widowControl w:val="0"/>
              <w:spacing w:before="113"/>
              <w:ind w:left="106" w:right="96" w:firstLine="0"/>
            </w:pPr>
            <w:r>
              <w:rPr>
                <w:rStyle w:val="None"/>
                <w:rFonts w:ascii="Arial" w:hAnsi="Arial"/>
                <w:b w:val="1"/>
                <w:bCs w:val="1"/>
                <w:outline w:val="0"/>
                <w:color w:val="ffffff"/>
                <w:sz w:val="16"/>
                <w:szCs w:val="16"/>
                <w:u w:color="ffffff"/>
                <w:shd w:val="nil" w:color="auto" w:fill="auto"/>
                <w:rtl w:val="0"/>
                <w:lang w:val="en-US"/>
                <w14:textFill>
                  <w14:solidFill>
                    <w14:srgbClr w14:val="FFFFFF"/>
                  </w14:solidFill>
                </w14:textFill>
              </w:rPr>
              <w:t>RISK LEVEL WITH CONTROLS</w:t>
            </w:r>
          </w:p>
        </w:tc>
        <w:tc>
          <w:tcPr>
            <w:tcW w:type="dxa" w:w="975"/>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86"/>
              <w:bottom w:type="dxa" w:w="80"/>
              <w:right w:type="dxa" w:w="227"/>
            </w:tcMar>
            <w:vAlign w:val="top"/>
          </w:tcPr>
          <w:p>
            <w:pPr>
              <w:pStyle w:val="Body"/>
              <w:widowControl w:val="0"/>
              <w:spacing w:before="112"/>
              <w:ind w:left="106" w:right="147" w:firstLine="0"/>
              <w:jc w:val="both"/>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SELF- AUDIT LEVEL</w:t>
            </w:r>
          </w:p>
        </w:tc>
        <w:tc>
          <w:tcPr>
            <w:tcW w:type="dxa" w:w="4344"/>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6"/>
              <w:bottom w:type="dxa" w:w="80"/>
              <w:right w:type="dxa" w:w="80"/>
            </w:tcMar>
            <w:vAlign w:val="top"/>
          </w:tcPr>
          <w:p>
            <w:pPr>
              <w:pStyle w:val="Body"/>
              <w:widowControl w:val="0"/>
              <w:spacing w:before="112"/>
              <w:ind w:left="106"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ADDITIONAL NOTES / NEXT STEPS</w:t>
            </w:r>
          </w:p>
        </w:tc>
      </w:tr>
      <w:tr>
        <w:tblPrEx>
          <w:shd w:val="clear" w:color="auto" w:fill="ced7e7"/>
        </w:tblPrEx>
        <w:trPr>
          <w:trHeight w:val="4773" w:hRule="atLeast"/>
        </w:trPr>
        <w:tc>
          <w:tcPr>
            <w:tcW w:type="dxa" w:w="2558"/>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80"/>
            </w:tcMar>
            <w:vAlign w:val="top"/>
          </w:tcPr>
          <w:p>
            <w:pPr>
              <w:pStyle w:val="Body"/>
              <w:widowControl w:val="0"/>
              <w:spacing w:before="112"/>
              <w:ind w:left="107" w:firstLine="0"/>
            </w:pPr>
            <w:r>
              <w:rPr>
                <w:rStyle w:val="None"/>
                <w:rFonts w:ascii="Arial" w:hAnsi="Arial"/>
                <w:sz w:val="20"/>
                <w:szCs w:val="20"/>
                <w:shd w:val="nil" w:color="auto" w:fill="auto"/>
                <w:rtl w:val="0"/>
                <w:lang w:val="en-US"/>
              </w:rPr>
              <w:t>Pupils use the school network or school hardware to access extremist material</w:t>
            </w:r>
          </w:p>
        </w:tc>
        <w:tc>
          <w:tcPr>
            <w:tcW w:type="dxa" w:w="1107"/>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80"/>
            </w:tcMar>
            <w:vAlign w:val="top"/>
          </w:tcPr>
          <w:p>
            <w:pPr>
              <w:pStyle w:val="Body"/>
              <w:widowControl w:val="0"/>
              <w:spacing w:before="112"/>
              <w:ind w:left="107" w:firstLine="0"/>
            </w:pPr>
            <w:r>
              <w:rPr>
                <w:rStyle w:val="None"/>
                <w:rFonts w:ascii="Arial" w:hAnsi="Arial"/>
                <w:sz w:val="20"/>
                <w:szCs w:val="20"/>
                <w:shd w:val="nil" w:color="auto" w:fill="auto"/>
                <w:rtl w:val="0"/>
                <w:lang w:val="en-US"/>
              </w:rPr>
              <w:t>Pupils</w:t>
            </w:r>
          </w:p>
        </w:tc>
        <w:tc>
          <w:tcPr>
            <w:tcW w:type="dxa" w:w="3132"/>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5"/>
              <w:bottom w:type="dxa" w:w="80"/>
              <w:right w:type="dxa" w:w="80"/>
            </w:tcMar>
            <w:vAlign w:val="top"/>
          </w:tcPr>
          <w:p>
            <w:pPr>
              <w:pStyle w:val="Body"/>
              <w:widowControl w:val="0"/>
              <w:spacing w:before="112"/>
              <w:ind w:left="105" w:firstLine="0"/>
              <w:rPr>
                <w:rStyle w:val="None"/>
                <w:rFonts w:ascii="Arial" w:cs="Arial" w:hAnsi="Arial" w:eastAsia="Arial"/>
                <w:sz w:val="20"/>
                <w:szCs w:val="20"/>
                <w:shd w:val="nil" w:color="auto" w:fill="auto"/>
              </w:rPr>
            </w:pPr>
            <w:r>
              <w:rPr>
                <w:rStyle w:val="Hyperlink.3"/>
                <w:rFonts w:ascii="Arial" w:hAnsi="Arial"/>
                <w:sz w:val="20"/>
                <w:szCs w:val="20"/>
                <w:rtl w:val="0"/>
                <w:lang w:val="en-US"/>
              </w:rPr>
              <w:t>Our online safety/IT/child protection policy makes reference to the risks of online extremist material.</w:t>
            </w:r>
          </w:p>
          <w:p>
            <w:pPr>
              <w:pStyle w:val="Body"/>
              <w:widowControl w:val="0"/>
              <w:bidi w:val="0"/>
              <w:spacing w:before="60"/>
              <w:ind w:left="105" w:right="139" w:firstLine="0"/>
              <w:jc w:val="left"/>
              <w:rPr>
                <w:rStyle w:val="None"/>
                <w:rFonts w:ascii="Arial" w:cs="Arial" w:hAnsi="Arial" w:eastAsia="Arial"/>
                <w:sz w:val="20"/>
                <w:szCs w:val="20"/>
                <w:shd w:val="nil" w:color="auto" w:fill="auto"/>
                <w:rtl w:val="0"/>
              </w:rPr>
            </w:pPr>
            <w:r>
              <w:rPr>
                <w:rStyle w:val="Hyperlink.3"/>
                <w:rFonts w:ascii="Arial" w:hAnsi="Arial"/>
                <w:sz w:val="20"/>
                <w:szCs w:val="20"/>
                <w:rtl w:val="0"/>
                <w:lang w:val="en-US"/>
              </w:rPr>
              <w:t>Pupils are encouraged to report any material they come across online which makes them worried or uncomfortable.</w:t>
            </w:r>
          </w:p>
          <w:p>
            <w:pPr>
              <w:pStyle w:val="Body"/>
              <w:widowControl w:val="0"/>
              <w:bidi w:val="0"/>
              <w:spacing w:before="59"/>
              <w:ind w:left="105" w:right="0" w:firstLine="0"/>
              <w:jc w:val="left"/>
              <w:rPr>
                <w:rStyle w:val="None"/>
                <w:rFonts w:ascii="Arial" w:cs="Arial" w:hAnsi="Arial" w:eastAsia="Arial"/>
                <w:sz w:val="20"/>
                <w:szCs w:val="20"/>
                <w:shd w:val="nil" w:color="auto" w:fill="auto"/>
                <w:rtl w:val="0"/>
              </w:rPr>
            </w:pPr>
            <w:r>
              <w:rPr>
                <w:rStyle w:val="Hyperlink.3"/>
                <w:rFonts w:ascii="Arial" w:hAnsi="Arial"/>
                <w:sz w:val="20"/>
                <w:szCs w:val="20"/>
                <w:rtl w:val="0"/>
                <w:lang w:val="en-US"/>
              </w:rPr>
              <w:t>IT filter and monitoring systems, for example:</w:t>
            </w:r>
          </w:p>
          <w:p>
            <w:pPr>
              <w:pStyle w:val="Body"/>
              <w:widowControl w:val="0"/>
              <w:numPr>
                <w:ilvl w:val="0"/>
                <w:numId w:val="11"/>
              </w:numPr>
              <w:bidi w:val="0"/>
              <w:spacing w:before="62"/>
              <w:ind w:right="118"/>
              <w:jc w:val="left"/>
              <w:rPr>
                <w:rFonts w:ascii="Arial" w:hAnsi="Arial"/>
                <w:sz w:val="20"/>
                <w:szCs w:val="20"/>
                <w:rtl w:val="0"/>
                <w:lang w:val="en-US"/>
              </w:rPr>
            </w:pPr>
            <w:r>
              <w:rPr>
                <w:rStyle w:val="Hyperlink.3"/>
                <w:rFonts w:ascii="Arial" w:hAnsi="Arial"/>
                <w:sz w:val="20"/>
                <w:szCs w:val="20"/>
                <w:rtl w:val="0"/>
                <w:lang w:val="en-US"/>
              </w:rPr>
              <w:t>The school IT network has appropriate filters to block sites deemed inappropriate or unsafe</w:t>
            </w:r>
          </w:p>
          <w:p>
            <w:pPr>
              <w:pStyle w:val="Body"/>
              <w:widowControl w:val="0"/>
              <w:numPr>
                <w:ilvl w:val="0"/>
                <w:numId w:val="11"/>
              </w:numPr>
              <w:bidi w:val="0"/>
              <w:spacing w:before="62" w:line="237" w:lineRule="auto"/>
              <w:ind w:right="260"/>
              <w:jc w:val="left"/>
              <w:rPr>
                <w:rFonts w:ascii="Arial" w:hAnsi="Arial"/>
                <w:sz w:val="20"/>
                <w:szCs w:val="20"/>
                <w:rtl w:val="0"/>
                <w:lang w:val="en-US"/>
              </w:rPr>
            </w:pPr>
            <w:r>
              <w:rPr>
                <w:rStyle w:val="Hyperlink.3"/>
                <w:rFonts w:ascii="Arial" w:hAnsi="Arial"/>
                <w:sz w:val="20"/>
                <w:szCs w:val="20"/>
                <w:rtl w:val="0"/>
                <w:lang w:val="en-US"/>
              </w:rPr>
              <w:t>School email accounts are monitored</w:t>
            </w:r>
          </w:p>
        </w:tc>
        <w:tc>
          <w:tcPr>
            <w:tcW w:type="dxa" w:w="1773"/>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80"/>
            </w:tcMar>
            <w:vAlign w:val="top"/>
          </w:tcPr>
          <w:p>
            <w:pPr>
              <w:pStyle w:val="Body"/>
              <w:widowControl w:val="0"/>
              <w:spacing w:before="112"/>
              <w:ind w:left="107" w:firstLine="0"/>
            </w:pPr>
            <w:r>
              <w:rPr>
                <w:rStyle w:val="None"/>
                <w:rFonts w:ascii="Arial" w:hAnsi="Arial"/>
                <w:sz w:val="20"/>
                <w:szCs w:val="20"/>
                <w:shd w:val="nil" w:color="auto" w:fill="auto"/>
                <w:rtl w:val="0"/>
                <w:lang w:val="en-US"/>
              </w:rPr>
              <w:t>ARO/LB/GAP</w:t>
            </w:r>
          </w:p>
        </w:tc>
        <w:tc>
          <w:tcPr>
            <w:tcW w:type="dxa" w:w="1195"/>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ff0000"/>
            <w:tcMar>
              <w:top w:type="dxa" w:w="80"/>
              <w:left w:type="dxa" w:w="80"/>
              <w:bottom w:type="dxa" w:w="80"/>
              <w:right w:type="dxa" w:w="80"/>
            </w:tcMar>
            <w:vAlign w:val="top"/>
          </w:tcPr>
          <w:p/>
        </w:tc>
        <w:tc>
          <w:tcPr>
            <w:tcW w:type="dxa" w:w="1195"/>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92d050"/>
            <w:tcMar>
              <w:top w:type="dxa" w:w="80"/>
              <w:left w:type="dxa" w:w="80"/>
              <w:bottom w:type="dxa" w:w="80"/>
              <w:right w:type="dxa" w:w="80"/>
            </w:tcMar>
            <w:vAlign w:val="top"/>
          </w:tcPr>
          <w:p/>
        </w:tc>
        <w:tc>
          <w:tcPr>
            <w:tcW w:type="dxa" w:w="975"/>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6"/>
              <w:bottom w:type="dxa" w:w="80"/>
              <w:right w:type="dxa" w:w="80"/>
            </w:tcMar>
            <w:vAlign w:val="top"/>
          </w:tcPr>
          <w:p>
            <w:pPr>
              <w:pStyle w:val="Body"/>
              <w:widowControl w:val="0"/>
              <w:spacing w:before="112"/>
              <w:ind w:left="106" w:firstLine="0"/>
            </w:pPr>
            <w:r>
              <w:rPr>
                <w:rStyle w:val="None"/>
                <w:rFonts w:ascii="Arial" w:hAnsi="Arial"/>
                <w:sz w:val="20"/>
                <w:szCs w:val="20"/>
                <w:shd w:val="nil" w:color="auto" w:fill="auto"/>
                <w:rtl w:val="0"/>
                <w:lang w:val="en-US"/>
              </w:rPr>
              <w:t>1</w:t>
            </w:r>
          </w:p>
        </w:tc>
        <w:tc>
          <w:tcPr>
            <w:tcW w:type="dxa" w:w="4344"/>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6"/>
              <w:bottom w:type="dxa" w:w="80"/>
              <w:right w:type="dxa" w:w="80"/>
            </w:tcMar>
            <w:vAlign w:val="top"/>
          </w:tcPr>
          <w:p>
            <w:pPr>
              <w:pStyle w:val="Body"/>
              <w:widowControl w:val="0"/>
              <w:spacing w:before="112"/>
              <w:ind w:left="106" w:firstLine="0"/>
              <w:rPr>
                <w:rStyle w:val="None"/>
                <w:rFonts w:ascii="Arial" w:cs="Arial" w:hAnsi="Arial" w:eastAsia="Arial"/>
                <w:sz w:val="20"/>
                <w:szCs w:val="20"/>
                <w:shd w:val="nil" w:color="auto" w:fill="auto"/>
              </w:rPr>
            </w:pPr>
            <w:r>
              <w:rPr>
                <w:rStyle w:val="Hyperlink.3"/>
                <w:rFonts w:ascii="Arial" w:hAnsi="Arial"/>
                <w:sz w:val="20"/>
                <w:szCs w:val="20"/>
                <w:rtl w:val="0"/>
                <w:lang w:val="en-US"/>
              </w:rPr>
              <w:t>Review our online safety policy annually.</w:t>
            </w:r>
          </w:p>
          <w:p>
            <w:pPr>
              <w:pStyle w:val="Body"/>
              <w:widowControl w:val="0"/>
              <w:spacing w:before="121"/>
              <w:rPr>
                <w:rStyle w:val="None"/>
                <w:rFonts w:ascii="Arial" w:cs="Arial" w:hAnsi="Arial" w:eastAsia="Arial"/>
                <w:b w:val="1"/>
                <w:bCs w:val="1"/>
                <w:sz w:val="20"/>
                <w:szCs w:val="20"/>
                <w:shd w:val="nil" w:color="auto" w:fill="auto"/>
                <w:lang w:val="en-US"/>
              </w:rPr>
            </w:pPr>
          </w:p>
          <w:p>
            <w:pPr>
              <w:pStyle w:val="Body"/>
              <w:widowControl w:val="0"/>
              <w:bidi w:val="0"/>
              <w:ind w:left="106" w:right="0" w:firstLine="0"/>
              <w:jc w:val="left"/>
              <w:rPr>
                <w:rStyle w:val="None"/>
                <w:rFonts w:ascii="Arial" w:cs="Arial" w:hAnsi="Arial" w:eastAsia="Arial"/>
                <w:sz w:val="20"/>
                <w:szCs w:val="20"/>
                <w:shd w:val="nil" w:color="auto" w:fill="auto"/>
                <w:rtl w:val="0"/>
              </w:rPr>
            </w:pPr>
            <w:r>
              <w:rPr>
                <w:rStyle w:val="Hyperlink.3"/>
                <w:rFonts w:ascii="Arial" w:hAnsi="Arial"/>
                <w:sz w:val="20"/>
                <w:szCs w:val="20"/>
                <w:rtl w:val="0"/>
                <w:lang w:val="en-US"/>
              </w:rPr>
              <w:t>Ensure all systems are in place to monitor and prevent access any inappropriate sites</w:t>
            </w:r>
          </w:p>
          <w:p>
            <w:pPr>
              <w:pStyle w:val="Body"/>
              <w:widowControl w:val="0"/>
              <w:ind w:left="106" w:firstLine="0"/>
              <w:rPr>
                <w:rStyle w:val="None"/>
                <w:rFonts w:ascii="Arial" w:cs="Arial" w:hAnsi="Arial" w:eastAsia="Arial"/>
                <w:sz w:val="20"/>
                <w:szCs w:val="20"/>
                <w:shd w:val="nil" w:color="auto" w:fill="auto"/>
                <w:lang w:val="en-US"/>
              </w:rPr>
            </w:pPr>
          </w:p>
          <w:p>
            <w:pPr>
              <w:pStyle w:val="Body"/>
              <w:widowControl w:val="0"/>
              <w:bidi w:val="0"/>
              <w:ind w:left="106" w:right="0" w:firstLine="0"/>
              <w:jc w:val="left"/>
              <w:rPr>
                <w:rtl w:val="0"/>
              </w:rPr>
            </w:pPr>
            <w:r>
              <w:rPr>
                <w:rStyle w:val="None"/>
                <w:rFonts w:ascii="Arial" w:hAnsi="Arial"/>
                <w:sz w:val="20"/>
                <w:szCs w:val="20"/>
                <w:shd w:val="nil" w:color="auto" w:fill="auto"/>
                <w:rtl w:val="0"/>
                <w:lang w:val="en-US"/>
              </w:rPr>
              <w:t>Regular review of filtering and monitoring data across school following KCSIE 2023. To be shared with staff.</w:t>
            </w:r>
          </w:p>
        </w:tc>
      </w:tr>
      <w:tr>
        <w:tblPrEx>
          <w:shd w:val="clear" w:color="auto" w:fill="ced7e7"/>
        </w:tblPrEx>
        <w:trPr>
          <w:trHeight w:val="2771" w:hRule="atLeast"/>
        </w:trPr>
        <w:tc>
          <w:tcPr>
            <w:tcW w:type="dxa" w:w="2558"/>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221"/>
            </w:tcMar>
            <w:vAlign w:val="top"/>
          </w:tcPr>
          <w:p>
            <w:pPr>
              <w:pStyle w:val="Body"/>
              <w:widowControl w:val="0"/>
              <w:spacing w:before="112"/>
              <w:ind w:left="107" w:right="141" w:firstLine="0"/>
            </w:pPr>
            <w:r>
              <w:rPr>
                <w:rStyle w:val="None"/>
                <w:rFonts w:ascii="Arial" w:hAnsi="Arial"/>
                <w:sz w:val="20"/>
                <w:szCs w:val="20"/>
                <w:shd w:val="nil" w:color="auto" w:fill="auto"/>
                <w:rtl w:val="0"/>
                <w:lang w:val="en-US"/>
              </w:rPr>
              <w:t>Pupils access extremist material on their own devices or on social media, or are specifically targeted for online radicalisation</w:t>
            </w:r>
          </w:p>
        </w:tc>
        <w:tc>
          <w:tcPr>
            <w:tcW w:type="dxa" w:w="1107"/>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80"/>
            </w:tcMar>
            <w:vAlign w:val="top"/>
          </w:tcPr>
          <w:p>
            <w:pPr>
              <w:pStyle w:val="Body"/>
              <w:widowControl w:val="0"/>
              <w:spacing w:before="112"/>
              <w:ind w:left="107" w:firstLine="0"/>
            </w:pPr>
            <w:r>
              <w:rPr>
                <w:rStyle w:val="None"/>
                <w:rFonts w:ascii="Arial" w:hAnsi="Arial"/>
                <w:sz w:val="20"/>
                <w:szCs w:val="20"/>
                <w:shd w:val="nil" w:color="auto" w:fill="auto"/>
                <w:rtl w:val="0"/>
                <w:lang w:val="en-US"/>
              </w:rPr>
              <w:t>Pupils</w:t>
            </w:r>
          </w:p>
        </w:tc>
        <w:tc>
          <w:tcPr>
            <w:tcW w:type="dxa" w:w="3132"/>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5"/>
              <w:bottom w:type="dxa" w:w="80"/>
              <w:right w:type="dxa" w:w="219"/>
            </w:tcMar>
            <w:vAlign w:val="top"/>
          </w:tcPr>
          <w:p>
            <w:pPr>
              <w:pStyle w:val="Body"/>
              <w:widowControl w:val="0"/>
              <w:spacing w:before="112"/>
              <w:ind w:left="105" w:right="139" w:firstLine="0"/>
              <w:rPr>
                <w:rStyle w:val="None"/>
                <w:rFonts w:ascii="Arial" w:cs="Arial" w:hAnsi="Arial" w:eastAsia="Arial"/>
                <w:sz w:val="20"/>
                <w:szCs w:val="20"/>
                <w:shd w:val="nil" w:color="auto" w:fill="auto"/>
              </w:rPr>
            </w:pPr>
            <w:r>
              <w:rPr>
                <w:rStyle w:val="Hyperlink.3"/>
                <w:rFonts w:ascii="Arial" w:hAnsi="Arial"/>
                <w:sz w:val="20"/>
                <w:szCs w:val="20"/>
                <w:rtl w:val="0"/>
                <w:lang w:val="en-US"/>
              </w:rPr>
              <w:t>The IT curriculum includes teaching pupils how to stay safe online.</w:t>
            </w:r>
          </w:p>
          <w:p>
            <w:pPr>
              <w:pStyle w:val="Body"/>
              <w:widowControl w:val="0"/>
              <w:bidi w:val="0"/>
              <w:spacing w:before="62"/>
              <w:ind w:left="105" w:right="0" w:firstLine="0"/>
              <w:jc w:val="left"/>
              <w:rPr>
                <w:rtl w:val="0"/>
              </w:rPr>
            </w:pPr>
            <w:r>
              <w:rPr>
                <w:rStyle w:val="None"/>
                <w:rFonts w:ascii="Arial" w:hAnsi="Arial"/>
                <w:sz w:val="20"/>
                <w:szCs w:val="20"/>
                <w:shd w:val="nil" w:color="auto" w:fill="auto"/>
                <w:rtl w:val="0"/>
                <w:lang w:val="en-US"/>
              </w:rPr>
              <w:t>Parents are provided with support on how to help their children access the internet safely and spot the signs of online radicalisation.</w:t>
            </w:r>
          </w:p>
        </w:tc>
        <w:tc>
          <w:tcPr>
            <w:tcW w:type="dxa" w:w="1773"/>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80"/>
            </w:tcMar>
            <w:vAlign w:val="top"/>
          </w:tcPr>
          <w:p>
            <w:pPr>
              <w:pStyle w:val="Body"/>
              <w:widowControl w:val="0"/>
              <w:spacing w:before="112"/>
              <w:ind w:left="107" w:firstLine="0"/>
            </w:pPr>
            <w:r>
              <w:rPr>
                <w:rStyle w:val="None"/>
                <w:rFonts w:ascii="Arial" w:hAnsi="Arial"/>
                <w:sz w:val="20"/>
                <w:szCs w:val="20"/>
                <w:shd w:val="nil" w:color="auto" w:fill="auto"/>
                <w:rtl w:val="0"/>
                <w:lang w:val="en-US"/>
              </w:rPr>
              <w:t>ARO/LB/JOG</w:t>
            </w:r>
          </w:p>
        </w:tc>
        <w:tc>
          <w:tcPr>
            <w:tcW w:type="dxa" w:w="1195"/>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ff0000"/>
            <w:tcMar>
              <w:top w:type="dxa" w:w="80"/>
              <w:left w:type="dxa" w:w="80"/>
              <w:bottom w:type="dxa" w:w="80"/>
              <w:right w:type="dxa" w:w="80"/>
            </w:tcMar>
            <w:vAlign w:val="top"/>
          </w:tcPr>
          <w:p/>
        </w:tc>
        <w:tc>
          <w:tcPr>
            <w:tcW w:type="dxa" w:w="1195"/>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92d050"/>
            <w:tcMar>
              <w:top w:type="dxa" w:w="80"/>
              <w:left w:type="dxa" w:w="80"/>
              <w:bottom w:type="dxa" w:w="80"/>
              <w:right w:type="dxa" w:w="80"/>
            </w:tcMar>
            <w:vAlign w:val="top"/>
          </w:tcPr>
          <w:p/>
        </w:tc>
        <w:tc>
          <w:tcPr>
            <w:tcW w:type="dxa" w:w="975"/>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6"/>
              <w:bottom w:type="dxa" w:w="80"/>
              <w:right w:type="dxa" w:w="80"/>
            </w:tcMar>
            <w:vAlign w:val="top"/>
          </w:tcPr>
          <w:p>
            <w:pPr>
              <w:pStyle w:val="Body"/>
              <w:widowControl w:val="0"/>
              <w:spacing w:before="112"/>
              <w:ind w:left="106" w:firstLine="0"/>
            </w:pPr>
            <w:r>
              <w:rPr>
                <w:rStyle w:val="None"/>
                <w:rFonts w:ascii="Arial" w:hAnsi="Arial"/>
                <w:sz w:val="20"/>
                <w:szCs w:val="20"/>
                <w:shd w:val="nil" w:color="auto" w:fill="auto"/>
                <w:rtl w:val="0"/>
                <w:lang w:val="en-US"/>
              </w:rPr>
              <w:t>1</w:t>
            </w:r>
          </w:p>
        </w:tc>
        <w:tc>
          <w:tcPr>
            <w:tcW w:type="dxa" w:w="4344"/>
            <w:tcBorders>
              <w:top w:val="single" w:color="b8b8b8"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6"/>
              <w:bottom w:type="dxa" w:w="80"/>
              <w:right w:type="dxa" w:w="95"/>
            </w:tcMar>
            <w:vAlign w:val="top"/>
          </w:tcPr>
          <w:p>
            <w:pPr>
              <w:pStyle w:val="Body"/>
              <w:widowControl w:val="0"/>
              <w:spacing w:before="112"/>
              <w:ind w:left="106" w:right="15" w:firstLine="0"/>
              <w:rPr>
                <w:rStyle w:val="None"/>
                <w:rFonts w:ascii="Arial" w:cs="Arial" w:hAnsi="Arial" w:eastAsia="Arial"/>
                <w:sz w:val="20"/>
                <w:szCs w:val="20"/>
                <w:shd w:val="nil" w:color="auto" w:fill="auto"/>
              </w:rPr>
            </w:pPr>
            <w:r>
              <w:rPr>
                <w:rStyle w:val="Hyperlink.3"/>
                <w:rFonts w:ascii="Arial" w:hAnsi="Arial"/>
                <w:sz w:val="20"/>
                <w:szCs w:val="20"/>
                <w:rtl w:val="0"/>
                <w:lang w:val="en-US"/>
              </w:rPr>
              <w:t xml:space="preserve">Share </w:t>
            </w:r>
            <w:r>
              <w:rPr>
                <w:rStyle w:val="Hyperlink.4"/>
                <w:rFonts w:ascii="Arial" w:cs="Arial" w:hAnsi="Arial" w:eastAsia="Arial"/>
                <w:sz w:val="20"/>
                <w:szCs w:val="20"/>
              </w:rPr>
              <w:fldChar w:fldCharType="begin" w:fldLock="0"/>
            </w:r>
            <w:r>
              <w:rPr>
                <w:rStyle w:val="Hyperlink.4"/>
                <w:rFonts w:ascii="Arial" w:cs="Arial" w:hAnsi="Arial" w:eastAsia="Arial"/>
                <w:sz w:val="20"/>
                <w:szCs w:val="20"/>
              </w:rPr>
              <w:instrText xml:space="preserve"> HYPERLINK "https://safeguarding.thekeysupport.com/factsheets-and-briefings/"</w:instrText>
            </w:r>
            <w:r>
              <w:rPr>
                <w:rStyle w:val="Hyperlink.4"/>
                <w:rFonts w:ascii="Arial" w:cs="Arial" w:hAnsi="Arial" w:eastAsia="Arial"/>
                <w:sz w:val="20"/>
                <w:szCs w:val="20"/>
              </w:rPr>
              <w:fldChar w:fldCharType="separate" w:fldLock="0"/>
            </w:r>
            <w:r>
              <w:rPr>
                <w:rStyle w:val="Hyperlink.4"/>
                <w:rFonts w:ascii="Arial" w:hAnsi="Arial"/>
                <w:sz w:val="20"/>
                <w:szCs w:val="20"/>
                <w:rtl w:val="0"/>
                <w:lang w:val="en-US"/>
              </w:rPr>
              <w:t>online safety factsheets</w:t>
            </w:r>
            <w:r>
              <w:rPr>
                <w:rFonts w:ascii="Arial" w:cs="Arial" w:hAnsi="Arial" w:eastAsia="Arial"/>
                <w:sz w:val="20"/>
                <w:szCs w:val="20"/>
              </w:rPr>
              <w:fldChar w:fldCharType="end" w:fldLock="0"/>
            </w:r>
            <w:r>
              <w:rPr>
                <w:rStyle w:val="Hyperlink.3"/>
                <w:rFonts w:ascii="Arial" w:hAnsi="Arial"/>
                <w:sz w:val="20"/>
                <w:szCs w:val="20"/>
                <w:rtl w:val="0"/>
                <w:lang w:val="en-US"/>
              </w:rPr>
              <w:t xml:space="preserve"> with parents to help them support their children</w:t>
            </w:r>
          </w:p>
          <w:p>
            <w:pPr>
              <w:pStyle w:val="Body"/>
              <w:widowControl w:val="0"/>
              <w:spacing w:before="122"/>
              <w:rPr>
                <w:rStyle w:val="None"/>
                <w:rFonts w:ascii="Arial" w:cs="Arial" w:hAnsi="Arial" w:eastAsia="Arial"/>
                <w:b w:val="1"/>
                <w:bCs w:val="1"/>
                <w:sz w:val="20"/>
                <w:szCs w:val="20"/>
                <w:shd w:val="nil" w:color="auto" w:fill="auto"/>
                <w:lang w:val="en-US"/>
              </w:rPr>
            </w:pPr>
          </w:p>
          <w:p>
            <w:pPr>
              <w:pStyle w:val="Body"/>
              <w:widowControl w:val="0"/>
              <w:bidi w:val="0"/>
              <w:ind w:left="106" w:right="0" w:firstLine="0"/>
              <w:jc w:val="left"/>
              <w:rPr>
                <w:rStyle w:val="None"/>
                <w:rFonts w:ascii="Arial" w:cs="Arial" w:hAnsi="Arial" w:eastAsia="Arial"/>
                <w:sz w:val="20"/>
                <w:szCs w:val="20"/>
                <w:shd w:val="nil" w:color="auto" w:fill="auto"/>
                <w:rtl w:val="0"/>
              </w:rPr>
            </w:pPr>
            <w:r>
              <w:rPr>
                <w:rStyle w:val="Hyperlink.3"/>
                <w:rFonts w:ascii="Arial" w:hAnsi="Arial"/>
                <w:sz w:val="20"/>
                <w:szCs w:val="20"/>
                <w:rtl w:val="0"/>
                <w:lang w:val="en-US"/>
              </w:rPr>
              <w:t>Ensure all safeguarding policies are updated regularly, including:</w:t>
            </w:r>
          </w:p>
          <w:p>
            <w:pPr>
              <w:pStyle w:val="Body"/>
              <w:widowControl w:val="0"/>
              <w:numPr>
                <w:ilvl w:val="0"/>
                <w:numId w:val="12"/>
              </w:numPr>
              <w:bidi w:val="0"/>
              <w:spacing w:before="63"/>
              <w:ind w:right="0"/>
              <w:jc w:val="left"/>
              <w:rPr>
                <w:rFonts w:ascii="Arial" w:hAnsi="Arial"/>
                <w:sz w:val="20"/>
                <w:szCs w:val="20"/>
                <w:rtl w:val="0"/>
                <w:lang w:val="en-US"/>
              </w:rPr>
            </w:pPr>
            <w:r>
              <w:rPr>
                <w:rStyle w:val="Hyperlink.3"/>
                <w:rFonts w:ascii="Arial" w:hAnsi="Arial"/>
                <w:sz w:val="20"/>
                <w:szCs w:val="20"/>
                <w:rtl w:val="0"/>
                <w:lang w:val="en-US"/>
              </w:rPr>
              <w:t>Online safety</w:t>
            </w:r>
          </w:p>
          <w:p>
            <w:pPr>
              <w:pStyle w:val="Body"/>
              <w:widowControl w:val="0"/>
              <w:numPr>
                <w:ilvl w:val="0"/>
                <w:numId w:val="13"/>
              </w:numPr>
              <w:bidi w:val="0"/>
              <w:spacing w:before="6"/>
              <w:ind w:right="0"/>
              <w:jc w:val="left"/>
              <w:rPr>
                <w:rFonts w:ascii="Arial" w:hAnsi="Arial"/>
                <w:sz w:val="20"/>
                <w:szCs w:val="20"/>
                <w:rtl w:val="0"/>
                <w:lang w:val="en-US"/>
              </w:rPr>
            </w:pPr>
            <w:r>
              <w:rPr>
                <w:rStyle w:val="Hyperlink.3"/>
                <w:rFonts w:ascii="Arial" w:hAnsi="Arial"/>
                <w:sz w:val="20"/>
                <w:szCs w:val="20"/>
                <w:rtl w:val="0"/>
                <w:lang w:val="en-US"/>
              </w:rPr>
              <w:t>Anti bullying</w:t>
            </w:r>
          </w:p>
          <w:p>
            <w:pPr>
              <w:pStyle w:val="Body"/>
              <w:widowControl w:val="0"/>
              <w:spacing w:before="5"/>
              <w:rPr>
                <w:rStyle w:val="None"/>
                <w:rFonts w:ascii="Arial" w:cs="Arial" w:hAnsi="Arial" w:eastAsia="Arial"/>
                <w:b w:val="1"/>
                <w:bCs w:val="1"/>
                <w:sz w:val="20"/>
                <w:szCs w:val="20"/>
                <w:shd w:val="nil" w:color="auto" w:fill="auto"/>
                <w:lang w:val="en-US"/>
              </w:rPr>
            </w:pPr>
          </w:p>
          <w:p>
            <w:pPr>
              <w:pStyle w:val="Body"/>
              <w:widowControl w:val="0"/>
              <w:bidi w:val="0"/>
              <w:ind w:left="106" w:right="0" w:firstLine="0"/>
              <w:jc w:val="left"/>
              <w:rPr>
                <w:rtl w:val="0"/>
              </w:rPr>
            </w:pPr>
            <w:r>
              <w:rPr>
                <w:rStyle w:val="None"/>
                <w:rFonts w:ascii="Arial" w:hAnsi="Arial"/>
                <w:sz w:val="20"/>
                <w:szCs w:val="20"/>
                <w:shd w:val="nil" w:color="auto" w:fill="auto"/>
                <w:rtl w:val="0"/>
                <w:lang w:val="en-US"/>
              </w:rPr>
              <w:t>The curriculum for computing and RSHCE reflects this duty.</w:t>
            </w:r>
          </w:p>
        </w:tc>
      </w:tr>
    </w:tbl>
    <w:p>
      <w:pPr>
        <w:pStyle w:val="Body"/>
        <w:widowControl w:val="0"/>
        <w:spacing w:before="10"/>
        <w:ind w:left="943" w:hanging="943"/>
        <w:rPr>
          <w:rStyle w:val="None"/>
          <w:rFonts w:ascii="Arial" w:cs="Arial" w:hAnsi="Arial" w:eastAsia="Arial"/>
          <w:b w:val="1"/>
          <w:bCs w:val="1"/>
          <w:caps w:val="0"/>
          <w:smallCaps w:val="0"/>
          <w:strike w:val="0"/>
          <w:dstrike w:val="0"/>
          <w:outline w:val="0"/>
          <w:color w:val="000000"/>
          <w:sz w:val="12"/>
          <w:szCs w:val="12"/>
          <w:u w:val="none" w:color="000000"/>
          <w:shd w:val="nil" w:color="auto" w:fill="auto"/>
          <w:vertAlign w:val="baseline"/>
          <w14:textFill>
            <w14:solidFill>
              <w14:srgbClr w14:val="000000"/>
            </w14:solidFill>
          </w14:textFill>
        </w:rPr>
      </w:pPr>
    </w:p>
    <w:p>
      <w:pPr>
        <w:pStyle w:val="Body"/>
        <w:widowControl w:val="0"/>
        <w:spacing w:before="10"/>
        <w:ind w:left="835" w:hanging="835"/>
        <w:sectPr>
          <w:headerReference w:type="default" r:id="rId17"/>
          <w:footerReference w:type="default" r:id="rId18"/>
          <w:pgSz w:w="16860" w:h="11900" w:orient="landscape"/>
          <w:pgMar w:top="880" w:right="220" w:bottom="580" w:left="360" w:header="0" w:footer="387"/>
          <w:bidi w:val="0"/>
        </w:sectPr>
      </w:pPr>
    </w:p>
    <w:p>
      <w:pPr>
        <w:pStyle w:val="Body"/>
        <w:widowControl w:val="0"/>
        <w:spacing w:before="75"/>
        <w:ind w:left="717" w:firstLine="0"/>
        <w:rPr>
          <w:rStyle w:val="None"/>
          <w:rFonts w:ascii="Arial" w:cs="Arial" w:hAnsi="Arial" w:eastAsia="Arial"/>
          <w:b w:val="1"/>
          <w:bCs w:val="1"/>
          <w:caps w:val="0"/>
          <w:smallCaps w:val="0"/>
          <w:strike w:val="0"/>
          <w:dstrike w:val="0"/>
          <w:outline w:val="0"/>
          <w:color w:val="000000"/>
          <w:sz w:val="32"/>
          <w:szCs w:val="32"/>
          <w:u w:val="none" w:color="000000"/>
          <w:shd w:val="nil" w:color="auto" w:fill="auto"/>
          <w:vertAlign w:val="baseline"/>
          <w14:textFill>
            <w14:solidFill>
              <w14:srgbClr w14:val="000000"/>
            </w14:solidFill>
          </w14:textFill>
        </w:rPr>
      </w:pPr>
      <w:r>
        <w:rPr>
          <w:rStyle w:val="None"/>
          <w:rFonts w:ascii="Arial" w:hAnsi="Arial"/>
          <w:b w:val="1"/>
          <w:bCs w:val="1"/>
          <w:caps w:val="0"/>
          <w:smallCaps w:val="0"/>
          <w:strike w:val="0"/>
          <w:dstrike w:val="0"/>
          <w:outline w:val="0"/>
          <w:color w:val="4471c4"/>
          <w:sz w:val="32"/>
          <w:szCs w:val="32"/>
          <w:u w:val="none" w:color="4471c4"/>
          <w:shd w:val="nil" w:color="auto" w:fill="auto"/>
          <w:vertAlign w:val="baseline"/>
          <w:rtl w:val="0"/>
          <w:lang w:val="en-US"/>
          <w14:textFill>
            <w14:solidFill>
              <w14:srgbClr w14:val="4471C4"/>
            </w14:solidFill>
          </w14:textFill>
        </w:rPr>
        <w:t>School security</w:t>
      </w:r>
    </w:p>
    <w:p>
      <w:pPr>
        <w:pStyle w:val="Body"/>
        <w:widowControl w:val="0"/>
        <w:spacing w:before="149"/>
        <w:rPr>
          <w:rStyle w:val="None"/>
          <w:rFonts w:ascii="Arial" w:cs="Arial" w:hAnsi="Arial" w:eastAsia="Arial"/>
          <w:b w:val="1"/>
          <w:bCs w:val="1"/>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4902" w:type="dxa"/>
        <w:jc w:val="left"/>
        <w:tblInd w:w="105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08"/>
        <w:gridCol w:w="1044"/>
        <w:gridCol w:w="2986"/>
        <w:gridCol w:w="1651"/>
        <w:gridCol w:w="1113"/>
        <w:gridCol w:w="1113"/>
        <w:gridCol w:w="912"/>
        <w:gridCol w:w="3675"/>
      </w:tblGrid>
      <w:tr>
        <w:tblPrEx>
          <w:shd w:val="clear" w:color="auto" w:fill="ced7e7"/>
        </w:tblPrEx>
        <w:trPr>
          <w:trHeight w:val="1333" w:hRule="atLeast"/>
        </w:trPr>
        <w:tc>
          <w:tcPr>
            <w:tcW w:type="dxa" w:w="2408"/>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87"/>
              <w:bottom w:type="dxa" w:w="80"/>
              <w:right w:type="dxa" w:w="80"/>
            </w:tcMar>
            <w:vAlign w:val="top"/>
          </w:tcPr>
          <w:p>
            <w:pPr>
              <w:pStyle w:val="Body"/>
              <w:widowControl w:val="0"/>
              <w:spacing w:before="112"/>
              <w:ind w:left="107"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POTENTIAL HAZARD</w:t>
            </w:r>
          </w:p>
        </w:tc>
        <w:tc>
          <w:tcPr>
            <w:tcW w:type="dxa" w:w="1044"/>
            <w:tcBorders>
              <w:top w:val="single" w:color="12253e" w:sz="4" w:space="0" w:shadow="0" w:frame="0"/>
              <w:left w:val="single" w:color="f8f8f8" w:sz="4" w:space="0" w:shadow="0" w:frame="0"/>
              <w:bottom w:val="single" w:color="12253e" w:sz="4" w:space="0" w:shadow="0" w:frame="0"/>
              <w:right w:val="single" w:color="f8f8f8" w:sz="4" w:space="0" w:shadow="0" w:frame="0"/>
            </w:tcBorders>
            <w:shd w:val="clear" w:color="auto" w:fill="006fc0"/>
            <w:tcMar>
              <w:top w:type="dxa" w:w="80"/>
              <w:left w:type="dxa" w:w="187"/>
              <w:bottom w:type="dxa" w:w="80"/>
              <w:right w:type="dxa" w:w="267"/>
            </w:tcMar>
            <w:vAlign w:val="top"/>
          </w:tcPr>
          <w:p>
            <w:pPr>
              <w:pStyle w:val="Body"/>
              <w:widowControl w:val="0"/>
              <w:spacing w:before="112"/>
              <w:ind w:left="107" w:right="187"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WHO IS AT RISK?</w:t>
            </w:r>
          </w:p>
        </w:tc>
        <w:tc>
          <w:tcPr>
            <w:tcW w:type="dxa" w:w="2986"/>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5"/>
              <w:bottom w:type="dxa" w:w="80"/>
              <w:right w:type="dxa" w:w="80"/>
            </w:tcMar>
            <w:vAlign w:val="top"/>
          </w:tcPr>
          <w:p>
            <w:pPr>
              <w:pStyle w:val="Body"/>
              <w:widowControl w:val="0"/>
              <w:spacing w:before="112"/>
              <w:ind w:left="105"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ACTIONS IN PLACE</w:t>
            </w:r>
          </w:p>
        </w:tc>
        <w:tc>
          <w:tcPr>
            <w:tcW w:type="dxa" w:w="1650"/>
            <w:tcBorders>
              <w:top w:val="single" w:color="12253e" w:sz="4" w:space="0" w:shadow="0" w:frame="0"/>
              <w:left w:val="single" w:color="12253e" w:sz="4" w:space="0" w:shadow="0" w:frame="0"/>
              <w:bottom w:val="single" w:color="12253e" w:sz="4" w:space="0" w:shadow="0" w:frame="0"/>
              <w:right w:val="single" w:color="12253e" w:sz="4" w:space="0" w:shadow="0" w:frame="0"/>
            </w:tcBorders>
            <w:shd w:val="clear" w:color="auto" w:fill="006fc0"/>
            <w:tcMar>
              <w:top w:type="dxa" w:w="80"/>
              <w:left w:type="dxa" w:w="187"/>
              <w:bottom w:type="dxa" w:w="80"/>
              <w:right w:type="dxa" w:w="80"/>
            </w:tcMar>
            <w:vAlign w:val="top"/>
          </w:tcPr>
          <w:p>
            <w:pPr>
              <w:pStyle w:val="Body"/>
              <w:widowControl w:val="0"/>
              <w:spacing w:before="112"/>
              <w:ind w:left="107"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PERSON RESPONSIBLE</w:t>
            </w:r>
          </w:p>
        </w:tc>
        <w:tc>
          <w:tcPr>
            <w:tcW w:type="dxa" w:w="1113"/>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85"/>
              <w:bottom w:type="dxa" w:w="80"/>
              <w:right w:type="dxa" w:w="176"/>
            </w:tcMar>
            <w:vAlign w:val="top"/>
          </w:tcPr>
          <w:p>
            <w:pPr>
              <w:pStyle w:val="Body"/>
              <w:widowControl w:val="0"/>
              <w:spacing w:before="113"/>
              <w:ind w:left="105" w:right="96" w:firstLine="0"/>
            </w:pPr>
            <w:r>
              <w:rPr>
                <w:rStyle w:val="None"/>
                <w:rFonts w:ascii="Arial" w:hAnsi="Arial"/>
                <w:b w:val="1"/>
                <w:bCs w:val="1"/>
                <w:outline w:val="0"/>
                <w:color w:val="ffffff"/>
                <w:sz w:val="16"/>
                <w:szCs w:val="16"/>
                <w:u w:color="ffffff"/>
                <w:shd w:val="nil" w:color="auto" w:fill="auto"/>
                <w:rtl w:val="0"/>
                <w:lang w:val="en-US"/>
                <w14:textFill>
                  <w14:solidFill>
                    <w14:srgbClr w14:val="FFFFFF"/>
                  </w14:solidFill>
                </w14:textFill>
              </w:rPr>
              <w:t>RISK LEVEL WITHOUT CONTROLS</w:t>
            </w:r>
          </w:p>
        </w:tc>
        <w:tc>
          <w:tcPr>
            <w:tcW w:type="dxa" w:w="1113"/>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8"/>
              <w:bottom w:type="dxa" w:w="80"/>
              <w:right w:type="dxa" w:w="173"/>
            </w:tcMar>
            <w:vAlign w:val="top"/>
          </w:tcPr>
          <w:p>
            <w:pPr>
              <w:pStyle w:val="Body"/>
              <w:widowControl w:val="0"/>
              <w:spacing w:before="113"/>
              <w:ind w:left="108" w:right="93" w:firstLine="0"/>
            </w:pPr>
            <w:r>
              <w:rPr>
                <w:rStyle w:val="None"/>
                <w:rFonts w:ascii="Arial" w:hAnsi="Arial"/>
                <w:b w:val="1"/>
                <w:bCs w:val="1"/>
                <w:outline w:val="0"/>
                <w:color w:val="ffffff"/>
                <w:sz w:val="16"/>
                <w:szCs w:val="16"/>
                <w:u w:color="ffffff"/>
                <w:shd w:val="nil" w:color="auto" w:fill="auto"/>
                <w:rtl w:val="0"/>
                <w:lang w:val="en-US"/>
                <w14:textFill>
                  <w14:solidFill>
                    <w14:srgbClr w14:val="FFFFFF"/>
                  </w14:solidFill>
                </w14:textFill>
              </w:rPr>
              <w:t>RISK LEVEL WITH CONTROLS</w:t>
            </w:r>
          </w:p>
        </w:tc>
        <w:tc>
          <w:tcPr>
            <w:tcW w:type="dxa" w:w="912"/>
            <w:tcBorders>
              <w:top w:val="single" w:color="12253e" w:sz="4" w:space="0" w:shadow="0" w:frame="0"/>
              <w:left w:val="single" w:color="12253e" w:sz="4" w:space="0" w:shadow="0" w:frame="0"/>
              <w:bottom w:val="single" w:color="12253e" w:sz="4" w:space="0" w:shadow="0" w:frame="0"/>
              <w:right w:val="single" w:color="f8f8f8" w:sz="4" w:space="0" w:shadow="0" w:frame="0"/>
            </w:tcBorders>
            <w:shd w:val="clear" w:color="auto" w:fill="006fc0"/>
            <w:tcMar>
              <w:top w:type="dxa" w:w="80"/>
              <w:left w:type="dxa" w:w="189"/>
              <w:bottom w:type="dxa" w:w="80"/>
              <w:right w:type="dxa" w:w="228"/>
            </w:tcMar>
            <w:vAlign w:val="top"/>
          </w:tcPr>
          <w:p>
            <w:pPr>
              <w:pStyle w:val="Body"/>
              <w:widowControl w:val="0"/>
              <w:spacing w:before="112"/>
              <w:ind w:left="109" w:right="148" w:firstLine="0"/>
              <w:jc w:val="both"/>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SELF- AUDIT LEVEL</w:t>
            </w:r>
          </w:p>
        </w:tc>
        <w:tc>
          <w:tcPr>
            <w:tcW w:type="dxa" w:w="3675"/>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7"/>
              <w:bottom w:type="dxa" w:w="80"/>
              <w:right w:type="dxa" w:w="80"/>
            </w:tcMar>
            <w:vAlign w:val="top"/>
          </w:tcPr>
          <w:p>
            <w:pPr>
              <w:pStyle w:val="Body"/>
              <w:widowControl w:val="0"/>
              <w:spacing w:before="112"/>
              <w:ind w:left="107"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ADDITIONAL NOTES / NEXT STEPS</w:t>
            </w:r>
          </w:p>
        </w:tc>
      </w:tr>
      <w:tr>
        <w:tblPrEx>
          <w:shd w:val="clear" w:color="auto" w:fill="ced7e7"/>
        </w:tblPrEx>
        <w:trPr>
          <w:trHeight w:val="2881" w:hRule="atLeast"/>
        </w:trPr>
        <w:tc>
          <w:tcPr>
            <w:tcW w:type="dxa" w:w="2408"/>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183"/>
            </w:tcMar>
            <w:vAlign w:val="top"/>
          </w:tcPr>
          <w:p>
            <w:pPr>
              <w:pStyle w:val="Body"/>
              <w:widowControl w:val="0"/>
              <w:spacing w:before="112"/>
              <w:ind w:left="107" w:right="103" w:firstLine="0"/>
            </w:pPr>
            <w:r>
              <w:rPr>
                <w:rStyle w:val="None"/>
                <w:rFonts w:ascii="Arial" w:hAnsi="Arial"/>
                <w:sz w:val="20"/>
                <w:szCs w:val="20"/>
                <w:shd w:val="nil" w:color="auto" w:fill="auto"/>
                <w:rtl w:val="0"/>
                <w:lang w:val="en-US"/>
              </w:rPr>
              <w:t>Non-approved visitors access the school site to spread extremist ideology</w:t>
            </w:r>
          </w:p>
        </w:tc>
        <w:tc>
          <w:tcPr>
            <w:tcW w:type="dxa" w:w="1044"/>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233"/>
            </w:tcMar>
            <w:vAlign w:val="top"/>
          </w:tcPr>
          <w:p>
            <w:pPr>
              <w:pStyle w:val="Body"/>
              <w:widowControl w:val="0"/>
              <w:spacing w:before="112"/>
              <w:ind w:left="107" w:right="153" w:firstLine="0"/>
            </w:pPr>
            <w:r>
              <w:rPr>
                <w:rStyle w:val="None"/>
                <w:rFonts w:ascii="Arial" w:hAnsi="Arial"/>
                <w:sz w:val="20"/>
                <w:szCs w:val="20"/>
                <w:shd w:val="nil" w:color="auto" w:fill="auto"/>
                <w:rtl w:val="0"/>
                <w:lang w:val="en-US"/>
              </w:rPr>
              <w:t>Pupils and staff</w:t>
            </w:r>
          </w:p>
        </w:tc>
        <w:tc>
          <w:tcPr>
            <w:tcW w:type="dxa" w:w="2986"/>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5"/>
              <w:bottom w:type="dxa" w:w="80"/>
              <w:right w:type="dxa" w:w="80"/>
            </w:tcMar>
            <w:vAlign w:val="top"/>
          </w:tcPr>
          <w:p>
            <w:pPr>
              <w:pStyle w:val="Body"/>
              <w:widowControl w:val="0"/>
              <w:spacing w:before="112"/>
              <w:ind w:left="105" w:firstLine="0"/>
              <w:rPr>
                <w:rStyle w:val="None"/>
                <w:rFonts w:ascii="Arial" w:cs="Arial" w:hAnsi="Arial" w:eastAsia="Arial"/>
                <w:sz w:val="20"/>
                <w:szCs w:val="20"/>
                <w:shd w:val="nil" w:color="auto" w:fill="auto"/>
              </w:rPr>
            </w:pPr>
            <w:r>
              <w:rPr>
                <w:rStyle w:val="Hyperlink.3"/>
                <w:rFonts w:ascii="Arial" w:hAnsi="Arial"/>
                <w:sz w:val="20"/>
                <w:szCs w:val="20"/>
                <w:rtl w:val="0"/>
                <w:lang w:val="en-US"/>
              </w:rPr>
              <w:t>Visitor procedure includes:</w:t>
            </w:r>
          </w:p>
          <w:p>
            <w:pPr>
              <w:pStyle w:val="Body"/>
              <w:widowControl w:val="0"/>
              <w:numPr>
                <w:ilvl w:val="0"/>
                <w:numId w:val="14"/>
              </w:numPr>
              <w:bidi w:val="0"/>
              <w:spacing w:before="62"/>
              <w:ind w:right="162"/>
              <w:jc w:val="left"/>
              <w:rPr>
                <w:rFonts w:ascii="Arial" w:hAnsi="Arial"/>
                <w:sz w:val="20"/>
                <w:szCs w:val="20"/>
                <w:rtl w:val="0"/>
                <w:lang w:val="en-US"/>
              </w:rPr>
            </w:pPr>
            <w:r>
              <w:rPr>
                <w:rStyle w:val="Hyperlink.3"/>
                <w:rFonts w:ascii="Arial" w:hAnsi="Arial"/>
                <w:sz w:val="20"/>
                <w:szCs w:val="20"/>
                <w:rtl w:val="0"/>
                <w:lang w:val="en-US"/>
              </w:rPr>
              <w:t>All visitors to the school must be signed in at reception and wear ID badges</w:t>
            </w:r>
          </w:p>
          <w:p>
            <w:pPr>
              <w:pStyle w:val="Body"/>
              <w:widowControl w:val="0"/>
              <w:numPr>
                <w:ilvl w:val="0"/>
                <w:numId w:val="14"/>
              </w:numPr>
              <w:bidi w:val="0"/>
              <w:spacing w:before="58"/>
              <w:ind w:right="284"/>
              <w:jc w:val="left"/>
              <w:rPr>
                <w:rFonts w:ascii="Arial" w:hAnsi="Arial"/>
                <w:sz w:val="20"/>
                <w:szCs w:val="20"/>
                <w:rtl w:val="0"/>
                <w:lang w:val="en-US"/>
              </w:rPr>
            </w:pPr>
            <w:r>
              <w:rPr>
                <w:rStyle w:val="Hyperlink.3"/>
                <w:rFonts w:ascii="Arial" w:hAnsi="Arial"/>
                <w:sz w:val="20"/>
                <w:szCs w:val="20"/>
                <w:rtl w:val="0"/>
                <w:lang w:val="en-US"/>
              </w:rPr>
              <w:t>Visitors are accompanied around the school site by a member of staff at all times</w:t>
            </w:r>
          </w:p>
        </w:tc>
        <w:tc>
          <w:tcPr>
            <w:tcW w:type="dxa" w:w="1650"/>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80"/>
            </w:tcMar>
            <w:vAlign w:val="top"/>
          </w:tcPr>
          <w:p>
            <w:pPr>
              <w:pStyle w:val="Body"/>
              <w:widowControl w:val="0"/>
              <w:spacing w:before="112"/>
              <w:ind w:left="107" w:firstLine="0"/>
            </w:pPr>
            <w:r>
              <w:rPr>
                <w:rStyle w:val="None"/>
                <w:rFonts w:ascii="Arial" w:hAnsi="Arial"/>
                <w:sz w:val="20"/>
                <w:szCs w:val="20"/>
                <w:shd w:val="nil" w:color="auto" w:fill="auto"/>
                <w:rtl w:val="0"/>
                <w:lang w:val="en-US"/>
              </w:rPr>
              <w:t>ARO/JOG</w:t>
            </w:r>
          </w:p>
        </w:tc>
        <w:tc>
          <w:tcPr>
            <w:tcW w:type="dxa" w:w="1113"/>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ff0000"/>
            <w:tcMar>
              <w:top w:type="dxa" w:w="80"/>
              <w:left w:type="dxa" w:w="80"/>
              <w:bottom w:type="dxa" w:w="80"/>
              <w:right w:type="dxa" w:w="80"/>
            </w:tcMar>
            <w:vAlign w:val="top"/>
          </w:tcPr>
          <w:p/>
        </w:tc>
        <w:tc>
          <w:tcPr>
            <w:tcW w:type="dxa" w:w="1113"/>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92d050"/>
            <w:tcMar>
              <w:top w:type="dxa" w:w="80"/>
              <w:left w:type="dxa" w:w="80"/>
              <w:bottom w:type="dxa" w:w="80"/>
              <w:right w:type="dxa" w:w="80"/>
            </w:tcMar>
            <w:vAlign w:val="top"/>
          </w:tcPr>
          <w:p/>
        </w:tc>
        <w:tc>
          <w:tcPr>
            <w:tcW w:type="dxa" w:w="912"/>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9"/>
              <w:bottom w:type="dxa" w:w="80"/>
              <w:right w:type="dxa" w:w="80"/>
            </w:tcMar>
            <w:vAlign w:val="top"/>
          </w:tcPr>
          <w:p>
            <w:pPr>
              <w:pStyle w:val="Body"/>
              <w:widowControl w:val="0"/>
              <w:spacing w:before="112"/>
              <w:ind w:left="109" w:firstLine="0"/>
            </w:pPr>
            <w:r>
              <w:rPr>
                <w:rStyle w:val="None"/>
                <w:rFonts w:ascii="Arial" w:hAnsi="Arial"/>
                <w:sz w:val="20"/>
                <w:szCs w:val="20"/>
                <w:shd w:val="nil" w:color="auto" w:fill="auto"/>
                <w:rtl w:val="0"/>
                <w:lang w:val="en-US"/>
              </w:rPr>
              <w:t>1</w:t>
            </w:r>
          </w:p>
        </w:tc>
        <w:tc>
          <w:tcPr>
            <w:tcW w:type="dxa" w:w="3675"/>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80"/>
            </w:tcMar>
            <w:vAlign w:val="top"/>
          </w:tcPr>
          <w:p>
            <w:pPr>
              <w:pStyle w:val="Body"/>
              <w:widowControl w:val="0"/>
              <w:spacing w:before="112"/>
              <w:ind w:left="107" w:firstLine="0"/>
              <w:rPr>
                <w:rStyle w:val="None"/>
                <w:rFonts w:ascii="Arial" w:cs="Arial" w:hAnsi="Arial" w:eastAsia="Arial"/>
                <w:sz w:val="20"/>
                <w:szCs w:val="20"/>
                <w:shd w:val="nil" w:color="auto" w:fill="auto"/>
              </w:rPr>
            </w:pPr>
            <w:r>
              <w:rPr>
                <w:rStyle w:val="Hyperlink.3"/>
                <w:rFonts w:ascii="Arial" w:hAnsi="Arial"/>
                <w:sz w:val="20"/>
                <w:szCs w:val="20"/>
                <w:rtl w:val="0"/>
                <w:lang w:val="en-US"/>
              </w:rPr>
              <w:t>Review policies &amp; procedures regularly.</w:t>
            </w:r>
          </w:p>
          <w:p>
            <w:pPr>
              <w:pStyle w:val="Body"/>
              <w:widowControl w:val="0"/>
              <w:spacing w:before="112"/>
              <w:ind w:left="107" w:firstLine="0"/>
              <w:rPr>
                <w:rStyle w:val="None"/>
                <w:rFonts w:ascii="Arial" w:cs="Arial" w:hAnsi="Arial" w:eastAsia="Arial"/>
                <w:sz w:val="20"/>
                <w:szCs w:val="20"/>
                <w:shd w:val="nil" w:color="auto" w:fill="auto"/>
                <w:lang w:val="en-US"/>
              </w:rPr>
            </w:pPr>
          </w:p>
          <w:p>
            <w:pPr>
              <w:pStyle w:val="Body"/>
              <w:widowControl w:val="0"/>
              <w:bidi w:val="0"/>
              <w:spacing w:before="112"/>
              <w:ind w:left="107" w:right="0" w:firstLine="0"/>
              <w:jc w:val="left"/>
              <w:rPr>
                <w:rStyle w:val="None"/>
                <w:rFonts w:ascii="Arial" w:cs="Arial" w:hAnsi="Arial" w:eastAsia="Arial"/>
                <w:sz w:val="20"/>
                <w:szCs w:val="20"/>
                <w:shd w:val="nil" w:color="auto" w:fill="auto"/>
                <w:rtl w:val="0"/>
              </w:rPr>
            </w:pPr>
            <w:r>
              <w:rPr>
                <w:rStyle w:val="Hyperlink.3"/>
                <w:rFonts w:ascii="Arial" w:hAnsi="Arial"/>
                <w:sz w:val="20"/>
                <w:szCs w:val="20"/>
                <w:rtl w:val="0"/>
                <w:lang w:val="en-US"/>
              </w:rPr>
              <w:t>Site monitored regularly to check the security of the school grounds.</w:t>
            </w:r>
          </w:p>
          <w:p>
            <w:pPr>
              <w:pStyle w:val="Body"/>
              <w:widowControl w:val="0"/>
              <w:spacing w:before="112"/>
              <w:ind w:left="107" w:firstLine="0"/>
              <w:rPr>
                <w:rStyle w:val="None"/>
                <w:rFonts w:ascii="Arial" w:cs="Arial" w:hAnsi="Arial" w:eastAsia="Arial"/>
                <w:sz w:val="20"/>
                <w:szCs w:val="20"/>
                <w:shd w:val="nil" w:color="auto" w:fill="auto"/>
                <w:lang w:val="en-US"/>
              </w:rPr>
            </w:pPr>
          </w:p>
          <w:p>
            <w:pPr>
              <w:pStyle w:val="Body"/>
              <w:widowControl w:val="0"/>
              <w:bidi w:val="0"/>
              <w:spacing w:before="112"/>
              <w:ind w:left="107" w:right="0" w:firstLine="0"/>
              <w:jc w:val="left"/>
              <w:rPr>
                <w:rtl w:val="0"/>
              </w:rPr>
            </w:pPr>
            <w:r>
              <w:rPr>
                <w:rStyle w:val="None"/>
                <w:rFonts w:ascii="Arial" w:hAnsi="Arial"/>
                <w:sz w:val="20"/>
                <w:szCs w:val="20"/>
                <w:shd w:val="nil" w:color="auto" w:fill="auto"/>
                <w:rtl w:val="0"/>
                <w:lang w:val="en-US"/>
              </w:rPr>
              <w:t xml:space="preserve">Lockdown procedures to be reviewed. Lockdown drills to take place to ensure staff and children are aware of procedure, in the event that a lockdown is required. </w:t>
            </w:r>
          </w:p>
        </w:tc>
      </w:tr>
    </w:tbl>
    <w:p>
      <w:pPr>
        <w:pStyle w:val="Body"/>
        <w:widowControl w:val="0"/>
        <w:spacing w:before="149"/>
        <w:ind w:left="943" w:hanging="943"/>
        <w:rPr>
          <w:rStyle w:val="None"/>
          <w:rFonts w:ascii="Arial" w:cs="Arial" w:hAnsi="Arial" w:eastAsia="Arial"/>
          <w:b w:val="1"/>
          <w:bCs w:val="1"/>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spacing w:before="149"/>
        <w:ind w:left="835" w:hanging="835"/>
        <w:rPr>
          <w:rStyle w:val="None"/>
          <w:rFonts w:ascii="Arial" w:cs="Arial" w:hAnsi="Arial" w:eastAsia="Arial"/>
          <w:b w:val="1"/>
          <w:bCs w:val="1"/>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rPr>
          <w:rStyle w:val="None"/>
          <w:rFonts w:ascii="Arial" w:cs="Arial" w:hAnsi="Arial" w:eastAsia="Arial"/>
          <w:b w:val="1"/>
          <w:bCs w:val="1"/>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rPr>
          <w:rStyle w:val="None"/>
          <w:rFonts w:ascii="Arial" w:cs="Arial" w:hAnsi="Arial" w:eastAsia="Arial"/>
          <w:b w:val="1"/>
          <w:bCs w:val="1"/>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4892" w:type="dxa"/>
        <w:jc w:val="left"/>
        <w:tblInd w:w="105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446"/>
        <w:gridCol w:w="7446"/>
      </w:tblGrid>
      <w:tr>
        <w:tblPrEx>
          <w:shd w:val="clear" w:color="auto" w:fill="ced7e7"/>
        </w:tblPrEx>
        <w:trPr>
          <w:trHeight w:val="308" w:hRule="atLeast"/>
        </w:trPr>
        <w:tc>
          <w:tcPr>
            <w:tcW w:type="dxa" w:w="14892"/>
            <w:gridSpan w:val="2"/>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84"/>
              <w:bottom w:type="dxa" w:w="80"/>
              <w:right w:type="dxa" w:w="80"/>
            </w:tcMar>
            <w:vAlign w:val="top"/>
          </w:tcPr>
          <w:p>
            <w:pPr>
              <w:pStyle w:val="Body"/>
              <w:widowControl w:val="0"/>
              <w:spacing w:before="112"/>
              <w:ind w:left="4" w:firstLine="0"/>
              <w:jc w:val="center"/>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HEADTEACHER</w:t>
            </w:r>
          </w:p>
        </w:tc>
      </w:tr>
      <w:tr>
        <w:tblPrEx>
          <w:shd w:val="clear" w:color="auto" w:fill="ced7e7"/>
        </w:tblPrEx>
        <w:trPr>
          <w:trHeight w:val="387" w:hRule="atLeast"/>
        </w:trPr>
        <w:tc>
          <w:tcPr>
            <w:tcW w:type="dxa" w:w="7446"/>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80"/>
            </w:tcMar>
            <w:vAlign w:val="top"/>
          </w:tcPr>
          <w:p>
            <w:pPr>
              <w:pStyle w:val="Body"/>
              <w:widowControl w:val="0"/>
              <w:spacing w:before="112"/>
              <w:ind w:left="107" w:firstLine="0"/>
            </w:pPr>
            <w:r>
              <w:rPr>
                <w:rStyle w:val="None"/>
                <w:rFonts w:ascii="Arial" w:hAnsi="Arial"/>
                <w:sz w:val="20"/>
                <w:szCs w:val="20"/>
                <w:shd w:val="nil" w:color="auto" w:fill="auto"/>
                <w:rtl w:val="0"/>
                <w:lang w:val="en-US"/>
              </w:rPr>
              <w:t>Mrs J Ogle</w:t>
            </w:r>
          </w:p>
        </w:tc>
        <w:tc>
          <w:tcPr>
            <w:tcW w:type="dxa" w:w="7446"/>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80"/>
            </w:tcMar>
            <w:vAlign w:val="top"/>
          </w:tcPr>
          <w:p>
            <w:pPr>
              <w:pStyle w:val="Body"/>
              <w:widowControl w:val="0"/>
              <w:spacing w:before="112"/>
              <w:ind w:left="107" w:firstLine="0"/>
            </w:pPr>
            <w:r>
              <w:rPr>
                <w:rStyle w:val="None"/>
                <w:rFonts w:ascii="Arial" w:hAnsi="Arial"/>
                <w:sz w:val="20"/>
                <w:szCs w:val="20"/>
                <w:shd w:val="nil" w:color="auto" w:fill="auto"/>
                <w:rtl w:val="0"/>
                <w:lang w:val="en-US"/>
              </w:rPr>
              <w:t>September 2023</w:t>
            </w:r>
          </w:p>
        </w:tc>
      </w:tr>
    </w:tbl>
    <w:p>
      <w:pPr>
        <w:pStyle w:val="Body"/>
        <w:widowControl w:val="0"/>
        <w:ind w:left="943" w:hanging="943"/>
        <w:rPr>
          <w:rStyle w:val="None"/>
          <w:rFonts w:ascii="Arial" w:cs="Arial" w:hAnsi="Arial" w:eastAsia="Arial"/>
          <w:b w:val="1"/>
          <w:bCs w:val="1"/>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ind w:left="835" w:hanging="835"/>
        <w:rPr>
          <w:rStyle w:val="None"/>
          <w:rFonts w:ascii="Arial" w:cs="Arial" w:hAnsi="Arial" w:eastAsia="Arial"/>
          <w:b w:val="1"/>
          <w:bCs w:val="1"/>
          <w:sz w:val="20"/>
          <w:szCs w:val="20"/>
        </w:rPr>
      </w:pPr>
    </w:p>
    <w:p>
      <w:pPr>
        <w:pStyle w:val="Body"/>
        <w:widowControl w:val="0"/>
        <w:ind w:left="835" w:hanging="835"/>
        <w:rPr>
          <w:rStyle w:val="None"/>
          <w:rFonts w:ascii="Arial" w:cs="Arial" w:hAnsi="Arial" w:eastAsia="Arial"/>
          <w:b w:val="1"/>
          <w:bCs w:val="1"/>
          <w:sz w:val="20"/>
          <w:szCs w:val="20"/>
        </w:rPr>
      </w:pPr>
    </w:p>
    <w:p>
      <w:pPr>
        <w:pStyle w:val="Body"/>
        <w:widowControl w:val="0"/>
        <w:ind w:left="835" w:hanging="835"/>
        <w:rPr>
          <w:rStyle w:val="None"/>
          <w:rFonts w:ascii="Arial" w:cs="Arial" w:hAnsi="Arial" w:eastAsia="Arial"/>
          <w:b w:val="1"/>
          <w:bCs w:val="1"/>
          <w:sz w:val="20"/>
          <w:szCs w:val="20"/>
        </w:rPr>
      </w:pPr>
    </w:p>
    <w:p>
      <w:pPr>
        <w:pStyle w:val="Body"/>
        <w:widowControl w:val="0"/>
        <w:spacing w:before="117" w:after="1"/>
        <w:rPr>
          <w:rStyle w:val="None"/>
          <w:rFonts w:ascii="Arial" w:cs="Arial" w:hAnsi="Arial" w:eastAsia="Arial"/>
          <w:b w:val="1"/>
          <w:bCs w:val="1"/>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4878" w:type="dxa"/>
        <w:jc w:val="left"/>
        <w:tblInd w:w="105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439"/>
        <w:gridCol w:w="7439"/>
      </w:tblGrid>
      <w:tr>
        <w:tblPrEx>
          <w:shd w:val="clear" w:color="auto" w:fill="ced7e7"/>
        </w:tblPrEx>
        <w:trPr>
          <w:trHeight w:val="307" w:hRule="atLeast"/>
        </w:trPr>
        <w:tc>
          <w:tcPr>
            <w:tcW w:type="dxa" w:w="14878"/>
            <w:gridSpan w:val="2"/>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83"/>
              <w:bottom w:type="dxa" w:w="80"/>
              <w:right w:type="dxa" w:w="80"/>
            </w:tcMar>
            <w:vAlign w:val="top"/>
          </w:tcPr>
          <w:p>
            <w:pPr>
              <w:pStyle w:val="Body"/>
              <w:widowControl w:val="0"/>
              <w:spacing w:before="112"/>
              <w:ind w:left="3" w:firstLine="0"/>
              <w:jc w:val="center"/>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DSL/PREVENT LEAD(S)</w:t>
            </w:r>
          </w:p>
        </w:tc>
      </w:tr>
      <w:tr>
        <w:tblPrEx>
          <w:shd w:val="clear" w:color="auto" w:fill="ced7e7"/>
        </w:tblPrEx>
        <w:trPr>
          <w:trHeight w:val="1465" w:hRule="atLeast"/>
        </w:trPr>
        <w:tc>
          <w:tcPr>
            <w:tcW w:type="dxa" w:w="7439"/>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6089"/>
            </w:tcMar>
            <w:vAlign w:val="top"/>
          </w:tcPr>
          <w:p>
            <w:pPr>
              <w:pStyle w:val="Body"/>
              <w:widowControl w:val="0"/>
              <w:spacing w:before="113" w:line="302" w:lineRule="auto"/>
              <w:ind w:left="107" w:right="6009" w:firstLine="0"/>
              <w:jc w:val="both"/>
              <w:rPr>
                <w:rStyle w:val="None"/>
                <w:rFonts w:ascii="Arial" w:cs="Arial" w:hAnsi="Arial" w:eastAsia="Arial"/>
                <w:sz w:val="20"/>
                <w:szCs w:val="20"/>
                <w:shd w:val="nil" w:color="auto" w:fill="auto"/>
              </w:rPr>
            </w:pPr>
            <w:r>
              <w:rPr>
                <w:rStyle w:val="Hyperlink.3"/>
                <w:rFonts w:ascii="Arial" w:hAnsi="Arial"/>
                <w:sz w:val="20"/>
                <w:szCs w:val="20"/>
                <w:rtl w:val="0"/>
                <w:lang w:val="en-US"/>
              </w:rPr>
              <w:t>Mrs J Ogle</w:t>
            </w:r>
          </w:p>
          <w:p>
            <w:pPr>
              <w:pStyle w:val="Body"/>
              <w:widowControl w:val="0"/>
              <w:bidi w:val="0"/>
              <w:spacing w:before="113" w:line="302" w:lineRule="auto"/>
              <w:ind w:left="107" w:right="6009" w:firstLine="0"/>
              <w:jc w:val="both"/>
              <w:rPr>
                <w:rStyle w:val="None"/>
                <w:rFonts w:ascii="Arial" w:cs="Arial" w:hAnsi="Arial" w:eastAsia="Arial"/>
                <w:sz w:val="20"/>
                <w:szCs w:val="20"/>
                <w:shd w:val="nil" w:color="auto" w:fill="auto"/>
                <w:rtl w:val="0"/>
              </w:rPr>
            </w:pPr>
            <w:r>
              <w:rPr>
                <w:rStyle w:val="Hyperlink.3"/>
                <w:rFonts w:ascii="Arial" w:hAnsi="Arial"/>
                <w:sz w:val="20"/>
                <w:szCs w:val="20"/>
                <w:rtl w:val="0"/>
                <w:lang w:val="en-US"/>
              </w:rPr>
              <w:t>Mrs A Rowe</w:t>
            </w:r>
          </w:p>
          <w:p>
            <w:pPr>
              <w:pStyle w:val="Body"/>
              <w:widowControl w:val="0"/>
              <w:bidi w:val="0"/>
              <w:spacing w:before="113" w:line="302" w:lineRule="auto"/>
              <w:ind w:left="107" w:right="6009" w:firstLine="0"/>
              <w:jc w:val="both"/>
              <w:rPr>
                <w:rtl w:val="0"/>
              </w:rPr>
            </w:pPr>
            <w:r>
              <w:rPr>
                <w:rStyle w:val="None"/>
                <w:rFonts w:ascii="Arial" w:hAnsi="Arial"/>
                <w:sz w:val="20"/>
                <w:szCs w:val="20"/>
                <w:shd w:val="nil" w:color="auto" w:fill="auto"/>
                <w:rtl w:val="0"/>
                <w:lang w:val="en-US"/>
              </w:rPr>
              <w:t>Mrs L Barras</w:t>
            </w:r>
          </w:p>
        </w:tc>
        <w:tc>
          <w:tcPr>
            <w:tcW w:type="dxa" w:w="7439"/>
            <w:tcBorders>
              <w:top w:val="single" w:color="12253e" w:sz="4" w:space="0" w:shadow="0" w:frame="0"/>
              <w:left w:val="single" w:color="b8b8b8" w:sz="4" w:space="0" w:shadow="0" w:frame="0"/>
              <w:bottom w:val="single" w:color="b8b8b8" w:sz="4" w:space="0" w:shadow="0" w:frame="0"/>
              <w:right w:val="single" w:color="b8b8b8" w:sz="4" w:space="0" w:shadow="0" w:frame="0"/>
            </w:tcBorders>
            <w:shd w:val="clear" w:color="auto" w:fill="auto"/>
            <w:tcMar>
              <w:top w:type="dxa" w:w="80"/>
              <w:left w:type="dxa" w:w="187"/>
              <w:bottom w:type="dxa" w:w="80"/>
              <w:right w:type="dxa" w:w="80"/>
            </w:tcMar>
            <w:vAlign w:val="top"/>
          </w:tcPr>
          <w:p>
            <w:pPr>
              <w:pStyle w:val="Body"/>
              <w:widowControl w:val="0"/>
              <w:spacing w:before="113"/>
              <w:ind w:left="107" w:firstLine="0"/>
            </w:pPr>
            <w:r>
              <w:rPr>
                <w:rStyle w:val="None"/>
                <w:rFonts w:ascii="Arial" w:hAnsi="Arial"/>
                <w:sz w:val="20"/>
                <w:szCs w:val="20"/>
                <w:shd w:val="nil" w:color="auto" w:fill="auto"/>
                <w:rtl w:val="0"/>
                <w:lang w:val="en-US"/>
              </w:rPr>
              <w:t>September 2023</w:t>
            </w:r>
          </w:p>
        </w:tc>
      </w:tr>
    </w:tbl>
    <w:p>
      <w:pPr>
        <w:pStyle w:val="Body"/>
        <w:widowControl w:val="0"/>
        <w:spacing w:before="117" w:after="1"/>
        <w:ind w:left="943" w:hanging="943"/>
        <w:rPr>
          <w:rStyle w:val="None"/>
          <w:rFonts w:ascii="Arial" w:cs="Arial" w:hAnsi="Arial" w:eastAsia="Arial"/>
          <w:b w:val="1"/>
          <w:bCs w:val="1"/>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spacing w:before="117" w:after="1"/>
        <w:ind w:left="835" w:hanging="835"/>
        <w:rPr>
          <w:rStyle w:val="None"/>
          <w:rFonts w:ascii="Arial" w:cs="Arial" w:hAnsi="Arial" w:eastAsia="Arial"/>
          <w:b w:val="1"/>
          <w:bCs w:val="1"/>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p>
      <w:pPr>
        <w:pStyle w:val="Body"/>
        <w:widowControl w:val="0"/>
        <w:spacing w:before="1"/>
        <w:rPr>
          <w:rStyle w:val="None"/>
          <w:rFonts w:ascii="Arial" w:cs="Arial" w:hAnsi="Arial" w:eastAsia="Arial"/>
          <w:b w:val="1"/>
          <w:bCs w:val="1"/>
          <w:caps w:val="0"/>
          <w:smallCaps w:val="0"/>
          <w:strike w:val="0"/>
          <w:dstrike w:val="0"/>
          <w:outline w:val="0"/>
          <w:color w:val="000000"/>
          <w:sz w:val="20"/>
          <w:szCs w:val="20"/>
          <w:u w:val="none" w:color="000000"/>
          <w:shd w:val="nil" w:color="auto" w:fill="auto"/>
          <w:vertAlign w:val="baseline"/>
          <w14:textFill>
            <w14:solidFill>
              <w14:srgbClr w14:val="000000"/>
            </w14:solidFill>
          </w14:textFill>
        </w:rPr>
      </w:pPr>
    </w:p>
    <w:tbl>
      <w:tblPr>
        <w:tblW w:w="14892" w:type="dxa"/>
        <w:jc w:val="left"/>
        <w:tblInd w:w="105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446"/>
        <w:gridCol w:w="7446"/>
      </w:tblGrid>
      <w:tr>
        <w:tblPrEx>
          <w:shd w:val="clear" w:color="auto" w:fill="ced7e7"/>
        </w:tblPrEx>
        <w:trPr>
          <w:trHeight w:val="305" w:hRule="atLeast"/>
        </w:trPr>
        <w:tc>
          <w:tcPr>
            <w:tcW w:type="dxa" w:w="7446"/>
            <w:tcBorders>
              <w:top w:val="single" w:color="12253e" w:sz="4" w:space="0" w:shadow="0" w:frame="0"/>
              <w:left w:val="single" w:color="f8f8f8" w:sz="4" w:space="0" w:shadow="0" w:frame="0"/>
              <w:bottom w:val="single" w:color="12253e" w:sz="4" w:space="0" w:shadow="0" w:frame="0"/>
              <w:right w:val="single" w:color="12253e" w:sz="4" w:space="0" w:shadow="0" w:frame="0"/>
            </w:tcBorders>
            <w:shd w:val="clear" w:color="auto" w:fill="006fc0"/>
            <w:tcMar>
              <w:top w:type="dxa" w:w="80"/>
              <w:left w:type="dxa" w:w="187"/>
              <w:bottom w:type="dxa" w:w="80"/>
              <w:right w:type="dxa" w:w="80"/>
            </w:tcMar>
            <w:vAlign w:val="top"/>
          </w:tcPr>
          <w:p>
            <w:pPr>
              <w:pStyle w:val="Body"/>
              <w:widowControl w:val="0"/>
              <w:spacing w:before="112"/>
              <w:ind w:left="107" w:firstLine="0"/>
            </w:pPr>
            <w:r>
              <w:rPr>
                <w:rStyle w:val="None"/>
                <w:rFonts w:ascii="Arial" w:hAnsi="Arial"/>
                <w:b w:val="1"/>
                <w:bCs w:val="1"/>
                <w:outline w:val="0"/>
                <w:color w:val="ffffff"/>
                <w:sz w:val="20"/>
                <w:szCs w:val="20"/>
                <w:u w:color="ffffff"/>
                <w:shd w:val="nil" w:color="auto" w:fill="auto"/>
                <w:rtl w:val="0"/>
                <w:lang w:val="en-US"/>
                <w14:textFill>
                  <w14:solidFill>
                    <w14:srgbClr w14:val="FFFFFF"/>
                  </w14:solidFill>
                </w14:textFill>
              </w:rPr>
              <w:t>DATE OF NEXT REVIEW:</w:t>
            </w:r>
          </w:p>
        </w:tc>
        <w:tc>
          <w:tcPr>
            <w:tcW w:type="dxa" w:w="7446"/>
            <w:tcBorders>
              <w:top w:val="single" w:color="12253e" w:sz="4" w:space="0" w:shadow="0" w:frame="0"/>
              <w:left w:val="single" w:color="12253e" w:sz="4" w:space="0" w:shadow="0" w:frame="0"/>
              <w:bottom w:val="single" w:color="12253e" w:sz="4" w:space="0" w:shadow="0" w:frame="0"/>
              <w:right w:val="single" w:color="12253e" w:sz="4" w:space="0" w:shadow="0" w:frame="0"/>
            </w:tcBorders>
            <w:shd w:val="clear" w:color="auto" w:fill="auto"/>
            <w:tcMar>
              <w:top w:type="dxa" w:w="80"/>
              <w:left w:type="dxa" w:w="187"/>
              <w:bottom w:type="dxa" w:w="80"/>
              <w:right w:type="dxa" w:w="80"/>
            </w:tcMar>
            <w:vAlign w:val="top"/>
          </w:tcPr>
          <w:p>
            <w:pPr>
              <w:pStyle w:val="Body"/>
              <w:widowControl w:val="0"/>
              <w:spacing w:before="112"/>
              <w:ind w:left="107" w:firstLine="0"/>
            </w:pPr>
            <w:r>
              <w:rPr>
                <w:rStyle w:val="None"/>
                <w:rFonts w:ascii="Arial" w:hAnsi="Arial"/>
                <w:sz w:val="20"/>
                <w:szCs w:val="20"/>
                <w:shd w:val="nil" w:color="auto" w:fill="auto"/>
                <w:rtl w:val="0"/>
                <w:lang w:val="en-US"/>
              </w:rPr>
              <w:t>September 2024</w:t>
            </w:r>
          </w:p>
        </w:tc>
      </w:tr>
    </w:tbl>
    <w:p>
      <w:pPr>
        <w:pStyle w:val="Body"/>
        <w:widowControl w:val="0"/>
        <w:spacing w:before="1"/>
        <w:ind w:left="943" w:hanging="943"/>
      </w:pPr>
      <w:r>
        <w:rPr>
          <w:rStyle w:val="None"/>
          <w:rFonts w:ascii="Arial" w:cs="Arial" w:hAnsi="Arial" w:eastAsia="Arial"/>
          <w:b w:val="1"/>
          <w:bCs w:val="1"/>
          <w:caps w:val="0"/>
          <w:smallCaps w:val="0"/>
          <w:strike w:val="0"/>
          <w:dstrike w:val="0"/>
          <w:outline w:val="0"/>
          <w:color w:val="000000"/>
          <w:sz w:val="20"/>
          <w:szCs w:val="20"/>
          <w:u w:val="none" w:color="000000"/>
          <w:shd w:val="nil" w:color="auto" w:fill="auto"/>
          <w:vertAlign w:val="baseline"/>
          <w14:textFill>
            <w14:solidFill>
              <w14:srgbClr w14:val="000000"/>
            </w14:solidFill>
          </w14:textFill>
        </w:rPr>
      </w:r>
    </w:p>
    <w:sectPr>
      <w:headerReference w:type="default" r:id="rId19"/>
      <w:footerReference w:type="default" r:id="rId20"/>
      <w:pgSz w:w="16860" w:h="11900" w:orient="landscape"/>
      <w:pgMar w:top="880" w:right="220" w:bottom="580" w:left="360" w:header="0" w:footer="38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rlit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8.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right" w:pos="902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666812</wp:posOffset>
              </wp:positionH>
              <wp:positionV relativeFrom="page">
                <wp:posOffset>7165677</wp:posOffset>
              </wp:positionV>
              <wp:extent cx="509271" cy="142362"/>
              <wp:effectExtent l="0" t="0" r="0" b="0"/>
              <wp:wrapNone/>
              <wp:docPr id="1073741825" name="officeArt object" descr="Textbox 1"/>
              <wp:cNvGraphicFramePr/>
              <a:graphic xmlns:a="http://schemas.openxmlformats.org/drawingml/2006/main">
                <a:graphicData uri="http://schemas.microsoft.com/office/word/2010/wordprocessingShape">
                  <wps:wsp>
                    <wps:cNvSpPr txBox="1"/>
                    <wps:spPr>
                      <a:xfrm>
                        <a:off x="0" y="0"/>
                        <a:ext cx="509271" cy="142362"/>
                      </a:xfrm>
                      <a:prstGeom prst="rect">
                        <a:avLst/>
                      </a:prstGeom>
                      <a:noFill/>
                      <a:ln w="12700" cap="flat">
                        <a:noFill/>
                        <a:miter lim="400000"/>
                      </a:ln>
                      <a:effectLst/>
                    </wps:spPr>
                    <wps:txbx>
                      <w:txbxContent>
                        <w:p>
                          <w:pPr>
                            <w:pStyle w:val="Body"/>
                            <w:spacing w:before="15"/>
                            <w:ind w:left="20" w:firstLine="20"/>
                          </w:pPr>
                          <w:r>
                            <w:rPr>
                              <w:rFonts w:ascii="Arial" w:hAnsi="Arial"/>
                              <w:caps w:val="0"/>
                              <w:smallCaps w:val="0"/>
                              <w:strike w:val="0"/>
                              <w:dstrike w:val="0"/>
                              <w:outline w:val="0"/>
                              <w:color w:val="000000"/>
                              <w:sz w:val="16"/>
                              <w:szCs w:val="16"/>
                              <w:u w:color="000000"/>
                              <w:vertAlign w:val="baseline"/>
                              <w:rtl w:val="0"/>
                              <w:lang w:val="da-DK"/>
                              <w14:textFill>
                                <w14:solidFill>
                                  <w14:srgbClr w14:val="000000"/>
                                </w14:solidFill>
                              </w14:textFill>
                            </w:rPr>
                            <w:t xml:space="preserve">Page </w:t>
                          </w:r>
                          <w:r>
                            <w:rPr>
                              <w:rFonts w:ascii="Arial" w:hAnsi="Arial"/>
                              <w:b w:val="1"/>
                              <w:bCs w:val="1"/>
                              <w:caps w:val="0"/>
                              <w:smallCaps w:val="0"/>
                              <w:strike w:val="0"/>
                              <w:dstrike w:val="0"/>
                              <w:outline w:val="0"/>
                              <w:color w:val="000000"/>
                              <w:sz w:val="16"/>
                              <w:szCs w:val="16"/>
                              <w:u w:color="000000"/>
                              <w:vertAlign w:val="baseline"/>
                              <w:rtl w:val="0"/>
                              <w14:textFill>
                                <w14:solidFill>
                                  <w14:srgbClr w14:val="000000"/>
                                </w14:solidFill>
                              </w14:textFill>
                            </w:rPr>
                            <w:t xml:space="preserve">| </w:t>
                          </w:r>
                          <w:r>
                            <w:rPr>
                              <w:rFonts w:ascii="Arial" w:hAnsi="Arial"/>
                              <w:caps w:val="0"/>
                              <w:smallCaps w:val="0"/>
                              <w:strike w:val="0"/>
                              <w:dstrike w:val="0"/>
                              <w:outline w:val="0"/>
                              <w:color w:val="000000"/>
                              <w:sz w:val="16"/>
                              <w:szCs w:val="16"/>
                              <w:u w:color="000000"/>
                              <w:vertAlign w:val="baseline"/>
                              <w:rtl w:val="0"/>
                              <w:lang w:val="de-DE"/>
                              <w14:textFill>
                                <w14:solidFill>
                                  <w14:srgbClr w14:val="000000"/>
                                </w14:solidFill>
                              </w14:textFill>
                            </w:rPr>
                            <w:t xml:space="preserve"> PAGE 1</w:t>
                          </w:r>
                        </w:p>
                      </w:txbxContent>
                    </wps:txbx>
                    <wps:bodyPr wrap="square" lIns="0" tIns="0" rIns="0" bIns="0" numCol="1" anchor="t">
                      <a:noAutofit/>
                    </wps:bodyPr>
                  </wps:wsp>
                </a:graphicData>
              </a:graphic>
            </wp:anchor>
          </w:drawing>
        </mc:Choice>
        <mc:Fallback>
          <w:pict>
            <v:shape id="_x0000_s1026" type="#_x0000_t202" style="visibility:visible;position:absolute;margin-left:52.5pt;margin-top:564.2pt;width:40.1pt;height:11.2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5"/>
                      <w:ind w:left="20" w:firstLine="20"/>
                    </w:pPr>
                    <w:r>
                      <w:rPr>
                        <w:rFonts w:ascii="Arial" w:hAnsi="Arial"/>
                        <w:caps w:val="0"/>
                        <w:smallCaps w:val="0"/>
                        <w:strike w:val="0"/>
                        <w:dstrike w:val="0"/>
                        <w:outline w:val="0"/>
                        <w:color w:val="000000"/>
                        <w:sz w:val="16"/>
                        <w:szCs w:val="16"/>
                        <w:u w:color="000000"/>
                        <w:vertAlign w:val="baseline"/>
                        <w:rtl w:val="0"/>
                        <w:lang w:val="da-DK"/>
                        <w14:textFill>
                          <w14:solidFill>
                            <w14:srgbClr w14:val="000000"/>
                          </w14:solidFill>
                        </w14:textFill>
                      </w:rPr>
                      <w:t xml:space="preserve">Page </w:t>
                    </w:r>
                    <w:r>
                      <w:rPr>
                        <w:rFonts w:ascii="Arial" w:hAnsi="Arial"/>
                        <w:b w:val="1"/>
                        <w:bCs w:val="1"/>
                        <w:caps w:val="0"/>
                        <w:smallCaps w:val="0"/>
                        <w:strike w:val="0"/>
                        <w:dstrike w:val="0"/>
                        <w:outline w:val="0"/>
                        <w:color w:val="000000"/>
                        <w:sz w:val="16"/>
                        <w:szCs w:val="16"/>
                        <w:u w:color="000000"/>
                        <w:vertAlign w:val="baseline"/>
                        <w:rtl w:val="0"/>
                        <w14:textFill>
                          <w14:solidFill>
                            <w14:srgbClr w14:val="000000"/>
                          </w14:solidFill>
                        </w14:textFill>
                      </w:rPr>
                      <w:t xml:space="preserve">| </w:t>
                    </w:r>
                    <w:r>
                      <w:rPr>
                        <w:rFonts w:ascii="Arial" w:hAnsi="Arial"/>
                        <w:caps w:val="0"/>
                        <w:smallCaps w:val="0"/>
                        <w:strike w:val="0"/>
                        <w:dstrike w:val="0"/>
                        <w:outline w:val="0"/>
                        <w:color w:val="000000"/>
                        <w:sz w:val="16"/>
                        <w:szCs w:val="16"/>
                        <w:u w:color="000000"/>
                        <w:vertAlign w:val="baseline"/>
                        <w:rtl w:val="0"/>
                        <w:lang w:val="de-DE"/>
                        <w14:textFill>
                          <w14:solidFill>
                            <w14:srgbClr w14:val="000000"/>
                          </w14:solidFill>
                        </w14:textFill>
                      </w:rPr>
                      <w:t xml:space="preserve"> PAGE 1</w:t>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right" w:pos="902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666812</wp:posOffset>
              </wp:positionH>
              <wp:positionV relativeFrom="page">
                <wp:posOffset>7165677</wp:posOffset>
              </wp:positionV>
              <wp:extent cx="509271" cy="142362"/>
              <wp:effectExtent l="0" t="0" r="0" b="0"/>
              <wp:wrapNone/>
              <wp:docPr id="1073741827" name="officeArt object" descr="Textbox 1"/>
              <wp:cNvGraphicFramePr/>
              <a:graphic xmlns:a="http://schemas.openxmlformats.org/drawingml/2006/main">
                <a:graphicData uri="http://schemas.microsoft.com/office/word/2010/wordprocessingShape">
                  <wps:wsp>
                    <wps:cNvSpPr txBox="1"/>
                    <wps:spPr>
                      <a:xfrm>
                        <a:off x="0" y="0"/>
                        <a:ext cx="509271" cy="142362"/>
                      </a:xfrm>
                      <a:prstGeom prst="rect">
                        <a:avLst/>
                      </a:prstGeom>
                      <a:noFill/>
                      <a:ln w="12700" cap="flat">
                        <a:noFill/>
                        <a:miter lim="400000"/>
                      </a:ln>
                      <a:effectLst/>
                    </wps:spPr>
                    <wps:txbx>
                      <w:txbxContent>
                        <w:p>
                          <w:pPr>
                            <w:pStyle w:val="Body"/>
                            <w:spacing w:before="15"/>
                            <w:ind w:left="20" w:firstLine="20"/>
                          </w:pPr>
                          <w:r>
                            <w:rPr>
                              <w:rStyle w:val="None"/>
                              <w:rFonts w:ascii="Arial" w:hAnsi="Arial"/>
                              <w:caps w:val="0"/>
                              <w:smallCaps w:val="0"/>
                              <w:strike w:val="0"/>
                              <w:dstrike w:val="0"/>
                              <w:outline w:val="0"/>
                              <w:color w:val="000000"/>
                              <w:sz w:val="16"/>
                              <w:szCs w:val="16"/>
                              <w:u w:color="000000"/>
                              <w:vertAlign w:val="baseline"/>
                              <w:rtl w:val="0"/>
                              <w:lang w:val="da-DK"/>
                              <w14:textFill>
                                <w14:solidFill>
                                  <w14:srgbClr w14:val="000000"/>
                                </w14:solidFill>
                              </w14:textFill>
                            </w:rPr>
                            <w:t xml:space="preserve">Page </w:t>
                          </w:r>
                          <w:r>
                            <w:rPr>
                              <w:rStyle w:val="None"/>
                              <w:rFonts w:ascii="Arial" w:hAnsi="Arial"/>
                              <w:b w:val="1"/>
                              <w:bCs w:val="1"/>
                              <w:caps w:val="0"/>
                              <w:smallCaps w:val="0"/>
                              <w:strike w:val="0"/>
                              <w:dstrike w:val="0"/>
                              <w:outline w:val="0"/>
                              <w:color w:val="000000"/>
                              <w:sz w:val="16"/>
                              <w:szCs w:val="16"/>
                              <w:u w:color="000000"/>
                              <w:vertAlign w:val="baseline"/>
                              <w:rtl w:val="0"/>
                              <w14:textFill>
                                <w14:solidFill>
                                  <w14:srgbClr w14:val="000000"/>
                                </w14:solidFill>
                              </w14:textFill>
                            </w:rPr>
                            <w:t xml:space="preserve">| </w:t>
                          </w:r>
                          <w:r>
                            <w:rPr>
                              <w:rStyle w:val="None"/>
                              <w:rFonts w:ascii="Arial" w:hAnsi="Arial"/>
                              <w:caps w:val="0"/>
                              <w:smallCaps w:val="0"/>
                              <w:strike w:val="0"/>
                              <w:dstrike w:val="0"/>
                              <w:outline w:val="0"/>
                              <w:color w:val="000000"/>
                              <w:sz w:val="16"/>
                              <w:szCs w:val="16"/>
                              <w:u w:color="000000"/>
                              <w:vertAlign w:val="baseline"/>
                              <w:rtl w:val="0"/>
                              <w:lang w:val="de-DE"/>
                              <w14:textFill>
                                <w14:solidFill>
                                  <w14:srgbClr w14:val="000000"/>
                                </w14:solidFill>
                              </w14:textFill>
                            </w:rPr>
                            <w:t xml:space="preserve"> PAGE 1</w:t>
                          </w:r>
                        </w:p>
                      </w:txbxContent>
                    </wps:txbx>
                    <wps:bodyPr wrap="square" lIns="0" tIns="0" rIns="0" bIns="0" numCol="1" anchor="t">
                      <a:noAutofit/>
                    </wps:bodyPr>
                  </wps:wsp>
                </a:graphicData>
              </a:graphic>
            </wp:anchor>
          </w:drawing>
        </mc:Choice>
        <mc:Fallback>
          <w:pict>
            <v:shape id="_x0000_s1027" type="#_x0000_t202" style="visibility:visible;position:absolute;margin-left:52.5pt;margin-top:564.2pt;width:40.1pt;height:11.2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5"/>
                      <w:ind w:left="20" w:firstLine="20"/>
                    </w:pPr>
                    <w:r>
                      <w:rPr>
                        <w:rStyle w:val="None"/>
                        <w:rFonts w:ascii="Arial" w:hAnsi="Arial"/>
                        <w:caps w:val="0"/>
                        <w:smallCaps w:val="0"/>
                        <w:strike w:val="0"/>
                        <w:dstrike w:val="0"/>
                        <w:outline w:val="0"/>
                        <w:color w:val="000000"/>
                        <w:sz w:val="16"/>
                        <w:szCs w:val="16"/>
                        <w:u w:color="000000"/>
                        <w:vertAlign w:val="baseline"/>
                        <w:rtl w:val="0"/>
                        <w:lang w:val="da-DK"/>
                        <w14:textFill>
                          <w14:solidFill>
                            <w14:srgbClr w14:val="000000"/>
                          </w14:solidFill>
                        </w14:textFill>
                      </w:rPr>
                      <w:t xml:space="preserve">Page </w:t>
                    </w:r>
                    <w:r>
                      <w:rPr>
                        <w:rStyle w:val="None"/>
                        <w:rFonts w:ascii="Arial" w:hAnsi="Arial"/>
                        <w:b w:val="1"/>
                        <w:bCs w:val="1"/>
                        <w:caps w:val="0"/>
                        <w:smallCaps w:val="0"/>
                        <w:strike w:val="0"/>
                        <w:dstrike w:val="0"/>
                        <w:outline w:val="0"/>
                        <w:color w:val="000000"/>
                        <w:sz w:val="16"/>
                        <w:szCs w:val="16"/>
                        <w:u w:color="000000"/>
                        <w:vertAlign w:val="baseline"/>
                        <w:rtl w:val="0"/>
                        <w14:textFill>
                          <w14:solidFill>
                            <w14:srgbClr w14:val="000000"/>
                          </w14:solidFill>
                        </w14:textFill>
                      </w:rPr>
                      <w:t xml:space="preserve">| </w:t>
                    </w:r>
                    <w:r>
                      <w:rPr>
                        <w:rStyle w:val="None"/>
                        <w:rFonts w:ascii="Arial" w:hAnsi="Arial"/>
                        <w:caps w:val="0"/>
                        <w:smallCaps w:val="0"/>
                        <w:strike w:val="0"/>
                        <w:dstrike w:val="0"/>
                        <w:outline w:val="0"/>
                        <w:color w:val="000000"/>
                        <w:sz w:val="16"/>
                        <w:szCs w:val="16"/>
                        <w:u w:color="000000"/>
                        <w:vertAlign w:val="baseline"/>
                        <w:rtl w:val="0"/>
                        <w:lang w:val="de-DE"/>
                        <w14:textFill>
                          <w14:solidFill>
                            <w14:srgbClr w14:val="000000"/>
                          </w14:solidFill>
                        </w14:textFill>
                      </w:rPr>
                      <w:t xml:space="preserve"> PAGE 1</w:t>
                    </w:r>
                  </w:p>
                </w:txbxContent>
              </v:textbox>
              <w10:wrap type="none" side="bothSides" anchorx="page" anchory="page"/>
            </v:shap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right" w:pos="902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666812</wp:posOffset>
              </wp:positionH>
              <wp:positionV relativeFrom="page">
                <wp:posOffset>7165677</wp:posOffset>
              </wp:positionV>
              <wp:extent cx="509271" cy="142362"/>
              <wp:effectExtent l="0" t="0" r="0" b="0"/>
              <wp:wrapNone/>
              <wp:docPr id="1073741828" name="officeArt object" descr="Textbox 1"/>
              <wp:cNvGraphicFramePr/>
              <a:graphic xmlns:a="http://schemas.openxmlformats.org/drawingml/2006/main">
                <a:graphicData uri="http://schemas.microsoft.com/office/word/2010/wordprocessingShape">
                  <wps:wsp>
                    <wps:cNvSpPr txBox="1"/>
                    <wps:spPr>
                      <a:xfrm>
                        <a:off x="0" y="0"/>
                        <a:ext cx="509271" cy="142362"/>
                      </a:xfrm>
                      <a:prstGeom prst="rect">
                        <a:avLst/>
                      </a:prstGeom>
                      <a:noFill/>
                      <a:ln w="12700" cap="flat">
                        <a:noFill/>
                        <a:miter lim="400000"/>
                      </a:ln>
                      <a:effectLst/>
                    </wps:spPr>
                    <wps:txbx>
                      <w:txbxContent>
                        <w:p>
                          <w:pPr>
                            <w:pStyle w:val="Body"/>
                            <w:spacing w:before="15"/>
                            <w:ind w:left="20" w:firstLine="20"/>
                          </w:pPr>
                          <w:r>
                            <w:rPr>
                              <w:rStyle w:val="None"/>
                              <w:rFonts w:ascii="Arial" w:hAnsi="Arial"/>
                              <w:caps w:val="0"/>
                              <w:smallCaps w:val="0"/>
                              <w:strike w:val="0"/>
                              <w:dstrike w:val="0"/>
                              <w:outline w:val="0"/>
                              <w:color w:val="000000"/>
                              <w:sz w:val="16"/>
                              <w:szCs w:val="16"/>
                              <w:u w:color="000000"/>
                              <w:vertAlign w:val="baseline"/>
                              <w:rtl w:val="0"/>
                              <w:lang w:val="da-DK"/>
                              <w14:textFill>
                                <w14:solidFill>
                                  <w14:srgbClr w14:val="000000"/>
                                </w14:solidFill>
                              </w14:textFill>
                            </w:rPr>
                            <w:t xml:space="preserve">Page </w:t>
                          </w:r>
                          <w:r>
                            <w:rPr>
                              <w:rStyle w:val="None"/>
                              <w:rFonts w:ascii="Arial" w:hAnsi="Arial"/>
                              <w:b w:val="1"/>
                              <w:bCs w:val="1"/>
                              <w:caps w:val="0"/>
                              <w:smallCaps w:val="0"/>
                              <w:strike w:val="0"/>
                              <w:dstrike w:val="0"/>
                              <w:outline w:val="0"/>
                              <w:color w:val="000000"/>
                              <w:sz w:val="16"/>
                              <w:szCs w:val="16"/>
                              <w:u w:color="000000"/>
                              <w:vertAlign w:val="baseline"/>
                              <w:rtl w:val="0"/>
                              <w14:textFill>
                                <w14:solidFill>
                                  <w14:srgbClr w14:val="000000"/>
                                </w14:solidFill>
                              </w14:textFill>
                            </w:rPr>
                            <w:t xml:space="preserve">| </w:t>
                          </w:r>
                          <w:r>
                            <w:rPr>
                              <w:rStyle w:val="None"/>
                              <w:rFonts w:ascii="Arial" w:hAnsi="Arial"/>
                              <w:caps w:val="0"/>
                              <w:smallCaps w:val="0"/>
                              <w:strike w:val="0"/>
                              <w:dstrike w:val="0"/>
                              <w:outline w:val="0"/>
                              <w:color w:val="000000"/>
                              <w:sz w:val="16"/>
                              <w:szCs w:val="16"/>
                              <w:u w:color="000000"/>
                              <w:vertAlign w:val="baseline"/>
                              <w:rtl w:val="0"/>
                              <w:lang w:val="de-DE"/>
                              <w14:textFill>
                                <w14:solidFill>
                                  <w14:srgbClr w14:val="000000"/>
                                </w14:solidFill>
                              </w14:textFill>
                            </w:rPr>
                            <w:t xml:space="preserve"> PAGE 1</w:t>
                          </w:r>
                        </w:p>
                      </w:txbxContent>
                    </wps:txbx>
                    <wps:bodyPr wrap="square" lIns="0" tIns="0" rIns="0" bIns="0" numCol="1" anchor="t">
                      <a:noAutofit/>
                    </wps:bodyPr>
                  </wps:wsp>
                </a:graphicData>
              </a:graphic>
            </wp:anchor>
          </w:drawing>
        </mc:Choice>
        <mc:Fallback>
          <w:pict>
            <v:shape id="_x0000_s1028" type="#_x0000_t202" style="visibility:visible;position:absolute;margin-left:52.5pt;margin-top:564.2pt;width:40.1pt;height:11.2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5"/>
                      <w:ind w:left="20" w:firstLine="20"/>
                    </w:pPr>
                    <w:r>
                      <w:rPr>
                        <w:rStyle w:val="None"/>
                        <w:rFonts w:ascii="Arial" w:hAnsi="Arial"/>
                        <w:caps w:val="0"/>
                        <w:smallCaps w:val="0"/>
                        <w:strike w:val="0"/>
                        <w:dstrike w:val="0"/>
                        <w:outline w:val="0"/>
                        <w:color w:val="000000"/>
                        <w:sz w:val="16"/>
                        <w:szCs w:val="16"/>
                        <w:u w:color="000000"/>
                        <w:vertAlign w:val="baseline"/>
                        <w:rtl w:val="0"/>
                        <w:lang w:val="da-DK"/>
                        <w14:textFill>
                          <w14:solidFill>
                            <w14:srgbClr w14:val="000000"/>
                          </w14:solidFill>
                        </w14:textFill>
                      </w:rPr>
                      <w:t xml:space="preserve">Page </w:t>
                    </w:r>
                    <w:r>
                      <w:rPr>
                        <w:rStyle w:val="None"/>
                        <w:rFonts w:ascii="Arial" w:hAnsi="Arial"/>
                        <w:b w:val="1"/>
                        <w:bCs w:val="1"/>
                        <w:caps w:val="0"/>
                        <w:smallCaps w:val="0"/>
                        <w:strike w:val="0"/>
                        <w:dstrike w:val="0"/>
                        <w:outline w:val="0"/>
                        <w:color w:val="000000"/>
                        <w:sz w:val="16"/>
                        <w:szCs w:val="16"/>
                        <w:u w:color="000000"/>
                        <w:vertAlign w:val="baseline"/>
                        <w:rtl w:val="0"/>
                        <w14:textFill>
                          <w14:solidFill>
                            <w14:srgbClr w14:val="000000"/>
                          </w14:solidFill>
                        </w14:textFill>
                      </w:rPr>
                      <w:t xml:space="preserve">| </w:t>
                    </w:r>
                    <w:r>
                      <w:rPr>
                        <w:rStyle w:val="None"/>
                        <w:rFonts w:ascii="Arial" w:hAnsi="Arial"/>
                        <w:caps w:val="0"/>
                        <w:smallCaps w:val="0"/>
                        <w:strike w:val="0"/>
                        <w:dstrike w:val="0"/>
                        <w:outline w:val="0"/>
                        <w:color w:val="000000"/>
                        <w:sz w:val="16"/>
                        <w:szCs w:val="16"/>
                        <w:u w:color="000000"/>
                        <w:vertAlign w:val="baseline"/>
                        <w:rtl w:val="0"/>
                        <w:lang w:val="de-DE"/>
                        <w14:textFill>
                          <w14:solidFill>
                            <w14:srgbClr w14:val="000000"/>
                          </w14:solidFill>
                        </w14:textFill>
                      </w:rPr>
                      <w:t xml:space="preserve"> PAGE 1</w:t>
                    </w:r>
                  </w:p>
                </w:txbxContent>
              </v:textbox>
              <w10:wrap type="none" side="bothSides" anchorx="page" anchory="page"/>
            </v:shape>
          </w:pict>
        </mc:Fallback>
      </mc:AlternateContent>
    </w: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right" w:pos="902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666812</wp:posOffset>
              </wp:positionH>
              <wp:positionV relativeFrom="page">
                <wp:posOffset>7165677</wp:posOffset>
              </wp:positionV>
              <wp:extent cx="509271" cy="142362"/>
              <wp:effectExtent l="0" t="0" r="0" b="0"/>
              <wp:wrapNone/>
              <wp:docPr id="1073741829" name="officeArt object" descr="Textbox 1"/>
              <wp:cNvGraphicFramePr/>
              <a:graphic xmlns:a="http://schemas.openxmlformats.org/drawingml/2006/main">
                <a:graphicData uri="http://schemas.microsoft.com/office/word/2010/wordprocessingShape">
                  <wps:wsp>
                    <wps:cNvSpPr txBox="1"/>
                    <wps:spPr>
                      <a:xfrm>
                        <a:off x="0" y="0"/>
                        <a:ext cx="509271" cy="142362"/>
                      </a:xfrm>
                      <a:prstGeom prst="rect">
                        <a:avLst/>
                      </a:prstGeom>
                      <a:noFill/>
                      <a:ln w="12700" cap="flat">
                        <a:noFill/>
                        <a:miter lim="400000"/>
                      </a:ln>
                      <a:effectLst/>
                    </wps:spPr>
                    <wps:txbx>
                      <w:txbxContent>
                        <w:p>
                          <w:pPr>
                            <w:pStyle w:val="Body"/>
                            <w:spacing w:before="15"/>
                            <w:ind w:left="20" w:firstLine="20"/>
                          </w:pPr>
                          <w:r>
                            <w:rPr>
                              <w:rStyle w:val="None"/>
                              <w:rFonts w:ascii="Arial" w:hAnsi="Arial"/>
                              <w:caps w:val="0"/>
                              <w:smallCaps w:val="0"/>
                              <w:strike w:val="0"/>
                              <w:dstrike w:val="0"/>
                              <w:outline w:val="0"/>
                              <w:color w:val="000000"/>
                              <w:sz w:val="16"/>
                              <w:szCs w:val="16"/>
                              <w:u w:color="000000"/>
                              <w:vertAlign w:val="baseline"/>
                              <w:rtl w:val="0"/>
                              <w:lang w:val="da-DK"/>
                              <w14:textFill>
                                <w14:solidFill>
                                  <w14:srgbClr w14:val="000000"/>
                                </w14:solidFill>
                              </w14:textFill>
                            </w:rPr>
                            <w:t xml:space="preserve">Page </w:t>
                          </w:r>
                          <w:r>
                            <w:rPr>
                              <w:rStyle w:val="None"/>
                              <w:rFonts w:ascii="Arial" w:hAnsi="Arial"/>
                              <w:b w:val="1"/>
                              <w:bCs w:val="1"/>
                              <w:caps w:val="0"/>
                              <w:smallCaps w:val="0"/>
                              <w:strike w:val="0"/>
                              <w:dstrike w:val="0"/>
                              <w:outline w:val="0"/>
                              <w:color w:val="000000"/>
                              <w:sz w:val="16"/>
                              <w:szCs w:val="16"/>
                              <w:u w:color="000000"/>
                              <w:vertAlign w:val="baseline"/>
                              <w:rtl w:val="0"/>
                              <w14:textFill>
                                <w14:solidFill>
                                  <w14:srgbClr w14:val="000000"/>
                                </w14:solidFill>
                              </w14:textFill>
                            </w:rPr>
                            <w:t xml:space="preserve">| </w:t>
                          </w:r>
                          <w:r>
                            <w:rPr>
                              <w:rStyle w:val="None"/>
                              <w:rFonts w:ascii="Arial" w:hAnsi="Arial"/>
                              <w:caps w:val="0"/>
                              <w:smallCaps w:val="0"/>
                              <w:strike w:val="0"/>
                              <w:dstrike w:val="0"/>
                              <w:outline w:val="0"/>
                              <w:color w:val="000000"/>
                              <w:sz w:val="16"/>
                              <w:szCs w:val="16"/>
                              <w:u w:color="000000"/>
                              <w:vertAlign w:val="baseline"/>
                              <w:rtl w:val="0"/>
                              <w:lang w:val="de-DE"/>
                              <w14:textFill>
                                <w14:solidFill>
                                  <w14:srgbClr w14:val="000000"/>
                                </w14:solidFill>
                              </w14:textFill>
                            </w:rPr>
                            <w:t xml:space="preserve"> PAGE 1</w:t>
                          </w:r>
                        </w:p>
                      </w:txbxContent>
                    </wps:txbx>
                    <wps:bodyPr wrap="square" lIns="0" tIns="0" rIns="0" bIns="0" numCol="1" anchor="t">
                      <a:noAutofit/>
                    </wps:bodyPr>
                  </wps:wsp>
                </a:graphicData>
              </a:graphic>
            </wp:anchor>
          </w:drawing>
        </mc:Choice>
        <mc:Fallback>
          <w:pict>
            <v:shape id="_x0000_s1029" type="#_x0000_t202" style="visibility:visible;position:absolute;margin-left:52.5pt;margin-top:564.2pt;width:40.1pt;height:11.2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5"/>
                      <w:ind w:left="20" w:firstLine="20"/>
                    </w:pPr>
                    <w:r>
                      <w:rPr>
                        <w:rStyle w:val="None"/>
                        <w:rFonts w:ascii="Arial" w:hAnsi="Arial"/>
                        <w:caps w:val="0"/>
                        <w:smallCaps w:val="0"/>
                        <w:strike w:val="0"/>
                        <w:dstrike w:val="0"/>
                        <w:outline w:val="0"/>
                        <w:color w:val="000000"/>
                        <w:sz w:val="16"/>
                        <w:szCs w:val="16"/>
                        <w:u w:color="000000"/>
                        <w:vertAlign w:val="baseline"/>
                        <w:rtl w:val="0"/>
                        <w:lang w:val="da-DK"/>
                        <w14:textFill>
                          <w14:solidFill>
                            <w14:srgbClr w14:val="000000"/>
                          </w14:solidFill>
                        </w14:textFill>
                      </w:rPr>
                      <w:t xml:space="preserve">Page </w:t>
                    </w:r>
                    <w:r>
                      <w:rPr>
                        <w:rStyle w:val="None"/>
                        <w:rFonts w:ascii="Arial" w:hAnsi="Arial"/>
                        <w:b w:val="1"/>
                        <w:bCs w:val="1"/>
                        <w:caps w:val="0"/>
                        <w:smallCaps w:val="0"/>
                        <w:strike w:val="0"/>
                        <w:dstrike w:val="0"/>
                        <w:outline w:val="0"/>
                        <w:color w:val="000000"/>
                        <w:sz w:val="16"/>
                        <w:szCs w:val="16"/>
                        <w:u w:color="000000"/>
                        <w:vertAlign w:val="baseline"/>
                        <w:rtl w:val="0"/>
                        <w14:textFill>
                          <w14:solidFill>
                            <w14:srgbClr w14:val="000000"/>
                          </w14:solidFill>
                        </w14:textFill>
                      </w:rPr>
                      <w:t xml:space="preserve">| </w:t>
                    </w:r>
                    <w:r>
                      <w:rPr>
                        <w:rStyle w:val="None"/>
                        <w:rFonts w:ascii="Arial" w:hAnsi="Arial"/>
                        <w:caps w:val="0"/>
                        <w:smallCaps w:val="0"/>
                        <w:strike w:val="0"/>
                        <w:dstrike w:val="0"/>
                        <w:outline w:val="0"/>
                        <w:color w:val="000000"/>
                        <w:sz w:val="16"/>
                        <w:szCs w:val="16"/>
                        <w:u w:color="000000"/>
                        <w:vertAlign w:val="baseline"/>
                        <w:rtl w:val="0"/>
                        <w:lang w:val="de-DE"/>
                        <w14:textFill>
                          <w14:solidFill>
                            <w14:srgbClr w14:val="000000"/>
                          </w14:solidFill>
                        </w14:textFill>
                      </w:rPr>
                      <w:t xml:space="preserve"> PAGE 1</w:t>
                    </w:r>
                  </w:p>
                </w:txbxContent>
              </v:textbox>
              <w10:wrap type="none" side="bothSides" anchorx="page" anchory="page"/>
            </v:shape>
          </w:pict>
        </mc:Fallback>
      </mc:AlternateContent>
    </w: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right" w:pos="902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666812</wp:posOffset>
              </wp:positionH>
              <wp:positionV relativeFrom="page">
                <wp:posOffset>7165677</wp:posOffset>
              </wp:positionV>
              <wp:extent cx="509271" cy="142362"/>
              <wp:effectExtent l="0" t="0" r="0" b="0"/>
              <wp:wrapNone/>
              <wp:docPr id="1073741830" name="officeArt object" descr="Textbox 1"/>
              <wp:cNvGraphicFramePr/>
              <a:graphic xmlns:a="http://schemas.openxmlformats.org/drawingml/2006/main">
                <a:graphicData uri="http://schemas.microsoft.com/office/word/2010/wordprocessingShape">
                  <wps:wsp>
                    <wps:cNvSpPr txBox="1"/>
                    <wps:spPr>
                      <a:xfrm>
                        <a:off x="0" y="0"/>
                        <a:ext cx="509271" cy="142362"/>
                      </a:xfrm>
                      <a:prstGeom prst="rect">
                        <a:avLst/>
                      </a:prstGeom>
                      <a:noFill/>
                      <a:ln w="12700" cap="flat">
                        <a:noFill/>
                        <a:miter lim="400000"/>
                      </a:ln>
                      <a:effectLst/>
                    </wps:spPr>
                    <wps:txbx>
                      <w:txbxContent>
                        <w:p>
                          <w:pPr>
                            <w:pStyle w:val="Body"/>
                            <w:spacing w:before="15"/>
                            <w:ind w:left="20" w:firstLine="20"/>
                          </w:pPr>
                          <w:r>
                            <w:rPr>
                              <w:rStyle w:val="None"/>
                              <w:rFonts w:ascii="Arial" w:hAnsi="Arial"/>
                              <w:caps w:val="0"/>
                              <w:smallCaps w:val="0"/>
                              <w:strike w:val="0"/>
                              <w:dstrike w:val="0"/>
                              <w:outline w:val="0"/>
                              <w:color w:val="000000"/>
                              <w:sz w:val="16"/>
                              <w:szCs w:val="16"/>
                              <w:u w:color="000000"/>
                              <w:vertAlign w:val="baseline"/>
                              <w:rtl w:val="0"/>
                              <w:lang w:val="da-DK"/>
                              <w14:textFill>
                                <w14:solidFill>
                                  <w14:srgbClr w14:val="000000"/>
                                </w14:solidFill>
                              </w14:textFill>
                            </w:rPr>
                            <w:t xml:space="preserve">Page </w:t>
                          </w:r>
                          <w:r>
                            <w:rPr>
                              <w:rStyle w:val="None"/>
                              <w:rFonts w:ascii="Arial" w:hAnsi="Arial"/>
                              <w:b w:val="1"/>
                              <w:bCs w:val="1"/>
                              <w:caps w:val="0"/>
                              <w:smallCaps w:val="0"/>
                              <w:strike w:val="0"/>
                              <w:dstrike w:val="0"/>
                              <w:outline w:val="0"/>
                              <w:color w:val="000000"/>
                              <w:sz w:val="16"/>
                              <w:szCs w:val="16"/>
                              <w:u w:color="000000"/>
                              <w:vertAlign w:val="baseline"/>
                              <w:rtl w:val="0"/>
                              <w14:textFill>
                                <w14:solidFill>
                                  <w14:srgbClr w14:val="000000"/>
                                </w14:solidFill>
                              </w14:textFill>
                            </w:rPr>
                            <w:t xml:space="preserve">| </w:t>
                          </w:r>
                          <w:r>
                            <w:rPr>
                              <w:rStyle w:val="None"/>
                              <w:rFonts w:ascii="Arial" w:hAnsi="Arial"/>
                              <w:caps w:val="0"/>
                              <w:smallCaps w:val="0"/>
                              <w:strike w:val="0"/>
                              <w:dstrike w:val="0"/>
                              <w:outline w:val="0"/>
                              <w:color w:val="000000"/>
                              <w:sz w:val="16"/>
                              <w:szCs w:val="16"/>
                              <w:u w:color="000000"/>
                              <w:vertAlign w:val="baseline"/>
                              <w:rtl w:val="0"/>
                              <w:lang w:val="de-DE"/>
                              <w14:textFill>
                                <w14:solidFill>
                                  <w14:srgbClr w14:val="000000"/>
                                </w14:solidFill>
                              </w14:textFill>
                            </w:rPr>
                            <w:t xml:space="preserve"> PAGE 1</w:t>
                          </w:r>
                        </w:p>
                      </w:txbxContent>
                    </wps:txbx>
                    <wps:bodyPr wrap="square" lIns="0" tIns="0" rIns="0" bIns="0" numCol="1" anchor="t">
                      <a:noAutofit/>
                    </wps:bodyPr>
                  </wps:wsp>
                </a:graphicData>
              </a:graphic>
            </wp:anchor>
          </w:drawing>
        </mc:Choice>
        <mc:Fallback>
          <w:pict>
            <v:shape id="_x0000_s1030" type="#_x0000_t202" style="visibility:visible;position:absolute;margin-left:52.5pt;margin-top:564.2pt;width:40.1pt;height:11.2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5"/>
                      <w:ind w:left="20" w:firstLine="20"/>
                    </w:pPr>
                    <w:r>
                      <w:rPr>
                        <w:rStyle w:val="None"/>
                        <w:rFonts w:ascii="Arial" w:hAnsi="Arial"/>
                        <w:caps w:val="0"/>
                        <w:smallCaps w:val="0"/>
                        <w:strike w:val="0"/>
                        <w:dstrike w:val="0"/>
                        <w:outline w:val="0"/>
                        <w:color w:val="000000"/>
                        <w:sz w:val="16"/>
                        <w:szCs w:val="16"/>
                        <w:u w:color="000000"/>
                        <w:vertAlign w:val="baseline"/>
                        <w:rtl w:val="0"/>
                        <w:lang w:val="da-DK"/>
                        <w14:textFill>
                          <w14:solidFill>
                            <w14:srgbClr w14:val="000000"/>
                          </w14:solidFill>
                        </w14:textFill>
                      </w:rPr>
                      <w:t xml:space="preserve">Page </w:t>
                    </w:r>
                    <w:r>
                      <w:rPr>
                        <w:rStyle w:val="None"/>
                        <w:rFonts w:ascii="Arial" w:hAnsi="Arial"/>
                        <w:b w:val="1"/>
                        <w:bCs w:val="1"/>
                        <w:caps w:val="0"/>
                        <w:smallCaps w:val="0"/>
                        <w:strike w:val="0"/>
                        <w:dstrike w:val="0"/>
                        <w:outline w:val="0"/>
                        <w:color w:val="000000"/>
                        <w:sz w:val="16"/>
                        <w:szCs w:val="16"/>
                        <w:u w:color="000000"/>
                        <w:vertAlign w:val="baseline"/>
                        <w:rtl w:val="0"/>
                        <w14:textFill>
                          <w14:solidFill>
                            <w14:srgbClr w14:val="000000"/>
                          </w14:solidFill>
                        </w14:textFill>
                      </w:rPr>
                      <w:t xml:space="preserve">| </w:t>
                    </w:r>
                    <w:r>
                      <w:rPr>
                        <w:rStyle w:val="None"/>
                        <w:rFonts w:ascii="Arial" w:hAnsi="Arial"/>
                        <w:caps w:val="0"/>
                        <w:smallCaps w:val="0"/>
                        <w:strike w:val="0"/>
                        <w:dstrike w:val="0"/>
                        <w:outline w:val="0"/>
                        <w:color w:val="000000"/>
                        <w:sz w:val="16"/>
                        <w:szCs w:val="16"/>
                        <w:u w:color="000000"/>
                        <w:vertAlign w:val="baseline"/>
                        <w:rtl w:val="0"/>
                        <w:lang w:val="de-DE"/>
                        <w14:textFill>
                          <w14:solidFill>
                            <w14:srgbClr w14:val="000000"/>
                          </w14:solidFill>
                        </w14:textFill>
                      </w:rPr>
                      <w:t xml:space="preserve"> PAGE 1</w:t>
                    </w:r>
                  </w:p>
                </w:txbxContent>
              </v:textbox>
              <w10:wrap type="none" side="bothSides" anchorx="page" anchory="page"/>
            </v:shape>
          </w:pict>
        </mc:Fallback>
      </mc:AlternateContent>
    </w: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right" w:pos="902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666812</wp:posOffset>
              </wp:positionH>
              <wp:positionV relativeFrom="page">
                <wp:posOffset>7165677</wp:posOffset>
              </wp:positionV>
              <wp:extent cx="509271" cy="142362"/>
              <wp:effectExtent l="0" t="0" r="0" b="0"/>
              <wp:wrapNone/>
              <wp:docPr id="1073741831" name="officeArt object" descr="Textbox 1"/>
              <wp:cNvGraphicFramePr/>
              <a:graphic xmlns:a="http://schemas.openxmlformats.org/drawingml/2006/main">
                <a:graphicData uri="http://schemas.microsoft.com/office/word/2010/wordprocessingShape">
                  <wps:wsp>
                    <wps:cNvSpPr txBox="1"/>
                    <wps:spPr>
                      <a:xfrm>
                        <a:off x="0" y="0"/>
                        <a:ext cx="509271" cy="142362"/>
                      </a:xfrm>
                      <a:prstGeom prst="rect">
                        <a:avLst/>
                      </a:prstGeom>
                      <a:noFill/>
                      <a:ln w="12700" cap="flat">
                        <a:noFill/>
                        <a:miter lim="400000"/>
                      </a:ln>
                      <a:effectLst/>
                    </wps:spPr>
                    <wps:txbx>
                      <w:txbxContent>
                        <w:p>
                          <w:pPr>
                            <w:pStyle w:val="Body"/>
                            <w:spacing w:before="15"/>
                            <w:ind w:left="20" w:firstLine="20"/>
                          </w:pPr>
                          <w:r>
                            <w:rPr>
                              <w:rStyle w:val="None"/>
                              <w:rFonts w:ascii="Arial" w:hAnsi="Arial"/>
                              <w:caps w:val="0"/>
                              <w:smallCaps w:val="0"/>
                              <w:strike w:val="0"/>
                              <w:dstrike w:val="0"/>
                              <w:outline w:val="0"/>
                              <w:color w:val="000000"/>
                              <w:sz w:val="16"/>
                              <w:szCs w:val="16"/>
                              <w:u w:color="000000"/>
                              <w:vertAlign w:val="baseline"/>
                              <w:rtl w:val="0"/>
                              <w:lang w:val="da-DK"/>
                              <w14:textFill>
                                <w14:solidFill>
                                  <w14:srgbClr w14:val="000000"/>
                                </w14:solidFill>
                              </w14:textFill>
                            </w:rPr>
                            <w:t xml:space="preserve">Page </w:t>
                          </w:r>
                          <w:r>
                            <w:rPr>
                              <w:rStyle w:val="None"/>
                              <w:rFonts w:ascii="Arial" w:hAnsi="Arial"/>
                              <w:b w:val="1"/>
                              <w:bCs w:val="1"/>
                              <w:caps w:val="0"/>
                              <w:smallCaps w:val="0"/>
                              <w:strike w:val="0"/>
                              <w:dstrike w:val="0"/>
                              <w:outline w:val="0"/>
                              <w:color w:val="000000"/>
                              <w:sz w:val="16"/>
                              <w:szCs w:val="16"/>
                              <w:u w:color="000000"/>
                              <w:vertAlign w:val="baseline"/>
                              <w:rtl w:val="0"/>
                              <w14:textFill>
                                <w14:solidFill>
                                  <w14:srgbClr w14:val="000000"/>
                                </w14:solidFill>
                              </w14:textFill>
                            </w:rPr>
                            <w:t xml:space="preserve">| </w:t>
                          </w:r>
                          <w:r>
                            <w:rPr>
                              <w:rStyle w:val="None"/>
                              <w:rFonts w:ascii="Arial" w:hAnsi="Arial"/>
                              <w:caps w:val="0"/>
                              <w:smallCaps w:val="0"/>
                              <w:strike w:val="0"/>
                              <w:dstrike w:val="0"/>
                              <w:outline w:val="0"/>
                              <w:color w:val="000000"/>
                              <w:sz w:val="16"/>
                              <w:szCs w:val="16"/>
                              <w:u w:color="000000"/>
                              <w:vertAlign w:val="baseline"/>
                              <w:rtl w:val="0"/>
                              <w:lang w:val="de-DE"/>
                              <w14:textFill>
                                <w14:solidFill>
                                  <w14:srgbClr w14:val="000000"/>
                                </w14:solidFill>
                              </w14:textFill>
                            </w:rPr>
                            <w:t xml:space="preserve"> PAGE 1</w:t>
                          </w:r>
                        </w:p>
                      </w:txbxContent>
                    </wps:txbx>
                    <wps:bodyPr wrap="square" lIns="0" tIns="0" rIns="0" bIns="0" numCol="1" anchor="t">
                      <a:noAutofit/>
                    </wps:bodyPr>
                  </wps:wsp>
                </a:graphicData>
              </a:graphic>
            </wp:anchor>
          </w:drawing>
        </mc:Choice>
        <mc:Fallback>
          <w:pict>
            <v:shape id="_x0000_s1031" type="#_x0000_t202" style="visibility:visible;position:absolute;margin-left:52.5pt;margin-top:564.2pt;width:40.1pt;height:11.2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5"/>
                      <w:ind w:left="20" w:firstLine="20"/>
                    </w:pPr>
                    <w:r>
                      <w:rPr>
                        <w:rStyle w:val="None"/>
                        <w:rFonts w:ascii="Arial" w:hAnsi="Arial"/>
                        <w:caps w:val="0"/>
                        <w:smallCaps w:val="0"/>
                        <w:strike w:val="0"/>
                        <w:dstrike w:val="0"/>
                        <w:outline w:val="0"/>
                        <w:color w:val="000000"/>
                        <w:sz w:val="16"/>
                        <w:szCs w:val="16"/>
                        <w:u w:color="000000"/>
                        <w:vertAlign w:val="baseline"/>
                        <w:rtl w:val="0"/>
                        <w:lang w:val="da-DK"/>
                        <w14:textFill>
                          <w14:solidFill>
                            <w14:srgbClr w14:val="000000"/>
                          </w14:solidFill>
                        </w14:textFill>
                      </w:rPr>
                      <w:t xml:space="preserve">Page </w:t>
                    </w:r>
                    <w:r>
                      <w:rPr>
                        <w:rStyle w:val="None"/>
                        <w:rFonts w:ascii="Arial" w:hAnsi="Arial"/>
                        <w:b w:val="1"/>
                        <w:bCs w:val="1"/>
                        <w:caps w:val="0"/>
                        <w:smallCaps w:val="0"/>
                        <w:strike w:val="0"/>
                        <w:dstrike w:val="0"/>
                        <w:outline w:val="0"/>
                        <w:color w:val="000000"/>
                        <w:sz w:val="16"/>
                        <w:szCs w:val="16"/>
                        <w:u w:color="000000"/>
                        <w:vertAlign w:val="baseline"/>
                        <w:rtl w:val="0"/>
                        <w14:textFill>
                          <w14:solidFill>
                            <w14:srgbClr w14:val="000000"/>
                          </w14:solidFill>
                        </w14:textFill>
                      </w:rPr>
                      <w:t xml:space="preserve">| </w:t>
                    </w:r>
                    <w:r>
                      <w:rPr>
                        <w:rStyle w:val="None"/>
                        <w:rFonts w:ascii="Arial" w:hAnsi="Arial"/>
                        <w:caps w:val="0"/>
                        <w:smallCaps w:val="0"/>
                        <w:strike w:val="0"/>
                        <w:dstrike w:val="0"/>
                        <w:outline w:val="0"/>
                        <w:color w:val="000000"/>
                        <w:sz w:val="16"/>
                        <w:szCs w:val="16"/>
                        <w:u w:color="000000"/>
                        <w:vertAlign w:val="baseline"/>
                        <w:rtl w:val="0"/>
                        <w:lang w:val="de-DE"/>
                        <w14:textFill>
                          <w14:solidFill>
                            <w14:srgbClr w14:val="000000"/>
                          </w14:solidFill>
                        </w14:textFill>
                      </w:rPr>
                      <w:t xml:space="preserve"> PAGE 1</w:t>
                    </w:r>
                  </w:p>
                </w:txbxContent>
              </v:textbox>
              <w10:wrap type="none" side="bothSides" anchorx="page" anchory="page"/>
            </v:shape>
          </w:pict>
        </mc:Fallback>
      </mc:AlternateContent>
    </w: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right" w:pos="902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666812</wp:posOffset>
              </wp:positionH>
              <wp:positionV relativeFrom="page">
                <wp:posOffset>7165677</wp:posOffset>
              </wp:positionV>
              <wp:extent cx="509271" cy="142362"/>
              <wp:effectExtent l="0" t="0" r="0" b="0"/>
              <wp:wrapNone/>
              <wp:docPr id="1073741832" name="officeArt object" descr="Textbox 1"/>
              <wp:cNvGraphicFramePr/>
              <a:graphic xmlns:a="http://schemas.openxmlformats.org/drawingml/2006/main">
                <a:graphicData uri="http://schemas.microsoft.com/office/word/2010/wordprocessingShape">
                  <wps:wsp>
                    <wps:cNvSpPr txBox="1"/>
                    <wps:spPr>
                      <a:xfrm>
                        <a:off x="0" y="0"/>
                        <a:ext cx="509271" cy="142362"/>
                      </a:xfrm>
                      <a:prstGeom prst="rect">
                        <a:avLst/>
                      </a:prstGeom>
                      <a:noFill/>
                      <a:ln w="12700" cap="flat">
                        <a:noFill/>
                        <a:miter lim="400000"/>
                      </a:ln>
                      <a:effectLst/>
                    </wps:spPr>
                    <wps:txbx>
                      <w:txbxContent>
                        <w:p>
                          <w:pPr>
                            <w:pStyle w:val="Body"/>
                            <w:spacing w:before="15"/>
                            <w:ind w:left="20" w:firstLine="20"/>
                          </w:pPr>
                          <w:r>
                            <w:rPr>
                              <w:rStyle w:val="None"/>
                              <w:rFonts w:ascii="Arial" w:hAnsi="Arial"/>
                              <w:caps w:val="0"/>
                              <w:smallCaps w:val="0"/>
                              <w:strike w:val="0"/>
                              <w:dstrike w:val="0"/>
                              <w:outline w:val="0"/>
                              <w:color w:val="000000"/>
                              <w:sz w:val="16"/>
                              <w:szCs w:val="16"/>
                              <w:u w:color="000000"/>
                              <w:vertAlign w:val="baseline"/>
                              <w:rtl w:val="0"/>
                              <w:lang w:val="da-DK"/>
                              <w14:textFill>
                                <w14:solidFill>
                                  <w14:srgbClr w14:val="000000"/>
                                </w14:solidFill>
                              </w14:textFill>
                            </w:rPr>
                            <w:t xml:space="preserve">Page </w:t>
                          </w:r>
                          <w:r>
                            <w:rPr>
                              <w:rStyle w:val="None"/>
                              <w:rFonts w:ascii="Arial" w:hAnsi="Arial"/>
                              <w:b w:val="1"/>
                              <w:bCs w:val="1"/>
                              <w:caps w:val="0"/>
                              <w:smallCaps w:val="0"/>
                              <w:strike w:val="0"/>
                              <w:dstrike w:val="0"/>
                              <w:outline w:val="0"/>
                              <w:color w:val="000000"/>
                              <w:sz w:val="16"/>
                              <w:szCs w:val="16"/>
                              <w:u w:color="000000"/>
                              <w:vertAlign w:val="baseline"/>
                              <w:rtl w:val="0"/>
                              <w14:textFill>
                                <w14:solidFill>
                                  <w14:srgbClr w14:val="000000"/>
                                </w14:solidFill>
                              </w14:textFill>
                            </w:rPr>
                            <w:t xml:space="preserve">| </w:t>
                          </w:r>
                          <w:r>
                            <w:rPr>
                              <w:rStyle w:val="None"/>
                              <w:rFonts w:ascii="Arial" w:hAnsi="Arial"/>
                              <w:caps w:val="0"/>
                              <w:smallCaps w:val="0"/>
                              <w:strike w:val="0"/>
                              <w:dstrike w:val="0"/>
                              <w:outline w:val="0"/>
                              <w:color w:val="000000"/>
                              <w:sz w:val="16"/>
                              <w:szCs w:val="16"/>
                              <w:u w:color="000000"/>
                              <w:vertAlign w:val="baseline"/>
                              <w:rtl w:val="0"/>
                              <w:lang w:val="de-DE"/>
                              <w14:textFill>
                                <w14:solidFill>
                                  <w14:srgbClr w14:val="000000"/>
                                </w14:solidFill>
                              </w14:textFill>
                            </w:rPr>
                            <w:t xml:space="preserve"> PAGE 1</w:t>
                          </w:r>
                        </w:p>
                      </w:txbxContent>
                    </wps:txbx>
                    <wps:bodyPr wrap="square" lIns="0" tIns="0" rIns="0" bIns="0" numCol="1" anchor="t">
                      <a:noAutofit/>
                    </wps:bodyPr>
                  </wps:wsp>
                </a:graphicData>
              </a:graphic>
            </wp:anchor>
          </w:drawing>
        </mc:Choice>
        <mc:Fallback>
          <w:pict>
            <v:shape id="_x0000_s1032" type="#_x0000_t202" style="visibility:visible;position:absolute;margin-left:52.5pt;margin-top:564.2pt;width:40.1pt;height:11.2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5"/>
                      <w:ind w:left="20" w:firstLine="20"/>
                    </w:pPr>
                    <w:r>
                      <w:rPr>
                        <w:rStyle w:val="None"/>
                        <w:rFonts w:ascii="Arial" w:hAnsi="Arial"/>
                        <w:caps w:val="0"/>
                        <w:smallCaps w:val="0"/>
                        <w:strike w:val="0"/>
                        <w:dstrike w:val="0"/>
                        <w:outline w:val="0"/>
                        <w:color w:val="000000"/>
                        <w:sz w:val="16"/>
                        <w:szCs w:val="16"/>
                        <w:u w:color="000000"/>
                        <w:vertAlign w:val="baseline"/>
                        <w:rtl w:val="0"/>
                        <w:lang w:val="da-DK"/>
                        <w14:textFill>
                          <w14:solidFill>
                            <w14:srgbClr w14:val="000000"/>
                          </w14:solidFill>
                        </w14:textFill>
                      </w:rPr>
                      <w:t xml:space="preserve">Page </w:t>
                    </w:r>
                    <w:r>
                      <w:rPr>
                        <w:rStyle w:val="None"/>
                        <w:rFonts w:ascii="Arial" w:hAnsi="Arial"/>
                        <w:b w:val="1"/>
                        <w:bCs w:val="1"/>
                        <w:caps w:val="0"/>
                        <w:smallCaps w:val="0"/>
                        <w:strike w:val="0"/>
                        <w:dstrike w:val="0"/>
                        <w:outline w:val="0"/>
                        <w:color w:val="000000"/>
                        <w:sz w:val="16"/>
                        <w:szCs w:val="16"/>
                        <w:u w:color="000000"/>
                        <w:vertAlign w:val="baseline"/>
                        <w:rtl w:val="0"/>
                        <w14:textFill>
                          <w14:solidFill>
                            <w14:srgbClr w14:val="000000"/>
                          </w14:solidFill>
                        </w14:textFill>
                      </w:rPr>
                      <w:t xml:space="preserve">| </w:t>
                    </w:r>
                    <w:r>
                      <w:rPr>
                        <w:rStyle w:val="None"/>
                        <w:rFonts w:ascii="Arial" w:hAnsi="Arial"/>
                        <w:caps w:val="0"/>
                        <w:smallCaps w:val="0"/>
                        <w:strike w:val="0"/>
                        <w:dstrike w:val="0"/>
                        <w:outline w:val="0"/>
                        <w:color w:val="000000"/>
                        <w:sz w:val="16"/>
                        <w:szCs w:val="16"/>
                        <w:u w:color="000000"/>
                        <w:vertAlign w:val="baseline"/>
                        <w:rtl w:val="0"/>
                        <w:lang w:val="de-DE"/>
                        <w14:textFill>
                          <w14:solidFill>
                            <w14:srgbClr w14:val="000000"/>
                          </w14:solidFill>
                        </w14:textFill>
                      </w:rPr>
                      <w:t xml:space="preserve"> PAGE 1</w:t>
                    </w:r>
                  </w:p>
                </w:txbxContent>
              </v:textbox>
              <w10:wrap type="none" side="bothSides" anchorx="page" anchory="page"/>
            </v:shape>
          </w:pict>
        </mc:Fallback>
      </mc:AlternateContent>
    </w:r>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right" w:pos="9020"/>
      </w:tabs>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666812</wp:posOffset>
              </wp:positionH>
              <wp:positionV relativeFrom="page">
                <wp:posOffset>7165677</wp:posOffset>
              </wp:positionV>
              <wp:extent cx="509271" cy="142362"/>
              <wp:effectExtent l="0" t="0" r="0" b="0"/>
              <wp:wrapNone/>
              <wp:docPr id="1073741833" name="officeArt object" descr="Textbox 1"/>
              <wp:cNvGraphicFramePr/>
              <a:graphic xmlns:a="http://schemas.openxmlformats.org/drawingml/2006/main">
                <a:graphicData uri="http://schemas.microsoft.com/office/word/2010/wordprocessingShape">
                  <wps:wsp>
                    <wps:cNvSpPr txBox="1"/>
                    <wps:spPr>
                      <a:xfrm>
                        <a:off x="0" y="0"/>
                        <a:ext cx="509271" cy="142362"/>
                      </a:xfrm>
                      <a:prstGeom prst="rect">
                        <a:avLst/>
                      </a:prstGeom>
                      <a:noFill/>
                      <a:ln w="12700" cap="flat">
                        <a:noFill/>
                        <a:miter lim="400000"/>
                      </a:ln>
                      <a:effectLst/>
                    </wps:spPr>
                    <wps:txbx>
                      <w:txbxContent>
                        <w:p>
                          <w:pPr>
                            <w:pStyle w:val="Body"/>
                            <w:spacing w:before="15"/>
                            <w:ind w:left="20" w:firstLine="20"/>
                          </w:pPr>
                          <w:r>
                            <w:rPr>
                              <w:rStyle w:val="None"/>
                              <w:rFonts w:ascii="Arial" w:hAnsi="Arial"/>
                              <w:caps w:val="0"/>
                              <w:smallCaps w:val="0"/>
                              <w:strike w:val="0"/>
                              <w:dstrike w:val="0"/>
                              <w:outline w:val="0"/>
                              <w:color w:val="000000"/>
                              <w:sz w:val="16"/>
                              <w:szCs w:val="16"/>
                              <w:u w:color="000000"/>
                              <w:vertAlign w:val="baseline"/>
                              <w:rtl w:val="0"/>
                              <w:lang w:val="da-DK"/>
                              <w14:textFill>
                                <w14:solidFill>
                                  <w14:srgbClr w14:val="000000"/>
                                </w14:solidFill>
                              </w14:textFill>
                            </w:rPr>
                            <w:t xml:space="preserve">Page </w:t>
                          </w:r>
                          <w:r>
                            <w:rPr>
                              <w:rStyle w:val="None"/>
                              <w:rFonts w:ascii="Arial" w:hAnsi="Arial"/>
                              <w:b w:val="1"/>
                              <w:bCs w:val="1"/>
                              <w:caps w:val="0"/>
                              <w:smallCaps w:val="0"/>
                              <w:strike w:val="0"/>
                              <w:dstrike w:val="0"/>
                              <w:outline w:val="0"/>
                              <w:color w:val="000000"/>
                              <w:sz w:val="16"/>
                              <w:szCs w:val="16"/>
                              <w:u w:color="000000"/>
                              <w:vertAlign w:val="baseline"/>
                              <w:rtl w:val="0"/>
                              <w14:textFill>
                                <w14:solidFill>
                                  <w14:srgbClr w14:val="000000"/>
                                </w14:solidFill>
                              </w14:textFill>
                            </w:rPr>
                            <w:t xml:space="preserve">| </w:t>
                          </w:r>
                          <w:r>
                            <w:rPr>
                              <w:rStyle w:val="None"/>
                              <w:rFonts w:ascii="Arial" w:hAnsi="Arial"/>
                              <w:caps w:val="0"/>
                              <w:smallCaps w:val="0"/>
                              <w:strike w:val="0"/>
                              <w:dstrike w:val="0"/>
                              <w:outline w:val="0"/>
                              <w:color w:val="000000"/>
                              <w:sz w:val="16"/>
                              <w:szCs w:val="16"/>
                              <w:u w:color="000000"/>
                              <w:vertAlign w:val="baseline"/>
                              <w:rtl w:val="0"/>
                              <w:lang w:val="de-DE"/>
                              <w14:textFill>
                                <w14:solidFill>
                                  <w14:srgbClr w14:val="000000"/>
                                </w14:solidFill>
                              </w14:textFill>
                            </w:rPr>
                            <w:t xml:space="preserve"> PAGE 1</w:t>
                          </w:r>
                        </w:p>
                      </w:txbxContent>
                    </wps:txbx>
                    <wps:bodyPr wrap="square" lIns="0" tIns="0" rIns="0" bIns="0" numCol="1" anchor="t">
                      <a:noAutofit/>
                    </wps:bodyPr>
                  </wps:wsp>
                </a:graphicData>
              </a:graphic>
            </wp:anchor>
          </w:drawing>
        </mc:Choice>
        <mc:Fallback>
          <w:pict>
            <v:shape id="_x0000_s1033" type="#_x0000_t202" style="visibility:visible;position:absolute;margin-left:52.5pt;margin-top:564.2pt;width:40.1pt;height:11.2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spacing w:before="15"/>
                      <w:ind w:left="20" w:firstLine="20"/>
                    </w:pPr>
                    <w:r>
                      <w:rPr>
                        <w:rStyle w:val="None"/>
                        <w:rFonts w:ascii="Arial" w:hAnsi="Arial"/>
                        <w:caps w:val="0"/>
                        <w:smallCaps w:val="0"/>
                        <w:strike w:val="0"/>
                        <w:dstrike w:val="0"/>
                        <w:outline w:val="0"/>
                        <w:color w:val="000000"/>
                        <w:sz w:val="16"/>
                        <w:szCs w:val="16"/>
                        <w:u w:color="000000"/>
                        <w:vertAlign w:val="baseline"/>
                        <w:rtl w:val="0"/>
                        <w:lang w:val="da-DK"/>
                        <w14:textFill>
                          <w14:solidFill>
                            <w14:srgbClr w14:val="000000"/>
                          </w14:solidFill>
                        </w14:textFill>
                      </w:rPr>
                      <w:t xml:space="preserve">Page </w:t>
                    </w:r>
                    <w:r>
                      <w:rPr>
                        <w:rStyle w:val="None"/>
                        <w:rFonts w:ascii="Arial" w:hAnsi="Arial"/>
                        <w:b w:val="1"/>
                        <w:bCs w:val="1"/>
                        <w:caps w:val="0"/>
                        <w:smallCaps w:val="0"/>
                        <w:strike w:val="0"/>
                        <w:dstrike w:val="0"/>
                        <w:outline w:val="0"/>
                        <w:color w:val="000000"/>
                        <w:sz w:val="16"/>
                        <w:szCs w:val="16"/>
                        <w:u w:color="000000"/>
                        <w:vertAlign w:val="baseline"/>
                        <w:rtl w:val="0"/>
                        <w14:textFill>
                          <w14:solidFill>
                            <w14:srgbClr w14:val="000000"/>
                          </w14:solidFill>
                        </w14:textFill>
                      </w:rPr>
                      <w:t xml:space="preserve">| </w:t>
                    </w:r>
                    <w:r>
                      <w:rPr>
                        <w:rStyle w:val="None"/>
                        <w:rFonts w:ascii="Arial" w:hAnsi="Arial"/>
                        <w:caps w:val="0"/>
                        <w:smallCaps w:val="0"/>
                        <w:strike w:val="0"/>
                        <w:dstrike w:val="0"/>
                        <w:outline w:val="0"/>
                        <w:color w:val="000000"/>
                        <w:sz w:val="16"/>
                        <w:szCs w:val="16"/>
                        <w:u w:color="000000"/>
                        <w:vertAlign w:val="baseline"/>
                        <w:rtl w:val="0"/>
                        <w:lang w:val="de-DE"/>
                        <w14:textFill>
                          <w14:solidFill>
                            <w14:srgbClr w14:val="000000"/>
                          </w14:solidFill>
                        </w14:textFill>
                      </w:rPr>
                      <w:t xml:space="preserve"> PAGE 1</w:t>
                    </w:r>
                  </w:p>
                </w:txbxContent>
              </v:textbox>
              <w10:wrap type="none" side="bothSides" anchorx="page" anchory="page"/>
            </v:shap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266" w:hanging="14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71" w:hanging="14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881" w:hanging="14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190" w:hanging="14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00" w:hanging="14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09" w:hanging="14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119" w:hanging="14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428" w:hanging="14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738" w:hanging="144"/>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407" w:hanging="27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95" w:hanging="27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991" w:hanging="27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286" w:hanging="27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582" w:hanging="27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77" w:hanging="27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173" w:hanging="275"/>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468" w:hanging="27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764" w:hanging="27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05" w:hanging="23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562"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822"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083"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343"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604"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864"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124"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385" w:hanging="24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829"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29" w:hanging="1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36"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5"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53"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62"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70"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78"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487" w:hanging="361"/>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82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25" w:hanging="15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5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6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9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11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32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5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8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9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3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9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17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71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9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832" w:hanging="360"/>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sz w:val="22"/>
        <w:szCs w:val="22"/>
        <w:highlight w:val="none"/>
        <w:vertAlign w:val="baseline"/>
      </w:rPr>
    </w:lvl>
    <w:lvl w:ilvl="1">
      <w:start w:val="1"/>
      <w:numFmt w:val="bullet"/>
      <w:suff w:val="tab"/>
      <w:lvlText w:val="●"/>
      <w:lvlJc w:val="left"/>
      <w:pPr>
        <w:ind w:left="1190" w:hanging="360"/>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2">
      <w:start w:val="1"/>
      <w:numFmt w:val="bullet"/>
      <w:suff w:val="tab"/>
      <w:lvlText w:val="●"/>
      <w:lvlJc w:val="left"/>
      <w:pPr>
        <w:ind w:left="1540" w:hanging="360"/>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3">
      <w:start w:val="1"/>
      <w:numFmt w:val="bullet"/>
      <w:suff w:val="tab"/>
      <w:lvlText w:val="●"/>
      <w:lvlJc w:val="left"/>
      <w:pPr>
        <w:ind w:left="1890" w:hanging="360"/>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4">
      <w:start w:val="1"/>
      <w:numFmt w:val="bullet"/>
      <w:suff w:val="tab"/>
      <w:lvlText w:val="●"/>
      <w:lvlJc w:val="left"/>
      <w:pPr>
        <w:ind w:left="2240" w:hanging="360"/>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5">
      <w:start w:val="1"/>
      <w:numFmt w:val="bullet"/>
      <w:suff w:val="tab"/>
      <w:lvlText w:val="●"/>
      <w:lvlJc w:val="left"/>
      <w:pPr>
        <w:ind w:left="2590" w:hanging="360"/>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6">
      <w:start w:val="1"/>
      <w:numFmt w:val="bullet"/>
      <w:suff w:val="tab"/>
      <w:lvlText w:val="●"/>
      <w:lvlJc w:val="left"/>
      <w:pPr>
        <w:ind w:left="2940" w:hanging="360"/>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7">
      <w:start w:val="1"/>
      <w:numFmt w:val="bullet"/>
      <w:suff w:val="tab"/>
      <w:lvlText w:val="●"/>
      <w:lvlJc w:val="left"/>
      <w:pPr>
        <w:ind w:left="3290" w:hanging="360"/>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8">
      <w:start w:val="1"/>
      <w:numFmt w:val="bullet"/>
      <w:suff w:val="tab"/>
      <w:lvlText w:val="●"/>
      <w:lvlJc w:val="left"/>
      <w:pPr>
        <w:ind w:left="3640" w:hanging="360"/>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832" w:hanging="363"/>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sz w:val="22"/>
        <w:szCs w:val="22"/>
        <w:highlight w:val="none"/>
        <w:vertAlign w:val="baseline"/>
      </w:rPr>
    </w:lvl>
    <w:lvl w:ilvl="1">
      <w:start w:val="1"/>
      <w:numFmt w:val="bullet"/>
      <w:suff w:val="tab"/>
      <w:lvlText w:val="●"/>
      <w:lvlJc w:val="left"/>
      <w:pPr>
        <w:ind w:left="1190" w:hanging="364"/>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2">
      <w:start w:val="1"/>
      <w:numFmt w:val="bullet"/>
      <w:suff w:val="tab"/>
      <w:lvlText w:val="●"/>
      <w:lvlJc w:val="left"/>
      <w:pPr>
        <w:ind w:left="1540" w:hanging="364"/>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3">
      <w:start w:val="1"/>
      <w:numFmt w:val="bullet"/>
      <w:suff w:val="tab"/>
      <w:lvlText w:val="●"/>
      <w:lvlJc w:val="left"/>
      <w:pPr>
        <w:ind w:left="1890" w:hanging="364"/>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4">
      <w:start w:val="1"/>
      <w:numFmt w:val="bullet"/>
      <w:suff w:val="tab"/>
      <w:lvlText w:val="●"/>
      <w:lvlJc w:val="left"/>
      <w:pPr>
        <w:ind w:left="2240" w:hanging="364"/>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5">
      <w:start w:val="1"/>
      <w:numFmt w:val="bullet"/>
      <w:suff w:val="tab"/>
      <w:lvlText w:val="●"/>
      <w:lvlJc w:val="left"/>
      <w:pPr>
        <w:ind w:left="2590" w:hanging="364"/>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6">
      <w:start w:val="1"/>
      <w:numFmt w:val="bullet"/>
      <w:suff w:val="tab"/>
      <w:lvlText w:val="●"/>
      <w:lvlJc w:val="left"/>
      <w:pPr>
        <w:ind w:left="2940" w:hanging="364"/>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7">
      <w:start w:val="1"/>
      <w:numFmt w:val="bullet"/>
      <w:suff w:val="tab"/>
      <w:lvlText w:val="●"/>
      <w:lvlJc w:val="left"/>
      <w:pPr>
        <w:ind w:left="3290" w:hanging="364"/>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8">
      <w:start w:val="1"/>
      <w:numFmt w:val="bullet"/>
      <w:suff w:val="tab"/>
      <w:lvlText w:val="●"/>
      <w:lvlJc w:val="left"/>
      <w:pPr>
        <w:ind w:left="3640" w:hanging="364"/>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8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9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3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9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17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71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9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82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9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63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9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217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71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9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82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25" w:hanging="15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37"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46"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5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6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73"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82"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491"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835" w:hanging="362"/>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sz w:val="22"/>
        <w:szCs w:val="22"/>
        <w:highlight w:val="none"/>
        <w:vertAlign w:val="baseline"/>
      </w:rPr>
    </w:lvl>
    <w:lvl w:ilvl="1">
      <w:start w:val="1"/>
      <w:numFmt w:val="bullet"/>
      <w:suff w:val="tab"/>
      <w:lvlText w:val="●"/>
      <w:lvlJc w:val="left"/>
      <w:pPr>
        <w:ind w:left="1159" w:hanging="362"/>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2">
      <w:start w:val="1"/>
      <w:numFmt w:val="bullet"/>
      <w:suff w:val="tab"/>
      <w:lvlText w:val="●"/>
      <w:lvlJc w:val="left"/>
      <w:pPr>
        <w:ind w:left="1479" w:hanging="362"/>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3">
      <w:start w:val="1"/>
      <w:numFmt w:val="bullet"/>
      <w:suff w:val="tab"/>
      <w:lvlText w:val="●"/>
      <w:lvlJc w:val="left"/>
      <w:pPr>
        <w:ind w:left="1799" w:hanging="362"/>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4">
      <w:start w:val="1"/>
      <w:numFmt w:val="bullet"/>
      <w:suff w:val="tab"/>
      <w:lvlText w:val="●"/>
      <w:lvlJc w:val="left"/>
      <w:pPr>
        <w:ind w:left="2119" w:hanging="362"/>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5">
      <w:start w:val="1"/>
      <w:numFmt w:val="bullet"/>
      <w:suff w:val="tab"/>
      <w:lvlText w:val="●"/>
      <w:lvlJc w:val="left"/>
      <w:pPr>
        <w:ind w:left="2439" w:hanging="362"/>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6">
      <w:start w:val="1"/>
      <w:numFmt w:val="bullet"/>
      <w:suff w:val="tab"/>
      <w:lvlText w:val="●"/>
      <w:lvlJc w:val="left"/>
      <w:pPr>
        <w:ind w:left="2759" w:hanging="362"/>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7">
      <w:start w:val="1"/>
      <w:numFmt w:val="bullet"/>
      <w:suff w:val="tab"/>
      <w:lvlText w:val="●"/>
      <w:lvlJc w:val="left"/>
      <w:pPr>
        <w:ind w:left="3079" w:hanging="362"/>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8">
      <w:start w:val="1"/>
      <w:numFmt w:val="bullet"/>
      <w:suff w:val="tab"/>
      <w:lvlText w:val="●"/>
      <w:lvlJc w:val="left"/>
      <w:pPr>
        <w:ind w:left="3399" w:hanging="362"/>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885" w:hanging="412"/>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sz w:val="22"/>
        <w:szCs w:val="22"/>
        <w:highlight w:val="none"/>
        <w:vertAlign w:val="baseline"/>
      </w:rPr>
    </w:lvl>
    <w:lvl w:ilvl="1">
      <w:start w:val="1"/>
      <w:numFmt w:val="bullet"/>
      <w:suff w:val="tab"/>
      <w:lvlText w:val="●"/>
      <w:lvlJc w:val="left"/>
      <w:pPr>
        <w:ind w:left="1209" w:hanging="412"/>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2">
      <w:start w:val="1"/>
      <w:numFmt w:val="bullet"/>
      <w:suff w:val="tab"/>
      <w:lvlText w:val="●"/>
      <w:lvlJc w:val="left"/>
      <w:pPr>
        <w:ind w:left="1529" w:hanging="412"/>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3">
      <w:start w:val="1"/>
      <w:numFmt w:val="bullet"/>
      <w:suff w:val="tab"/>
      <w:lvlText w:val="●"/>
      <w:lvlJc w:val="left"/>
      <w:pPr>
        <w:ind w:left="1849" w:hanging="412"/>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4">
      <w:start w:val="1"/>
      <w:numFmt w:val="bullet"/>
      <w:suff w:val="tab"/>
      <w:lvlText w:val="●"/>
      <w:lvlJc w:val="left"/>
      <w:pPr>
        <w:ind w:left="2169" w:hanging="412"/>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5">
      <w:start w:val="1"/>
      <w:numFmt w:val="bullet"/>
      <w:suff w:val="tab"/>
      <w:lvlText w:val="●"/>
      <w:lvlJc w:val="left"/>
      <w:pPr>
        <w:ind w:left="2489" w:hanging="412"/>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6">
      <w:start w:val="1"/>
      <w:numFmt w:val="bullet"/>
      <w:suff w:val="tab"/>
      <w:lvlText w:val="●"/>
      <w:lvlJc w:val="left"/>
      <w:pPr>
        <w:ind w:left="2809" w:hanging="412"/>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7">
      <w:start w:val="1"/>
      <w:numFmt w:val="bullet"/>
      <w:suff w:val="tab"/>
      <w:lvlText w:val="●"/>
      <w:lvlJc w:val="left"/>
      <w:pPr>
        <w:ind w:left="3129" w:hanging="412"/>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lvl w:ilvl="8">
      <w:start w:val="1"/>
      <w:numFmt w:val="bullet"/>
      <w:suff w:val="tab"/>
      <w:lvlText w:val="●"/>
      <w:lvlJc w:val="left"/>
      <w:pPr>
        <w:ind w:left="3449" w:hanging="412"/>
      </w:pPr>
      <w:rPr>
        <w:rFonts w:ascii="Helvetica" w:cs="Helvetica" w:hAnsi="Helvetica" w:eastAsia="Helvetica"/>
        <w:b w:val="0"/>
        <w:bCs w:val="0"/>
        <w:i w:val="0"/>
        <w:iCs w:val="0"/>
        <w:caps w:val="0"/>
        <w:smallCaps w:val="0"/>
        <w:strike w:val="0"/>
        <w:dstrike w:val="0"/>
        <w:outline w:val="0"/>
        <w:emboss w:val="0"/>
        <w:imprint w:val="0"/>
        <w:color w:val="001f5f"/>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825"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25" w:hanging="15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251"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466"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82"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98"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113"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329"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544"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caps w:val="0"/>
      <w:smallCaps w:val="0"/>
      <w:strike w:val="0"/>
      <w:dstrike w:val="0"/>
      <w:outline w:val="0"/>
      <w:color w:val="000000"/>
      <w:sz w:val="20"/>
      <w:szCs w:val="20"/>
      <w:u w:val="single" w:color="000000"/>
      <w:shd w:val="nil" w:color="auto" w:fill="auto"/>
      <w:vertAlign w:val="baseline"/>
      <w14:textFill>
        <w14:solidFill>
          <w14:srgbClr w14:val="000000"/>
        </w14:solidFill>
      </w14:textFill>
    </w:rPr>
  </w:style>
  <w:style w:type="character" w:styleId="Hyperlink.1">
    <w:name w:val="Hyperlink.1"/>
    <w:basedOn w:val="None"/>
    <w:next w:val="Hyperlink.1"/>
    <w:rPr>
      <w:rFonts w:ascii="Arial" w:cs="Arial" w:hAnsi="Arial" w:eastAsia="Arial"/>
      <w:caps w:val="0"/>
      <w:smallCaps w:val="0"/>
      <w:strike w:val="0"/>
      <w:dstrike w:val="0"/>
      <w:outline w:val="0"/>
      <w:color w:val="000000"/>
      <w:sz w:val="20"/>
      <w:szCs w:val="20"/>
      <w:u w:val="none" w:color="000000"/>
      <w:shd w:val="nil" w:color="auto" w:fill="auto"/>
      <w:vertAlign w:val="baseline"/>
      <w14:textFill>
        <w14:solidFill>
          <w14:srgbClr w14:val="000000"/>
        </w14:solidFill>
      </w14:textFill>
    </w:rPr>
  </w:style>
  <w:style w:type="character" w:styleId="Hyperlink.2">
    <w:name w:val="Hyperlink.2"/>
    <w:basedOn w:val="None"/>
    <w:next w:val="Hyperlink.2"/>
    <w:rPr>
      <w:outline w:val="0"/>
      <w:color w:val="4471c4"/>
      <w:u w:val="single" w:color="4471c4"/>
      <w:shd w:val="nil" w:color="auto" w:fill="auto"/>
      <w:lang w:val="en-US"/>
      <w14:textFill>
        <w14:solidFill>
          <w14:srgbClr w14:val="4471C4"/>
        </w14:solidFill>
      </w14:textFill>
    </w:rPr>
  </w:style>
  <w:style w:type="character" w:styleId="Hyperlink.3">
    <w:name w:val="Hyperlink.3"/>
    <w:basedOn w:val="None"/>
    <w:next w:val="Hyperlink.3"/>
    <w:rPr>
      <w:shd w:val="nil" w:color="auto" w:fill="auto"/>
      <w:lang w:val="en-US"/>
    </w:rPr>
  </w:style>
  <w:style w:type="character" w:styleId="Hyperlink.4">
    <w:name w:val="Hyperlink.4"/>
    <w:basedOn w:val="None"/>
    <w:next w:val="Hyperlink.4"/>
    <w:rPr>
      <w:u w:val="single"/>
      <w:shd w:val="nil" w:color="auto" w:fill="auto"/>
      <w:lang w:val="en-US"/>
    </w:rPr>
  </w:style>
  <w:style w:type="character" w:styleId="Hyperlink.5">
    <w:name w:val="Hyperlink.5"/>
    <w:basedOn w:val="None"/>
    <w:next w:val="Hyperlink.5"/>
    <w:rPr>
      <w:outline w:val="0"/>
      <w:color w:val="0000ff"/>
      <w:u w:val="single" w:color="0000ff"/>
      <w:shd w:val="nil" w:color="auto" w:fill="auto"/>
      <w:lang w:val="en-US"/>
      <w14:textFill>
        <w14:solidFill>
          <w14:srgbClr w14:val="0000FF"/>
        </w14:solidFill>
      </w14:textFill>
    </w:rPr>
  </w:style>
  <w:style w:type="character" w:styleId="Hyperlink.6">
    <w:name w:val="Hyperlink.6"/>
    <w:basedOn w:val="None"/>
    <w:next w:val="Hyperlink.6"/>
    <w:rPr>
      <w:rFonts w:ascii="Carlito" w:cs="Carlito" w:hAnsi="Carlito" w:eastAsia="Carlito"/>
      <w:outline w:val="0"/>
      <w:color w:val="0000ff"/>
      <w:u w:val="single" w:color="0000ff"/>
      <w:shd w:val="clear" w:color="auto" w:fill="ffff00"/>
      <w:lang w:val="en-US"/>
      <w14:textFill>
        <w14:solidFill>
          <w14:srgbClr w14:val="0000FF"/>
        </w14:solidFill>
      </w14:textFill>
    </w:rPr>
  </w:style>
  <w:style w:type="character" w:styleId="Hyperlink.7">
    <w:name w:val="Hyperlink.7"/>
    <w:basedOn w:val="None"/>
    <w:next w:val="Hyperlink.7"/>
    <w:rPr>
      <w:sz w:val="20"/>
      <w:szCs w:val="20"/>
      <w:u w:val="single"/>
      <w:shd w:val="nil" w:color="auto" w:fill="auto"/>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eader" Target="header7.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numbering" Target="numbering.xml"/><Relationship Id="rId2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