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8B" w:rsidRDefault="00660AE9" w:rsidP="001A7BF3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Weekly Phonics Plan</w:t>
      </w:r>
    </w:p>
    <w:p w:rsidR="00D1718B" w:rsidRDefault="00D1718B" w:rsidP="001A7BF3">
      <w:pPr>
        <w:ind w:left="0" w:hanging="2"/>
        <w:jc w:val="center"/>
        <w:rPr>
          <w:rFonts w:ascii="Comic Sans MS" w:eastAsia="Comic Sans MS" w:hAnsi="Comic Sans MS" w:cs="Comic Sans MS"/>
          <w:u w:val="single"/>
        </w:rPr>
      </w:pPr>
    </w:p>
    <w:p w:rsidR="00D1718B" w:rsidRDefault="00660AE9" w:rsidP="001A7BF3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Date:</w:t>
      </w:r>
      <w:r>
        <w:rPr>
          <w:rFonts w:ascii="Comic Sans MS" w:eastAsia="Comic Sans MS" w:hAnsi="Comic Sans MS" w:cs="Comic Sans MS"/>
        </w:rPr>
        <w:tab/>
        <w:t>Jan 20</w:t>
      </w:r>
      <w:r>
        <w:rPr>
          <w:rFonts w:ascii="Comic Sans MS" w:eastAsia="Comic Sans MS" w:hAnsi="Comic Sans MS" w:cs="Comic Sans MS"/>
        </w:rPr>
        <w:t>21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Letters &amp; Sounds Phase:</w:t>
      </w:r>
      <w:r>
        <w:rPr>
          <w:rFonts w:ascii="Comic Sans MS" w:eastAsia="Comic Sans MS" w:hAnsi="Comic Sans MS" w:cs="Comic Sans MS"/>
        </w:rPr>
        <w:tab/>
        <w:t>3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Week</w:t>
      </w:r>
      <w:proofErr w:type="gramStart"/>
      <w:r>
        <w:rPr>
          <w:rFonts w:ascii="Comic Sans MS" w:eastAsia="Comic Sans MS" w:hAnsi="Comic Sans MS" w:cs="Comic Sans MS"/>
        </w:rPr>
        <w:t>:</w:t>
      </w:r>
      <w:r w:rsidR="00E43CF0">
        <w:rPr>
          <w:rFonts w:ascii="Comic Sans MS" w:eastAsia="Comic Sans MS" w:hAnsi="Comic Sans MS" w:cs="Comic Sans MS"/>
        </w:rPr>
        <w:t>2</w:t>
      </w:r>
      <w:proofErr w:type="gramEnd"/>
      <w:r w:rsidR="00E43CF0">
        <w:rPr>
          <w:rFonts w:ascii="Comic Sans MS" w:eastAsia="Comic Sans MS" w:hAnsi="Comic Sans MS" w:cs="Comic Sans MS"/>
        </w:rPr>
        <w:t>,</w:t>
      </w:r>
      <w:bookmarkStart w:id="0" w:name="_GoBack"/>
      <w:bookmarkEnd w:id="0"/>
      <w:r>
        <w:rPr>
          <w:rFonts w:ascii="Comic Sans MS" w:eastAsia="Comic Sans MS" w:hAnsi="Comic Sans MS" w:cs="Comic Sans MS"/>
        </w:rPr>
        <w:t xml:space="preserve"> Spring 1/2</w:t>
      </w:r>
    </w:p>
    <w:tbl>
      <w:tblPr>
        <w:tblStyle w:val="a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3389"/>
        <w:gridCol w:w="2835"/>
        <w:gridCol w:w="3083"/>
        <w:gridCol w:w="2676"/>
        <w:gridCol w:w="2676"/>
      </w:tblGrid>
      <w:tr w:rsidR="00D1718B">
        <w:tc>
          <w:tcPr>
            <w:tcW w:w="1397" w:type="dxa"/>
          </w:tcPr>
          <w:p w:rsidR="00D1718B" w:rsidRDefault="00D1718B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389" w:type="dxa"/>
          </w:tcPr>
          <w:p w:rsidR="00D1718B" w:rsidRDefault="00660AE9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Monday</w:t>
            </w:r>
          </w:p>
        </w:tc>
        <w:tc>
          <w:tcPr>
            <w:tcW w:w="2835" w:type="dxa"/>
          </w:tcPr>
          <w:p w:rsidR="00D1718B" w:rsidRDefault="00660AE9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Tuesday</w:t>
            </w:r>
          </w:p>
        </w:tc>
        <w:tc>
          <w:tcPr>
            <w:tcW w:w="3083" w:type="dxa"/>
          </w:tcPr>
          <w:p w:rsidR="00D1718B" w:rsidRDefault="00660AE9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Wednesday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Thursday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Friday</w:t>
            </w: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Objectives and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criteria for success</w:t>
            </w:r>
          </w:p>
        </w:tc>
        <w:tc>
          <w:tcPr>
            <w:tcW w:w="14659" w:type="dxa"/>
            <w:gridSpan w:val="5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 sounds to letters naming and sounding the letters of the alphabet 40-60+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read words and simple sentences 40-60+, then understand the sentences ELG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common irregular words and write ELG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phonic knowledge to write words that match the spoken sounds ELG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Write simple sentences that can be read by themselves and othe</w:t>
            </w:r>
            <w:r>
              <w:rPr>
                <w:rFonts w:ascii="Arial" w:eastAsia="Arial" w:hAnsi="Arial" w:cs="Arial"/>
                <w:sz w:val="18"/>
                <w:szCs w:val="18"/>
              </w:rPr>
              <w:t>rs ELG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able to hear these sounds in words and identify from other letters.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Grapheme – shape of letter                   Phoneme – sound of the letter</w:t>
            </w: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Revisit and Review</w:t>
            </w:r>
          </w:p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89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 3 graphemes and phase 3 tricky words.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phase 3 graphemes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https://www.youtube.com/watch?v=zF6g_6eXC9Q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phase 3 tricky words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https://www.youtube.com/watch?v=zZShC0nNZO8</w:t>
            </w:r>
          </w:p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Play phonics play Make a match phase 4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https://www.phonicsplay.co.uk/resources/phase/4/matching-ph4</w:t>
            </w:r>
          </w:p>
        </w:tc>
        <w:tc>
          <w:tcPr>
            <w:tcW w:w="2835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3 graphemes and phase 3 </w:t>
            </w:r>
            <w:r>
              <w:rPr>
                <w:rFonts w:ascii="Arial" w:eastAsia="Arial" w:hAnsi="Arial" w:cs="Arial"/>
                <w:sz w:val="18"/>
                <w:szCs w:val="18"/>
              </w:rPr>
              <w:t>trick</w:t>
            </w:r>
            <w:r>
              <w:rPr>
                <w:rFonts w:ascii="Arial" w:eastAsia="Arial" w:hAnsi="Arial" w:cs="Arial"/>
                <w:sz w:val="18"/>
                <w:szCs w:val="18"/>
              </w:rPr>
              <w:t>y words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phase 3 graphemes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https://www.youtube.com/watch?v=zF6g_6eXC9Q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phase 3 tricky words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https://www.youtube.com/watch?v=zZShC0nNZO8</w:t>
            </w:r>
          </w:p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Play phonics play Make a match phase 3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https://www.phonicsplay.co.uk/resources/phase/3/matching-ph3w12</w:t>
            </w:r>
          </w:p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 graphemes and phase 3 and phase 3 tricky words. 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https://www.youtube.com/watch?v=zF6g_6eXC9Q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phase 3 tricky words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https://www.youtube.com/watch?v=zZShC0nNZO8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ccvc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or Phonics play Bob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Obb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phase 3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https://www.phonicsplay.co.uk/resources/phase/3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3 graphemes and phase 3 and phase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tricky words.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https://www.youtube.com/watch?v=zF6g_6eXC9Q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phase 3 tricky words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https://www.youtube.com/watch?v=zZShC0nNZO8</w:t>
            </w:r>
          </w:p>
          <w:p w:rsidR="00D1718B" w:rsidRDefault="00660A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Recap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ccvc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or Phonics pla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Bob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Obb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phase 4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https://www.phonicsplay.co.uk/resources/phase/4/picnic-on-pluto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3 graphemes and phase 3 tricky words. </w:t>
            </w:r>
          </w:p>
          <w:p w:rsidR="00D1718B" w:rsidRDefault="00D1718B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Flash cards speed trial -ph3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https://www.phonicsplay.co.uk/resources/phase/3/flashcards-speed-trials</w:t>
            </w:r>
          </w:p>
        </w:tc>
      </w:tr>
      <w:tr w:rsidR="00D1718B">
        <w:trPr>
          <w:trHeight w:val="967"/>
        </w:trPr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Teach</w:t>
            </w:r>
          </w:p>
        </w:tc>
        <w:tc>
          <w:tcPr>
            <w:tcW w:w="3389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Words containing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and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adjacent consonants- smart, t. Remind how to recognise the graphemes in the middle of words.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</w:t>
            </w:r>
          </w:p>
        </w:tc>
        <w:tc>
          <w:tcPr>
            <w:tcW w:w="2835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Words containing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or  and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adjacent consonants- recap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t. Remind how to recognise the graphemes in the middle of words.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words</w:t>
            </w:r>
          </w:p>
        </w:tc>
        <w:tc>
          <w:tcPr>
            <w:tcW w:w="3083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Focus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Words containing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adjacent consonants – fur, flower. Remind how to recognise grapheme in middle of words.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Is the cow brown?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Focus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Words containing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adjacent consonants – fur, flower. Remind how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recognise grapheme in middle of words.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Is the cow brown?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Spelling phase 3 words – her, they, are, all. Look at shape of words as spelling out.</w:t>
            </w:r>
          </w:p>
        </w:tc>
      </w:tr>
      <w:tr w:rsidR="00D1718B">
        <w:trPr>
          <w:trHeight w:val="1670"/>
        </w:trPr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Practise</w:t>
            </w:r>
          </w:p>
        </w:tc>
        <w:tc>
          <w:tcPr>
            <w:tcW w:w="3389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Sentence substitution. All children have sentence in pairs. Fran took a scarf as a gift for </w:t>
            </w:r>
            <w:r>
              <w:rPr>
                <w:rFonts w:ascii="Arial" w:eastAsia="Arial" w:hAnsi="Arial" w:cs="Arial"/>
                <w:sz w:val="18"/>
                <w:szCs w:val="18"/>
              </w:rPr>
              <w:t>Brad. Other words – present, Clair, gift, car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,.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Where could these words go? Extend into apply.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oral segment and phase 2</w:t>
            </w:r>
          </w:p>
        </w:tc>
        <w:tc>
          <w:tcPr>
            <w:tcW w:w="2835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 substitution. All children have sentence in pairs. Fran took a scarf as a gift for Brad. Other words – present, Clair, gift,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car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,.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Where could these words go? Extend into apply.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oral segment and phase 2</w:t>
            </w:r>
          </w:p>
        </w:tc>
        <w:tc>
          <w:tcPr>
            <w:tcW w:w="3083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 substitution. All children to have sentence in pairs. The man burnt the toast. Other words – towel, milk, cook, brings. Where could these words go? Extend into apply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if necessary.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oral segment and phase 2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 substitution. All children to have sentence in pairs. The man burnt the toast. Other words – towel, milk, cook, brings. Where could these words go? Extend into apply if necessary.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oral segment and phas</w:t>
            </w:r>
            <w:r>
              <w:rPr>
                <w:rFonts w:ascii="Arial" w:eastAsia="Arial" w:hAnsi="Arial" w:cs="Arial"/>
                <w:sz w:val="18"/>
                <w:szCs w:val="18"/>
              </w:rPr>
              <w:t>e 2</w:t>
            </w:r>
          </w:p>
        </w:tc>
        <w:tc>
          <w:tcPr>
            <w:tcW w:w="2676" w:type="dxa"/>
            <w:vMerge w:val="restart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Practice writing these words with hot finger on the carpet. Give children words to help in pairs. 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together sentences with missing words. Children decide on answers together and write on boards.</w:t>
            </w: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4) Apply</w:t>
            </w:r>
          </w:p>
        </w:tc>
        <w:tc>
          <w:tcPr>
            <w:tcW w:w="3389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Phonics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play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sentence substitution.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https://www.phonicsplay.co.uk/resources/phase/3/sentence-substitution-ph3</w:t>
            </w:r>
          </w:p>
        </w:tc>
        <w:tc>
          <w:tcPr>
            <w:tcW w:w="2835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Phonics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play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sentence substitution.</w:t>
            </w:r>
          </w:p>
          <w:p w:rsidR="00D1718B" w:rsidRDefault="00660A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https://www.phonicsplay.co.uk/resources/phase/3/sentence-substitution-ph3</w:t>
            </w:r>
          </w:p>
        </w:tc>
        <w:tc>
          <w:tcPr>
            <w:tcW w:w="3083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Phonics play sentence substitution phase 3.</w:t>
            </w:r>
          </w:p>
          <w:p w:rsidR="00D1718B" w:rsidRDefault="00660A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</w:t>
            </w: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k/resources/phase/3/sentence-substitution-ph3</w:t>
            </w:r>
          </w:p>
        </w:tc>
        <w:tc>
          <w:tcPr>
            <w:tcW w:w="2676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Phonics play sentence substitution phase 4.</w:t>
            </w:r>
          </w:p>
          <w:p w:rsidR="00D1718B" w:rsidRDefault="00660AE9">
            <w:pPr>
              <w:rPr>
                <w:rFonts w:ascii="Arial" w:eastAsia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https://www.phonicsplay.co.uk/resources/phase/4/sentence-substitution-ph4</w:t>
            </w:r>
          </w:p>
        </w:tc>
        <w:tc>
          <w:tcPr>
            <w:tcW w:w="2676" w:type="dxa"/>
            <w:vMerge/>
          </w:tcPr>
          <w:p w:rsidR="00D1718B" w:rsidRDefault="00D1718B" w:rsidP="001A7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Adults/Support</w:t>
            </w:r>
          </w:p>
        </w:tc>
        <w:tc>
          <w:tcPr>
            <w:tcW w:w="14659" w:type="dxa"/>
            <w:gridSpan w:val="5"/>
          </w:tcPr>
          <w:p w:rsidR="00D1718B" w:rsidRDefault="00D1718B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Assess learning 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against criteria</w:t>
            </w:r>
          </w:p>
        </w:tc>
        <w:tc>
          <w:tcPr>
            <w:tcW w:w="14659" w:type="dxa"/>
            <w:gridSpan w:val="5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Can they hear the adjacent consonants? Can they use phase 3 graphemes in their writing? Can they consistently blend for reading and segment for writing?</w:t>
            </w:r>
          </w:p>
        </w:tc>
      </w:tr>
      <w:tr w:rsidR="00D1718B">
        <w:tc>
          <w:tcPr>
            <w:tcW w:w="1397" w:type="dxa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Opportunities to practise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phonics 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skills</w:t>
            </w:r>
          </w:p>
        </w:tc>
        <w:tc>
          <w:tcPr>
            <w:tcW w:w="14659" w:type="dxa"/>
            <w:gridSpan w:val="5"/>
          </w:tcPr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Home book 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Letter formation in small group time.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Need to li</w:t>
            </w:r>
            <w:r>
              <w:rPr>
                <w:rFonts w:ascii="Arial" w:eastAsia="Arial" w:hAnsi="Arial" w:cs="Arial"/>
                <w:sz w:val="18"/>
                <w:szCs w:val="18"/>
              </w:rPr>
              <w:t>nk to lit and other planning.</w:t>
            </w:r>
          </w:p>
          <w:p w:rsidR="00D1718B" w:rsidRDefault="00660AE9" w:rsidP="001A7BF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Key rings</w:t>
            </w:r>
          </w:p>
        </w:tc>
      </w:tr>
    </w:tbl>
    <w:p w:rsidR="00D1718B" w:rsidRDefault="00660AE9" w:rsidP="00D1718B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sectPr w:rsidR="00D1718B">
      <w:pgSz w:w="16838" w:h="11906" w:orient="landscape"/>
      <w:pgMar w:top="360" w:right="458" w:bottom="360" w:left="5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718B"/>
    <w:rsid w:val="001A7BF3"/>
    <w:rsid w:val="00660AE9"/>
    <w:rsid w:val="00D1718B"/>
    <w:rsid w:val="00E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IVI01FMF9k3cCYQME1D7+smEQ==">AMUW2mUJRzjVKbmd2Ix0b35X89wOXirmuioddJWxpuk2fLEvK1p8W2PkuFRw8hIIpslrmh1+RxHD/QU4kIDRSUtHpsr0sGcARN/x35uFd6dv9B/1GnH07Ng=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 Shuka</cp:lastModifiedBy>
  <cp:revision>2</cp:revision>
  <dcterms:created xsi:type="dcterms:W3CDTF">2021-01-09T14:51:00Z</dcterms:created>
  <dcterms:modified xsi:type="dcterms:W3CDTF">2021-01-09T14:51:00Z</dcterms:modified>
</cp:coreProperties>
</file>