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75" w:rsidRPr="005F6675" w:rsidRDefault="005F6675" w:rsidP="005F6675">
      <w:pPr>
        <w:widowControl w:val="0"/>
        <w:spacing w:after="0" w:line="240" w:lineRule="auto"/>
        <w:jc w:val="center"/>
        <w:rPr>
          <w:rFonts w:ascii="Rockwell Condensed" w:eastAsia="Times New Roman" w:hAnsi="Rockwell Condensed" w:cs="Times New Roman"/>
          <w:color w:val="000000"/>
          <w:kern w:val="28"/>
          <w:sz w:val="144"/>
          <w:szCs w:val="144"/>
          <w:lang w:val="en-US" w:eastAsia="en-GB"/>
          <w14:cntxtAlts/>
        </w:rPr>
      </w:pPr>
      <w:r w:rsidRPr="005F6675">
        <w:rPr>
          <w:rFonts w:ascii="Rockwell Condensed" w:eastAsia="Times New Roman" w:hAnsi="Rockwell Condensed" w:cs="Times New Roman"/>
          <w:color w:val="000000"/>
          <w:kern w:val="28"/>
          <w:sz w:val="144"/>
          <w:szCs w:val="144"/>
          <w:lang w:val="en-US" w:eastAsia="en-GB"/>
          <w14:cntxtAlts/>
        </w:rPr>
        <w:t>Useful Contacts</w:t>
      </w:r>
    </w:p>
    <w:p w:rsidR="005F6675" w:rsidRPr="005F6675" w:rsidRDefault="005F6675" w:rsidP="005F6675">
      <w:pPr>
        <w:widowControl w:val="0"/>
        <w:spacing w:after="0" w:line="240" w:lineRule="auto"/>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w:t>
      </w:r>
    </w:p>
    <w:p w:rsidR="005F6675" w:rsidRPr="005F6675" w:rsidRDefault="005F6675" w:rsidP="005F6675">
      <w:pPr>
        <w:widowControl w:val="0"/>
        <w:spacing w:after="0" w:line="240" w:lineRule="auto"/>
        <w:jc w:val="center"/>
        <w:rPr>
          <w:rFonts w:ascii="Times New Roman" w:eastAsia="Times New Roman" w:hAnsi="Times New Roman" w:cs="Times New Roman"/>
          <w:b/>
          <w:bCs/>
          <w:color w:val="FF0066"/>
          <w:kern w:val="28"/>
          <w:sz w:val="40"/>
          <w:szCs w:val="40"/>
          <w:u w:val="single"/>
          <w:lang w:eastAsia="en-GB"/>
          <w14:cntxtAlts/>
        </w:rPr>
      </w:pPr>
      <w:r w:rsidRPr="005F6675">
        <w:rPr>
          <w:rFonts w:ascii="Times New Roman" w:eastAsia="Times New Roman" w:hAnsi="Times New Roman" w:cs="Times New Roman"/>
          <w:b/>
          <w:bCs/>
          <w:color w:val="FF0066"/>
          <w:kern w:val="28"/>
          <w:sz w:val="40"/>
          <w:szCs w:val="40"/>
          <w:u w:val="single"/>
          <w:lang w:eastAsia="en-GB"/>
          <w14:cntxtAlts/>
        </w:rPr>
        <w:t>Safeguarding Support</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xml:space="preserve">Dave Borrell (Head Teacher/DSL) </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Telephone:  07495127271</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Alyson Young (Deputy Head Teacher)</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Telephone: 07495127516</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Social Care Advice and Support</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Early Help Outreach Advice: 0191 4246210</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Children’s Services (ISIT) 9am—5pm:0191 4245010</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Children’s Services (Out of Hours) 5pm onwards: 0191 4562093</w:t>
      </w:r>
    </w:p>
    <w:p w:rsid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Police (</w:t>
      </w:r>
      <w:proofErr w:type="spellStart"/>
      <w:r w:rsidRPr="005F6675">
        <w:rPr>
          <w:rFonts w:ascii="Times New Roman" w:eastAsia="Times New Roman" w:hAnsi="Times New Roman" w:cs="Times New Roman"/>
          <w:color w:val="000000"/>
          <w:kern w:val="28"/>
          <w:sz w:val="20"/>
          <w:szCs w:val="20"/>
          <w:lang w:eastAsia="en-GB"/>
          <w14:cntxtAlts/>
        </w:rPr>
        <w:t>non emergency</w:t>
      </w:r>
      <w:proofErr w:type="spellEnd"/>
      <w:r w:rsidRPr="005F6675">
        <w:rPr>
          <w:rFonts w:ascii="Times New Roman" w:eastAsia="Times New Roman" w:hAnsi="Times New Roman" w:cs="Times New Roman"/>
          <w:color w:val="000000"/>
          <w:kern w:val="28"/>
          <w:sz w:val="20"/>
          <w:szCs w:val="20"/>
          <w:lang w:eastAsia="en-GB"/>
          <w14:cntxtAlts/>
        </w:rPr>
        <w:t>): 101 or 01661 872555 (emergency) 999</w:t>
      </w:r>
    </w:p>
    <w:p w:rsid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0" w:line="240" w:lineRule="auto"/>
        <w:jc w:val="center"/>
        <w:rPr>
          <w:rFonts w:ascii="Times New Roman" w:eastAsia="Times New Roman" w:hAnsi="Times New Roman" w:cs="Times New Roman"/>
          <w:b/>
          <w:bCs/>
          <w:color w:val="FF0066"/>
          <w:kern w:val="28"/>
          <w:sz w:val="40"/>
          <w:szCs w:val="40"/>
          <w:u w:val="single"/>
          <w:lang w:eastAsia="en-GB"/>
          <w14:cntxtAlts/>
        </w:rPr>
      </w:pPr>
      <w:r w:rsidRPr="005F6675">
        <w:rPr>
          <w:rFonts w:ascii="Times New Roman" w:eastAsia="Times New Roman" w:hAnsi="Times New Roman" w:cs="Times New Roman"/>
          <w:b/>
          <w:bCs/>
          <w:color w:val="FF0066"/>
          <w:kern w:val="28"/>
          <w:sz w:val="40"/>
          <w:szCs w:val="40"/>
          <w:u w:val="single"/>
          <w:lang w:eastAsia="en-GB"/>
          <w14:cntxtAlts/>
        </w:rPr>
        <w:t>Pastoral Support</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Ivan Rowell (SEMH Lead)</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Telephone: 07495127429</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Paul Collins (Behaviour &amp; Attendance Lead)</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xml:space="preserve">Telephone: </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Billy Bell (Vocational Centre Manager)</w:t>
      </w:r>
    </w:p>
    <w:p w:rsid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Telephone: 07495127255</w:t>
      </w:r>
    </w:p>
    <w:p w:rsid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0" w:line="240" w:lineRule="auto"/>
        <w:jc w:val="center"/>
        <w:rPr>
          <w:rFonts w:ascii="Times New Roman" w:eastAsia="Times New Roman" w:hAnsi="Times New Roman" w:cs="Times New Roman"/>
          <w:b/>
          <w:bCs/>
          <w:color w:val="FF0066"/>
          <w:kern w:val="28"/>
          <w:sz w:val="40"/>
          <w:szCs w:val="40"/>
          <w:u w:val="single"/>
          <w:lang w:eastAsia="en-GB"/>
          <w14:cntxtAlts/>
        </w:rPr>
      </w:pPr>
      <w:r w:rsidRPr="005F6675">
        <w:rPr>
          <w:rFonts w:ascii="Times New Roman" w:eastAsia="Times New Roman" w:hAnsi="Times New Roman" w:cs="Times New Roman"/>
          <w:b/>
          <w:bCs/>
          <w:color w:val="FF0066"/>
          <w:kern w:val="28"/>
          <w:sz w:val="40"/>
          <w:szCs w:val="40"/>
          <w:u w:val="single"/>
          <w:lang w:eastAsia="en-GB"/>
          <w14:cntxtAlts/>
        </w:rPr>
        <w:t>Young Carer’s Support</w:t>
      </w:r>
    </w:p>
    <w:p w:rsidR="005F6675" w:rsidRPr="005F6675" w:rsidRDefault="005F6675" w:rsidP="005F6675">
      <w:pPr>
        <w:widowControl w:val="0"/>
        <w:spacing w:after="0" w:line="240" w:lineRule="auto"/>
        <w:jc w:val="center"/>
        <w:rPr>
          <w:rFonts w:ascii="Times New Roman" w:eastAsia="Times New Roman" w:hAnsi="Times New Roman" w:cs="Times New Roman"/>
          <w:b/>
          <w:bCs/>
          <w:color w:val="000000"/>
          <w:kern w:val="28"/>
          <w:sz w:val="20"/>
          <w:szCs w:val="20"/>
          <w:lang w:eastAsia="en-GB"/>
          <w14:cntxtAlts/>
        </w:rPr>
      </w:pPr>
      <w:r w:rsidRPr="005F6675">
        <w:rPr>
          <w:rFonts w:ascii="Times New Roman" w:eastAsia="Times New Roman" w:hAnsi="Times New Roman" w:cs="Times New Roman"/>
          <w:b/>
          <w:bCs/>
          <w:color w:val="000000"/>
          <w:kern w:val="28"/>
          <w:sz w:val="20"/>
          <w:szCs w:val="20"/>
          <w:lang w:eastAsia="en-GB"/>
          <w14:cntxtAlts/>
        </w:rPr>
        <w:t>Sou</w:t>
      </w:r>
      <w:r w:rsidRPr="005F6675">
        <w:rPr>
          <w:rFonts w:ascii="Times New Roman" w:eastAsia="Times New Roman" w:hAnsi="Times New Roman" w:cs="Times New Roman"/>
          <w:b/>
          <w:bCs/>
          <w:color w:val="000000"/>
          <w:kern w:val="28"/>
          <w:sz w:val="20"/>
          <w:szCs w:val="20"/>
          <w:u w:val="single"/>
          <w:lang w:eastAsia="en-GB"/>
          <w14:cntxtAlts/>
        </w:rPr>
        <w:t>th Tyneside Young Carers</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hyperlink r:id="rId4" w:history="1">
        <w:r w:rsidRPr="005F6675">
          <w:rPr>
            <w:rFonts w:ascii="Times New Roman" w:eastAsia="Times New Roman" w:hAnsi="Times New Roman" w:cs="Times New Roman"/>
            <w:color w:val="000000"/>
            <w:kern w:val="28"/>
            <w:sz w:val="20"/>
            <w:szCs w:val="20"/>
            <w:u w:val="single"/>
            <w:lang w:eastAsia="en-GB"/>
            <w14:cntxtAlts/>
          </w:rPr>
          <w:t>https://</w:t>
        </w:r>
        <w:proofErr w:type="spellStart"/>
        <w:r w:rsidRPr="005F6675">
          <w:rPr>
            <w:rFonts w:ascii="Times New Roman" w:eastAsia="Times New Roman" w:hAnsi="Times New Roman" w:cs="Times New Roman"/>
            <w:color w:val="000000"/>
            <w:kern w:val="28"/>
            <w:sz w:val="20"/>
            <w:szCs w:val="20"/>
            <w:u w:val="single"/>
            <w:lang w:eastAsia="en-GB"/>
            <w14:cntxtAlts/>
          </w:rPr>
          <w:t>www.southtynesideyoungcarers.org</w:t>
        </w:r>
        <w:proofErr w:type="spellEnd"/>
        <w:r w:rsidRPr="005F6675">
          <w:rPr>
            <w:rFonts w:ascii="Times New Roman" w:eastAsia="Times New Roman" w:hAnsi="Times New Roman" w:cs="Times New Roman"/>
            <w:color w:val="000000"/>
            <w:kern w:val="28"/>
            <w:sz w:val="20"/>
            <w:szCs w:val="20"/>
            <w:u w:val="single"/>
            <w:lang w:eastAsia="en-GB"/>
            <w14:cntxtAlts/>
          </w:rPr>
          <w:t>/</w:t>
        </w:r>
      </w:hyperlink>
      <w:r w:rsidRPr="005F6675">
        <w:rPr>
          <w:rFonts w:ascii="Times New Roman" w:eastAsia="Times New Roman" w:hAnsi="Times New Roman" w:cs="Times New Roman"/>
          <w:color w:val="000000"/>
          <w:kern w:val="28"/>
          <w:sz w:val="20"/>
          <w:szCs w:val="20"/>
          <w:lang w:eastAsia="en-GB"/>
          <w14:cntxtAlts/>
        </w:rPr>
        <w:t xml:space="preserve"> </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xml:space="preserve">0191 4272795 </w:t>
      </w:r>
    </w:p>
    <w:p w:rsid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xml:space="preserve">Email: </w:t>
      </w:r>
      <w:hyperlink r:id="rId5" w:history="1">
        <w:proofErr w:type="spellStart"/>
        <w:r w:rsidRPr="0026073A">
          <w:rPr>
            <w:rStyle w:val="Hyperlink"/>
            <w:rFonts w:ascii="Times New Roman" w:eastAsia="Times New Roman" w:hAnsi="Times New Roman" w:cs="Times New Roman"/>
            <w:kern w:val="28"/>
            <w:sz w:val="20"/>
            <w:szCs w:val="20"/>
            <w:lang w:eastAsia="en-GB"/>
            <w14:cntxtAlts/>
          </w:rPr>
          <w:t>levi@styoungcarers.org.uk</w:t>
        </w:r>
        <w:proofErr w:type="spellEnd"/>
      </w:hyperlink>
      <w:r w:rsidRPr="005F6675">
        <w:rPr>
          <w:rFonts w:ascii="Times New Roman" w:eastAsia="Times New Roman" w:hAnsi="Times New Roman" w:cs="Times New Roman"/>
          <w:color w:val="000000"/>
          <w:kern w:val="28"/>
          <w:sz w:val="20"/>
          <w:szCs w:val="20"/>
          <w:lang w:eastAsia="en-GB"/>
          <w14:cntxtAlts/>
        </w:rPr>
        <w:t xml:space="preserve"> </w:t>
      </w:r>
    </w:p>
    <w:p w:rsid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0" w:line="240" w:lineRule="auto"/>
        <w:jc w:val="center"/>
        <w:rPr>
          <w:rFonts w:ascii="Times New Roman" w:eastAsia="Times New Roman" w:hAnsi="Times New Roman" w:cs="Times New Roman"/>
          <w:b/>
          <w:bCs/>
          <w:color w:val="FF0066"/>
          <w:kern w:val="28"/>
          <w:sz w:val="40"/>
          <w:szCs w:val="40"/>
          <w:u w:val="single"/>
          <w:lang w:eastAsia="en-GB"/>
          <w14:cntxtAlts/>
        </w:rPr>
      </w:pPr>
      <w:r w:rsidRPr="005F6675">
        <w:rPr>
          <w:rFonts w:ascii="Times New Roman" w:eastAsia="Times New Roman" w:hAnsi="Times New Roman" w:cs="Times New Roman"/>
          <w:b/>
          <w:bCs/>
          <w:color w:val="FF0066"/>
          <w:kern w:val="28"/>
          <w:sz w:val="40"/>
          <w:szCs w:val="40"/>
          <w:u w:val="single"/>
          <w:lang w:eastAsia="en-GB"/>
          <w14:cntxtAlts/>
        </w:rPr>
        <w:t>Mental Health Support</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proofErr w:type="spellStart"/>
      <w:r w:rsidRPr="005F6675">
        <w:rPr>
          <w:rFonts w:ascii="Times New Roman" w:eastAsia="Times New Roman" w:hAnsi="Times New Roman" w:cs="Times New Roman"/>
          <w:color w:val="000000"/>
          <w:kern w:val="28"/>
          <w:sz w:val="20"/>
          <w:szCs w:val="20"/>
          <w:lang w:eastAsia="en-GB"/>
          <w14:cntxtAlts/>
        </w:rPr>
        <w:t>Kooth</w:t>
      </w:r>
      <w:proofErr w:type="spellEnd"/>
      <w:r w:rsidRPr="005F6675">
        <w:rPr>
          <w:rFonts w:ascii="Times New Roman" w:eastAsia="Times New Roman" w:hAnsi="Times New Roman" w:cs="Times New Roman"/>
          <w:color w:val="000000"/>
          <w:kern w:val="28"/>
          <w:sz w:val="20"/>
          <w:szCs w:val="20"/>
          <w:lang w:eastAsia="en-GB"/>
          <w14:cntxtAlts/>
        </w:rPr>
        <w:t>—free, safe and anonymous online support for young people aged 10-</w:t>
      </w:r>
      <w:proofErr w:type="gramStart"/>
      <w:r w:rsidRPr="005F6675">
        <w:rPr>
          <w:rFonts w:ascii="Times New Roman" w:eastAsia="Times New Roman" w:hAnsi="Times New Roman" w:cs="Times New Roman"/>
          <w:color w:val="000000"/>
          <w:kern w:val="28"/>
          <w:sz w:val="20"/>
          <w:szCs w:val="20"/>
          <w:lang w:eastAsia="en-GB"/>
          <w14:cntxtAlts/>
        </w:rPr>
        <w:t>25)(</w:t>
      </w:r>
      <w:proofErr w:type="gramEnd"/>
      <w:r w:rsidRPr="005F6675">
        <w:rPr>
          <w:rFonts w:ascii="Times New Roman" w:eastAsia="Times New Roman" w:hAnsi="Times New Roman" w:cs="Times New Roman"/>
          <w:color w:val="000000"/>
          <w:kern w:val="28"/>
          <w:sz w:val="20"/>
          <w:szCs w:val="20"/>
          <w:lang w:eastAsia="en-GB"/>
          <w14:cntxtAlts/>
        </w:rPr>
        <w:t>Mon-Fri 12pm-10pm, Sat and Sun 6pm-10pm)</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hyperlink r:id="rId6" w:history="1">
        <w:r w:rsidRPr="005F6675">
          <w:rPr>
            <w:rFonts w:ascii="Times New Roman" w:eastAsia="Times New Roman" w:hAnsi="Times New Roman" w:cs="Times New Roman"/>
            <w:color w:val="000000"/>
            <w:kern w:val="28"/>
            <w:sz w:val="20"/>
            <w:szCs w:val="20"/>
            <w:u w:val="single"/>
            <w:lang w:eastAsia="en-GB"/>
            <w14:cntxtAlts/>
          </w:rPr>
          <w:t>https://</w:t>
        </w:r>
        <w:proofErr w:type="spellStart"/>
        <w:r w:rsidRPr="005F6675">
          <w:rPr>
            <w:rFonts w:ascii="Times New Roman" w:eastAsia="Times New Roman" w:hAnsi="Times New Roman" w:cs="Times New Roman"/>
            <w:color w:val="000000"/>
            <w:kern w:val="28"/>
            <w:sz w:val="20"/>
            <w:szCs w:val="20"/>
            <w:u w:val="single"/>
            <w:lang w:eastAsia="en-GB"/>
            <w14:cntxtAlts/>
          </w:rPr>
          <w:t>www.kooth.com</w:t>
        </w:r>
        <w:proofErr w:type="spellEnd"/>
        <w:r w:rsidRPr="005F6675">
          <w:rPr>
            <w:rFonts w:ascii="Times New Roman" w:eastAsia="Times New Roman" w:hAnsi="Times New Roman" w:cs="Times New Roman"/>
            <w:color w:val="000000"/>
            <w:kern w:val="28"/>
            <w:sz w:val="20"/>
            <w:szCs w:val="20"/>
            <w:u w:val="single"/>
            <w:lang w:eastAsia="en-GB"/>
            <w14:cntxtAlts/>
          </w:rPr>
          <w:t>/</w:t>
        </w:r>
      </w:hyperlink>
      <w:r w:rsidRPr="005F6675">
        <w:rPr>
          <w:rFonts w:ascii="Times New Roman" w:eastAsia="Times New Roman" w:hAnsi="Times New Roman" w:cs="Times New Roman"/>
          <w:color w:val="000000"/>
          <w:kern w:val="28"/>
          <w:sz w:val="20"/>
          <w:szCs w:val="20"/>
          <w:lang w:eastAsia="en-GB"/>
          <w14:cntxtAlts/>
        </w:rPr>
        <w:t xml:space="preserve"> </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xml:space="preserve">Lifecycle—free mental and emotional health support via telephone and face-to-face appointments. </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0191 2832937</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CYPS—free mental health support for young people who are experiencing serious mental illness or symptoms of ill mental health:</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0191 5665500</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xml:space="preserve">ICTS (Crisis) Team—free emergency support for young people who present an immediate risk to themselves or others </w:t>
      </w:r>
    </w:p>
    <w:p w:rsidR="005F6675" w:rsidRPr="005F6675" w:rsidRDefault="005F6675" w:rsidP="005F6675">
      <w:pPr>
        <w:widowControl w:val="0"/>
        <w:spacing w:after="12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0191 5665500—then ask for the ICTS Team</w:t>
      </w:r>
    </w:p>
    <w:p w:rsidR="005F6675" w:rsidRPr="005F6675" w:rsidRDefault="005F6675" w:rsidP="005F6675">
      <w:pPr>
        <w:widowControl w:val="0"/>
        <w:spacing w:after="12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The Matrix Young Peoples Drug and Alcohol Support Service</w:t>
      </w:r>
    </w:p>
    <w:p w:rsidR="005F6675" w:rsidRDefault="005F6675" w:rsidP="005F6675">
      <w:pPr>
        <w:widowControl w:val="0"/>
        <w:spacing w:after="12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0191 497 5637</w:t>
      </w:r>
    </w:p>
    <w:p w:rsidR="005F6675" w:rsidRPr="005F6675" w:rsidRDefault="005F6675" w:rsidP="005F6675">
      <w:pPr>
        <w:widowControl w:val="0"/>
        <w:spacing w:after="0" w:line="240" w:lineRule="auto"/>
        <w:jc w:val="center"/>
        <w:rPr>
          <w:rFonts w:ascii="Times New Roman" w:eastAsia="Times New Roman" w:hAnsi="Times New Roman" w:cs="Times New Roman"/>
          <w:b/>
          <w:bCs/>
          <w:color w:val="FF0066"/>
          <w:kern w:val="28"/>
          <w:sz w:val="40"/>
          <w:szCs w:val="40"/>
          <w:u w:val="single"/>
          <w:lang w:eastAsia="en-GB"/>
          <w14:cntxtAlts/>
        </w:rPr>
      </w:pPr>
      <w:r w:rsidRPr="005F6675">
        <w:rPr>
          <w:rFonts w:ascii="Times New Roman" w:eastAsia="Times New Roman" w:hAnsi="Times New Roman" w:cs="Times New Roman"/>
          <w:b/>
          <w:bCs/>
          <w:color w:val="FF0066"/>
          <w:kern w:val="28"/>
          <w:sz w:val="40"/>
          <w:szCs w:val="40"/>
          <w:u w:val="single"/>
          <w:lang w:eastAsia="en-GB"/>
          <w14:cntxtAlts/>
        </w:rPr>
        <w:t>Food Banks</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proofErr w:type="spellStart"/>
      <w:r w:rsidRPr="005F6675">
        <w:rPr>
          <w:rFonts w:ascii="Times New Roman" w:eastAsia="Times New Roman" w:hAnsi="Times New Roman" w:cs="Times New Roman"/>
          <w:color w:val="000000"/>
          <w:kern w:val="28"/>
          <w:sz w:val="20"/>
          <w:szCs w:val="20"/>
          <w:lang w:eastAsia="en-GB"/>
          <w14:cntxtAlts/>
        </w:rPr>
        <w:t>Hebburn</w:t>
      </w:r>
      <w:proofErr w:type="spellEnd"/>
      <w:r w:rsidRPr="005F6675">
        <w:rPr>
          <w:rFonts w:ascii="Times New Roman" w:eastAsia="Times New Roman" w:hAnsi="Times New Roman" w:cs="Times New Roman"/>
          <w:color w:val="000000"/>
          <w:kern w:val="28"/>
          <w:sz w:val="20"/>
          <w:szCs w:val="20"/>
          <w:lang w:eastAsia="en-GB"/>
          <w14:cntxtAlts/>
        </w:rPr>
        <w:t xml:space="preserve"> Helps, Campbell Park Road, </w:t>
      </w:r>
      <w:proofErr w:type="spellStart"/>
      <w:r w:rsidRPr="005F6675">
        <w:rPr>
          <w:rFonts w:ascii="Times New Roman" w:eastAsia="Times New Roman" w:hAnsi="Times New Roman" w:cs="Times New Roman"/>
          <w:color w:val="000000"/>
          <w:kern w:val="28"/>
          <w:sz w:val="20"/>
          <w:szCs w:val="20"/>
          <w:lang w:eastAsia="en-GB"/>
          <w14:cntxtAlts/>
        </w:rPr>
        <w:t>Hebburn</w:t>
      </w:r>
      <w:proofErr w:type="spellEnd"/>
      <w:r w:rsidRPr="005F6675">
        <w:rPr>
          <w:rFonts w:ascii="Times New Roman" w:eastAsia="Times New Roman" w:hAnsi="Times New Roman" w:cs="Times New Roman"/>
          <w:color w:val="000000"/>
          <w:kern w:val="28"/>
          <w:sz w:val="20"/>
          <w:szCs w:val="20"/>
          <w:lang w:eastAsia="en-GB"/>
          <w14:cntxtAlts/>
        </w:rPr>
        <w:t>: 0191 4899707</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New Hope Church, South Shields: 0191 4245462</w:t>
      </w:r>
    </w:p>
    <w:p w:rsidR="005F6675" w:rsidRP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Hospitality and Hope, South Shields: 0191 4203336</w:t>
      </w:r>
    </w:p>
    <w:p w:rsidR="005F6675" w:rsidRPr="005F6675" w:rsidRDefault="005F6675" w:rsidP="005F6675">
      <w:pPr>
        <w:widowControl w:val="0"/>
        <w:rPr>
          <w:rFonts w:ascii="Rockwell Condensed" w:eastAsia="Times New Roman" w:hAnsi="Rockwell Condensed" w:cs="Times New Roman"/>
          <w:color w:val="000000"/>
          <w:kern w:val="28"/>
          <w:sz w:val="72"/>
          <w:szCs w:val="72"/>
          <w:lang w:eastAsia="en-GB"/>
          <w14:cntxtAlts/>
        </w:rPr>
      </w:pPr>
      <w:r w:rsidRPr="005F6675">
        <w:rPr>
          <w:rFonts w:ascii="Times New Roman" w:eastAsia="Times New Roman" w:hAnsi="Times New Roman" w:cs="Times New Roman"/>
          <w:color w:val="000000"/>
          <w:kern w:val="28"/>
          <w:sz w:val="20"/>
          <w:szCs w:val="20"/>
          <w:lang w:eastAsia="en-GB"/>
          <w14:cntxtAlts/>
        </w:rPr>
        <w:lastRenderedPageBreak/>
        <w:t> </w:t>
      </w:r>
      <w:r w:rsidRPr="005F6675">
        <w:rPr>
          <w:rFonts w:ascii="Rockwell Condensed" w:eastAsia="Times New Roman" w:hAnsi="Rockwell Condensed" w:cs="Times New Roman"/>
          <w:color w:val="31006F"/>
          <w:kern w:val="28"/>
          <w:sz w:val="72"/>
          <w:szCs w:val="72"/>
          <w:lang w:eastAsia="en-GB"/>
          <w14:cntxtAlts/>
        </w:rPr>
        <w:t>Coronavirus self-isolation: How to look after your mental health and well-being if you’re self-isolating</w:t>
      </w:r>
      <w:bookmarkStart w:id="0" w:name="_GoBack"/>
      <w:bookmarkEnd w:id="0"/>
    </w:p>
    <w:p w:rsidR="005F6675" w:rsidRPr="005F6675" w:rsidRDefault="005F6675" w:rsidP="005F6675">
      <w:pPr>
        <w:widowControl w:val="0"/>
        <w:spacing w:after="0" w:line="240" w:lineRule="auto"/>
        <w:rPr>
          <w:rFonts w:ascii="Calibri" w:eastAsia="Times New Roman" w:hAnsi="Calibri" w:cs="Calibri"/>
          <w:b/>
          <w:bCs/>
          <w:color w:val="000000"/>
          <w:kern w:val="28"/>
          <w:sz w:val="29"/>
          <w:szCs w:val="29"/>
          <w:u w:val="single"/>
          <w:lang w:eastAsia="en-GB"/>
          <w14:cntxtAlts/>
        </w:rPr>
      </w:pPr>
      <w:r w:rsidRPr="005F6675">
        <w:rPr>
          <w:rFonts w:ascii="Calibri" w:eastAsia="Times New Roman" w:hAnsi="Calibri" w:cs="Calibri"/>
          <w:b/>
          <w:bCs/>
          <w:color w:val="000000"/>
          <w:kern w:val="28"/>
          <w:sz w:val="29"/>
          <w:szCs w:val="29"/>
          <w:u w:val="single"/>
          <w:lang w:eastAsia="en-GB"/>
          <w14:cntxtAlts/>
        </w:rPr>
        <w:t>Guidance from the BACP</w:t>
      </w:r>
    </w:p>
    <w:p w:rsidR="005F6675" w:rsidRPr="005F6675" w:rsidRDefault="005F6675" w:rsidP="005F6675">
      <w:pPr>
        <w:widowControl w:val="0"/>
        <w:spacing w:after="0" w:line="240" w:lineRule="auto"/>
        <w:rPr>
          <w:rFonts w:ascii="Calibri" w:eastAsia="Times New Roman" w:hAnsi="Calibri" w:cs="Calibri"/>
          <w:color w:val="000000"/>
          <w:kern w:val="28"/>
          <w:sz w:val="29"/>
          <w:szCs w:val="29"/>
          <w:lang w:eastAsia="en-GB"/>
          <w14:cntxtAlts/>
        </w:rPr>
      </w:pPr>
      <w:r w:rsidRPr="005F6675">
        <w:rPr>
          <w:rFonts w:ascii="Calibri" w:eastAsia="Times New Roman" w:hAnsi="Calibri" w:cs="Calibri"/>
          <w:color w:val="000000"/>
          <w:kern w:val="28"/>
          <w:sz w:val="29"/>
          <w:szCs w:val="29"/>
          <w:lang w:eastAsia="en-GB"/>
          <w14:cntxtAlts/>
        </w:rPr>
        <w:t> </w:t>
      </w:r>
    </w:p>
    <w:p w:rsidR="005F6675" w:rsidRPr="005F6675" w:rsidRDefault="005F6675" w:rsidP="005F6675">
      <w:pPr>
        <w:widowControl w:val="0"/>
        <w:spacing w:after="0" w:line="240" w:lineRule="auto"/>
        <w:rPr>
          <w:rFonts w:ascii="Calibri" w:eastAsia="Times New Roman" w:hAnsi="Calibri" w:cs="Calibri"/>
          <w:b/>
          <w:bCs/>
          <w:color w:val="31006F"/>
          <w:kern w:val="28"/>
          <w:sz w:val="29"/>
          <w:szCs w:val="29"/>
          <w:lang w:eastAsia="en-GB"/>
          <w14:cntxtAlts/>
        </w:rPr>
      </w:pPr>
      <w:r w:rsidRPr="005F6675">
        <w:rPr>
          <w:rFonts w:ascii="Calibri" w:eastAsia="Times New Roman" w:hAnsi="Calibri" w:cs="Calibri"/>
          <w:b/>
          <w:bCs/>
          <w:color w:val="31006F"/>
          <w:kern w:val="28"/>
          <w:sz w:val="29"/>
          <w:szCs w:val="29"/>
          <w:lang w:eastAsia="en-GB"/>
          <w14:cntxtAlts/>
        </w:rPr>
        <w:t>Keep in contact with people in other ways</w:t>
      </w:r>
    </w:p>
    <w:p w:rsidR="005F6675" w:rsidRPr="005F6675" w:rsidRDefault="005F6675" w:rsidP="005F6675">
      <w:pPr>
        <w:widowControl w:val="0"/>
        <w:spacing w:after="0" w:line="240" w:lineRule="auto"/>
        <w:rPr>
          <w:rFonts w:ascii="Calibri" w:eastAsia="Times New Roman" w:hAnsi="Calibri" w:cs="Calibri"/>
          <w:color w:val="000000"/>
          <w:kern w:val="28"/>
          <w:sz w:val="29"/>
          <w:szCs w:val="29"/>
          <w:lang w:eastAsia="en-GB"/>
          <w14:cntxtAlts/>
        </w:rPr>
      </w:pPr>
      <w:r w:rsidRPr="005F6675">
        <w:rPr>
          <w:rFonts w:ascii="Calibri" w:eastAsia="Times New Roman" w:hAnsi="Calibri" w:cs="Calibri"/>
          <w:color w:val="000000"/>
          <w:kern w:val="28"/>
          <w:sz w:val="29"/>
          <w:szCs w:val="29"/>
          <w:lang w:eastAsia="en-GB"/>
          <w14:cntxtAlts/>
        </w:rPr>
        <w:t xml:space="preserve">Human contact and connection is really important. We can keep in contact with people by </w:t>
      </w:r>
      <w:r w:rsidRPr="005F6675">
        <w:rPr>
          <w:rFonts w:ascii="Calibri" w:eastAsia="Times New Roman" w:hAnsi="Calibri" w:cs="Calibri"/>
          <w:color w:val="000000"/>
          <w:kern w:val="28"/>
          <w:sz w:val="29"/>
          <w:szCs w:val="29"/>
          <w:lang w:eastAsia="en-GB"/>
          <w14:cntxtAlts/>
        </w:rPr>
        <w:t>FaceTime</w:t>
      </w:r>
      <w:r w:rsidRPr="005F6675">
        <w:rPr>
          <w:rFonts w:ascii="Calibri" w:eastAsia="Times New Roman" w:hAnsi="Calibri" w:cs="Calibri"/>
          <w:color w:val="000000"/>
          <w:kern w:val="28"/>
          <w:sz w:val="29"/>
          <w:szCs w:val="29"/>
          <w:lang w:eastAsia="en-GB"/>
          <w14:cntxtAlts/>
        </w:rPr>
        <w:t xml:space="preserve">, </w:t>
      </w:r>
      <w:r w:rsidRPr="005F6675">
        <w:rPr>
          <w:rFonts w:ascii="Calibri" w:eastAsia="Times New Roman" w:hAnsi="Calibri" w:cs="Calibri"/>
          <w:color w:val="000000"/>
          <w:kern w:val="28"/>
          <w:sz w:val="29"/>
          <w:szCs w:val="29"/>
          <w:lang w:eastAsia="en-GB"/>
          <w14:cntxtAlts/>
        </w:rPr>
        <w:t>WhatsApp</w:t>
      </w:r>
      <w:r w:rsidRPr="005F6675">
        <w:rPr>
          <w:rFonts w:ascii="Calibri" w:eastAsia="Times New Roman" w:hAnsi="Calibri" w:cs="Calibri"/>
          <w:color w:val="000000"/>
          <w:kern w:val="28"/>
          <w:sz w:val="29"/>
          <w:szCs w:val="29"/>
          <w:lang w:eastAsia="en-GB"/>
          <w14:cntxtAlts/>
        </w:rPr>
        <w:t xml:space="preserve">, Skype, and those conversations and interactions can really help at this time </w:t>
      </w:r>
    </w:p>
    <w:p w:rsidR="005F6675" w:rsidRPr="005F6675" w:rsidRDefault="005F6675" w:rsidP="005F6675">
      <w:pPr>
        <w:widowControl w:val="0"/>
        <w:spacing w:after="0" w:line="285" w:lineRule="auto"/>
        <w:outlineLvl w:val="2"/>
        <w:rPr>
          <w:rFonts w:ascii="Calibri" w:eastAsia="Times New Roman" w:hAnsi="Calibri" w:cs="Calibri"/>
          <w:b/>
          <w:bCs/>
          <w:color w:val="31006F"/>
          <w:kern w:val="28"/>
          <w:sz w:val="29"/>
          <w:szCs w:val="29"/>
          <w:lang w:eastAsia="en-GB"/>
          <w14:cntxtAlts/>
        </w:rPr>
      </w:pPr>
      <w:r w:rsidRPr="005F6675">
        <w:rPr>
          <w:rFonts w:ascii="Calibri" w:eastAsia="Times New Roman" w:hAnsi="Calibri" w:cs="Calibri"/>
          <w:b/>
          <w:bCs/>
          <w:color w:val="31006F"/>
          <w:kern w:val="28"/>
          <w:sz w:val="29"/>
          <w:szCs w:val="29"/>
          <w:lang w:eastAsia="en-GB"/>
          <w14:cntxtAlts/>
        </w:rPr>
        <w:t>Reframe</w:t>
      </w:r>
    </w:p>
    <w:p w:rsidR="005F6675" w:rsidRPr="005F6675" w:rsidRDefault="005F6675" w:rsidP="005F6675">
      <w:pPr>
        <w:widowControl w:val="0"/>
        <w:spacing w:after="0" w:line="285" w:lineRule="auto"/>
        <w:outlineLvl w:val="2"/>
        <w:rPr>
          <w:rFonts w:ascii="Calibri" w:eastAsia="Times New Roman" w:hAnsi="Calibri" w:cs="Calibri"/>
          <w:color w:val="000000"/>
          <w:kern w:val="28"/>
          <w:sz w:val="29"/>
          <w:szCs w:val="29"/>
          <w:lang w:eastAsia="en-GB"/>
          <w14:cntxtAlts/>
        </w:rPr>
      </w:pPr>
      <w:r w:rsidRPr="005F6675">
        <w:rPr>
          <w:rFonts w:ascii="Calibri" w:eastAsia="Times New Roman" w:hAnsi="Calibri" w:cs="Calibri"/>
          <w:color w:val="000000"/>
          <w:kern w:val="28"/>
          <w:sz w:val="29"/>
          <w:szCs w:val="29"/>
          <w:lang w:eastAsia="en-GB"/>
          <w14:cntxtAlts/>
        </w:rPr>
        <w:t xml:space="preserve">If you can reframe your thoughts into being positive, that can help. If it’s </w:t>
      </w:r>
      <w:r w:rsidRPr="005F6675">
        <w:rPr>
          <w:rFonts w:ascii="Calibri" w:eastAsia="Times New Roman" w:hAnsi="Calibri" w:cs="Calibri"/>
          <w:color w:val="000000"/>
          <w:kern w:val="28"/>
          <w:sz w:val="29"/>
          <w:szCs w:val="29"/>
          <w:lang w:eastAsia="en-GB"/>
          <w14:cntxtAlts/>
        </w:rPr>
        <w:t>possible,</w:t>
      </w:r>
      <w:r w:rsidRPr="005F6675">
        <w:rPr>
          <w:rFonts w:ascii="Calibri" w:eastAsia="Times New Roman" w:hAnsi="Calibri" w:cs="Calibri"/>
          <w:color w:val="000000"/>
          <w:kern w:val="28"/>
          <w:sz w:val="29"/>
          <w:szCs w:val="29"/>
          <w:lang w:eastAsia="en-GB"/>
          <w14:cntxtAlts/>
        </w:rPr>
        <w:t xml:space="preserve"> try to think of this time as an opportunity to get something done. It </w:t>
      </w:r>
      <w:r w:rsidRPr="005F6675">
        <w:rPr>
          <w:rFonts w:ascii="Calibri" w:eastAsia="Times New Roman" w:hAnsi="Calibri" w:cs="Calibri"/>
          <w:color w:val="000000"/>
          <w:kern w:val="28"/>
          <w:sz w:val="29"/>
          <w:szCs w:val="29"/>
          <w:lang w:eastAsia="en-GB"/>
          <w14:cntxtAlts/>
        </w:rPr>
        <w:t>might be</w:t>
      </w:r>
      <w:r w:rsidRPr="005F6675">
        <w:rPr>
          <w:rFonts w:ascii="Calibri" w:eastAsia="Times New Roman" w:hAnsi="Calibri" w:cs="Calibri"/>
          <w:color w:val="000000"/>
          <w:kern w:val="28"/>
          <w:sz w:val="29"/>
          <w:szCs w:val="29"/>
          <w:lang w:eastAsia="en-GB"/>
          <w14:cntxtAlts/>
        </w:rPr>
        <w:t xml:space="preserve"> reading a book, doing chores, drawing, catching up on something. Try to get into a positive mind frame. Remember this is for a set time period, and not forever. </w:t>
      </w:r>
    </w:p>
    <w:p w:rsidR="005F6675" w:rsidRPr="005F6675" w:rsidRDefault="005F6675" w:rsidP="005F6675">
      <w:pPr>
        <w:widowControl w:val="0"/>
        <w:spacing w:after="0" w:line="285" w:lineRule="auto"/>
        <w:outlineLvl w:val="2"/>
        <w:rPr>
          <w:rFonts w:ascii="Calibri" w:eastAsia="Times New Roman" w:hAnsi="Calibri" w:cs="Calibri"/>
          <w:b/>
          <w:bCs/>
          <w:color w:val="31006F"/>
          <w:kern w:val="28"/>
          <w:sz w:val="29"/>
          <w:szCs w:val="29"/>
          <w:lang w:eastAsia="en-GB"/>
          <w14:cntxtAlts/>
        </w:rPr>
      </w:pPr>
      <w:r w:rsidRPr="005F6675">
        <w:rPr>
          <w:rFonts w:ascii="Calibri" w:eastAsia="Times New Roman" w:hAnsi="Calibri" w:cs="Calibri"/>
          <w:b/>
          <w:bCs/>
          <w:color w:val="31006F"/>
          <w:kern w:val="28"/>
          <w:sz w:val="29"/>
          <w:szCs w:val="29"/>
          <w:lang w:eastAsia="en-GB"/>
          <w14:cntxtAlts/>
        </w:rPr>
        <w:t>Try to keep a sense of normality</w:t>
      </w:r>
    </w:p>
    <w:p w:rsidR="005F6675" w:rsidRPr="005F6675" w:rsidRDefault="005F6675" w:rsidP="005F6675">
      <w:pPr>
        <w:widowControl w:val="0"/>
        <w:spacing w:after="0" w:line="285" w:lineRule="auto"/>
        <w:outlineLvl w:val="2"/>
        <w:rPr>
          <w:rFonts w:ascii="Calibri" w:eastAsia="Times New Roman" w:hAnsi="Calibri" w:cs="Calibri"/>
          <w:color w:val="1F1F20"/>
          <w:kern w:val="28"/>
          <w:sz w:val="29"/>
          <w:szCs w:val="29"/>
          <w:lang w:eastAsia="en-GB"/>
          <w14:cntxtAlts/>
        </w:rPr>
      </w:pPr>
      <w:r w:rsidRPr="005F6675">
        <w:rPr>
          <w:rFonts w:ascii="Calibri" w:eastAsia="Times New Roman" w:hAnsi="Calibri" w:cs="Calibri"/>
          <w:color w:val="1F1F20"/>
          <w:kern w:val="28"/>
          <w:sz w:val="29"/>
          <w:szCs w:val="29"/>
          <w:lang w:eastAsia="en-GB"/>
          <w14:cntxtAlts/>
        </w:rPr>
        <w:t xml:space="preserve">If you’re not sick, and you’re able to do school from home, that can be really helpful. Try to keep a sense of normality as far as possible. Create yourself a timetable, setting out times where you will complete work. Make sure you get up at a decent time, get dressed and keep some routine. </w:t>
      </w:r>
    </w:p>
    <w:p w:rsidR="005F6675" w:rsidRPr="005F6675" w:rsidRDefault="005F6675" w:rsidP="005F6675">
      <w:pPr>
        <w:widowControl w:val="0"/>
        <w:spacing w:after="0" w:line="285" w:lineRule="auto"/>
        <w:outlineLvl w:val="2"/>
        <w:rPr>
          <w:rFonts w:ascii="Calibri" w:eastAsia="Times New Roman" w:hAnsi="Calibri" w:cs="Calibri"/>
          <w:b/>
          <w:bCs/>
          <w:color w:val="31006F"/>
          <w:kern w:val="28"/>
          <w:sz w:val="29"/>
          <w:szCs w:val="29"/>
          <w:lang w:eastAsia="en-GB"/>
          <w14:cntxtAlts/>
        </w:rPr>
      </w:pPr>
      <w:r w:rsidRPr="005F6675">
        <w:rPr>
          <w:rFonts w:ascii="Calibri" w:eastAsia="Times New Roman" w:hAnsi="Calibri" w:cs="Calibri"/>
          <w:b/>
          <w:bCs/>
          <w:color w:val="31006F"/>
          <w:kern w:val="28"/>
          <w:sz w:val="29"/>
          <w:szCs w:val="29"/>
          <w:lang w:eastAsia="en-GB"/>
          <w14:cntxtAlts/>
        </w:rPr>
        <w:t>Self-care</w:t>
      </w:r>
    </w:p>
    <w:p w:rsidR="005F6675" w:rsidRPr="005F6675" w:rsidRDefault="005F6675" w:rsidP="005F6675">
      <w:pPr>
        <w:widowControl w:val="0"/>
        <w:spacing w:after="280" w:line="240" w:lineRule="auto"/>
        <w:rPr>
          <w:rFonts w:ascii="Calibri" w:eastAsia="Times New Roman" w:hAnsi="Calibri" w:cs="Calibri"/>
          <w:color w:val="1F1F20"/>
          <w:kern w:val="28"/>
          <w:sz w:val="29"/>
          <w:szCs w:val="29"/>
          <w:lang w:eastAsia="en-GB"/>
          <w14:cntxtAlts/>
        </w:rPr>
      </w:pPr>
      <w:r w:rsidRPr="005F6675">
        <w:rPr>
          <w:rFonts w:ascii="Calibri" w:eastAsia="Times New Roman" w:hAnsi="Calibri" w:cs="Calibri"/>
          <w:color w:val="1F1F20"/>
          <w:kern w:val="28"/>
          <w:sz w:val="29"/>
          <w:szCs w:val="29"/>
          <w:lang w:eastAsia="en-GB"/>
          <w14:cntxtAlts/>
        </w:rPr>
        <w:t>It’s important to practise self-care if you’re self-isolating.</w:t>
      </w:r>
    </w:p>
    <w:p w:rsidR="005F6675" w:rsidRPr="005F6675" w:rsidRDefault="005F6675" w:rsidP="005F6675">
      <w:pPr>
        <w:widowControl w:val="0"/>
        <w:spacing w:after="280" w:line="240" w:lineRule="auto"/>
        <w:rPr>
          <w:rFonts w:ascii="Calibri" w:eastAsia="Times New Roman" w:hAnsi="Calibri" w:cs="Calibri"/>
          <w:color w:val="1F1F20"/>
          <w:kern w:val="28"/>
          <w:sz w:val="29"/>
          <w:szCs w:val="29"/>
          <w:lang w:eastAsia="en-GB"/>
          <w14:cntxtAlts/>
        </w:rPr>
      </w:pPr>
      <w:r w:rsidRPr="005F6675">
        <w:rPr>
          <w:rFonts w:ascii="Calibri" w:eastAsia="Times New Roman" w:hAnsi="Calibri" w:cs="Calibri"/>
          <w:color w:val="1F1F20"/>
          <w:kern w:val="28"/>
          <w:sz w:val="29"/>
          <w:szCs w:val="29"/>
          <w:lang w:eastAsia="en-GB"/>
          <w14:cntxtAlts/>
        </w:rPr>
        <w:t xml:space="preserve">If you’re stuck by yourself, even if you’re confined to one room of your house, you may still be able to do some meditation, yoga or even some basic physical activity while watching an exercise video. Limit the time you spend reading the news or accessing social media. </w:t>
      </w:r>
    </w:p>
    <w:p w:rsidR="005F6675" w:rsidRPr="005F6675" w:rsidRDefault="005F6675" w:rsidP="005F6675">
      <w:pPr>
        <w:widowControl w:val="0"/>
        <w:spacing w:after="280" w:line="240" w:lineRule="auto"/>
        <w:rPr>
          <w:rFonts w:ascii="Calibri" w:eastAsia="Times New Roman" w:hAnsi="Calibri" w:cs="Calibri"/>
          <w:color w:val="1F1F20"/>
          <w:kern w:val="28"/>
          <w:sz w:val="29"/>
          <w:szCs w:val="29"/>
          <w:lang w:eastAsia="en-GB"/>
          <w14:cntxtAlts/>
        </w:rPr>
      </w:pPr>
      <w:r w:rsidRPr="005F6675">
        <w:rPr>
          <w:rFonts w:ascii="Calibri" w:eastAsia="Times New Roman" w:hAnsi="Calibri" w:cs="Calibri"/>
          <w:color w:val="1F1F20"/>
          <w:kern w:val="28"/>
          <w:sz w:val="29"/>
          <w:szCs w:val="29"/>
          <w:lang w:eastAsia="en-GB"/>
          <w14:cntxtAlts/>
        </w:rPr>
        <w:t> </w:t>
      </w:r>
      <w:r w:rsidRPr="005F6675">
        <w:rPr>
          <w:rFonts w:ascii="Calibri" w:eastAsia="Times New Roman" w:hAnsi="Calibri" w:cs="Calibri"/>
          <w:b/>
          <w:bCs/>
          <w:color w:val="1F1F20"/>
          <w:kern w:val="28"/>
          <w:sz w:val="29"/>
          <w:szCs w:val="29"/>
          <w:lang w:eastAsia="en-GB"/>
          <w14:cntxtAlts/>
        </w:rPr>
        <w:t xml:space="preserve">Also remember to wash your hands </w:t>
      </w:r>
      <w:r w:rsidRPr="005F6675">
        <w:rPr>
          <w:rFonts w:ascii="Calibri" w:eastAsia="Times New Roman" w:hAnsi="Calibri" w:cs="Calibri"/>
          <w:b/>
          <w:bCs/>
          <w:color w:val="1F1F20"/>
          <w:kern w:val="28"/>
          <w:sz w:val="29"/>
          <w:szCs w:val="29"/>
          <w:lang w:eastAsia="en-GB"/>
          <w14:cntxtAlts/>
        </w:rPr>
        <w:t>regularly for</w:t>
      </w:r>
      <w:r w:rsidRPr="005F6675">
        <w:rPr>
          <w:rFonts w:ascii="Calibri" w:eastAsia="Times New Roman" w:hAnsi="Calibri" w:cs="Calibri"/>
          <w:b/>
          <w:bCs/>
          <w:color w:val="1F1F20"/>
          <w:kern w:val="28"/>
          <w:sz w:val="29"/>
          <w:szCs w:val="29"/>
          <w:lang w:eastAsia="en-GB"/>
          <w14:cntxtAlts/>
        </w:rPr>
        <w:t xml:space="preserve"> 20 </w:t>
      </w:r>
      <w:r w:rsidRPr="005F6675">
        <w:rPr>
          <w:rFonts w:ascii="Calibri" w:eastAsia="Times New Roman" w:hAnsi="Calibri" w:cs="Calibri"/>
          <w:b/>
          <w:bCs/>
          <w:color w:val="1F1F20"/>
          <w:kern w:val="28"/>
          <w:sz w:val="29"/>
          <w:szCs w:val="29"/>
          <w:lang w:eastAsia="en-GB"/>
          <w14:cntxtAlts/>
        </w:rPr>
        <w:t>seconds each</w:t>
      </w:r>
      <w:r w:rsidRPr="005F6675">
        <w:rPr>
          <w:rFonts w:ascii="Calibri" w:eastAsia="Times New Roman" w:hAnsi="Calibri" w:cs="Calibri"/>
          <w:b/>
          <w:bCs/>
          <w:color w:val="1F1F20"/>
          <w:kern w:val="28"/>
          <w:sz w:val="29"/>
          <w:szCs w:val="29"/>
          <w:lang w:eastAsia="en-GB"/>
          <w14:cntxtAlts/>
        </w:rPr>
        <w:t xml:space="preserve"> time.</w:t>
      </w:r>
    </w:p>
    <w:p w:rsidR="005F6675" w:rsidRPr="005F6675" w:rsidRDefault="005F6675" w:rsidP="005F6675">
      <w:pPr>
        <w:widowControl w:val="0"/>
        <w:spacing w:after="0" w:line="240" w:lineRule="auto"/>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w:t>
      </w:r>
    </w:p>
    <w:p w:rsidR="005F6675" w:rsidRPr="005F6675" w:rsidRDefault="005F6675" w:rsidP="005F6675">
      <w:pPr>
        <w:widowControl w:val="0"/>
        <w:spacing w:after="120" w:line="24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0" w:line="240" w:lineRule="auto"/>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w:t>
      </w:r>
    </w:p>
    <w:p w:rsidR="005F6675" w:rsidRP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0" w:line="240" w:lineRule="auto"/>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w:t>
      </w: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0" w:line="240" w:lineRule="auto"/>
        <w:jc w:val="center"/>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w:t>
      </w:r>
    </w:p>
    <w:p w:rsidR="005F6675" w:rsidRPr="005F6675" w:rsidRDefault="005F6675" w:rsidP="005F6675">
      <w:pPr>
        <w:widowControl w:val="0"/>
        <w:spacing w:after="0" w:line="240" w:lineRule="auto"/>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w:t>
      </w:r>
    </w:p>
    <w:p w:rsid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p>
    <w:p w:rsid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120" w:line="280" w:lineRule="auto"/>
        <w:jc w:val="center"/>
        <w:rPr>
          <w:rFonts w:ascii="Times New Roman" w:eastAsia="Times New Roman" w:hAnsi="Times New Roman" w:cs="Times New Roman"/>
          <w:color w:val="000000"/>
          <w:kern w:val="28"/>
          <w:sz w:val="20"/>
          <w:szCs w:val="20"/>
          <w:lang w:eastAsia="en-GB"/>
          <w14:cntxtAlts/>
        </w:rPr>
      </w:pPr>
    </w:p>
    <w:p w:rsidR="005F6675" w:rsidRPr="005F6675" w:rsidRDefault="005F6675" w:rsidP="005F6675">
      <w:pPr>
        <w:widowControl w:val="0"/>
        <w:spacing w:after="0" w:line="240" w:lineRule="auto"/>
        <w:rPr>
          <w:rFonts w:ascii="Times New Roman" w:eastAsia="Times New Roman" w:hAnsi="Times New Roman" w:cs="Times New Roman"/>
          <w:color w:val="000000"/>
          <w:kern w:val="28"/>
          <w:sz w:val="20"/>
          <w:szCs w:val="20"/>
          <w:lang w:eastAsia="en-GB"/>
          <w14:cntxtAlts/>
        </w:rPr>
      </w:pPr>
      <w:r w:rsidRPr="005F6675">
        <w:rPr>
          <w:rFonts w:ascii="Times New Roman" w:eastAsia="Times New Roman" w:hAnsi="Times New Roman" w:cs="Times New Roman"/>
          <w:color w:val="000000"/>
          <w:kern w:val="28"/>
          <w:sz w:val="20"/>
          <w:szCs w:val="20"/>
          <w:lang w:eastAsia="en-GB"/>
          <w14:cntxtAlts/>
        </w:rPr>
        <w:t> </w:t>
      </w:r>
    </w:p>
    <w:p w:rsidR="00AB0219" w:rsidRDefault="00AB0219"/>
    <w:sectPr w:rsidR="00AB0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75"/>
    <w:rsid w:val="005F6675"/>
    <w:rsid w:val="00AB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E1E6"/>
  <w15:chartTrackingRefBased/>
  <w15:docId w15:val="{008142D9-DAA5-4CA2-ADD4-B534A32D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062">
      <w:bodyDiv w:val="1"/>
      <w:marLeft w:val="0"/>
      <w:marRight w:val="0"/>
      <w:marTop w:val="0"/>
      <w:marBottom w:val="0"/>
      <w:divBdr>
        <w:top w:val="none" w:sz="0" w:space="0" w:color="auto"/>
        <w:left w:val="none" w:sz="0" w:space="0" w:color="auto"/>
        <w:bottom w:val="none" w:sz="0" w:space="0" w:color="auto"/>
        <w:right w:val="none" w:sz="0" w:space="0" w:color="auto"/>
      </w:divBdr>
    </w:div>
    <w:div w:id="539128560">
      <w:bodyDiv w:val="1"/>
      <w:marLeft w:val="0"/>
      <w:marRight w:val="0"/>
      <w:marTop w:val="0"/>
      <w:marBottom w:val="0"/>
      <w:divBdr>
        <w:top w:val="none" w:sz="0" w:space="0" w:color="auto"/>
        <w:left w:val="none" w:sz="0" w:space="0" w:color="auto"/>
        <w:bottom w:val="none" w:sz="0" w:space="0" w:color="auto"/>
        <w:right w:val="none" w:sz="0" w:space="0" w:color="auto"/>
      </w:divBdr>
    </w:div>
    <w:div w:id="1079904293">
      <w:bodyDiv w:val="1"/>
      <w:marLeft w:val="0"/>
      <w:marRight w:val="0"/>
      <w:marTop w:val="0"/>
      <w:marBottom w:val="0"/>
      <w:divBdr>
        <w:top w:val="none" w:sz="0" w:space="0" w:color="auto"/>
        <w:left w:val="none" w:sz="0" w:space="0" w:color="auto"/>
        <w:bottom w:val="none" w:sz="0" w:space="0" w:color="auto"/>
        <w:right w:val="none" w:sz="0" w:space="0" w:color="auto"/>
      </w:divBdr>
    </w:div>
    <w:div w:id="1136531101">
      <w:bodyDiv w:val="1"/>
      <w:marLeft w:val="0"/>
      <w:marRight w:val="0"/>
      <w:marTop w:val="0"/>
      <w:marBottom w:val="0"/>
      <w:divBdr>
        <w:top w:val="none" w:sz="0" w:space="0" w:color="auto"/>
        <w:left w:val="none" w:sz="0" w:space="0" w:color="auto"/>
        <w:bottom w:val="none" w:sz="0" w:space="0" w:color="auto"/>
        <w:right w:val="none" w:sz="0" w:space="0" w:color="auto"/>
      </w:divBdr>
    </w:div>
    <w:div w:id="1190801012">
      <w:bodyDiv w:val="1"/>
      <w:marLeft w:val="0"/>
      <w:marRight w:val="0"/>
      <w:marTop w:val="0"/>
      <w:marBottom w:val="0"/>
      <w:divBdr>
        <w:top w:val="none" w:sz="0" w:space="0" w:color="auto"/>
        <w:left w:val="none" w:sz="0" w:space="0" w:color="auto"/>
        <w:bottom w:val="none" w:sz="0" w:space="0" w:color="auto"/>
        <w:right w:val="none" w:sz="0" w:space="0" w:color="auto"/>
      </w:divBdr>
    </w:div>
    <w:div w:id="1406029449">
      <w:bodyDiv w:val="1"/>
      <w:marLeft w:val="0"/>
      <w:marRight w:val="0"/>
      <w:marTop w:val="0"/>
      <w:marBottom w:val="0"/>
      <w:divBdr>
        <w:top w:val="none" w:sz="0" w:space="0" w:color="auto"/>
        <w:left w:val="none" w:sz="0" w:space="0" w:color="auto"/>
        <w:bottom w:val="none" w:sz="0" w:space="0" w:color="auto"/>
        <w:right w:val="none" w:sz="0" w:space="0" w:color="auto"/>
      </w:divBdr>
    </w:div>
    <w:div w:id="1646929314">
      <w:bodyDiv w:val="1"/>
      <w:marLeft w:val="0"/>
      <w:marRight w:val="0"/>
      <w:marTop w:val="0"/>
      <w:marBottom w:val="0"/>
      <w:divBdr>
        <w:top w:val="none" w:sz="0" w:space="0" w:color="auto"/>
        <w:left w:val="none" w:sz="0" w:space="0" w:color="auto"/>
        <w:bottom w:val="none" w:sz="0" w:space="0" w:color="auto"/>
        <w:right w:val="none" w:sz="0" w:space="0" w:color="auto"/>
      </w:divBdr>
    </w:div>
    <w:div w:id="19212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oth.com/" TargetMode="External"/><Relationship Id="rId5" Type="http://schemas.openxmlformats.org/officeDocument/2006/relationships/hyperlink" Target="mailto:levi@styoungcarers.org.uk" TargetMode="External"/><Relationship Id="rId4" Type="http://schemas.openxmlformats.org/officeDocument/2006/relationships/hyperlink" Target="https://www.southtynesideyoung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McKenny</dc:creator>
  <cp:keywords/>
  <dc:description/>
  <cp:lastModifiedBy>Kirsty McKenny</cp:lastModifiedBy>
  <cp:revision>2</cp:revision>
  <dcterms:created xsi:type="dcterms:W3CDTF">2020-03-20T10:50:00Z</dcterms:created>
  <dcterms:modified xsi:type="dcterms:W3CDTF">2020-03-20T10:50:00Z</dcterms:modified>
</cp:coreProperties>
</file>