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8C" w:rsidRPr="00B769E6" w:rsidRDefault="00553A8C" w:rsidP="00553A8C">
      <w:pPr>
        <w:pStyle w:val="NormalWeb"/>
        <w:spacing w:after="160"/>
        <w:jc w:val="center"/>
        <w:rPr>
          <w:rFonts w:ascii="Calibri" w:hAnsi="Calibri"/>
          <w:color w:val="000000"/>
          <w:sz w:val="20"/>
          <w:szCs w:val="20"/>
        </w:rPr>
      </w:pPr>
      <w:r w:rsidRPr="00B769E6">
        <w:rPr>
          <w:rFonts w:ascii="Calibri" w:hAnsi="Calibri"/>
          <w:b/>
          <w:color w:val="000000"/>
          <w:sz w:val="20"/>
          <w:szCs w:val="20"/>
          <w:u w:val="single"/>
        </w:rPr>
        <w:t>It Didn’t Quite Come Home, But It Was Still a Good Year!</w:t>
      </w:r>
      <w:r w:rsidRPr="00B769E6">
        <w:rPr>
          <w:rFonts w:ascii="Calibri" w:hAnsi="Calibri"/>
          <w:color w:val="000000"/>
          <w:sz w:val="20"/>
          <w:szCs w:val="20"/>
        </w:rPr>
        <w:t> </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color w:val="000000"/>
          <w:sz w:val="20"/>
          <w:szCs w:val="20"/>
        </w:rPr>
        <w:t>Where does the year go? A lot has happened – as it does every year. It is hard to believe in this sun-drenched period we had to close the school about four months ago because of the Beast from the East and its snow blizzards</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color w:val="000000"/>
          <w:sz w:val="20"/>
          <w:szCs w:val="20"/>
        </w:rPr>
        <w:t>I would have to describe this year as a very successful year for the school, both academically and in the spirit of the school. The school continues to be a school of choice for many parents and it is valued by the community it serves.</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color w:val="000000"/>
          <w:sz w:val="20"/>
          <w:szCs w:val="20"/>
        </w:rPr>
        <w:t xml:space="preserve">I think we have tried to instil into the children a desire to be their best. In the words of someone wiser than me:  </w:t>
      </w:r>
      <w:r w:rsidRPr="00B769E6">
        <w:rPr>
          <w:rFonts w:ascii="Calibri" w:hAnsi="Calibri"/>
          <w:i/>
          <w:color w:val="000000"/>
          <w:sz w:val="20"/>
          <w:szCs w:val="20"/>
        </w:rPr>
        <w:t>Perfection is not attainable, but if we chase perfection we can catch excellence</w:t>
      </w:r>
      <w:r w:rsidRPr="00B769E6">
        <w:rPr>
          <w:rFonts w:ascii="Calibri" w:hAnsi="Calibri"/>
          <w:color w:val="000000"/>
          <w:sz w:val="20"/>
          <w:szCs w:val="20"/>
        </w:rPr>
        <w:t>. We want the children to have that sense of pride knowing that in no matter what they do, they give it their all.  Whether that is music, singing, dance, academic or sport, we have to try to be the best that we can be. We can’t accept second best. Achievement has to be earned, it doesn’t come easy. The children must develop the quality of determination so they can look back with pride on their achievements. I think, for the children leaving us this year, many will look back with a sense of pride. Well done.</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color w:val="000000"/>
          <w:sz w:val="20"/>
          <w:szCs w:val="20"/>
        </w:rPr>
        <w:t> </w:t>
      </w:r>
      <w:r w:rsidRPr="00B769E6">
        <w:rPr>
          <w:rFonts w:ascii="Calibri" w:hAnsi="Calibri"/>
          <w:b/>
          <w:color w:val="000000"/>
          <w:sz w:val="20"/>
          <w:szCs w:val="20"/>
        </w:rPr>
        <w:t>Attendance</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color w:val="000000"/>
          <w:sz w:val="20"/>
          <w:szCs w:val="20"/>
        </w:rPr>
        <w:t>We do have to look carefully at attendance. In particular the children who have regular absences for very minor ailments. We will be looking very carefully at attendance in the new academic year and we will be wanting to work with parents and children to improve attendance when we have concerns.</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color w:val="000000"/>
          <w:sz w:val="20"/>
          <w:szCs w:val="20"/>
        </w:rPr>
        <w:t>Holidays will not be granted, unless in exceptional circumstances. Having a cheap holiday in school time is not an exceptional circumstance. We have 13 weeks a year to take the children on holiday.</w:t>
      </w:r>
    </w:p>
    <w:p w:rsidR="00553A8C" w:rsidRPr="00B769E6" w:rsidRDefault="00553A8C" w:rsidP="00553A8C">
      <w:pPr>
        <w:pStyle w:val="NormalWeb"/>
        <w:spacing w:after="160"/>
        <w:rPr>
          <w:rFonts w:ascii="Calibri" w:hAnsi="Calibri"/>
          <w:b/>
          <w:color w:val="000000"/>
          <w:sz w:val="20"/>
          <w:szCs w:val="20"/>
        </w:rPr>
      </w:pPr>
      <w:r w:rsidRPr="00B769E6">
        <w:rPr>
          <w:rFonts w:ascii="Calibri" w:hAnsi="Calibri"/>
          <w:b/>
          <w:color w:val="000000"/>
          <w:sz w:val="20"/>
          <w:szCs w:val="20"/>
        </w:rPr>
        <w:t xml:space="preserve">If children are taken out, on holiday, without authorisation parents will have to accept that penalty notices will be issued. Currently, these are £60 per child, per parent for each week off school. </w:t>
      </w:r>
    </w:p>
    <w:p w:rsidR="00553A8C" w:rsidRPr="00B769E6" w:rsidRDefault="00553A8C" w:rsidP="00553A8C">
      <w:pPr>
        <w:pStyle w:val="NormalWeb"/>
        <w:spacing w:after="160"/>
        <w:rPr>
          <w:rFonts w:ascii="Calibri" w:hAnsi="Calibri"/>
          <w:b/>
          <w:color w:val="000000"/>
          <w:sz w:val="20"/>
          <w:szCs w:val="20"/>
        </w:rPr>
      </w:pPr>
      <w:r w:rsidRPr="00B769E6">
        <w:rPr>
          <w:rFonts w:ascii="Calibri" w:hAnsi="Calibri"/>
          <w:color w:val="000000"/>
          <w:sz w:val="20"/>
          <w:szCs w:val="20"/>
        </w:rPr>
        <w:t xml:space="preserve">We already have requests for holidays for next year. The school will only authorise exceptional circumstances. We have tried to group the holidays together to give parents the chance to take holidays. We realise that they are far more expensive during the school holidays, but this is something we cannot control. </w:t>
      </w:r>
    </w:p>
    <w:p w:rsidR="00553A8C" w:rsidRPr="00B769E6" w:rsidRDefault="00553A8C" w:rsidP="00553A8C">
      <w:pPr>
        <w:pStyle w:val="NormalWeb"/>
        <w:spacing w:after="160"/>
        <w:rPr>
          <w:rFonts w:ascii="Calibri" w:hAnsi="Calibri"/>
          <w:color w:val="000000"/>
          <w:sz w:val="20"/>
          <w:szCs w:val="20"/>
        </w:rPr>
      </w:pPr>
      <w:r w:rsidRPr="00B769E6">
        <w:rPr>
          <w:rFonts w:ascii="Calibri" w:hAnsi="Calibri"/>
          <w:b/>
          <w:color w:val="000000"/>
          <w:sz w:val="20"/>
          <w:szCs w:val="20"/>
        </w:rPr>
        <w:t>Finance</w:t>
      </w:r>
    </w:p>
    <w:p w:rsidR="00553A8C" w:rsidRPr="00B769E6" w:rsidRDefault="00553A8C" w:rsidP="00553A8C">
      <w:pPr>
        <w:pStyle w:val="NormalWeb"/>
        <w:spacing w:after="160"/>
        <w:rPr>
          <w:rFonts w:ascii="Comic Sans MS" w:hAnsi="Comic Sans MS"/>
          <w:sz w:val="20"/>
          <w:szCs w:val="20"/>
        </w:rPr>
      </w:pPr>
      <w:r w:rsidRPr="00B769E6">
        <w:rPr>
          <w:rFonts w:ascii="Calibri" w:hAnsi="Calibri"/>
          <w:color w:val="000000"/>
          <w:sz w:val="20"/>
          <w:szCs w:val="20"/>
        </w:rPr>
        <w:t>I am sure that many of you are aware from the news that schools are under increasing pressure financially. We are not exempt from this pressure and we have had to work with great prudence this year in setting our school budget and it has not been easy. Fortunately, we can still offer what we do without any drastic cuts. I hope parents realise that as a school, we always try not to put pressure on parents to be constantly making contributions. We will though have to ask at times during the year to help for educational visits and to provide some of the experiences we do offer. I apologise in advance for this, but I am sure you understand that we will only ask when absolutely necessary. My thanks to Mrs Crooks, the School Business manager, for all the extra hours of work she does to help the school.</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b/>
          <w:color w:val="000000"/>
          <w:sz w:val="20"/>
          <w:szCs w:val="20"/>
        </w:rPr>
        <w:t>SAT Results</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We are extremely pleased with the achievement of this year’s children. We are a school, and academic performance and achievement is extremely important to us. We want these children to be the best they can be and that takes hard work.</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Mr Conwell has already given you the outcomes and we would have to say that after our first analysis they really are results to be proud of and that they have only been achieved through the hard work of pupils, staff and through fantastic support from parents. These children are more than ready for secondary education. Well done</w:t>
      </w:r>
    </w:p>
    <w:p w:rsidR="00267201" w:rsidRDefault="00267201" w:rsidP="008564C9">
      <w:pPr>
        <w:pStyle w:val="NormalWeb"/>
        <w:spacing w:after="160"/>
        <w:rPr>
          <w:rFonts w:ascii="Calibri" w:hAnsi="Calibri"/>
          <w:b/>
          <w:color w:val="000000"/>
          <w:sz w:val="20"/>
          <w:szCs w:val="20"/>
        </w:rPr>
      </w:pPr>
    </w:p>
    <w:p w:rsidR="00267201" w:rsidRDefault="00267201" w:rsidP="008564C9">
      <w:pPr>
        <w:pStyle w:val="NormalWeb"/>
        <w:spacing w:after="160"/>
        <w:rPr>
          <w:rFonts w:ascii="Calibri" w:hAnsi="Calibri"/>
          <w:b/>
          <w:color w:val="000000"/>
          <w:sz w:val="20"/>
          <w:szCs w:val="20"/>
        </w:rPr>
      </w:pPr>
    </w:p>
    <w:p w:rsidR="00267201" w:rsidRDefault="00267201" w:rsidP="008564C9">
      <w:pPr>
        <w:pStyle w:val="NormalWeb"/>
        <w:spacing w:after="160"/>
        <w:rPr>
          <w:rFonts w:ascii="Calibri" w:hAnsi="Calibri"/>
          <w:b/>
          <w:color w:val="000000"/>
          <w:sz w:val="20"/>
          <w:szCs w:val="20"/>
        </w:rPr>
      </w:pPr>
    </w:p>
    <w:p w:rsidR="008564C9" w:rsidRPr="000E083F" w:rsidRDefault="008564C9" w:rsidP="008564C9">
      <w:pPr>
        <w:pStyle w:val="NormalWeb"/>
        <w:spacing w:after="160"/>
        <w:rPr>
          <w:rFonts w:ascii="Calibri" w:hAnsi="Calibri"/>
          <w:color w:val="000000"/>
          <w:sz w:val="20"/>
          <w:szCs w:val="20"/>
        </w:rPr>
      </w:pPr>
      <w:bookmarkStart w:id="0" w:name="_GoBack"/>
      <w:bookmarkEnd w:id="0"/>
      <w:r w:rsidRPr="000E083F">
        <w:rPr>
          <w:rFonts w:ascii="Calibri" w:hAnsi="Calibri"/>
          <w:b/>
          <w:color w:val="000000"/>
          <w:sz w:val="20"/>
          <w:szCs w:val="20"/>
        </w:rPr>
        <w:t>Parent Questionnaires</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The recent questionnaires have been analysed and the school has an overwhelming voice of approval from the community. Parents are extremely happy with the school in almost every aspect. This is very reassuring.</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We now need to look carefully at the comments to listen to you so we can try to respond to some of the suggestions you have made.</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b/>
          <w:color w:val="000000"/>
          <w:sz w:val="20"/>
          <w:szCs w:val="20"/>
        </w:rPr>
        <w:t>Staff vs Pupils Football</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After a thrilling game the staff managed to cling on to victory and hold of a spirited fightback from the children. The victory was very hard fought. Mr ‘goal-scrounger’ Barber managed to score a few but his silky dribbles will always be remembered, especially by those who were waiting for a pass. Mr Ryan has decided to hang his boots up – not because of old age, but because of the chances he missed. Well done to the girls for beating the ladies team in a penalty shoot-out.</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b/>
          <w:color w:val="000000"/>
          <w:sz w:val="20"/>
          <w:szCs w:val="20"/>
        </w:rPr>
        <w:t>Grounds</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A huge thank you to Mr Hardy our school caretaker for all of the work he does. He goes above and beyond in his role and he works tirelessly to keep the school looking tidy and to keep it safe for the children.</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b/>
          <w:color w:val="000000"/>
          <w:sz w:val="20"/>
          <w:szCs w:val="20"/>
        </w:rPr>
        <w:t>Clubs</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 xml:space="preserve">We are currently reviewing the clubs we offer to ensure that our younger children get opportunities out of school hours. </w:t>
      </w:r>
    </w:p>
    <w:p w:rsidR="008564C9" w:rsidRPr="000E083F" w:rsidRDefault="008564C9" w:rsidP="008564C9">
      <w:pPr>
        <w:pStyle w:val="NormalWeb"/>
        <w:spacing w:after="160"/>
        <w:rPr>
          <w:rFonts w:ascii="Calibri" w:hAnsi="Calibri"/>
          <w:color w:val="000000"/>
          <w:sz w:val="20"/>
          <w:szCs w:val="20"/>
        </w:rPr>
      </w:pPr>
      <w:r w:rsidRPr="000E083F">
        <w:rPr>
          <w:rFonts w:ascii="Calibri" w:hAnsi="Calibri"/>
          <w:b/>
          <w:color w:val="000000"/>
          <w:sz w:val="20"/>
          <w:szCs w:val="20"/>
        </w:rPr>
        <w:t>Finally,</w:t>
      </w:r>
      <w:r w:rsidRPr="000E083F">
        <w:rPr>
          <w:rFonts w:ascii="Calibri" w:hAnsi="Calibri"/>
          <w:color w:val="000000"/>
          <w:sz w:val="20"/>
          <w:szCs w:val="20"/>
        </w:rPr>
        <w:t xml:space="preserve"> can I just say thank you to all of the parents who offer tremendous support to their children. To those who support at home with reading, tables and spelling: it makes a huge difference. Thank you for all you do. The greatest benefit of course is to your child. </w:t>
      </w:r>
    </w:p>
    <w:p w:rsidR="00503929"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The school continues to be successful. My thanks to all the staff who work tirelessly to make St Patrick’s the special place that it is. We really are blessed with the staff here. I don’t tell them very often in case they get complacent! </w:t>
      </w:r>
    </w:p>
    <w:p w:rsidR="00055FC1" w:rsidRDefault="008564C9" w:rsidP="008564C9">
      <w:pPr>
        <w:pStyle w:val="NormalWeb"/>
        <w:spacing w:after="160"/>
        <w:rPr>
          <w:rFonts w:ascii="Calibri" w:hAnsi="Calibri"/>
          <w:color w:val="000000"/>
          <w:sz w:val="20"/>
          <w:szCs w:val="20"/>
        </w:rPr>
      </w:pPr>
      <w:r w:rsidRPr="000E083F">
        <w:rPr>
          <w:rFonts w:ascii="Calibri" w:hAnsi="Calibri"/>
          <w:color w:val="000000"/>
          <w:sz w:val="20"/>
          <w:szCs w:val="20"/>
        </w:rPr>
        <w:t>I hope you all have an enjoyable holiday with your families. Thank you for all of your support. </w:t>
      </w:r>
    </w:p>
    <w:p w:rsidR="000E083F" w:rsidRDefault="00BD25EE" w:rsidP="008564C9">
      <w:pPr>
        <w:pStyle w:val="NormalWeb"/>
        <w:spacing w:after="160"/>
        <w:rPr>
          <w:rFonts w:ascii="Calibri" w:hAnsi="Calibri"/>
          <w:color w:val="000000"/>
          <w:sz w:val="20"/>
          <w:szCs w:val="20"/>
        </w:rPr>
      </w:pPr>
      <w:r>
        <w:rPr>
          <w:rFonts w:ascii="Calibri" w:hAnsi="Calibri"/>
          <w:color w:val="000000"/>
          <w:sz w:val="20"/>
          <w:szCs w:val="20"/>
        </w:rPr>
        <w:t>M</w:t>
      </w:r>
      <w:r w:rsidR="000E083F">
        <w:rPr>
          <w:rFonts w:ascii="Calibri" w:hAnsi="Calibri"/>
          <w:color w:val="000000"/>
          <w:sz w:val="20"/>
          <w:szCs w:val="20"/>
        </w:rPr>
        <w:t>. Ryan</w:t>
      </w:r>
    </w:p>
    <w:p w:rsidR="00F316DE" w:rsidRPr="000E083F" w:rsidRDefault="008564C9" w:rsidP="000E083F">
      <w:pPr>
        <w:pStyle w:val="NormalWeb"/>
        <w:spacing w:after="160"/>
        <w:rPr>
          <w:sz w:val="20"/>
          <w:szCs w:val="20"/>
        </w:rPr>
      </w:pPr>
      <w:r w:rsidRPr="000E083F">
        <w:rPr>
          <w:rFonts w:ascii="Calibri" w:hAnsi="Calibri"/>
          <w:color w:val="000000"/>
          <w:sz w:val="20"/>
          <w:szCs w:val="20"/>
        </w:rPr>
        <w:t> </w:t>
      </w:r>
      <w:r w:rsidR="00055FC1" w:rsidRPr="000E083F">
        <w:rPr>
          <w:noProof/>
          <w:sz w:val="20"/>
          <w:szCs w:val="20"/>
        </w:rPr>
        <w:drawing>
          <wp:inline distT="0" distB="0" distL="0" distR="0" wp14:anchorId="7718830E" wp14:editId="02689BD6">
            <wp:extent cx="5131435" cy="111520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689" t="28775" r="6766" b="45279"/>
                    <a:stretch/>
                  </pic:blipFill>
                  <pic:spPr bwMode="auto">
                    <a:xfrm>
                      <a:off x="0" y="0"/>
                      <a:ext cx="5132299" cy="1115390"/>
                    </a:xfrm>
                    <a:prstGeom prst="rect">
                      <a:avLst/>
                    </a:prstGeom>
                    <a:ln>
                      <a:noFill/>
                    </a:ln>
                    <a:extLst>
                      <a:ext uri="{53640926-AAD7-44D8-BBD7-CCE9431645EC}">
                        <a14:shadowObscured xmlns:a14="http://schemas.microsoft.com/office/drawing/2010/main"/>
                      </a:ext>
                    </a:extLst>
                  </pic:spPr>
                </pic:pic>
              </a:graphicData>
            </a:graphic>
          </wp:inline>
        </w:drawing>
      </w:r>
    </w:p>
    <w:sectPr w:rsidR="00F316DE" w:rsidRPr="000E083F" w:rsidSect="000E083F">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C9"/>
    <w:rsid w:val="00055FC1"/>
    <w:rsid w:val="000E083F"/>
    <w:rsid w:val="001B4D7E"/>
    <w:rsid w:val="00267201"/>
    <w:rsid w:val="00503929"/>
    <w:rsid w:val="00553A8C"/>
    <w:rsid w:val="008564C9"/>
    <w:rsid w:val="00BD25EE"/>
    <w:rsid w:val="00D7760E"/>
    <w:rsid w:val="00F31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9A7BA-C5B6-4675-B860-E636E670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64C9"/>
    <w:pPr>
      <w:spacing w:before="100" w:beforeAutospacing="1" w:after="100" w:afterAutospacing="1" w:line="240" w:lineRule="auto"/>
    </w:pPr>
    <w:rPr>
      <w:rFonts w:eastAsiaTheme="minorEastAsia"/>
      <w:lang w:eastAsia="en-GB"/>
    </w:rPr>
  </w:style>
  <w:style w:type="paragraph" w:styleId="BalloonText">
    <w:name w:val="Balloon Text"/>
    <w:basedOn w:val="Normal"/>
    <w:link w:val="BalloonTextChar"/>
    <w:uiPriority w:val="99"/>
    <w:semiHidden/>
    <w:unhideWhenUsed/>
    <w:rsid w:val="000E0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Val</dc:creator>
  <cp:keywords/>
  <dc:description/>
  <cp:lastModifiedBy>ptmjryan</cp:lastModifiedBy>
  <cp:revision>4</cp:revision>
  <cp:lastPrinted>2018-07-19T12:40:00Z</cp:lastPrinted>
  <dcterms:created xsi:type="dcterms:W3CDTF">2018-07-19T14:48:00Z</dcterms:created>
  <dcterms:modified xsi:type="dcterms:W3CDTF">2018-07-19T14:50:00Z</dcterms:modified>
</cp:coreProperties>
</file>