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6FAB" w:rsidRDefault="00DD3751" w:rsidP="00DD3751">
      <w:pPr>
        <w:pBdr>
          <w:top w:val="nil"/>
          <w:left w:val="nil"/>
          <w:bottom w:val="nil"/>
          <w:right w:val="nil"/>
          <w:between w:val="nil"/>
        </w:pBdr>
        <w:jc w:val="center"/>
        <w:rPr>
          <w:rFonts w:ascii="Comic Sans MS" w:eastAsia="Comic Sans MS" w:hAnsi="Comic Sans MS" w:cs="Comic Sans MS"/>
          <w:color w:val="000000"/>
          <w:sz w:val="18"/>
          <w:szCs w:val="18"/>
        </w:rPr>
      </w:pPr>
      <w:r>
        <w:rPr>
          <w:rFonts w:ascii="Comic Sans MS" w:eastAsia="Comic Sans MS" w:hAnsi="Comic Sans MS" w:cs="Comic Sans MS"/>
          <w:b/>
          <w:sz w:val="18"/>
          <w:szCs w:val="18"/>
        </w:rPr>
        <w:t xml:space="preserve">Y5 </w:t>
      </w:r>
      <w:r w:rsidR="00917ECB">
        <w:rPr>
          <w:rFonts w:ascii="Comic Sans MS" w:eastAsia="Comic Sans MS" w:hAnsi="Comic Sans MS" w:cs="Comic Sans MS"/>
          <w:b/>
          <w:sz w:val="18"/>
          <w:szCs w:val="18"/>
        </w:rPr>
        <w:t>Spring</w:t>
      </w:r>
      <w:r w:rsidR="00917ECB">
        <w:rPr>
          <w:rFonts w:ascii="Comic Sans MS" w:eastAsia="Comic Sans MS" w:hAnsi="Comic Sans MS" w:cs="Comic Sans MS"/>
          <w:b/>
          <w:color w:val="000000"/>
          <w:sz w:val="18"/>
          <w:szCs w:val="18"/>
        </w:rPr>
        <w:t xml:space="preserve"> Term 202</w:t>
      </w:r>
      <w:r w:rsidR="00917ECB">
        <w:rPr>
          <w:rFonts w:ascii="Comic Sans MS" w:eastAsia="Comic Sans MS" w:hAnsi="Comic Sans MS" w:cs="Comic Sans MS"/>
          <w:b/>
          <w:sz w:val="18"/>
          <w:szCs w:val="18"/>
        </w:rPr>
        <w:t>2</w:t>
      </w:r>
      <w:r>
        <w:rPr>
          <w:rFonts w:ascii="Comic Sans MS" w:eastAsia="Comic Sans MS" w:hAnsi="Comic Sans MS" w:cs="Comic Sans MS"/>
          <w:b/>
          <w:sz w:val="18"/>
          <w:szCs w:val="18"/>
        </w:rPr>
        <w:t xml:space="preserve"> Newsletter</w:t>
      </w:r>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Dear Year 5 parents,</w:t>
      </w:r>
      <w:r>
        <w:rPr>
          <w:rFonts w:ascii="Comic Sans MS" w:eastAsia="Comic Sans MS" w:hAnsi="Comic Sans MS" w:cs="Comic Sans MS"/>
          <w:sz w:val="18"/>
          <w:szCs w:val="18"/>
        </w:rPr>
        <w:t xml:space="preserve"> w</w:t>
      </w:r>
      <w:r>
        <w:rPr>
          <w:rFonts w:ascii="Comic Sans MS" w:eastAsia="Comic Sans MS" w:hAnsi="Comic Sans MS" w:cs="Comic Sans MS"/>
          <w:color w:val="000000"/>
          <w:sz w:val="18"/>
          <w:szCs w:val="18"/>
        </w:rPr>
        <w:t xml:space="preserve">e hope you have had a wonderful </w:t>
      </w:r>
      <w:r>
        <w:rPr>
          <w:rFonts w:ascii="Comic Sans MS" w:eastAsia="Comic Sans MS" w:hAnsi="Comic Sans MS" w:cs="Comic Sans MS"/>
          <w:sz w:val="18"/>
          <w:szCs w:val="18"/>
        </w:rPr>
        <w:t>Christmas</w:t>
      </w:r>
      <w:r>
        <w:rPr>
          <w:rFonts w:ascii="Comic Sans MS" w:eastAsia="Comic Sans MS" w:hAnsi="Comic Sans MS" w:cs="Comic Sans MS"/>
          <w:color w:val="000000"/>
          <w:sz w:val="18"/>
          <w:szCs w:val="18"/>
        </w:rPr>
        <w:t xml:space="preserve"> break</w:t>
      </w:r>
      <w:r w:rsidR="00DD3751">
        <w:rPr>
          <w:rFonts w:ascii="Comic Sans MS" w:eastAsia="Comic Sans MS" w:hAnsi="Comic Sans MS" w:cs="Comic Sans MS"/>
          <w:color w:val="000000"/>
          <w:sz w:val="18"/>
          <w:szCs w:val="18"/>
        </w:rPr>
        <w:t xml:space="preserve"> and wish you a happy 2022!</w:t>
      </w:r>
    </w:p>
    <w:p w:rsidR="00DD3751" w:rsidRDefault="00DD3751">
      <w:pPr>
        <w:pBdr>
          <w:top w:val="nil"/>
          <w:left w:val="nil"/>
          <w:bottom w:val="nil"/>
          <w:right w:val="nil"/>
          <w:between w:val="nil"/>
        </w:pBdr>
        <w:rPr>
          <w:rFonts w:ascii="Comic Sans MS" w:eastAsia="Comic Sans MS" w:hAnsi="Comic Sans MS" w:cs="Comic Sans MS"/>
          <w:color w:val="000000"/>
          <w:sz w:val="18"/>
          <w:szCs w:val="18"/>
        </w:rPr>
      </w:pPr>
    </w:p>
    <w:p w:rsidR="001E6FAB" w:rsidRDefault="00917ECB">
      <w:pPr>
        <w:pBdr>
          <w:top w:val="nil"/>
          <w:left w:val="nil"/>
          <w:bottom w:val="nil"/>
          <w:right w:val="nil"/>
          <w:between w:val="nil"/>
        </w:pBdr>
        <w:rPr>
          <w:rFonts w:ascii="Comic Sans MS" w:eastAsia="Comic Sans MS" w:hAnsi="Comic Sans MS" w:cs="Comic Sans MS"/>
          <w:b/>
          <w:color w:val="00B0F0"/>
          <w:sz w:val="18"/>
          <w:szCs w:val="18"/>
        </w:rPr>
      </w:pPr>
      <w:r>
        <w:rPr>
          <w:rFonts w:ascii="Comic Sans MS" w:eastAsia="Comic Sans MS" w:hAnsi="Comic Sans MS" w:cs="Comic Sans MS"/>
          <w:color w:val="000000"/>
          <w:sz w:val="18"/>
          <w:szCs w:val="18"/>
        </w:rPr>
        <w:t xml:space="preserve">This term the children will be introduced to a new topic, and will build upon the skills and concepts learnt in previous years. As always, in year five, we will be working hard to make sure the children learn in a fun and exciting way. Please remember that you do not have to wait until parent’s evening/reports to get in touch. If you have any worries or questions about any aspect of school life, please do not hesitate to get in touch. </w:t>
      </w:r>
    </w:p>
    <w:p w:rsidR="00DD3751" w:rsidRDefault="00917ECB">
      <w:pPr>
        <w:rPr>
          <w:rFonts w:ascii="Comic Sans MS" w:eastAsia="Comic Sans MS" w:hAnsi="Comic Sans MS" w:cs="Comic Sans MS"/>
          <w:b/>
          <w:color w:val="00B050"/>
          <w:sz w:val="18"/>
          <w:szCs w:val="18"/>
        </w:rPr>
      </w:pPr>
      <w:r>
        <w:rPr>
          <w:rFonts w:ascii="Comic Sans MS" w:eastAsia="Comic Sans MS" w:hAnsi="Comic Sans MS" w:cs="Comic Sans MS"/>
          <w:b/>
          <w:color w:val="00B050"/>
          <w:sz w:val="18"/>
          <w:szCs w:val="18"/>
        </w:rPr>
        <w:t xml:space="preserve">Year 5 RE Topics this term: </w:t>
      </w:r>
    </w:p>
    <w:p w:rsidR="001E6FAB" w:rsidRDefault="00917ECB">
      <w:pPr>
        <w:rPr>
          <w:rFonts w:ascii="Comic Sans MS" w:eastAsia="Comic Sans MS" w:hAnsi="Comic Sans MS" w:cs="Comic Sans MS"/>
          <w:b/>
          <w:color w:val="741B47"/>
          <w:sz w:val="18"/>
          <w:szCs w:val="18"/>
        </w:rPr>
      </w:pPr>
      <w:r>
        <w:rPr>
          <w:rFonts w:ascii="Comic Sans MS" w:eastAsia="Comic Sans MS" w:hAnsi="Comic Sans MS" w:cs="Comic Sans MS"/>
          <w:b/>
          <w:color w:val="00B050"/>
          <w:sz w:val="18"/>
          <w:szCs w:val="18"/>
        </w:rPr>
        <w:t xml:space="preserve">Local Church-Mission, </w:t>
      </w:r>
      <w:r>
        <w:rPr>
          <w:rFonts w:ascii="Comic Sans MS" w:eastAsia="Comic Sans MS" w:hAnsi="Comic Sans MS" w:cs="Comic Sans MS"/>
          <w:b/>
          <w:color w:val="741B47"/>
          <w:sz w:val="18"/>
          <w:szCs w:val="18"/>
        </w:rPr>
        <w:t>Eucharist-Memorial Sacrifice, Lent</w:t>
      </w:r>
      <w:r w:rsidR="00DD3751">
        <w:rPr>
          <w:rFonts w:ascii="Comic Sans MS" w:eastAsia="Comic Sans MS" w:hAnsi="Comic Sans MS" w:cs="Comic Sans MS"/>
          <w:b/>
          <w:color w:val="741B47"/>
          <w:sz w:val="18"/>
          <w:szCs w:val="18"/>
        </w:rPr>
        <w:t>/</w:t>
      </w:r>
      <w:r>
        <w:rPr>
          <w:rFonts w:ascii="Comic Sans MS" w:eastAsia="Comic Sans MS" w:hAnsi="Comic Sans MS" w:cs="Comic Sans MS"/>
          <w:b/>
          <w:color w:val="741B47"/>
          <w:sz w:val="18"/>
          <w:szCs w:val="18"/>
        </w:rPr>
        <w:t>Easter- Sacrifice</w:t>
      </w:r>
    </w:p>
    <w:p w:rsidR="001E6FAB" w:rsidRDefault="001E6FAB">
      <w:pPr>
        <w:jc w:val="center"/>
        <w:rPr>
          <w:rFonts w:ascii="Comic Sans MS" w:eastAsia="Comic Sans MS" w:hAnsi="Comic Sans MS" w:cs="Comic Sans MS"/>
          <w:b/>
          <w:color w:val="741B47"/>
          <w:sz w:val="18"/>
          <w:szCs w:val="18"/>
        </w:rPr>
      </w:pPr>
    </w:p>
    <w:p w:rsidR="001E6FAB" w:rsidRDefault="00917ECB">
      <w:pPr>
        <w:rPr>
          <w:rFonts w:ascii="Comic Sans MS" w:eastAsia="Comic Sans MS" w:hAnsi="Comic Sans MS" w:cs="Comic Sans MS"/>
          <w:sz w:val="18"/>
          <w:szCs w:val="18"/>
        </w:rPr>
      </w:pPr>
      <w:r>
        <w:rPr>
          <w:rFonts w:ascii="Comic Sans MS" w:eastAsia="Comic Sans MS" w:hAnsi="Comic Sans MS" w:cs="Comic Sans MS"/>
          <w:sz w:val="18"/>
          <w:szCs w:val="18"/>
        </w:rPr>
        <w:t>Our first cross curricular topic will be,</w:t>
      </w:r>
      <w:r>
        <w:rPr>
          <w:rFonts w:ascii="Comic Sans MS" w:eastAsia="Comic Sans MS" w:hAnsi="Comic Sans MS" w:cs="Comic Sans MS"/>
          <w:b/>
          <w:color w:val="0000FF"/>
          <w:sz w:val="18"/>
          <w:szCs w:val="18"/>
        </w:rPr>
        <w:t xml:space="preserve"> ‘Europe’ </w:t>
      </w:r>
      <w:r>
        <w:rPr>
          <w:rFonts w:ascii="Comic Sans MS" w:eastAsia="Comic Sans MS" w:hAnsi="Comic Sans MS" w:cs="Comic Sans MS"/>
          <w:sz w:val="18"/>
          <w:szCs w:val="18"/>
        </w:rPr>
        <w:t xml:space="preserve">with a focus on the Big Question, ‘What does it mean to be European?’ </w:t>
      </w:r>
    </w:p>
    <w:tbl>
      <w:tblPr>
        <w:tblStyle w:val="a1"/>
        <w:tblW w:w="10157" w:type="dxa"/>
        <w:tblInd w:w="-572" w:type="dxa"/>
        <w:tblLayout w:type="fixed"/>
        <w:tblLook w:val="0400" w:firstRow="0" w:lastRow="0" w:firstColumn="0" w:lastColumn="0" w:noHBand="0" w:noVBand="1"/>
      </w:tblPr>
      <w:tblGrid>
        <w:gridCol w:w="10157"/>
      </w:tblGrid>
      <w:tr w:rsidR="001E6FAB" w:rsidTr="00DD3751">
        <w:trPr>
          <w:trHeight w:val="137"/>
        </w:trPr>
        <w:tc>
          <w:tcPr>
            <w:tcW w:w="10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6FAB" w:rsidRDefault="00917ECB">
            <w:pPr>
              <w:shd w:val="clear" w:color="auto" w:fill="FFFFFF"/>
              <w:jc w:val="center"/>
              <w:rPr>
                <w:color w:val="0000FF"/>
                <w:sz w:val="18"/>
                <w:szCs w:val="18"/>
              </w:rPr>
            </w:pPr>
            <w:r>
              <w:rPr>
                <w:rFonts w:ascii="Comic Sans MS" w:eastAsia="Comic Sans MS" w:hAnsi="Comic Sans MS" w:cs="Comic Sans MS"/>
                <w:b/>
                <w:color w:val="0000FF"/>
                <w:sz w:val="18"/>
                <w:szCs w:val="18"/>
                <w:u w:val="single"/>
              </w:rPr>
              <w:t>Europe </w:t>
            </w:r>
          </w:p>
          <w:p w:rsidR="001E6FAB" w:rsidRDefault="00DD3751">
            <w:pPr>
              <w:shd w:val="clear" w:color="auto" w:fill="FFFFFF"/>
              <w:jc w:val="center"/>
              <w:rPr>
                <w:sz w:val="18"/>
                <w:szCs w:val="18"/>
              </w:rPr>
            </w:pPr>
            <w:r>
              <w:rPr>
                <w:rFonts w:ascii="Comic Sans MS" w:eastAsia="Comic Sans MS" w:hAnsi="Comic Sans MS" w:cs="Comic Sans MS"/>
                <w:b/>
                <w:color w:val="3C78D8"/>
                <w:sz w:val="18"/>
                <w:szCs w:val="18"/>
                <w:u w:val="single"/>
              </w:rPr>
              <w:t xml:space="preserve">      </w:t>
            </w:r>
            <w:r w:rsidR="00917ECB">
              <w:rPr>
                <w:rFonts w:ascii="Comic Sans MS" w:eastAsia="Comic Sans MS" w:hAnsi="Comic Sans MS" w:cs="Comic Sans MS"/>
                <w:b/>
                <w:color w:val="3C78D8"/>
                <w:sz w:val="18"/>
                <w:szCs w:val="18"/>
                <w:u w:val="single"/>
              </w:rPr>
              <w:t>What does it mean to be European?</w:t>
            </w:r>
            <w:r w:rsidR="00917ECB">
              <w:rPr>
                <w:rFonts w:ascii="Comic Sans MS" w:eastAsia="Comic Sans MS" w:hAnsi="Comic Sans MS" w:cs="Comic Sans MS"/>
                <w:b/>
                <w:color w:val="38761D"/>
                <w:sz w:val="18"/>
                <w:szCs w:val="18"/>
                <w:u w:val="single"/>
              </w:rPr>
              <w:t> </w:t>
            </w:r>
          </w:p>
        </w:tc>
      </w:tr>
      <w:tr w:rsidR="001E6FAB" w:rsidTr="00DD3751">
        <w:trPr>
          <w:trHeight w:val="210"/>
        </w:trPr>
        <w:tc>
          <w:tcPr>
            <w:tcW w:w="10157" w:type="dxa"/>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tcPr>
          <w:p w:rsidR="001E6FAB" w:rsidRDefault="00917ECB">
            <w:pPr>
              <w:jc w:val="center"/>
              <w:rPr>
                <w:sz w:val="18"/>
                <w:szCs w:val="18"/>
              </w:rPr>
            </w:pPr>
            <w:r>
              <w:rPr>
                <w:noProof/>
                <w:sz w:val="18"/>
                <w:szCs w:val="18"/>
              </w:rPr>
              <mc:AlternateContent>
                <mc:Choice Requires="wpg">
                  <w:drawing>
                    <wp:inline distT="0" distB="0" distL="0" distR="0">
                      <wp:extent cx="314325" cy="314325"/>
                      <wp:effectExtent l="0" t="0" r="0" b="0"/>
                      <wp:docPr id="36" name="Rectangle 36" descr="Anglo-Saxons: a brief history / Historical Association"/>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Anglo-Saxons: a brief history / Historical Association" id="36" name="image17.png"/>
                      <a:graphic>
                        <a:graphicData uri="http://schemas.openxmlformats.org/drawingml/2006/picture">
                          <pic:pic>
                            <pic:nvPicPr>
                              <pic:cNvPr descr="Anglo-Saxons: a brief history / Historical Association" id="0" name="image17.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Pr>
                <w:noProof/>
                <w:sz w:val="18"/>
                <w:szCs w:val="18"/>
              </w:rPr>
              <w:drawing>
                <wp:inline distT="114300" distB="114300" distL="114300" distR="114300">
                  <wp:extent cx="2324100" cy="1628775"/>
                  <wp:effectExtent l="0" t="0" r="0" b="9525"/>
                  <wp:docPr id="4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324766" cy="1629242"/>
                          </a:xfrm>
                          <a:prstGeom prst="rect">
                            <a:avLst/>
                          </a:prstGeom>
                          <a:ln/>
                        </pic:spPr>
                      </pic:pic>
                    </a:graphicData>
                  </a:graphic>
                </wp:inline>
              </w:drawing>
            </w:r>
          </w:p>
          <w:p w:rsidR="001E6FAB" w:rsidRDefault="00917ECB">
            <w:pPr>
              <w:jc w:val="center"/>
              <w:rPr>
                <w:b/>
                <w:sz w:val="18"/>
                <w:szCs w:val="18"/>
              </w:rPr>
            </w:pPr>
            <w:r>
              <w:rPr>
                <w:b/>
                <w:sz w:val="18"/>
                <w:szCs w:val="18"/>
              </w:rPr>
              <w:t>Class novels: Kensuke’s Kingdom and Rooftoppers</w:t>
            </w:r>
          </w:p>
        </w:tc>
      </w:tr>
      <w:tr w:rsidR="001E6FAB" w:rsidTr="00DD3751">
        <w:trPr>
          <w:trHeight w:val="240"/>
        </w:trPr>
        <w:tc>
          <w:tcPr>
            <w:tcW w:w="10157" w:type="dxa"/>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color w:val="000000"/>
                <w:sz w:val="18"/>
                <w:szCs w:val="18"/>
              </w:rPr>
              <w:t xml:space="preserve">History: </w:t>
            </w:r>
            <w:r>
              <w:rPr>
                <w:rFonts w:ascii="Comic Sans MS" w:eastAsia="Comic Sans MS" w:hAnsi="Comic Sans MS" w:cs="Comic Sans MS"/>
                <w:sz w:val="18"/>
                <w:szCs w:val="18"/>
              </w:rPr>
              <w:t>The History of the European Union</w:t>
            </w:r>
          </w:p>
        </w:tc>
      </w:tr>
      <w:tr w:rsidR="001E6FAB" w:rsidTr="00DD3751">
        <w:trPr>
          <w:trHeight w:val="240"/>
        </w:trPr>
        <w:tc>
          <w:tcPr>
            <w:tcW w:w="10157" w:type="dxa"/>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color w:val="000000"/>
                <w:sz w:val="18"/>
                <w:szCs w:val="18"/>
              </w:rPr>
              <w:t xml:space="preserve">Geography: </w:t>
            </w:r>
            <w:r>
              <w:rPr>
                <w:rFonts w:ascii="Comic Sans MS" w:eastAsia="Comic Sans MS" w:hAnsi="Comic Sans MS" w:cs="Comic Sans MS"/>
                <w:color w:val="000000"/>
                <w:sz w:val="18"/>
                <w:szCs w:val="18"/>
              </w:rPr>
              <w:t>A</w:t>
            </w:r>
            <w:r>
              <w:rPr>
                <w:rFonts w:ascii="Comic Sans MS" w:eastAsia="Comic Sans MS" w:hAnsi="Comic Sans MS" w:cs="Comic Sans MS"/>
                <w:sz w:val="18"/>
                <w:szCs w:val="18"/>
              </w:rPr>
              <w:t>erial images of the Earth, geographical features, maps using 4-figure /coordinate grid references.</w:t>
            </w:r>
          </w:p>
        </w:tc>
      </w:tr>
      <w:tr w:rsidR="001E6FAB" w:rsidTr="00DD3751">
        <w:trPr>
          <w:trHeight w:val="240"/>
        </w:trPr>
        <w:tc>
          <w:tcPr>
            <w:tcW w:w="10157" w:type="dxa"/>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color w:val="000000"/>
                <w:sz w:val="18"/>
                <w:szCs w:val="18"/>
              </w:rPr>
              <w:t>Literacy</w:t>
            </w:r>
            <w:r>
              <w:rPr>
                <w:rFonts w:ascii="Comic Sans MS" w:eastAsia="Comic Sans MS" w:hAnsi="Comic Sans MS" w:cs="Comic Sans MS"/>
                <w:color w:val="000000"/>
                <w:sz w:val="18"/>
                <w:szCs w:val="18"/>
              </w:rPr>
              <w:t xml:space="preserve">: </w:t>
            </w:r>
            <w:r>
              <w:rPr>
                <w:rFonts w:ascii="Comic Sans MS" w:eastAsia="Comic Sans MS" w:hAnsi="Comic Sans MS" w:cs="Comic Sans MS"/>
                <w:sz w:val="18"/>
                <w:szCs w:val="18"/>
              </w:rPr>
              <w:t>t</w:t>
            </w:r>
            <w:r>
              <w:rPr>
                <w:rFonts w:ascii="Comic Sans MS" w:eastAsia="Comic Sans MS" w:hAnsi="Comic Sans MS" w:cs="Comic Sans MS"/>
                <w:color w:val="000000"/>
                <w:sz w:val="18"/>
                <w:szCs w:val="18"/>
              </w:rPr>
              <w:t>o persuade</w:t>
            </w:r>
            <w:r>
              <w:rPr>
                <w:rFonts w:ascii="Comic Sans MS" w:eastAsia="Comic Sans MS" w:hAnsi="Comic Sans MS" w:cs="Comic Sans MS"/>
                <w:sz w:val="18"/>
                <w:szCs w:val="18"/>
              </w:rPr>
              <w:t>-</w:t>
            </w:r>
            <w:r>
              <w:rPr>
                <w:rFonts w:ascii="Comic Sans MS" w:eastAsia="Comic Sans MS" w:hAnsi="Comic Sans MS" w:cs="Comic Sans MS"/>
                <w:color w:val="000000"/>
                <w:sz w:val="18"/>
                <w:szCs w:val="18"/>
              </w:rPr>
              <w:t xml:space="preserve"> </w:t>
            </w:r>
            <w:r>
              <w:rPr>
                <w:rFonts w:ascii="Comic Sans MS" w:eastAsia="Comic Sans MS" w:hAnsi="Comic Sans MS" w:cs="Comic Sans MS"/>
                <w:sz w:val="18"/>
                <w:szCs w:val="18"/>
              </w:rPr>
              <w:t>l</w:t>
            </w:r>
            <w:r>
              <w:rPr>
                <w:rFonts w:ascii="Comic Sans MS" w:eastAsia="Comic Sans MS" w:hAnsi="Comic Sans MS" w:cs="Comic Sans MS"/>
                <w:color w:val="000000"/>
                <w:sz w:val="18"/>
                <w:szCs w:val="18"/>
              </w:rPr>
              <w:t xml:space="preserve">etters, </w:t>
            </w:r>
            <w:r>
              <w:rPr>
                <w:rFonts w:ascii="Comic Sans MS" w:eastAsia="Comic Sans MS" w:hAnsi="Comic Sans MS" w:cs="Comic Sans MS"/>
                <w:sz w:val="18"/>
                <w:szCs w:val="18"/>
              </w:rPr>
              <w:t>t</w:t>
            </w:r>
            <w:r>
              <w:rPr>
                <w:rFonts w:ascii="Comic Sans MS" w:eastAsia="Comic Sans MS" w:hAnsi="Comic Sans MS" w:cs="Comic Sans MS"/>
                <w:color w:val="000000"/>
                <w:sz w:val="18"/>
                <w:szCs w:val="18"/>
              </w:rPr>
              <w:t xml:space="preserve">o entertain-story writing, </w:t>
            </w:r>
            <w:r>
              <w:rPr>
                <w:rFonts w:ascii="Comic Sans MS" w:eastAsia="Comic Sans MS" w:hAnsi="Comic Sans MS" w:cs="Comic Sans MS"/>
                <w:sz w:val="18"/>
                <w:szCs w:val="18"/>
              </w:rPr>
              <w:t>to persuade- speeches, to entertain- poetry</w:t>
            </w:r>
          </w:p>
        </w:tc>
      </w:tr>
      <w:tr w:rsidR="001E6FAB" w:rsidTr="00DD3751">
        <w:trPr>
          <w:trHeight w:val="240"/>
        </w:trPr>
        <w:tc>
          <w:tcPr>
            <w:tcW w:w="10157" w:type="dxa"/>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color w:val="000000"/>
                <w:sz w:val="18"/>
                <w:szCs w:val="18"/>
              </w:rPr>
              <w:t xml:space="preserve">Science: </w:t>
            </w:r>
            <w:r>
              <w:rPr>
                <w:rFonts w:ascii="Comic Sans MS" w:eastAsia="Comic Sans MS" w:hAnsi="Comic Sans MS" w:cs="Comic Sans MS"/>
                <w:color w:val="000000"/>
                <w:sz w:val="18"/>
                <w:szCs w:val="18"/>
              </w:rPr>
              <w:t>Properties and changes of materials</w:t>
            </w:r>
          </w:p>
        </w:tc>
      </w:tr>
      <w:tr w:rsidR="001E6FAB" w:rsidTr="00DD3751">
        <w:trPr>
          <w:trHeight w:val="205"/>
        </w:trPr>
        <w:tc>
          <w:tcPr>
            <w:tcW w:w="10157" w:type="dxa"/>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color w:val="000000"/>
                <w:sz w:val="18"/>
                <w:szCs w:val="18"/>
              </w:rPr>
              <w:t>Art:</w:t>
            </w:r>
            <w:r>
              <w:rPr>
                <w:rFonts w:ascii="Comic Sans MS" w:eastAsia="Comic Sans MS" w:hAnsi="Comic Sans MS" w:cs="Comic Sans MS"/>
                <w:color w:val="000000"/>
                <w:sz w:val="18"/>
                <w:szCs w:val="18"/>
              </w:rPr>
              <w:t xml:space="preserve"> Drawing and printing- </w:t>
            </w:r>
            <w:r>
              <w:rPr>
                <w:rFonts w:ascii="Comic Sans MS" w:eastAsia="Comic Sans MS" w:hAnsi="Comic Sans MS" w:cs="Comic Sans MS"/>
                <w:sz w:val="18"/>
                <w:szCs w:val="18"/>
              </w:rPr>
              <w:t>the artist Hokusai-a Japanese artist. Art work linked to Kensuke’s Kingdom.</w:t>
            </w:r>
          </w:p>
          <w:p w:rsidR="001E6FAB" w:rsidRDefault="00917ECB">
            <w:pPr>
              <w:jc w:val="center"/>
              <w:rPr>
                <w:sz w:val="18"/>
                <w:szCs w:val="18"/>
              </w:rPr>
            </w:pPr>
            <w:r>
              <w:rPr>
                <w:rFonts w:ascii="Comic Sans MS" w:eastAsia="Comic Sans MS" w:hAnsi="Comic Sans MS" w:cs="Comic Sans MS"/>
                <w:b/>
                <w:color w:val="000000"/>
                <w:sz w:val="18"/>
                <w:szCs w:val="18"/>
              </w:rPr>
              <w:t xml:space="preserve">Design: </w:t>
            </w:r>
            <w:r>
              <w:rPr>
                <w:rFonts w:ascii="Comic Sans MS" w:eastAsia="Comic Sans MS" w:hAnsi="Comic Sans MS" w:cs="Comic Sans MS"/>
                <w:color w:val="000000"/>
                <w:sz w:val="18"/>
                <w:szCs w:val="18"/>
              </w:rPr>
              <w:t>Moving objects, gears and levers</w:t>
            </w:r>
          </w:p>
        </w:tc>
      </w:tr>
      <w:tr w:rsidR="001E6FAB" w:rsidTr="00DD3751">
        <w:trPr>
          <w:trHeight w:val="245"/>
        </w:trPr>
        <w:tc>
          <w:tcPr>
            <w:tcW w:w="10157" w:type="dxa"/>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color w:val="000000"/>
                <w:sz w:val="18"/>
                <w:szCs w:val="18"/>
              </w:rPr>
              <w:t>Computing</w:t>
            </w:r>
            <w:r>
              <w:rPr>
                <w:rFonts w:ascii="Comic Sans MS" w:eastAsia="Comic Sans MS" w:hAnsi="Comic Sans MS" w:cs="Comic Sans MS"/>
                <w:color w:val="000000"/>
                <w:sz w:val="18"/>
                <w:szCs w:val="18"/>
              </w:rPr>
              <w:t xml:space="preserve">: </w:t>
            </w:r>
            <w:r w:rsidR="00DD3751">
              <w:rPr>
                <w:rFonts w:ascii="Comic Sans MS" w:eastAsia="Comic Sans MS" w:hAnsi="Comic Sans MS" w:cs="Comic Sans MS"/>
                <w:color w:val="000000"/>
                <w:sz w:val="18"/>
                <w:szCs w:val="18"/>
              </w:rPr>
              <w:t>E-</w:t>
            </w:r>
            <w:proofErr w:type="gramStart"/>
            <w:r w:rsidR="00DD3751">
              <w:rPr>
                <w:rFonts w:ascii="Comic Sans MS" w:eastAsia="Comic Sans MS" w:hAnsi="Comic Sans MS" w:cs="Comic Sans MS"/>
                <w:color w:val="000000"/>
                <w:sz w:val="18"/>
                <w:szCs w:val="18"/>
              </w:rPr>
              <w:t xml:space="preserve">safety,  </w:t>
            </w:r>
            <w:r>
              <w:rPr>
                <w:rFonts w:ascii="Comic Sans MS" w:eastAsia="Comic Sans MS" w:hAnsi="Comic Sans MS" w:cs="Comic Sans MS"/>
                <w:sz w:val="18"/>
                <w:szCs w:val="18"/>
              </w:rPr>
              <w:t>Animation</w:t>
            </w:r>
            <w:proofErr w:type="gramEnd"/>
            <w:r>
              <w:rPr>
                <w:rFonts w:ascii="Comic Sans MS" w:eastAsia="Comic Sans MS" w:hAnsi="Comic Sans MS" w:cs="Comic Sans MS"/>
                <w:sz w:val="18"/>
                <w:szCs w:val="18"/>
              </w:rPr>
              <w:t>/photo story- European capital cities. (</w:t>
            </w:r>
            <w:r>
              <w:rPr>
                <w:rFonts w:ascii="Comic Sans MS" w:eastAsia="Comic Sans MS" w:hAnsi="Comic Sans MS" w:cs="Comic Sans MS"/>
                <w:color w:val="000000"/>
                <w:sz w:val="18"/>
                <w:szCs w:val="18"/>
              </w:rPr>
              <w:t xml:space="preserve">Film Presentations) </w:t>
            </w:r>
          </w:p>
        </w:tc>
      </w:tr>
    </w:tbl>
    <w:p w:rsidR="001E6FAB" w:rsidRDefault="001E6FAB">
      <w:pPr>
        <w:pBdr>
          <w:top w:val="nil"/>
          <w:left w:val="nil"/>
          <w:bottom w:val="nil"/>
          <w:right w:val="nil"/>
          <w:between w:val="nil"/>
        </w:pBdr>
        <w:rPr>
          <w:rFonts w:ascii="Comic Sans MS" w:eastAsia="Comic Sans MS" w:hAnsi="Comic Sans MS" w:cs="Comic Sans MS"/>
          <w:b/>
          <w:sz w:val="18"/>
          <w:szCs w:val="18"/>
          <w:u w:val="single"/>
        </w:rPr>
      </w:pPr>
    </w:p>
    <w:p w:rsidR="001E6FAB" w:rsidRDefault="001E6FAB">
      <w:pPr>
        <w:pBdr>
          <w:top w:val="nil"/>
          <w:left w:val="nil"/>
          <w:bottom w:val="nil"/>
          <w:right w:val="nil"/>
          <w:between w:val="nil"/>
        </w:pBdr>
        <w:rPr>
          <w:rFonts w:ascii="Comic Sans MS" w:eastAsia="Comic Sans MS" w:hAnsi="Comic Sans MS" w:cs="Comic Sans MS"/>
          <w:b/>
          <w:sz w:val="18"/>
          <w:szCs w:val="18"/>
          <w:u w:val="single"/>
        </w:rPr>
      </w:pPr>
    </w:p>
    <w:p w:rsidR="00DD3751" w:rsidRDefault="00DD3751">
      <w:pPr>
        <w:rPr>
          <w:rFonts w:ascii="Comic Sans MS" w:eastAsia="Comic Sans MS" w:hAnsi="Comic Sans MS" w:cs="Comic Sans MS"/>
          <w:sz w:val="18"/>
          <w:szCs w:val="18"/>
        </w:rPr>
      </w:pPr>
    </w:p>
    <w:p w:rsidR="00DD3751" w:rsidRDefault="00DD3751">
      <w:pPr>
        <w:rPr>
          <w:rFonts w:ascii="Comic Sans MS" w:eastAsia="Comic Sans MS" w:hAnsi="Comic Sans MS" w:cs="Comic Sans MS"/>
          <w:sz w:val="18"/>
          <w:szCs w:val="18"/>
        </w:rPr>
      </w:pPr>
    </w:p>
    <w:p w:rsidR="00DD3751" w:rsidRDefault="00DD3751">
      <w:pPr>
        <w:rPr>
          <w:rFonts w:ascii="Comic Sans MS" w:eastAsia="Comic Sans MS" w:hAnsi="Comic Sans MS" w:cs="Comic Sans MS"/>
          <w:sz w:val="18"/>
          <w:szCs w:val="18"/>
        </w:rPr>
      </w:pPr>
    </w:p>
    <w:p w:rsidR="00DD3751" w:rsidRDefault="00DD3751">
      <w:pPr>
        <w:rPr>
          <w:rFonts w:ascii="Comic Sans MS" w:eastAsia="Comic Sans MS" w:hAnsi="Comic Sans MS" w:cs="Comic Sans MS"/>
          <w:sz w:val="18"/>
          <w:szCs w:val="18"/>
        </w:rPr>
      </w:pPr>
    </w:p>
    <w:p w:rsidR="00DD3751" w:rsidRDefault="00DD3751">
      <w:pPr>
        <w:rPr>
          <w:rFonts w:ascii="Comic Sans MS" w:eastAsia="Comic Sans MS" w:hAnsi="Comic Sans MS" w:cs="Comic Sans MS"/>
          <w:sz w:val="18"/>
          <w:szCs w:val="18"/>
        </w:rPr>
      </w:pPr>
    </w:p>
    <w:p w:rsidR="00DD3751" w:rsidRDefault="00DD3751">
      <w:pPr>
        <w:rPr>
          <w:rFonts w:ascii="Comic Sans MS" w:eastAsia="Comic Sans MS" w:hAnsi="Comic Sans MS" w:cs="Comic Sans MS"/>
          <w:sz w:val="18"/>
          <w:szCs w:val="18"/>
        </w:rPr>
      </w:pPr>
    </w:p>
    <w:p w:rsidR="00DD3751" w:rsidRDefault="00DD3751">
      <w:pPr>
        <w:rPr>
          <w:rFonts w:ascii="Comic Sans MS" w:eastAsia="Comic Sans MS" w:hAnsi="Comic Sans MS" w:cs="Comic Sans MS"/>
          <w:sz w:val="18"/>
          <w:szCs w:val="18"/>
        </w:rPr>
      </w:pPr>
    </w:p>
    <w:p w:rsidR="00DD3751" w:rsidRDefault="00DD3751">
      <w:pPr>
        <w:rPr>
          <w:rFonts w:ascii="Comic Sans MS" w:eastAsia="Comic Sans MS" w:hAnsi="Comic Sans MS" w:cs="Comic Sans MS"/>
          <w:sz w:val="18"/>
          <w:szCs w:val="18"/>
        </w:rPr>
      </w:pPr>
    </w:p>
    <w:p w:rsidR="001E6FAB" w:rsidRDefault="00917ECB">
      <w:pPr>
        <w:rPr>
          <w:rFonts w:ascii="Comic Sans MS" w:eastAsia="Comic Sans MS" w:hAnsi="Comic Sans MS" w:cs="Comic Sans MS"/>
          <w:sz w:val="18"/>
          <w:szCs w:val="18"/>
        </w:rPr>
      </w:pPr>
      <w:r>
        <w:rPr>
          <w:rFonts w:ascii="Comic Sans MS" w:eastAsia="Comic Sans MS" w:hAnsi="Comic Sans MS" w:cs="Comic Sans MS"/>
          <w:sz w:val="18"/>
          <w:szCs w:val="18"/>
        </w:rPr>
        <w:t xml:space="preserve">Our second topic is history based and is the </w:t>
      </w:r>
      <w:r>
        <w:rPr>
          <w:rFonts w:ascii="Comic Sans MS" w:eastAsia="Comic Sans MS" w:hAnsi="Comic Sans MS" w:cs="Comic Sans MS"/>
          <w:b/>
          <w:color w:val="6D2B90"/>
          <w:sz w:val="18"/>
          <w:szCs w:val="18"/>
        </w:rPr>
        <w:t>‘Terrible Tudors’</w:t>
      </w:r>
      <w:r>
        <w:rPr>
          <w:rFonts w:ascii="Comic Sans MS" w:eastAsia="Comic Sans MS" w:hAnsi="Comic Sans MS" w:cs="Comic Sans MS"/>
          <w:sz w:val="18"/>
          <w:szCs w:val="18"/>
        </w:rPr>
        <w:t>- with a focus on the Big Question- Is it right to make your own laws?</w:t>
      </w:r>
    </w:p>
    <w:tbl>
      <w:tblPr>
        <w:tblStyle w:val="a2"/>
        <w:tblW w:w="10539" w:type="dxa"/>
        <w:tblInd w:w="-714" w:type="dxa"/>
        <w:tblLayout w:type="fixed"/>
        <w:tblLook w:val="0400" w:firstRow="0" w:lastRow="0" w:firstColumn="0" w:lastColumn="0" w:noHBand="0" w:noVBand="1"/>
      </w:tblPr>
      <w:tblGrid>
        <w:gridCol w:w="10539"/>
      </w:tblGrid>
      <w:tr w:rsidR="001E6FAB" w:rsidTr="00DD3751">
        <w:trPr>
          <w:trHeight w:val="137"/>
        </w:trPr>
        <w:tc>
          <w:tcPr>
            <w:tcW w:w="10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6FAB" w:rsidRDefault="00917ECB">
            <w:pPr>
              <w:shd w:val="clear" w:color="auto" w:fill="FFFFFF"/>
              <w:jc w:val="center"/>
              <w:rPr>
                <w:color w:val="073763"/>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b/>
                <w:color w:val="6D2B90"/>
                <w:sz w:val="18"/>
                <w:szCs w:val="18"/>
              </w:rPr>
              <w:t>‘Terrible Tudors’</w:t>
            </w:r>
          </w:p>
          <w:p w:rsidR="001E6FAB" w:rsidRDefault="00917ECB">
            <w:pPr>
              <w:jc w:val="center"/>
              <w:rPr>
                <w:rFonts w:ascii="Comic Sans MS" w:eastAsia="Comic Sans MS" w:hAnsi="Comic Sans MS" w:cs="Comic Sans MS"/>
                <w:b/>
                <w:color w:val="6D2B90"/>
                <w:sz w:val="18"/>
                <w:szCs w:val="18"/>
                <w:u w:val="single"/>
              </w:rPr>
            </w:pPr>
            <w:r>
              <w:rPr>
                <w:rFonts w:ascii="Comic Sans MS" w:eastAsia="Comic Sans MS" w:hAnsi="Comic Sans MS" w:cs="Comic Sans MS"/>
                <w:b/>
                <w:color w:val="6D2B90"/>
                <w:sz w:val="18"/>
                <w:szCs w:val="18"/>
              </w:rPr>
              <w:t>Is it right to make your own laws?</w:t>
            </w:r>
          </w:p>
        </w:tc>
      </w:tr>
      <w:tr w:rsidR="001E6FAB" w:rsidTr="00DD3751">
        <w:trPr>
          <w:trHeight w:val="210"/>
        </w:trPr>
        <w:tc>
          <w:tcPr>
            <w:tcW w:w="10539" w:type="dxa"/>
            <w:tcBorders>
              <w:top w:val="single" w:sz="4" w:space="0" w:color="000000"/>
              <w:left w:val="single" w:sz="4" w:space="0" w:color="000000"/>
              <w:bottom w:val="single" w:sz="4" w:space="0" w:color="000000"/>
              <w:right w:val="single" w:sz="4" w:space="0" w:color="000000"/>
            </w:tcBorders>
            <w:shd w:val="clear" w:color="auto" w:fill="C27BA0"/>
            <w:tcMar>
              <w:top w:w="0" w:type="dxa"/>
              <w:left w:w="115" w:type="dxa"/>
              <w:bottom w:w="0" w:type="dxa"/>
              <w:right w:w="115" w:type="dxa"/>
            </w:tcMar>
          </w:tcPr>
          <w:p w:rsidR="001E6FAB" w:rsidRDefault="00917ECB">
            <w:pPr>
              <w:jc w:val="center"/>
              <w:rPr>
                <w:sz w:val="18"/>
                <w:szCs w:val="18"/>
              </w:rPr>
            </w:pPr>
            <w:r>
              <w:rPr>
                <w:noProof/>
                <w:sz w:val="18"/>
                <w:szCs w:val="18"/>
              </w:rPr>
              <mc:AlternateContent>
                <mc:Choice Requires="wpg">
                  <w:drawing>
                    <wp:inline distT="0" distB="0" distL="0" distR="0">
                      <wp:extent cx="314325" cy="314325"/>
                      <wp:effectExtent l="0" t="0" r="0" b="0"/>
                      <wp:docPr id="32" name="Rectangle 32" descr="Anglo-Saxons: a brief history / Historical Association"/>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Anglo-Saxons: a brief history / Historical Association" id="32" name="image13.png"/>
                      <a:graphic>
                        <a:graphicData uri="http://schemas.openxmlformats.org/drawingml/2006/picture">
                          <pic:pic>
                            <pic:nvPicPr>
                              <pic:cNvPr descr="Anglo-Saxons: a brief history / Historical Association" id="0" name="image13.png"/>
                              <pic:cNvPicPr preferRelativeResize="0"/>
                            </pic:nvPicPr>
                            <pic:blipFill>
                              <a:blip r:embed="rId9"/>
                              <a:srcRect/>
                              <a:stretch>
                                <a:fillRect/>
                              </a:stretch>
                            </pic:blipFill>
                            <pic:spPr>
                              <a:xfrm>
                                <a:off x="0" y="0"/>
                                <a:ext cx="314325" cy="314325"/>
                              </a:xfrm>
                              <a:prstGeom prst="rect"/>
                              <a:ln/>
                            </pic:spPr>
                          </pic:pic>
                        </a:graphicData>
                      </a:graphic>
                    </wp:inline>
                  </w:drawing>
                </mc:Fallback>
              </mc:AlternateContent>
            </w:r>
            <w:r>
              <w:rPr>
                <w:noProof/>
                <w:sz w:val="18"/>
                <w:szCs w:val="18"/>
              </w:rPr>
              <w:drawing>
                <wp:inline distT="114300" distB="114300" distL="114300" distR="114300">
                  <wp:extent cx="2276475" cy="1057275"/>
                  <wp:effectExtent l="0" t="0" r="9525" b="9525"/>
                  <wp:docPr id="4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276805" cy="1057428"/>
                          </a:xfrm>
                          <a:prstGeom prst="rect">
                            <a:avLst/>
                          </a:prstGeom>
                          <a:ln/>
                        </pic:spPr>
                      </pic:pic>
                    </a:graphicData>
                  </a:graphic>
                </wp:inline>
              </w:drawing>
            </w:r>
          </w:p>
          <w:p w:rsidR="001E6FAB" w:rsidRDefault="00917ECB">
            <w:pPr>
              <w:jc w:val="center"/>
              <w:rPr>
                <w:b/>
                <w:sz w:val="18"/>
                <w:szCs w:val="18"/>
              </w:rPr>
            </w:pPr>
            <w:r>
              <w:rPr>
                <w:b/>
                <w:sz w:val="18"/>
                <w:szCs w:val="18"/>
              </w:rPr>
              <w:t xml:space="preserve">Class novel: Treason </w:t>
            </w:r>
          </w:p>
        </w:tc>
      </w:tr>
      <w:tr w:rsidR="001E6FAB" w:rsidTr="00DD3751">
        <w:trPr>
          <w:trHeight w:val="240"/>
        </w:trPr>
        <w:tc>
          <w:tcPr>
            <w:tcW w:w="10539" w:type="dxa"/>
            <w:tcBorders>
              <w:top w:val="single" w:sz="4" w:space="0" w:color="000000"/>
              <w:left w:val="single" w:sz="4" w:space="0" w:color="000000"/>
              <w:bottom w:val="single" w:sz="4" w:space="0" w:color="000000"/>
              <w:right w:val="single" w:sz="4" w:space="0" w:color="000000"/>
            </w:tcBorders>
            <w:shd w:val="clear" w:color="auto" w:fill="C27BA0"/>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sz w:val="18"/>
                <w:szCs w:val="18"/>
              </w:rPr>
              <w:t xml:space="preserve">History: </w:t>
            </w:r>
            <w:r>
              <w:rPr>
                <w:rFonts w:ascii="Comic Sans MS" w:eastAsia="Comic Sans MS" w:hAnsi="Comic Sans MS" w:cs="Comic Sans MS"/>
                <w:sz w:val="18"/>
                <w:szCs w:val="18"/>
              </w:rPr>
              <w:t xml:space="preserve">The Tudor timeline, Monarchs reign and family tree. The life of Anne Boleyn- chronology, Tudor crime and punishment, rich and poor Tudors,  </w:t>
            </w:r>
          </w:p>
        </w:tc>
      </w:tr>
      <w:tr w:rsidR="001E6FAB" w:rsidTr="00DD3751">
        <w:trPr>
          <w:trHeight w:val="240"/>
        </w:trPr>
        <w:tc>
          <w:tcPr>
            <w:tcW w:w="10539" w:type="dxa"/>
            <w:tcBorders>
              <w:top w:val="single" w:sz="4" w:space="0" w:color="000000"/>
              <w:left w:val="single" w:sz="4" w:space="0" w:color="000000"/>
              <w:bottom w:val="single" w:sz="4" w:space="0" w:color="000000"/>
              <w:right w:val="single" w:sz="4" w:space="0" w:color="000000"/>
            </w:tcBorders>
            <w:shd w:val="clear" w:color="auto" w:fill="C27BA0"/>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sz w:val="18"/>
                <w:szCs w:val="18"/>
              </w:rPr>
              <w:t xml:space="preserve">Geography: </w:t>
            </w:r>
            <w:r>
              <w:rPr>
                <w:rFonts w:ascii="Comic Sans MS" w:eastAsia="Comic Sans MS" w:hAnsi="Comic Sans MS" w:cs="Comic Sans MS"/>
                <w:sz w:val="18"/>
                <w:szCs w:val="18"/>
              </w:rPr>
              <w:t>Comparing maps of Tudor and modern-day London, looking at settlements, maps and plans of the Tower of London.</w:t>
            </w:r>
          </w:p>
        </w:tc>
      </w:tr>
      <w:tr w:rsidR="001E6FAB" w:rsidTr="00DD3751">
        <w:trPr>
          <w:trHeight w:val="240"/>
        </w:trPr>
        <w:tc>
          <w:tcPr>
            <w:tcW w:w="10539" w:type="dxa"/>
            <w:tcBorders>
              <w:top w:val="single" w:sz="4" w:space="0" w:color="000000"/>
              <w:left w:val="single" w:sz="4" w:space="0" w:color="000000"/>
              <w:bottom w:val="single" w:sz="4" w:space="0" w:color="000000"/>
              <w:right w:val="single" w:sz="4" w:space="0" w:color="000000"/>
            </w:tcBorders>
            <w:shd w:val="clear" w:color="auto" w:fill="C27BA0"/>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sz w:val="18"/>
                <w:szCs w:val="18"/>
              </w:rPr>
              <w:t>Literacy</w:t>
            </w:r>
            <w:r>
              <w:rPr>
                <w:rFonts w:ascii="Comic Sans MS" w:eastAsia="Comic Sans MS" w:hAnsi="Comic Sans MS" w:cs="Comic Sans MS"/>
                <w:sz w:val="18"/>
                <w:szCs w:val="18"/>
              </w:rPr>
              <w:t>: to inform- historical recount/biography, to entertain- treason description, to inform- Tudor crime and punishment non-chronological report.</w:t>
            </w:r>
          </w:p>
        </w:tc>
      </w:tr>
      <w:tr w:rsidR="001E6FAB" w:rsidTr="00DD3751">
        <w:trPr>
          <w:trHeight w:val="240"/>
        </w:trPr>
        <w:tc>
          <w:tcPr>
            <w:tcW w:w="10539" w:type="dxa"/>
            <w:tcBorders>
              <w:top w:val="single" w:sz="4" w:space="0" w:color="000000"/>
              <w:left w:val="single" w:sz="4" w:space="0" w:color="000000"/>
              <w:bottom w:val="single" w:sz="4" w:space="0" w:color="000000"/>
              <w:right w:val="single" w:sz="4" w:space="0" w:color="000000"/>
            </w:tcBorders>
            <w:shd w:val="clear" w:color="auto" w:fill="C27BA0"/>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sz w:val="18"/>
                <w:szCs w:val="18"/>
              </w:rPr>
              <w:t xml:space="preserve">Science: </w:t>
            </w:r>
            <w:r>
              <w:rPr>
                <w:rFonts w:ascii="Comic Sans MS" w:eastAsia="Comic Sans MS" w:hAnsi="Comic Sans MS" w:cs="Comic Sans MS"/>
                <w:sz w:val="18"/>
                <w:szCs w:val="18"/>
              </w:rPr>
              <w:t>Living things and their habitats.</w:t>
            </w:r>
            <w:r>
              <w:rPr>
                <w:rFonts w:ascii="Comic Sans MS" w:eastAsia="Comic Sans MS" w:hAnsi="Comic Sans MS" w:cs="Comic Sans MS"/>
                <w:b/>
                <w:sz w:val="18"/>
                <w:szCs w:val="18"/>
              </w:rPr>
              <w:t xml:space="preserve"> </w:t>
            </w:r>
          </w:p>
        </w:tc>
      </w:tr>
      <w:tr w:rsidR="001E6FAB" w:rsidTr="00DD3751">
        <w:trPr>
          <w:trHeight w:val="205"/>
        </w:trPr>
        <w:tc>
          <w:tcPr>
            <w:tcW w:w="10539" w:type="dxa"/>
            <w:tcBorders>
              <w:top w:val="single" w:sz="4" w:space="0" w:color="000000"/>
              <w:left w:val="single" w:sz="4" w:space="0" w:color="000000"/>
              <w:bottom w:val="single" w:sz="4" w:space="0" w:color="000000"/>
              <w:right w:val="single" w:sz="4" w:space="0" w:color="000000"/>
            </w:tcBorders>
            <w:shd w:val="clear" w:color="auto" w:fill="C27BA0"/>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sz w:val="18"/>
                <w:szCs w:val="18"/>
              </w:rPr>
              <w:t>Art:</w:t>
            </w:r>
            <w:r>
              <w:rPr>
                <w:rFonts w:ascii="Comic Sans MS" w:eastAsia="Comic Sans MS" w:hAnsi="Comic Sans MS" w:cs="Comic Sans MS"/>
                <w:sz w:val="18"/>
                <w:szCs w:val="18"/>
              </w:rPr>
              <w:t xml:space="preserve"> Portraits of Tudors- Hans Holbein. </w:t>
            </w:r>
            <w:r>
              <w:rPr>
                <w:rFonts w:ascii="Comic Sans MS" w:eastAsia="Comic Sans MS" w:hAnsi="Comic Sans MS" w:cs="Comic Sans MS"/>
                <w:b/>
                <w:sz w:val="18"/>
                <w:szCs w:val="18"/>
              </w:rPr>
              <w:t xml:space="preserve">Design: 3D- </w:t>
            </w:r>
            <w:r>
              <w:rPr>
                <w:rFonts w:ascii="Comic Sans MS" w:eastAsia="Comic Sans MS" w:hAnsi="Comic Sans MS" w:cs="Comic Sans MS"/>
                <w:sz w:val="18"/>
                <w:szCs w:val="18"/>
              </w:rPr>
              <w:t>models of Tudor homes</w:t>
            </w:r>
            <w:r>
              <w:rPr>
                <w:rFonts w:ascii="Comic Sans MS" w:eastAsia="Comic Sans MS" w:hAnsi="Comic Sans MS" w:cs="Comic Sans MS"/>
                <w:b/>
                <w:sz w:val="18"/>
                <w:szCs w:val="18"/>
              </w:rPr>
              <w:t xml:space="preserve">. </w:t>
            </w:r>
          </w:p>
        </w:tc>
      </w:tr>
      <w:tr w:rsidR="001E6FAB" w:rsidTr="00DD3751">
        <w:trPr>
          <w:trHeight w:val="245"/>
        </w:trPr>
        <w:tc>
          <w:tcPr>
            <w:tcW w:w="10539" w:type="dxa"/>
            <w:tcBorders>
              <w:top w:val="single" w:sz="4" w:space="0" w:color="000000"/>
              <w:left w:val="single" w:sz="4" w:space="0" w:color="000000"/>
              <w:bottom w:val="single" w:sz="4" w:space="0" w:color="000000"/>
              <w:right w:val="single" w:sz="4" w:space="0" w:color="000000"/>
            </w:tcBorders>
            <w:shd w:val="clear" w:color="auto" w:fill="C27BA0"/>
            <w:tcMar>
              <w:top w:w="0" w:type="dxa"/>
              <w:left w:w="115" w:type="dxa"/>
              <w:bottom w:w="0" w:type="dxa"/>
              <w:right w:w="115" w:type="dxa"/>
            </w:tcMar>
          </w:tcPr>
          <w:p w:rsidR="001E6FAB" w:rsidRDefault="00917ECB">
            <w:pPr>
              <w:jc w:val="center"/>
              <w:rPr>
                <w:sz w:val="18"/>
                <w:szCs w:val="18"/>
              </w:rPr>
            </w:pPr>
            <w:r>
              <w:rPr>
                <w:rFonts w:ascii="Comic Sans MS" w:eastAsia="Comic Sans MS" w:hAnsi="Comic Sans MS" w:cs="Comic Sans MS"/>
                <w:b/>
                <w:sz w:val="18"/>
                <w:szCs w:val="18"/>
              </w:rPr>
              <w:t>Computing</w:t>
            </w:r>
            <w:r>
              <w:rPr>
                <w:rFonts w:ascii="Comic Sans MS" w:eastAsia="Comic Sans MS" w:hAnsi="Comic Sans MS" w:cs="Comic Sans MS"/>
                <w:sz w:val="18"/>
                <w:szCs w:val="18"/>
              </w:rPr>
              <w:t>: Animation/photo story-</w:t>
            </w:r>
            <w:r w:rsidR="00DD3751">
              <w:rPr>
                <w:rFonts w:ascii="Comic Sans MS" w:eastAsia="Comic Sans MS" w:hAnsi="Comic Sans MS" w:cs="Comic Sans MS"/>
                <w:sz w:val="18"/>
                <w:szCs w:val="18"/>
              </w:rPr>
              <w:t>Tudor children</w:t>
            </w:r>
            <w:r>
              <w:rPr>
                <w:rFonts w:ascii="Comic Sans MS" w:eastAsia="Comic Sans MS" w:hAnsi="Comic Sans MS" w:cs="Comic Sans MS"/>
                <w:sz w:val="18"/>
                <w:szCs w:val="18"/>
              </w:rPr>
              <w:t xml:space="preserve">. (Film Presentations) </w:t>
            </w:r>
          </w:p>
        </w:tc>
      </w:tr>
    </w:tbl>
    <w:p w:rsidR="001E6FAB" w:rsidRDefault="00917ECB">
      <w:pPr>
        <w:pBdr>
          <w:top w:val="nil"/>
          <w:left w:val="nil"/>
          <w:bottom w:val="nil"/>
          <w:right w:val="nil"/>
          <w:between w:val="nil"/>
        </w:pBdr>
        <w:rPr>
          <w:rFonts w:ascii="Comic Sans MS" w:eastAsia="Comic Sans MS" w:hAnsi="Comic Sans MS" w:cs="Comic Sans MS"/>
          <w:b/>
          <w:color w:val="000000"/>
          <w:sz w:val="18"/>
          <w:szCs w:val="18"/>
          <w:u w:val="single"/>
        </w:rPr>
      </w:pPr>
      <w:r>
        <w:rPr>
          <w:rFonts w:ascii="Comic Sans MS" w:eastAsia="Comic Sans MS" w:hAnsi="Comic Sans MS" w:cs="Comic Sans MS"/>
          <w:b/>
          <w:color w:val="000000"/>
          <w:sz w:val="18"/>
          <w:szCs w:val="18"/>
          <w:u w:val="single"/>
        </w:rPr>
        <w:t>Compulsory Homework</w:t>
      </w:r>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Compulsory homework includes reading at least four times a week, learning their spellings and learning their times tables and completing a selection of arithmetic problems.</w:t>
      </w:r>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 xml:space="preserve">Reading </w:t>
      </w:r>
    </w:p>
    <w:p w:rsidR="001E6FAB" w:rsidRDefault="00917ECB">
      <w:pPr>
        <w:pBdr>
          <w:top w:val="nil"/>
          <w:left w:val="nil"/>
          <w:bottom w:val="nil"/>
          <w:right w:val="nil"/>
          <w:between w:val="nil"/>
        </w:pBdr>
        <w:rPr>
          <w:rFonts w:ascii="Comic Sans MS" w:eastAsia="Comic Sans MS" w:hAnsi="Comic Sans MS" w:cs="Comic Sans MS"/>
          <w:sz w:val="18"/>
          <w:szCs w:val="18"/>
        </w:rPr>
      </w:pPr>
      <w:r>
        <w:rPr>
          <w:rFonts w:ascii="Comic Sans MS" w:eastAsia="Comic Sans MS" w:hAnsi="Comic Sans MS" w:cs="Comic Sans MS"/>
          <w:color w:val="000000"/>
          <w:sz w:val="18"/>
          <w:szCs w:val="18"/>
        </w:rPr>
        <w:t xml:space="preserve">As always, we will be relying on your support to ensure that the children are reading to an adult at home </w:t>
      </w:r>
      <w:r>
        <w:rPr>
          <w:rFonts w:ascii="Comic Sans MS" w:eastAsia="Comic Sans MS" w:hAnsi="Comic Sans MS" w:cs="Comic Sans MS"/>
          <w:b/>
          <w:color w:val="000000"/>
          <w:sz w:val="18"/>
          <w:szCs w:val="18"/>
        </w:rPr>
        <w:t>at least four times a week</w:t>
      </w:r>
      <w:r>
        <w:rPr>
          <w:rFonts w:ascii="Comic Sans MS" w:eastAsia="Comic Sans MS" w:hAnsi="Comic Sans MS" w:cs="Comic Sans MS"/>
          <w:color w:val="000000"/>
          <w:sz w:val="18"/>
          <w:szCs w:val="18"/>
        </w:rPr>
        <w:t xml:space="preserve">. It is important that pupils develop their speed reading so that they can access longer comprehension tasks in a given time. Please can you acknowledge when you have heard your child read, whether this is with a short comment or just a signature. This is how your child will earn their reading certificates, every time they have read ten times at home, they will receive their next certificate. Home reading records will be brought home </w:t>
      </w:r>
      <w:r>
        <w:rPr>
          <w:rFonts w:ascii="Comic Sans MS" w:eastAsia="Comic Sans MS" w:hAnsi="Comic Sans MS" w:cs="Comic Sans MS"/>
          <w:sz w:val="18"/>
          <w:szCs w:val="18"/>
        </w:rPr>
        <w:t>every day</w:t>
      </w:r>
      <w:r>
        <w:rPr>
          <w:rFonts w:ascii="Comic Sans MS" w:eastAsia="Comic Sans MS" w:hAnsi="Comic Sans MS" w:cs="Comic Sans MS"/>
          <w:color w:val="000000"/>
          <w:sz w:val="18"/>
          <w:szCs w:val="18"/>
        </w:rPr>
        <w:t xml:space="preserve">, to be returned to school the following </w:t>
      </w:r>
      <w:r>
        <w:rPr>
          <w:rFonts w:ascii="Comic Sans MS" w:eastAsia="Comic Sans MS" w:hAnsi="Comic Sans MS" w:cs="Comic Sans MS"/>
          <w:sz w:val="18"/>
          <w:szCs w:val="18"/>
        </w:rPr>
        <w:t>day</w:t>
      </w:r>
      <w:r>
        <w:rPr>
          <w:rFonts w:ascii="Comic Sans MS" w:eastAsia="Comic Sans MS" w:hAnsi="Comic Sans MS" w:cs="Comic Sans MS"/>
          <w:color w:val="000000"/>
          <w:sz w:val="18"/>
          <w:szCs w:val="18"/>
        </w:rPr>
        <w:t xml:space="preserve">. </w:t>
      </w:r>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 xml:space="preserve">Spellings </w:t>
      </w:r>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Spellings will be given out on a Thursday, and the children will be tested on the spellings the following Thursday. Please help your child to learn their spellings and apply them to some independent writing, as this will help to improve their literacy skills further. </w:t>
      </w:r>
    </w:p>
    <w:p w:rsidR="001E6FAB" w:rsidRDefault="00917ECB">
      <w:pPr>
        <w:pBdr>
          <w:top w:val="nil"/>
          <w:left w:val="nil"/>
          <w:bottom w:val="nil"/>
          <w:right w:val="nil"/>
          <w:between w:val="nil"/>
        </w:pBdr>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Times Tables</w:t>
      </w:r>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Year 5 pupils should know all their times tables and can recall some of the corresponding/matching division facts. This is a key mathematics skill and essential to tackle the mathematics work throughout Year 5/6. Please spend time helping </w:t>
      </w:r>
      <w:r>
        <w:rPr>
          <w:rFonts w:ascii="Comic Sans MS" w:eastAsia="Comic Sans MS" w:hAnsi="Comic Sans MS" w:cs="Comic Sans MS"/>
          <w:sz w:val="18"/>
          <w:szCs w:val="18"/>
        </w:rPr>
        <w:t>your</w:t>
      </w:r>
      <w:r>
        <w:rPr>
          <w:rFonts w:ascii="Comic Sans MS" w:eastAsia="Comic Sans MS" w:hAnsi="Comic Sans MS" w:cs="Comic Sans MS"/>
          <w:color w:val="000000"/>
          <w:sz w:val="18"/>
          <w:szCs w:val="18"/>
        </w:rPr>
        <w:t xml:space="preserve"> child by testing their recall skills. If your child is struggling and still has not learnt their multiplication tables and matching division facts, it is essential that they spend 5 minutes per night on recall!</w:t>
      </w:r>
    </w:p>
    <w:p w:rsidR="001E6FAB" w:rsidRDefault="00917ECB">
      <w:pPr>
        <w:pBdr>
          <w:top w:val="nil"/>
          <w:left w:val="nil"/>
          <w:bottom w:val="nil"/>
          <w:right w:val="nil"/>
          <w:between w:val="nil"/>
        </w:pBdr>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Arithmetic/Mathematical Reasoning</w:t>
      </w:r>
      <w:bookmarkStart w:id="0" w:name="_GoBack"/>
      <w:bookmarkEnd w:id="0"/>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lastRenderedPageBreak/>
        <w:t>Arithmetic homework will be sent out on some Fridays and must be brought back into school on the following Friday as this is when it will be reviewed.</w:t>
      </w:r>
    </w:p>
    <w:p w:rsidR="001E6FAB" w:rsidRDefault="001E6FAB">
      <w:pPr>
        <w:pBdr>
          <w:top w:val="nil"/>
          <w:left w:val="nil"/>
          <w:bottom w:val="nil"/>
          <w:right w:val="nil"/>
          <w:between w:val="nil"/>
        </w:pBdr>
        <w:rPr>
          <w:rFonts w:ascii="Comic Sans MS" w:eastAsia="Comic Sans MS" w:hAnsi="Comic Sans MS" w:cs="Comic Sans MS"/>
          <w:color w:val="000000"/>
          <w:sz w:val="18"/>
          <w:szCs w:val="18"/>
        </w:rPr>
      </w:pPr>
    </w:p>
    <w:p w:rsidR="001E6FAB" w:rsidRDefault="00917ECB">
      <w:pPr>
        <w:pBdr>
          <w:top w:val="nil"/>
          <w:left w:val="nil"/>
          <w:bottom w:val="nil"/>
          <w:right w:val="nil"/>
          <w:between w:val="nil"/>
        </w:pBdr>
        <w:rPr>
          <w:rFonts w:ascii="Comic Sans MS" w:eastAsia="Comic Sans MS" w:hAnsi="Comic Sans MS" w:cs="Comic Sans MS"/>
          <w:color w:val="000000"/>
          <w:sz w:val="18"/>
          <w:szCs w:val="18"/>
          <w:u w:val="single"/>
        </w:rPr>
      </w:pPr>
      <w:r>
        <w:rPr>
          <w:rFonts w:ascii="Comic Sans MS" w:eastAsia="Comic Sans MS" w:hAnsi="Comic Sans MS" w:cs="Comic Sans MS"/>
          <w:b/>
          <w:color w:val="000000"/>
          <w:sz w:val="18"/>
          <w:szCs w:val="18"/>
          <w:u w:val="single"/>
        </w:rPr>
        <w:t xml:space="preserve">Non-Compulsory Homework </w:t>
      </w:r>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Non-compulsory homework are the suggestions on the </w:t>
      </w:r>
      <w:r>
        <w:rPr>
          <w:rFonts w:ascii="Comic Sans MS" w:eastAsia="Comic Sans MS" w:hAnsi="Comic Sans MS" w:cs="Comic Sans MS"/>
          <w:b/>
          <w:color w:val="0000FF"/>
          <w:sz w:val="18"/>
          <w:szCs w:val="18"/>
        </w:rPr>
        <w:t xml:space="preserve">‘Europe’ </w:t>
      </w:r>
      <w:r>
        <w:rPr>
          <w:rFonts w:ascii="Comic Sans MS" w:eastAsia="Comic Sans MS" w:hAnsi="Comic Sans MS" w:cs="Comic Sans MS"/>
          <w:b/>
          <w:color w:val="404040"/>
          <w:sz w:val="18"/>
          <w:szCs w:val="18"/>
        </w:rPr>
        <w:t>and</w:t>
      </w:r>
      <w:r>
        <w:rPr>
          <w:rFonts w:ascii="Comic Sans MS" w:eastAsia="Comic Sans MS" w:hAnsi="Comic Sans MS" w:cs="Comic Sans MS"/>
          <w:b/>
          <w:color w:val="FF0000"/>
          <w:sz w:val="18"/>
          <w:szCs w:val="18"/>
        </w:rPr>
        <w:t xml:space="preserve"> </w:t>
      </w:r>
      <w:r>
        <w:rPr>
          <w:rFonts w:ascii="Comic Sans MS" w:eastAsia="Comic Sans MS" w:hAnsi="Comic Sans MS" w:cs="Comic Sans MS"/>
          <w:b/>
          <w:color w:val="674EA7"/>
          <w:sz w:val="18"/>
          <w:szCs w:val="18"/>
        </w:rPr>
        <w:t>‘Terrible Tudors’</w:t>
      </w:r>
      <w:r>
        <w:rPr>
          <w:rFonts w:ascii="Comic Sans MS" w:eastAsia="Comic Sans MS" w:hAnsi="Comic Sans MS" w:cs="Comic Sans MS"/>
          <w:b/>
          <w:color w:val="0070C0"/>
          <w:sz w:val="18"/>
          <w:szCs w:val="18"/>
        </w:rPr>
        <w:t xml:space="preserve"> </w:t>
      </w:r>
      <w:r>
        <w:rPr>
          <w:rFonts w:ascii="Comic Sans MS" w:eastAsia="Comic Sans MS" w:hAnsi="Comic Sans MS" w:cs="Comic Sans MS"/>
          <w:color w:val="000000"/>
          <w:sz w:val="18"/>
          <w:szCs w:val="18"/>
        </w:rPr>
        <w:t xml:space="preserve">homework grids. Those children who earn 20 homework points or more will be given a certificate at the end of the term. At the end of the term, one child will be picked from the class to receive a prize for either producing the most homework or for the most effort put into their homework. </w:t>
      </w:r>
    </w:p>
    <w:p w:rsidR="001E6FAB" w:rsidRDefault="00917ECB">
      <w:pPr>
        <w:pBdr>
          <w:top w:val="nil"/>
          <w:left w:val="nil"/>
          <w:bottom w:val="nil"/>
          <w:right w:val="nil"/>
          <w:between w:val="nil"/>
        </w:pBdr>
        <w:rPr>
          <w:rFonts w:ascii="Comic Sans MS" w:eastAsia="Comic Sans MS" w:hAnsi="Comic Sans MS" w:cs="Comic Sans MS"/>
          <w:b/>
          <w:color w:val="000000"/>
          <w:sz w:val="18"/>
          <w:szCs w:val="18"/>
          <w:u w:val="single"/>
        </w:rPr>
      </w:pPr>
      <w:r>
        <w:rPr>
          <w:rFonts w:ascii="Comic Sans MS" w:eastAsia="Comic Sans MS" w:hAnsi="Comic Sans MS" w:cs="Comic Sans MS"/>
          <w:b/>
          <w:color w:val="000000"/>
          <w:sz w:val="18"/>
          <w:szCs w:val="18"/>
          <w:u w:val="single"/>
        </w:rPr>
        <w:t xml:space="preserve">Additional homework </w:t>
      </w:r>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Additional homework may be sent out to consolidate class learning, particularly in RE and mathematics.</w:t>
      </w:r>
    </w:p>
    <w:p w:rsidR="001E6FAB" w:rsidRDefault="00917ECB">
      <w:pPr>
        <w:pBdr>
          <w:top w:val="nil"/>
          <w:left w:val="nil"/>
          <w:bottom w:val="nil"/>
          <w:right w:val="nil"/>
          <w:between w:val="nil"/>
        </w:pBdr>
        <w:rPr>
          <w:rFonts w:ascii="Comic Sans MS" w:eastAsia="Comic Sans MS" w:hAnsi="Comic Sans MS" w:cs="Comic Sans MS"/>
          <w:b/>
          <w:color w:val="000000"/>
          <w:sz w:val="18"/>
          <w:szCs w:val="18"/>
          <w:u w:val="single"/>
        </w:rPr>
      </w:pPr>
      <w:r>
        <w:rPr>
          <w:rFonts w:ascii="Comic Sans MS" w:eastAsia="Comic Sans MS" w:hAnsi="Comic Sans MS" w:cs="Comic Sans MS"/>
          <w:b/>
          <w:color w:val="000000"/>
          <w:sz w:val="18"/>
          <w:szCs w:val="18"/>
          <w:u w:val="single"/>
        </w:rPr>
        <w:t>PE</w:t>
      </w:r>
    </w:p>
    <w:p w:rsidR="001E6FAB" w:rsidRDefault="00917EC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PE lessons will take place on </w:t>
      </w:r>
      <w:r>
        <w:rPr>
          <w:rFonts w:ascii="Comic Sans MS" w:eastAsia="Comic Sans MS" w:hAnsi="Comic Sans MS" w:cs="Comic Sans MS"/>
          <w:color w:val="FF0000"/>
          <w:sz w:val="18"/>
          <w:szCs w:val="18"/>
        </w:rPr>
        <w:t>Tuesdays and Wednesdays.</w:t>
      </w:r>
      <w:r>
        <w:rPr>
          <w:rFonts w:ascii="Comic Sans MS" w:eastAsia="Comic Sans MS" w:hAnsi="Comic Sans MS" w:cs="Comic Sans MS"/>
          <w:color w:val="000000"/>
          <w:sz w:val="18"/>
          <w:szCs w:val="18"/>
        </w:rPr>
        <w:t xml:space="preserve"> Pupils should come into school in their PE kits on these days. Remember, the school PE kit is a white top with blue or black shorts. </w:t>
      </w:r>
      <w:r>
        <w:rPr>
          <w:rFonts w:ascii="Comic Sans MS" w:eastAsia="Comic Sans MS" w:hAnsi="Comic Sans MS" w:cs="Comic Sans MS"/>
          <w:b/>
          <w:color w:val="000000"/>
          <w:sz w:val="18"/>
          <w:szCs w:val="18"/>
        </w:rPr>
        <w:t>NO</w:t>
      </w:r>
      <w:r>
        <w:rPr>
          <w:rFonts w:ascii="Comic Sans MS" w:eastAsia="Comic Sans MS" w:hAnsi="Comic Sans MS" w:cs="Comic Sans MS"/>
          <w:color w:val="000000"/>
          <w:sz w:val="18"/>
          <w:szCs w:val="18"/>
        </w:rPr>
        <w:t xml:space="preserve"> football kits are to be worn. Children can wear a tracksuit/joggers/sweatshirt on top of their PE kits. Trainers must also be worn on these days.</w:t>
      </w:r>
    </w:p>
    <w:p w:rsidR="001E6FAB" w:rsidRDefault="001E6FAB">
      <w:pPr>
        <w:pBdr>
          <w:top w:val="nil"/>
          <w:left w:val="nil"/>
          <w:bottom w:val="nil"/>
          <w:right w:val="nil"/>
          <w:between w:val="nil"/>
        </w:pBdr>
        <w:rPr>
          <w:rFonts w:ascii="Comic Sans MS" w:eastAsia="Comic Sans MS" w:hAnsi="Comic Sans MS" w:cs="Comic Sans MS"/>
          <w:color w:val="000000"/>
          <w:sz w:val="18"/>
          <w:szCs w:val="18"/>
        </w:rPr>
      </w:pPr>
    </w:p>
    <w:p w:rsidR="001E6FAB" w:rsidRDefault="00917ECB">
      <w:pPr>
        <w:pBdr>
          <w:top w:val="nil"/>
          <w:left w:val="nil"/>
          <w:bottom w:val="nil"/>
          <w:right w:val="nil"/>
          <w:between w:val="nil"/>
        </w:pBdr>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Do not hesitate to ask if you are unsure about anything.</w:t>
      </w:r>
    </w:p>
    <w:p w:rsidR="001E6FAB" w:rsidRDefault="00917ECB">
      <w:pPr>
        <w:pBdr>
          <w:top w:val="nil"/>
          <w:left w:val="nil"/>
          <w:bottom w:val="nil"/>
          <w:right w:val="nil"/>
          <w:between w:val="nil"/>
        </w:pBdr>
        <w:rPr>
          <w:sz w:val="22"/>
          <w:szCs w:val="22"/>
        </w:rPr>
      </w:pPr>
      <w:r>
        <w:rPr>
          <w:rFonts w:ascii="Comic Sans MS" w:eastAsia="Comic Sans MS" w:hAnsi="Comic Sans MS" w:cs="Comic Sans MS"/>
          <w:b/>
          <w:color w:val="000000"/>
          <w:sz w:val="18"/>
          <w:szCs w:val="18"/>
        </w:rPr>
        <w:t>With thanks for your continued support, Mrs Taylor (Y5 class teacher/KS2 Coordinator) and Mrs Hamilt</w:t>
      </w:r>
      <w:r>
        <w:rPr>
          <w:rFonts w:ascii="Comic Sans MS" w:eastAsia="Comic Sans MS" w:hAnsi="Comic Sans MS" w:cs="Comic Sans MS"/>
          <w:b/>
          <w:sz w:val="18"/>
          <w:szCs w:val="18"/>
        </w:rPr>
        <w:t>on (Y5 class teaching assistant)</w:t>
      </w: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917ECB">
      <w:pPr>
        <w:rPr>
          <w:sz w:val="22"/>
          <w:szCs w:val="22"/>
        </w:rPr>
      </w:pPr>
      <w:r>
        <w:rPr>
          <w:noProof/>
          <w:sz w:val="22"/>
          <w:szCs w:val="22"/>
        </w:rPr>
        <w:drawing>
          <wp:anchor distT="0" distB="0" distL="0" distR="0" simplePos="0" relativeHeight="251658240" behindDoc="0" locked="0" layoutInCell="1" hidden="0" allowOverlap="1">
            <wp:simplePos x="0" y="0"/>
            <wp:positionH relativeFrom="page">
              <wp:posOffset>3656175</wp:posOffset>
            </wp:positionH>
            <wp:positionV relativeFrom="page">
              <wp:posOffset>10383975</wp:posOffset>
            </wp:positionV>
            <wp:extent cx="252000" cy="189000"/>
            <wp:effectExtent l="0" t="0" r="0" b="0"/>
            <wp:wrapSquare wrapText="bothSides" distT="0" distB="0" distL="0" distR="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52000" cy="189000"/>
                    </a:xfrm>
                    <a:prstGeom prst="rect">
                      <a:avLst/>
                    </a:prstGeom>
                    <a:ln/>
                  </pic:spPr>
                </pic:pic>
              </a:graphicData>
            </a:graphic>
          </wp:anchor>
        </w:drawing>
      </w: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p w:rsidR="001E6FAB" w:rsidRDefault="001E6FAB">
      <w:pPr>
        <w:rPr>
          <w:sz w:val="22"/>
          <w:szCs w:val="22"/>
        </w:rPr>
      </w:pPr>
    </w:p>
    <w:sectPr w:rsidR="001E6FAB">
      <w:headerReference w:type="default" r:id="rId12"/>
      <w:footerReference w:type="default" r:id="rId13"/>
      <w:headerReference w:type="first" r:id="rId14"/>
      <w:footerReference w:type="first" r:id="rId15"/>
      <w:pgSz w:w="11906" w:h="16838"/>
      <w:pgMar w:top="0" w:right="1440" w:bottom="2267" w:left="1440" w:header="2267"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05A" w:rsidRDefault="0008505A">
      <w:r>
        <w:separator/>
      </w:r>
    </w:p>
  </w:endnote>
  <w:endnote w:type="continuationSeparator" w:id="0">
    <w:p w:rsidR="0008505A" w:rsidRDefault="000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AB" w:rsidRDefault="00917ECB">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g">
          <w:drawing>
            <wp:anchor distT="0" distB="0" distL="0" distR="0" simplePos="0" relativeHeight="251663360"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34" name="Rectangle 34"/>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34"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64384"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29" name="Rectangle 29"/>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29"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26" name="Rectangle 26"/>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2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41" name="Rectangle 41"/>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41" name="image22.png"/>
              <a:graphic>
                <a:graphicData uri="http://schemas.openxmlformats.org/drawingml/2006/picture">
                  <pic:pic>
                    <pic:nvPicPr>
                      <pic:cNvPr id="0" name="image22.png"/>
                      <pic:cNvPicPr preferRelativeResize="0"/>
                    </pic:nvPicPr>
                    <pic:blipFill>
                      <a:blip r:embed="rId4"/>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67456"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31" name="Rectangle 31"/>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31" name="image12.png"/>
              <a:graphic>
                <a:graphicData uri="http://schemas.openxmlformats.org/drawingml/2006/picture">
                  <pic:pic>
                    <pic:nvPicPr>
                      <pic:cNvPr id="0" name="image12.png"/>
                      <pic:cNvPicPr preferRelativeResize="0"/>
                    </pic:nvPicPr>
                    <pic:blipFill>
                      <a:blip r:embed="rId5"/>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68480"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33" name="Rectangle 33"/>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33"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69504"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43" name="Rectangle 43"/>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43" name="image24.png"/>
              <a:graphic>
                <a:graphicData uri="http://schemas.openxmlformats.org/drawingml/2006/picture">
                  <pic:pic>
                    <pic:nvPicPr>
                      <pic:cNvPr id="0" name="image24.png"/>
                      <pic:cNvPicPr preferRelativeResize="0"/>
                    </pic:nvPicPr>
                    <pic:blipFill>
                      <a:blip r:embed="rId7"/>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70528"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39" name="Rectangle 39"/>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39"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7667625" cy="146277"/>
                      </a:xfrm>
                      <a:prstGeom prst="rect"/>
                      <a:ln/>
                    </pic:spPr>
                  </pic:pic>
                </a:graphicData>
              </a:graphic>
            </wp:anchor>
          </w:drawing>
        </mc:Fallback>
      </mc:AlternateContent>
    </w:r>
  </w:p>
  <w:tbl>
    <w:tblPr>
      <w:tblStyle w:val="a4"/>
      <w:tblW w:w="12472" w:type="dxa"/>
      <w:jc w:val="center"/>
      <w:tblLayout w:type="fixed"/>
      <w:tblLook w:val="0600" w:firstRow="0" w:lastRow="0" w:firstColumn="0" w:lastColumn="0" w:noHBand="1" w:noVBand="1"/>
    </w:tblPr>
    <w:tblGrid>
      <w:gridCol w:w="12472"/>
    </w:tblGrid>
    <w:tr w:rsidR="001E6FAB">
      <w:trPr>
        <w:jc w:val="center"/>
      </w:trPr>
      <w:tc>
        <w:tcPr>
          <w:tcW w:w="12472" w:type="dxa"/>
          <w:tcBorders>
            <w:top w:val="nil"/>
            <w:left w:val="nil"/>
            <w:bottom w:val="nil"/>
            <w:right w:val="nil"/>
          </w:tcBorders>
          <w:shd w:val="clear" w:color="auto" w:fill="6DBA84"/>
          <w:tcMar>
            <w:top w:w="0" w:type="dxa"/>
            <w:left w:w="0" w:type="dxa"/>
            <w:bottom w:w="0" w:type="dxa"/>
            <w:right w:w="0" w:type="dxa"/>
          </w:tcMar>
          <w:vAlign w:val="center"/>
        </w:tcPr>
        <w:p w:rsidR="001E6FAB" w:rsidRDefault="00917ECB">
          <w:pPr>
            <w:widowControl w:val="0"/>
            <w:jc w:val="center"/>
            <w:rPr>
              <w:rFonts w:ascii="Open Sans Semibold" w:eastAsia="Open Sans Semibold" w:hAnsi="Open Sans Semibold" w:cs="Open Sans Semibold"/>
              <w:i/>
              <w:color w:val="41B549"/>
              <w:sz w:val="28"/>
              <w:szCs w:val="28"/>
              <w:shd w:val="clear" w:color="auto" w:fill="6DBA84"/>
            </w:rPr>
          </w:pPr>
          <w:r>
            <w:rPr>
              <w:rFonts w:ascii="Open Sans Semibold" w:eastAsia="Open Sans Semibold" w:hAnsi="Open Sans Semibold" w:cs="Open Sans Semibold"/>
              <w:i/>
              <w:color w:val="FFFFFF"/>
              <w:sz w:val="28"/>
              <w:szCs w:val="28"/>
              <w:shd w:val="clear" w:color="auto" w:fill="6DBA84"/>
            </w:rPr>
            <w:t xml:space="preserve">W a l k   t h e n   a s   c h </w:t>
          </w:r>
          <w:proofErr w:type="spellStart"/>
          <w:r>
            <w:rPr>
              <w:rFonts w:ascii="Open Sans Semibold" w:eastAsia="Open Sans Semibold" w:hAnsi="Open Sans Semibold" w:cs="Open Sans Semibold"/>
              <w:i/>
              <w:color w:val="FFFFFF"/>
              <w:sz w:val="28"/>
              <w:szCs w:val="28"/>
              <w:shd w:val="clear" w:color="auto" w:fill="6DBA84"/>
            </w:rPr>
            <w:t>i</w:t>
          </w:r>
          <w:proofErr w:type="spellEnd"/>
          <w:r>
            <w:rPr>
              <w:rFonts w:ascii="Open Sans Semibold" w:eastAsia="Open Sans Semibold" w:hAnsi="Open Sans Semibold" w:cs="Open Sans Semibold"/>
              <w:i/>
              <w:color w:val="FFFFFF"/>
              <w:sz w:val="28"/>
              <w:szCs w:val="28"/>
              <w:shd w:val="clear" w:color="auto" w:fill="6DBA84"/>
            </w:rPr>
            <w:t xml:space="preserve"> l d r e n   o f   t h e   l </w:t>
          </w:r>
          <w:proofErr w:type="spellStart"/>
          <w:r>
            <w:rPr>
              <w:rFonts w:ascii="Open Sans Semibold" w:eastAsia="Open Sans Semibold" w:hAnsi="Open Sans Semibold" w:cs="Open Sans Semibold"/>
              <w:i/>
              <w:color w:val="FFFFFF"/>
              <w:sz w:val="28"/>
              <w:szCs w:val="28"/>
              <w:shd w:val="clear" w:color="auto" w:fill="6DBA84"/>
            </w:rPr>
            <w:t>i</w:t>
          </w:r>
          <w:proofErr w:type="spellEnd"/>
          <w:r>
            <w:rPr>
              <w:rFonts w:ascii="Open Sans Semibold" w:eastAsia="Open Sans Semibold" w:hAnsi="Open Sans Semibold" w:cs="Open Sans Semibold"/>
              <w:i/>
              <w:color w:val="FFFFFF"/>
              <w:sz w:val="28"/>
              <w:szCs w:val="28"/>
              <w:shd w:val="clear" w:color="auto" w:fill="6DBA84"/>
            </w:rPr>
            <w:t xml:space="preserve"> g h t</w:t>
          </w:r>
        </w:p>
      </w:tc>
    </w:tr>
  </w:tbl>
  <w:p w:rsidR="001E6FAB" w:rsidRDefault="001E6FAB">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1E6FAB" w:rsidRDefault="00917ECB">
    <w:pPr>
      <w:widowControl w:val="0"/>
      <w:spacing w:line="276" w:lineRule="auto"/>
      <w:ind w:right="-1440" w:hanging="1440"/>
      <w:jc w:val="center"/>
      <w:rPr>
        <w:color w:val="014FA1"/>
        <w:sz w:val="16"/>
        <w:szCs w:val="16"/>
      </w:rPr>
    </w:pPr>
    <w:r>
      <w:rPr>
        <w:rFonts w:ascii="Open Sans Semibold" w:eastAsia="Open Sans Semibold" w:hAnsi="Open Sans Semibold" w:cs="Open Sans Semibold"/>
        <w:color w:val="014FA1"/>
        <w:sz w:val="16"/>
        <w:szCs w:val="16"/>
      </w:rPr>
      <w:t xml:space="preserve">Executive Headteacher: </w:t>
    </w:r>
    <w:r>
      <w:rPr>
        <w:color w:val="014FA1"/>
        <w:sz w:val="16"/>
        <w:szCs w:val="16"/>
      </w:rPr>
      <w:t xml:space="preserve">Mr M Macaulay | </w:t>
    </w:r>
    <w:r>
      <w:rPr>
        <w:rFonts w:ascii="Open Sans Semibold" w:eastAsia="Open Sans Semibold" w:hAnsi="Open Sans Semibold" w:cs="Open Sans Semibold"/>
        <w:color w:val="014FA1"/>
        <w:sz w:val="16"/>
        <w:szCs w:val="16"/>
      </w:rPr>
      <w:t xml:space="preserve">Head of School: </w:t>
    </w:r>
    <w:r w:rsidR="00413A97">
      <w:rPr>
        <w:rFonts w:ascii="Open Sans Semibold" w:eastAsia="Open Sans Semibold" w:hAnsi="Open Sans Semibold" w:cs="Open Sans Semibold"/>
        <w:color w:val="014FA1"/>
        <w:sz w:val="16"/>
        <w:szCs w:val="16"/>
      </w:rPr>
      <w:t>Mrs J Coe</w:t>
    </w:r>
  </w:p>
  <w:p w:rsidR="001E6FAB" w:rsidRDefault="00917ECB">
    <w:pPr>
      <w:widowControl w:val="0"/>
      <w:spacing w:line="276" w:lineRule="auto"/>
      <w:ind w:right="-1440" w:hanging="1440"/>
      <w:jc w:val="center"/>
      <w:rPr>
        <w:rFonts w:ascii="Open Sans Semibold" w:eastAsia="Open Sans Semibold" w:hAnsi="Open Sans Semibold" w:cs="Open Sans Semibold"/>
        <w:color w:val="014FA1"/>
        <w:sz w:val="16"/>
        <w:szCs w:val="16"/>
      </w:rPr>
    </w:pPr>
    <w:r>
      <w:rPr>
        <w:rFonts w:ascii="Open Sans Semibold" w:eastAsia="Open Sans Semibold" w:hAnsi="Open Sans Semibold" w:cs="Open Sans Semibold"/>
        <w:color w:val="014FA1"/>
        <w:sz w:val="16"/>
        <w:szCs w:val="16"/>
      </w:rPr>
      <w:t xml:space="preserve">St Gerard’s Catholic Primary School, Avalon Court, </w:t>
    </w:r>
    <w:proofErr w:type="spellStart"/>
    <w:r>
      <w:rPr>
        <w:rFonts w:ascii="Open Sans Semibold" w:eastAsia="Open Sans Semibold" w:hAnsi="Open Sans Semibold" w:cs="Open Sans Semibold"/>
        <w:color w:val="014FA1"/>
        <w:sz w:val="16"/>
        <w:szCs w:val="16"/>
      </w:rPr>
      <w:t>Hemlington</w:t>
    </w:r>
    <w:proofErr w:type="spellEnd"/>
    <w:r>
      <w:rPr>
        <w:rFonts w:ascii="Open Sans Semibold" w:eastAsia="Open Sans Semibold" w:hAnsi="Open Sans Semibold" w:cs="Open Sans Semibold"/>
        <w:color w:val="014FA1"/>
        <w:sz w:val="16"/>
        <w:szCs w:val="16"/>
      </w:rPr>
      <w:t>, Middlesbrough, TS8 9HU</w:t>
    </w:r>
  </w:p>
  <w:p w:rsidR="001E6FAB" w:rsidRDefault="00917ECB">
    <w:pPr>
      <w:widowControl w:val="0"/>
      <w:spacing w:line="276" w:lineRule="auto"/>
      <w:ind w:right="-1440" w:hanging="1440"/>
      <w:jc w:val="center"/>
      <w:rPr>
        <w:rFonts w:ascii="Open Sans Semibold" w:eastAsia="Open Sans Semibold" w:hAnsi="Open Sans Semibold" w:cs="Open Sans Semibold"/>
        <w:color w:val="014FA1"/>
        <w:sz w:val="16"/>
        <w:szCs w:val="16"/>
      </w:rPr>
    </w:pPr>
    <w:r>
      <w:rPr>
        <w:color w:val="014FA1"/>
        <w:sz w:val="16"/>
        <w:szCs w:val="16"/>
      </w:rPr>
      <w:t xml:space="preserve"> </w:t>
    </w:r>
    <w:r>
      <w:rPr>
        <w:rFonts w:ascii="Open Sans Semibold" w:eastAsia="Open Sans Semibold" w:hAnsi="Open Sans Semibold" w:cs="Open Sans Semibold"/>
        <w:color w:val="014FA1"/>
        <w:sz w:val="16"/>
        <w:szCs w:val="16"/>
      </w:rPr>
      <w:t>Tel</w:t>
    </w:r>
    <w:r>
      <w:rPr>
        <w:color w:val="014FA1"/>
        <w:sz w:val="16"/>
        <w:szCs w:val="16"/>
      </w:rPr>
      <w:t xml:space="preserve">: 01642 591820 | </w:t>
    </w:r>
    <w:r>
      <w:rPr>
        <w:rFonts w:ascii="Open Sans Semibold" w:eastAsia="Open Sans Semibold" w:hAnsi="Open Sans Semibold" w:cs="Open Sans Semibold"/>
        <w:color w:val="014FA1"/>
        <w:sz w:val="16"/>
        <w:szCs w:val="16"/>
      </w:rPr>
      <w:t>Email</w:t>
    </w:r>
    <w:r>
      <w:rPr>
        <w:color w:val="014FA1"/>
        <w:sz w:val="16"/>
        <w:szCs w:val="16"/>
      </w:rPr>
      <w:t xml:space="preserve">: enquiries@stgerards.npcat.org.uk | </w:t>
    </w:r>
    <w:r>
      <w:rPr>
        <w:rFonts w:ascii="Open Sans Semibold" w:eastAsia="Open Sans Semibold" w:hAnsi="Open Sans Semibold" w:cs="Open Sans Semibold"/>
        <w:color w:val="014FA1"/>
        <w:sz w:val="16"/>
        <w:szCs w:val="16"/>
      </w:rPr>
      <w:t>Website</w:t>
    </w:r>
    <w:r>
      <w:rPr>
        <w:color w:val="014FA1"/>
        <w:sz w:val="16"/>
        <w:szCs w:val="16"/>
      </w:rPr>
      <w:t>: stgerards.npcat.org.uk</w:t>
    </w:r>
  </w:p>
  <w:p w:rsidR="001E6FAB" w:rsidRDefault="00917ECB">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r>
      <w:rPr>
        <w:noProof/>
      </w:rPr>
      <w:drawing>
        <wp:anchor distT="0" distB="0" distL="0" distR="0" simplePos="0" relativeHeight="251671552" behindDoc="0" locked="0" layoutInCell="1" hidden="0" allowOverlap="1">
          <wp:simplePos x="0" y="0"/>
          <wp:positionH relativeFrom="column">
            <wp:posOffset>2757488</wp:posOffset>
          </wp:positionH>
          <wp:positionV relativeFrom="paragraph">
            <wp:posOffset>285750</wp:posOffset>
          </wp:positionV>
          <wp:extent cx="252000" cy="189000"/>
          <wp:effectExtent l="0" t="0" r="0" b="0"/>
          <wp:wrapSquare wrapText="bothSides" distT="0" distB="0" distL="0" distR="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2000" cy="1890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AB" w:rsidRDefault="00917ECB">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g">
          <w:drawing>
            <wp:anchor distT="0" distB="0" distL="0" distR="0" simplePos="0" relativeHeight="251672576"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35" name="Rectangle 35"/>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35"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73600"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37" name="Rectangle 37"/>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37"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74624"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27" name="Rectangle 27"/>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27"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75648"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38" name="Rectangle 38"/>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38" name="image19.png"/>
              <a:graphic>
                <a:graphicData uri="http://schemas.openxmlformats.org/drawingml/2006/picture">
                  <pic:pic>
                    <pic:nvPicPr>
                      <pic:cNvPr id="0" name="image19.png"/>
                      <pic:cNvPicPr preferRelativeResize="0"/>
                    </pic:nvPicPr>
                    <pic:blipFill>
                      <a:blip r:embed="rId4"/>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76672"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40" name="Rectangle 40"/>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40" name="image21.png"/>
              <a:graphic>
                <a:graphicData uri="http://schemas.openxmlformats.org/drawingml/2006/picture">
                  <pic:pic>
                    <pic:nvPicPr>
                      <pic:cNvPr id="0" name="image21.png"/>
                      <pic:cNvPicPr preferRelativeResize="0"/>
                    </pic:nvPicPr>
                    <pic:blipFill>
                      <a:blip r:embed="rId5"/>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77696"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30" name="Rectangle 30"/>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30"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78720"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28" name="Rectangle 28"/>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2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7667625" cy="146277"/>
                      </a:xfrm>
                      <a:prstGeom prst="rect"/>
                      <a:ln/>
                    </pic:spPr>
                  </pic:pic>
                </a:graphicData>
              </a:graphic>
            </wp:anchor>
          </w:drawing>
        </mc:Fallback>
      </mc:AlternateContent>
    </w:r>
    <w:r>
      <w:rPr>
        <w:noProof/>
      </w:rPr>
      <mc:AlternateContent>
        <mc:Choice Requires="wpg">
          <w:drawing>
            <wp:anchor distT="0" distB="0" distL="0" distR="0" simplePos="0" relativeHeight="251679744" behindDoc="0" locked="0" layoutInCell="1" hidden="0" allowOverlap="1">
              <wp:simplePos x="0" y="0"/>
              <wp:positionH relativeFrom="column">
                <wp:posOffset>-596899</wp:posOffset>
              </wp:positionH>
              <wp:positionV relativeFrom="paragraph">
                <wp:posOffset>7658100</wp:posOffset>
              </wp:positionV>
              <wp:extent cx="7667625" cy="146277"/>
              <wp:effectExtent l="0" t="0" r="0" b="0"/>
              <wp:wrapSquare wrapText="bothSides" distT="0" distB="0" distL="0" distR="0"/>
              <wp:docPr id="42" name="Rectangle 42"/>
              <wp:cNvGraphicFramePr/>
              <a:graphic xmlns:a="http://schemas.openxmlformats.org/drawingml/2006/main">
                <a:graphicData uri="http://schemas.microsoft.com/office/word/2010/wordprocessingShape">
                  <wps:wsp>
                    <wps:cNvSpPr/>
                    <wps:spPr>
                      <a:xfrm>
                        <a:off x="1619400" y="3724050"/>
                        <a:ext cx="7453200" cy="111900"/>
                      </a:xfrm>
                      <a:prstGeom prst="rect">
                        <a:avLst/>
                      </a:prstGeom>
                      <a:solidFill>
                        <a:srgbClr val="6D2B90"/>
                      </a:solidFill>
                      <a:ln>
                        <a:noFill/>
                      </a:ln>
                    </wps:spPr>
                    <wps:txbx>
                      <w:txbxContent>
                        <w:p w:rsidR="001E6FAB" w:rsidRDefault="001E6F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-596899</wp:posOffset>
              </wp:positionH>
              <wp:positionV relativeFrom="paragraph">
                <wp:posOffset>7658100</wp:posOffset>
              </wp:positionV>
              <wp:extent cx="7667625" cy="146277"/>
              <wp:effectExtent b="0" l="0" r="0" t="0"/>
              <wp:wrapSquare wrapText="bothSides" distB="0" distT="0" distL="0" distR="0"/>
              <wp:docPr id="42"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7667625" cy="146277"/>
                      </a:xfrm>
                      <a:prstGeom prst="rect"/>
                      <a:ln/>
                    </pic:spPr>
                  </pic:pic>
                </a:graphicData>
              </a:graphic>
            </wp:anchor>
          </w:drawing>
        </mc:Fallback>
      </mc:AlternateContent>
    </w:r>
  </w:p>
  <w:tbl>
    <w:tblPr>
      <w:tblStyle w:val="a3"/>
      <w:tblW w:w="12472" w:type="dxa"/>
      <w:jc w:val="center"/>
      <w:tblLayout w:type="fixed"/>
      <w:tblLook w:val="0600" w:firstRow="0" w:lastRow="0" w:firstColumn="0" w:lastColumn="0" w:noHBand="1" w:noVBand="1"/>
    </w:tblPr>
    <w:tblGrid>
      <w:gridCol w:w="12472"/>
    </w:tblGrid>
    <w:tr w:rsidR="001E6FAB">
      <w:trPr>
        <w:jc w:val="center"/>
      </w:trPr>
      <w:tc>
        <w:tcPr>
          <w:tcW w:w="12472" w:type="dxa"/>
          <w:tcBorders>
            <w:top w:val="nil"/>
            <w:left w:val="nil"/>
            <w:bottom w:val="nil"/>
            <w:right w:val="nil"/>
          </w:tcBorders>
          <w:shd w:val="clear" w:color="auto" w:fill="6DBA84"/>
          <w:tcMar>
            <w:top w:w="0" w:type="dxa"/>
            <w:left w:w="0" w:type="dxa"/>
            <w:bottom w:w="0" w:type="dxa"/>
            <w:right w:w="0" w:type="dxa"/>
          </w:tcMar>
          <w:vAlign w:val="center"/>
        </w:tcPr>
        <w:p w:rsidR="001E6FAB" w:rsidRDefault="00917ECB">
          <w:pPr>
            <w:widowControl w:val="0"/>
            <w:jc w:val="center"/>
            <w:rPr>
              <w:rFonts w:ascii="Open Sans Semibold" w:eastAsia="Open Sans Semibold" w:hAnsi="Open Sans Semibold" w:cs="Open Sans Semibold"/>
              <w:i/>
              <w:color w:val="41B549"/>
              <w:sz w:val="28"/>
              <w:szCs w:val="28"/>
              <w:shd w:val="clear" w:color="auto" w:fill="6DBA84"/>
            </w:rPr>
          </w:pPr>
          <w:r>
            <w:rPr>
              <w:rFonts w:ascii="Open Sans Semibold" w:eastAsia="Open Sans Semibold" w:hAnsi="Open Sans Semibold" w:cs="Open Sans Semibold"/>
              <w:i/>
              <w:color w:val="FFFFFF"/>
              <w:sz w:val="28"/>
              <w:szCs w:val="28"/>
              <w:shd w:val="clear" w:color="auto" w:fill="6DBA84"/>
            </w:rPr>
            <w:t xml:space="preserve">W a l k   t h e n   a s   c h </w:t>
          </w:r>
          <w:proofErr w:type="spellStart"/>
          <w:r>
            <w:rPr>
              <w:rFonts w:ascii="Open Sans Semibold" w:eastAsia="Open Sans Semibold" w:hAnsi="Open Sans Semibold" w:cs="Open Sans Semibold"/>
              <w:i/>
              <w:color w:val="FFFFFF"/>
              <w:sz w:val="28"/>
              <w:szCs w:val="28"/>
              <w:shd w:val="clear" w:color="auto" w:fill="6DBA84"/>
            </w:rPr>
            <w:t>i</w:t>
          </w:r>
          <w:proofErr w:type="spellEnd"/>
          <w:r>
            <w:rPr>
              <w:rFonts w:ascii="Open Sans Semibold" w:eastAsia="Open Sans Semibold" w:hAnsi="Open Sans Semibold" w:cs="Open Sans Semibold"/>
              <w:i/>
              <w:color w:val="FFFFFF"/>
              <w:sz w:val="28"/>
              <w:szCs w:val="28"/>
              <w:shd w:val="clear" w:color="auto" w:fill="6DBA84"/>
            </w:rPr>
            <w:t xml:space="preserve"> l d r e n   o f   t h e   l </w:t>
          </w:r>
          <w:proofErr w:type="spellStart"/>
          <w:r>
            <w:rPr>
              <w:rFonts w:ascii="Open Sans Semibold" w:eastAsia="Open Sans Semibold" w:hAnsi="Open Sans Semibold" w:cs="Open Sans Semibold"/>
              <w:i/>
              <w:color w:val="FFFFFF"/>
              <w:sz w:val="28"/>
              <w:szCs w:val="28"/>
              <w:shd w:val="clear" w:color="auto" w:fill="6DBA84"/>
            </w:rPr>
            <w:t>i</w:t>
          </w:r>
          <w:proofErr w:type="spellEnd"/>
          <w:r>
            <w:rPr>
              <w:rFonts w:ascii="Open Sans Semibold" w:eastAsia="Open Sans Semibold" w:hAnsi="Open Sans Semibold" w:cs="Open Sans Semibold"/>
              <w:i/>
              <w:color w:val="FFFFFF"/>
              <w:sz w:val="28"/>
              <w:szCs w:val="28"/>
              <w:shd w:val="clear" w:color="auto" w:fill="6DBA84"/>
            </w:rPr>
            <w:t xml:space="preserve"> g h t</w:t>
          </w:r>
        </w:p>
      </w:tc>
    </w:tr>
  </w:tbl>
  <w:p w:rsidR="001E6FAB" w:rsidRDefault="001E6FAB">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1E6FAB" w:rsidRDefault="00917ECB">
    <w:pPr>
      <w:widowControl w:val="0"/>
      <w:spacing w:line="276" w:lineRule="auto"/>
      <w:ind w:right="-1440" w:hanging="1440"/>
      <w:jc w:val="center"/>
      <w:rPr>
        <w:color w:val="014FA1"/>
        <w:sz w:val="16"/>
        <w:szCs w:val="16"/>
      </w:rPr>
    </w:pPr>
    <w:r>
      <w:rPr>
        <w:rFonts w:ascii="Open Sans Semibold" w:eastAsia="Open Sans Semibold" w:hAnsi="Open Sans Semibold" w:cs="Open Sans Semibold"/>
        <w:color w:val="014FA1"/>
        <w:sz w:val="16"/>
        <w:szCs w:val="16"/>
      </w:rPr>
      <w:t xml:space="preserve">Executive Headteacher: </w:t>
    </w:r>
    <w:r>
      <w:rPr>
        <w:color w:val="014FA1"/>
        <w:sz w:val="16"/>
        <w:szCs w:val="16"/>
      </w:rPr>
      <w:t xml:space="preserve">Mr M Macaulay | </w:t>
    </w:r>
    <w:r>
      <w:rPr>
        <w:rFonts w:ascii="Open Sans Semibold" w:eastAsia="Open Sans Semibold" w:hAnsi="Open Sans Semibold" w:cs="Open Sans Semibold"/>
        <w:color w:val="014FA1"/>
        <w:sz w:val="16"/>
        <w:szCs w:val="16"/>
      </w:rPr>
      <w:t xml:space="preserve">Head of School: </w:t>
    </w:r>
    <w:r>
      <w:rPr>
        <w:color w:val="014FA1"/>
        <w:sz w:val="16"/>
        <w:szCs w:val="16"/>
      </w:rPr>
      <w:t>M</w:t>
    </w:r>
    <w:r w:rsidR="00437718">
      <w:rPr>
        <w:color w:val="014FA1"/>
        <w:sz w:val="16"/>
        <w:szCs w:val="16"/>
      </w:rPr>
      <w:t>rs J Coe</w:t>
    </w:r>
    <w:r>
      <w:rPr>
        <w:color w:val="014FA1"/>
        <w:sz w:val="16"/>
        <w:szCs w:val="16"/>
      </w:rPr>
      <w:t xml:space="preserve">   </w:t>
    </w:r>
  </w:p>
  <w:p w:rsidR="001E6FAB" w:rsidRDefault="00917ECB">
    <w:pPr>
      <w:widowControl w:val="0"/>
      <w:spacing w:line="276" w:lineRule="auto"/>
      <w:ind w:right="-1440" w:hanging="1440"/>
      <w:jc w:val="center"/>
      <w:rPr>
        <w:rFonts w:ascii="Open Sans Semibold" w:eastAsia="Open Sans Semibold" w:hAnsi="Open Sans Semibold" w:cs="Open Sans Semibold"/>
        <w:color w:val="014FA1"/>
        <w:sz w:val="16"/>
        <w:szCs w:val="16"/>
      </w:rPr>
    </w:pPr>
    <w:r>
      <w:rPr>
        <w:rFonts w:ascii="Open Sans Semibold" w:eastAsia="Open Sans Semibold" w:hAnsi="Open Sans Semibold" w:cs="Open Sans Semibold"/>
        <w:color w:val="014FA1"/>
        <w:sz w:val="16"/>
        <w:szCs w:val="16"/>
      </w:rPr>
      <w:t xml:space="preserve">St Gerard’s Catholic Primary School, Avalon Court, </w:t>
    </w:r>
    <w:proofErr w:type="spellStart"/>
    <w:r>
      <w:rPr>
        <w:rFonts w:ascii="Open Sans Semibold" w:eastAsia="Open Sans Semibold" w:hAnsi="Open Sans Semibold" w:cs="Open Sans Semibold"/>
        <w:color w:val="014FA1"/>
        <w:sz w:val="16"/>
        <w:szCs w:val="16"/>
      </w:rPr>
      <w:t>Hemlington</w:t>
    </w:r>
    <w:proofErr w:type="spellEnd"/>
    <w:r>
      <w:rPr>
        <w:rFonts w:ascii="Open Sans Semibold" w:eastAsia="Open Sans Semibold" w:hAnsi="Open Sans Semibold" w:cs="Open Sans Semibold"/>
        <w:color w:val="014FA1"/>
        <w:sz w:val="16"/>
        <w:szCs w:val="16"/>
      </w:rPr>
      <w:t>, Middlesbrough, TS8 9HU</w:t>
    </w:r>
  </w:p>
  <w:p w:rsidR="001E6FAB" w:rsidRDefault="00917ECB">
    <w:pPr>
      <w:widowControl w:val="0"/>
      <w:spacing w:line="276" w:lineRule="auto"/>
      <w:ind w:right="-1440" w:hanging="1440"/>
      <w:jc w:val="center"/>
      <w:rPr>
        <w:color w:val="014FA1"/>
        <w:sz w:val="16"/>
        <w:szCs w:val="16"/>
      </w:rPr>
    </w:pPr>
    <w:r>
      <w:rPr>
        <w:color w:val="014FA1"/>
        <w:sz w:val="16"/>
        <w:szCs w:val="16"/>
      </w:rPr>
      <w:t xml:space="preserve"> </w:t>
    </w:r>
    <w:r>
      <w:rPr>
        <w:rFonts w:ascii="Open Sans Semibold" w:eastAsia="Open Sans Semibold" w:hAnsi="Open Sans Semibold" w:cs="Open Sans Semibold"/>
        <w:color w:val="014FA1"/>
        <w:sz w:val="16"/>
        <w:szCs w:val="16"/>
      </w:rPr>
      <w:t>Tel</w:t>
    </w:r>
    <w:r>
      <w:rPr>
        <w:color w:val="014FA1"/>
        <w:sz w:val="16"/>
        <w:szCs w:val="16"/>
      </w:rPr>
      <w:t xml:space="preserve">: 01642 591820 | </w:t>
    </w:r>
    <w:r>
      <w:rPr>
        <w:rFonts w:ascii="Open Sans Semibold" w:eastAsia="Open Sans Semibold" w:hAnsi="Open Sans Semibold" w:cs="Open Sans Semibold"/>
        <w:color w:val="014FA1"/>
        <w:sz w:val="16"/>
        <w:szCs w:val="16"/>
      </w:rPr>
      <w:t>Email</w:t>
    </w:r>
    <w:r>
      <w:rPr>
        <w:color w:val="014FA1"/>
        <w:sz w:val="16"/>
        <w:szCs w:val="16"/>
      </w:rPr>
      <w:t xml:space="preserve">: enquiries@stgerards.npcat.org.uk | </w:t>
    </w:r>
    <w:r>
      <w:rPr>
        <w:rFonts w:ascii="Open Sans Semibold" w:eastAsia="Open Sans Semibold" w:hAnsi="Open Sans Semibold" w:cs="Open Sans Semibold"/>
        <w:color w:val="014FA1"/>
        <w:sz w:val="16"/>
        <w:szCs w:val="16"/>
      </w:rPr>
      <w:t>Website</w:t>
    </w:r>
    <w:r>
      <w:rPr>
        <w:color w:val="014FA1"/>
        <w:sz w:val="16"/>
        <w:szCs w:val="16"/>
      </w:rPr>
      <w:t>: stgerards.npcat.org.uk</w:t>
    </w:r>
  </w:p>
  <w:p w:rsidR="001E6FAB" w:rsidRDefault="00917ECB">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05A" w:rsidRDefault="0008505A">
      <w:r>
        <w:separator/>
      </w:r>
    </w:p>
  </w:footnote>
  <w:footnote w:type="continuationSeparator" w:id="0">
    <w:p w:rsidR="0008505A" w:rsidRDefault="0008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AB" w:rsidRDefault="00917ECB">
    <w:r>
      <w:rPr>
        <w:noProof/>
      </w:rPr>
      <w:drawing>
        <wp:anchor distT="0" distB="0" distL="0" distR="0" simplePos="0" relativeHeight="251658240" behindDoc="0" locked="0" layoutInCell="1" hidden="0" allowOverlap="1">
          <wp:simplePos x="0" y="0"/>
          <wp:positionH relativeFrom="page">
            <wp:posOffset>-19048</wp:posOffset>
          </wp:positionH>
          <wp:positionV relativeFrom="page">
            <wp:posOffset>10694109</wp:posOffset>
          </wp:positionV>
          <wp:extent cx="7629525" cy="2110013"/>
          <wp:effectExtent l="0" t="0" r="0" b="0"/>
          <wp:wrapSquare wrapText="bothSides" distT="0" distB="0" distL="0" distR="0"/>
          <wp:docPr id="5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-19048</wp:posOffset>
          </wp:positionH>
          <wp:positionV relativeFrom="page">
            <wp:posOffset>10718494</wp:posOffset>
          </wp:positionV>
          <wp:extent cx="7629525" cy="2110013"/>
          <wp:effectExtent l="0" t="0" r="0" b="0"/>
          <wp:wrapSquare wrapText="bothSides" distT="0" distB="0" distL="0" distR="0"/>
          <wp:docPr id="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2333625</wp:posOffset>
          </wp:positionH>
          <wp:positionV relativeFrom="paragraph">
            <wp:posOffset>-963048</wp:posOffset>
          </wp:positionV>
          <wp:extent cx="809625" cy="1001149"/>
          <wp:effectExtent l="0" t="0" r="0" b="0"/>
          <wp:wrapTopAndBottom distT="0" distB="0"/>
          <wp:docPr id="5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809625" cy="100114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AB" w:rsidRDefault="00917ECB">
    <w:r>
      <w:rPr>
        <w:noProof/>
      </w:rPr>
      <w:drawing>
        <wp:anchor distT="0" distB="0" distL="0" distR="0" simplePos="0" relativeHeight="251661312" behindDoc="0" locked="0" layoutInCell="1" hidden="0" allowOverlap="1">
          <wp:simplePos x="0" y="0"/>
          <wp:positionH relativeFrom="column">
            <wp:posOffset>2381250</wp:posOffset>
          </wp:positionH>
          <wp:positionV relativeFrom="paragraph">
            <wp:posOffset>-837818</wp:posOffset>
          </wp:positionV>
          <wp:extent cx="810955" cy="990219"/>
          <wp:effectExtent l="0" t="0" r="0" b="0"/>
          <wp:wrapTopAndBottom distT="0" distB="0"/>
          <wp:docPr id="4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10955" cy="990219"/>
                  </a:xfrm>
                  <a:prstGeom prst="rect">
                    <a:avLst/>
                  </a:prstGeom>
                  <a:ln/>
                </pic:spPr>
              </pic:pic>
            </a:graphicData>
          </a:graphic>
        </wp:anchor>
      </w:drawing>
    </w:r>
  </w:p>
  <w:p w:rsidR="001E6FAB" w:rsidRDefault="001E6FAB"/>
  <w:p w:rsidR="001E6FAB" w:rsidRDefault="00917ECB">
    <w:r>
      <w:rPr>
        <w:noProof/>
      </w:rPr>
      <w:drawing>
        <wp:anchor distT="0" distB="0" distL="0" distR="0" simplePos="0" relativeHeight="251662336" behindDoc="0" locked="0" layoutInCell="1" hidden="0" allowOverlap="1">
          <wp:simplePos x="0" y="0"/>
          <wp:positionH relativeFrom="page">
            <wp:posOffset>-82386</wp:posOffset>
          </wp:positionH>
          <wp:positionV relativeFrom="page">
            <wp:posOffset>-93598</wp:posOffset>
          </wp:positionV>
          <wp:extent cx="7724775" cy="698436"/>
          <wp:effectExtent l="0" t="0" r="0" b="0"/>
          <wp:wrapSquare wrapText="bothSides" distT="0" distB="0" distL="0" distR="0"/>
          <wp:docPr id="5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7724775" cy="69843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FAB"/>
    <w:rsid w:val="0008505A"/>
    <w:rsid w:val="001E6FAB"/>
    <w:rsid w:val="00413A97"/>
    <w:rsid w:val="00437718"/>
    <w:rsid w:val="00542E7B"/>
    <w:rsid w:val="00917ECB"/>
    <w:rsid w:val="00DD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A10B"/>
  <w15:docId w15:val="{085950C5-6FDE-4A91-9BCB-6A08EDE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color w:val="6D2B90"/>
      <w:sz w:val="40"/>
      <w:szCs w:val="40"/>
    </w:rPr>
  </w:style>
  <w:style w:type="paragraph" w:styleId="Heading2">
    <w:name w:val="heading 2"/>
    <w:basedOn w:val="Normal"/>
    <w:next w:val="Normal"/>
    <w:uiPriority w:val="9"/>
    <w:semiHidden/>
    <w:unhideWhenUsed/>
    <w:qFormat/>
    <w:pPr>
      <w:keepNext/>
      <w:keepLines/>
      <w:spacing w:after="120"/>
      <w:outlineLvl w:val="1"/>
    </w:pPr>
    <w:rPr>
      <w:sz w:val="32"/>
      <w:szCs w:val="32"/>
    </w:rPr>
  </w:style>
  <w:style w:type="paragraph" w:styleId="Heading3">
    <w:name w:val="heading 3"/>
    <w:basedOn w:val="Normal"/>
    <w:next w:val="Normal"/>
    <w:uiPriority w:val="9"/>
    <w:semiHidden/>
    <w:unhideWhenUsed/>
    <w:qFormat/>
    <w:pPr>
      <w:keepNext/>
      <w:keepLines/>
      <w:spacing w:after="80"/>
      <w:outlineLvl w:val="2"/>
    </w:pPr>
    <w:rPr>
      <w:color w:val="6D2B90"/>
      <w:sz w:val="28"/>
      <w:szCs w:val="28"/>
    </w:rPr>
  </w:style>
  <w:style w:type="paragraph" w:styleId="Heading4">
    <w:name w:val="heading 4"/>
    <w:basedOn w:val="Normal"/>
    <w:next w:val="Normal"/>
    <w:uiPriority w:val="9"/>
    <w:semiHidden/>
    <w:unhideWhenUsed/>
    <w:qFormat/>
    <w:pPr>
      <w:keepNext/>
      <w:keepLines/>
      <w:spacing w:after="80"/>
      <w:outlineLvl w:val="3"/>
    </w:pPr>
    <w:rPr>
      <w:sz w:val="24"/>
      <w:szCs w:val="24"/>
    </w:rPr>
  </w:style>
  <w:style w:type="paragraph" w:styleId="Heading5">
    <w:name w:val="heading 5"/>
    <w:basedOn w:val="Normal"/>
    <w:next w:val="Normal"/>
    <w:uiPriority w:val="9"/>
    <w:semiHidden/>
    <w:unhideWhenUsed/>
    <w:qFormat/>
    <w:pPr>
      <w:keepNext/>
      <w:keepLines/>
      <w:spacing w:after="80"/>
      <w:outlineLvl w:val="4"/>
    </w:pPr>
    <w:rPr>
      <w:b/>
      <w:color w:val="6D2B9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ind w:left="-283"/>
    </w:pPr>
    <w:rPr>
      <w:b/>
      <w:color w:val="404040"/>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FC0B0B"/>
    <w:pPr>
      <w:autoSpaceDE w:val="0"/>
      <w:autoSpaceDN w:val="0"/>
      <w:adjustRightInd w:val="0"/>
    </w:pPr>
    <w:rPr>
      <w:rFonts w:ascii="Calibri" w:eastAsia="Times New Roman" w:hAnsi="Calibri" w:cs="Calibri"/>
      <w:color w:val="000000"/>
      <w:sz w:val="24"/>
      <w:szCs w:val="24"/>
    </w:r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3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51"/>
    <w:rPr>
      <w:rFonts w:ascii="Segoe UI" w:hAnsi="Segoe UI" w:cs="Segoe UI"/>
      <w:sz w:val="18"/>
      <w:szCs w:val="18"/>
    </w:rPr>
  </w:style>
  <w:style w:type="paragraph" w:styleId="Header">
    <w:name w:val="header"/>
    <w:basedOn w:val="Normal"/>
    <w:link w:val="HeaderChar"/>
    <w:uiPriority w:val="99"/>
    <w:unhideWhenUsed/>
    <w:rsid w:val="00437718"/>
    <w:pPr>
      <w:tabs>
        <w:tab w:val="center" w:pos="4513"/>
        <w:tab w:val="right" w:pos="9026"/>
      </w:tabs>
    </w:pPr>
  </w:style>
  <w:style w:type="character" w:customStyle="1" w:styleId="HeaderChar">
    <w:name w:val="Header Char"/>
    <w:basedOn w:val="DefaultParagraphFont"/>
    <w:link w:val="Header"/>
    <w:uiPriority w:val="99"/>
    <w:rsid w:val="00437718"/>
  </w:style>
  <w:style w:type="paragraph" w:styleId="Footer">
    <w:name w:val="footer"/>
    <w:basedOn w:val="Normal"/>
    <w:link w:val="FooterChar"/>
    <w:uiPriority w:val="99"/>
    <w:unhideWhenUsed/>
    <w:rsid w:val="00437718"/>
    <w:pPr>
      <w:tabs>
        <w:tab w:val="center" w:pos="4513"/>
        <w:tab w:val="right" w:pos="9026"/>
      </w:tabs>
    </w:pPr>
  </w:style>
  <w:style w:type="character" w:customStyle="1" w:styleId="FooterChar">
    <w:name w:val="Footer Char"/>
    <w:basedOn w:val="DefaultParagraphFont"/>
    <w:link w:val="Footer"/>
    <w:uiPriority w:val="99"/>
    <w:rsid w:val="0043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7.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7.png"/><Relationship Id="rId7" Type="http://schemas.openxmlformats.org/officeDocument/2006/relationships/image" Target="media/image24.png"/><Relationship Id="rId2" Type="http://schemas.openxmlformats.org/officeDocument/2006/relationships/image" Target="media/image10.png"/><Relationship Id="rId1" Type="http://schemas.openxmlformats.org/officeDocument/2006/relationships/image" Target="media/image15.png"/><Relationship Id="rId6" Type="http://schemas.openxmlformats.org/officeDocument/2006/relationships/image" Target="media/image14.png"/><Relationship Id="rId5" Type="http://schemas.openxmlformats.org/officeDocument/2006/relationships/image" Target="media/image12.png"/><Relationship Id="rId4" Type="http://schemas.openxmlformats.org/officeDocument/2006/relationships/image" Target="media/image22.png"/><Relationship Id="rId9" Type="http://schemas.openxmlformats.org/officeDocument/2006/relationships/image" Target="media/image3.jpg"/></Relationships>
</file>

<file path=word/_rels/footer2.xml.rels><?xml version="1.0" encoding="UTF-8" standalone="yes"?>
<Relationships xmlns="http://schemas.openxmlformats.org/package/2006/relationships"><Relationship Id="rId8" Type="http://schemas.openxmlformats.org/officeDocument/2006/relationships/image" Target="media/image23.png"/><Relationship Id="rId3" Type="http://schemas.openxmlformats.org/officeDocument/2006/relationships/image" Target="media/image8.png"/><Relationship Id="rId7" Type="http://schemas.openxmlformats.org/officeDocument/2006/relationships/image" Target="media/image9.png"/><Relationship Id="rId2" Type="http://schemas.openxmlformats.org/officeDocument/2006/relationships/image" Target="media/image18.png"/><Relationship Id="rId1" Type="http://schemas.openxmlformats.org/officeDocument/2006/relationships/image" Target="media/image16.png"/><Relationship Id="rId6" Type="http://schemas.openxmlformats.org/officeDocument/2006/relationships/image" Target="media/image11.png"/><Relationship Id="rId5" Type="http://schemas.openxmlformats.org/officeDocument/2006/relationships/image" Target="media/image21.png"/><Relationship Id="rId4" Type="http://schemas.openxmlformats.org/officeDocument/2006/relationships/image" Target="media/image19.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wQUkquAoU6+GLZhd7skYtVXHQ==">AMUW2mW1s1+UklsoEzYf8tY0+Ihv66EoioQ3YicWacb2x+QJZ1SUXHEtfW9+saKyacR/4WGm8MwFcg9OsszKlmZwGRz7ZzB4QYNqFnfkl8F8Ig37rlIpyPc=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 White</dc:creator>
  <cp:lastModifiedBy>Mrs Fiona Taylor</cp:lastModifiedBy>
  <cp:revision>2</cp:revision>
  <cp:lastPrinted>2022-01-13T18:07:00Z</cp:lastPrinted>
  <dcterms:created xsi:type="dcterms:W3CDTF">2022-03-01T20:08:00Z</dcterms:created>
  <dcterms:modified xsi:type="dcterms:W3CDTF">2022-03-01T20:08:00Z</dcterms:modified>
</cp:coreProperties>
</file>