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481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</w:tblGrid>
      <w:tr w:rsidR="00EC35AF" w14:paraId="505DF3C0" w14:textId="77777777" w:rsidTr="00EC35AF">
        <w:trPr>
          <w:trHeight w:val="2542"/>
        </w:trPr>
        <w:tc>
          <w:tcPr>
            <w:tcW w:w="7650" w:type="dxa"/>
          </w:tcPr>
          <w:p w14:paraId="1BBB8C2F" w14:textId="4B07DFF9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FDA917" w14:textId="7E525869" w:rsidR="00EC35AF" w:rsidRPr="00066646" w:rsidRDefault="00EC35AF" w:rsidP="00EC35AF">
            <w:pPr>
              <w:pStyle w:val="Title"/>
              <w:jc w:val="left"/>
              <w:rPr>
                <w:rFonts w:ascii="Arial" w:eastAsia="Arial" w:hAnsi="Arial" w:cs="Arial"/>
                <w:b w:val="0"/>
                <w:sz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Type of Activity / Process / Operation:    </w:t>
            </w:r>
          </w:p>
          <w:p w14:paraId="124C8BCF" w14:textId="0FCD0F73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5CE1A5" wp14:editId="69494910">
                      <wp:simplePos x="0" y="0"/>
                      <wp:positionH relativeFrom="column">
                        <wp:posOffset>21094</wp:posOffset>
                      </wp:positionH>
                      <wp:positionV relativeFrom="page">
                        <wp:posOffset>383927</wp:posOffset>
                      </wp:positionV>
                      <wp:extent cx="4691132" cy="251487"/>
                      <wp:effectExtent l="0" t="0" r="14605" b="1524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1132" cy="251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2E6E0E" w14:textId="77777777" w:rsidR="00EC35AF" w:rsidRPr="008E74DD" w:rsidRDefault="00EC35AF" w:rsidP="00EC35AF">
                                  <w:pPr>
                                    <w:ind w:hanging="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School Therapy Dog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CE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.65pt;margin-top:30.25pt;width:369.4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" fillcolor="white [3201]" strokeweight=".5pt">
                      <v:textbox>
                        <w:txbxContent>
                          <w:p w14:paraId="4D2E6E0E" w14:textId="77777777" w:rsidR="00EC35AF" w:rsidRPr="008E74DD" w:rsidRDefault="00EC35AF" w:rsidP="00EC35AF">
                            <w:pPr>
                              <w:ind w:hanging="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 Therapy Dog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1D9C3D5F" w14:textId="04D88122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EB2FB2" w14:textId="77777777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Who is at Risk? </w:t>
            </w:r>
          </w:p>
          <w:p w14:paraId="12916C66" w14:textId="77777777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FF84963" w14:textId="3F571C8D" w:rsidR="00EC35AF" w:rsidRDefault="00EC35AF" w:rsidP="00EC35AF">
            <w:pPr>
              <w:pStyle w:val="Title"/>
              <w:jc w:val="left"/>
              <w:rPr>
                <w:rFonts w:ascii="MS Gothic" w:eastAsia="MS Gothic" w:hAnsi="MS Gothic" w:cs="Arial"/>
                <w:sz w:val="18"/>
                <w:szCs w:val="18"/>
              </w:rPr>
            </w:pPr>
            <w:r w:rsidRPr="006B16ED">
              <w:rPr>
                <w:rFonts w:ascii="Arial" w:eastAsia="Arial" w:hAnsi="Arial" w:cs="Arial"/>
                <w:sz w:val="18"/>
                <w:szCs w:val="18"/>
              </w:rPr>
              <w:t>Staff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" w:hAnsi="Arial" w:cs="Arial"/>
                  <w:b w:val="0"/>
                  <w:sz w:val="18"/>
                  <w:szCs w:val="18"/>
                </w:rPr>
                <w:id w:val="102925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r w:rsidRPr="006B16ED">
              <w:rPr>
                <w:rFonts w:ascii="Arial" w:eastAsia="Arial" w:hAnsi="Arial" w:cs="Arial"/>
                <w:sz w:val="18"/>
                <w:szCs w:val="18"/>
              </w:rPr>
              <w:t xml:space="preserve">Visitors </w:t>
            </w:r>
            <w:sdt>
              <w:sdtPr>
                <w:rPr>
                  <w:rFonts w:ascii="Arial" w:eastAsia="Arial" w:hAnsi="Arial" w:cs="Arial"/>
                  <w:b w:val="0"/>
                  <w:sz w:val="18"/>
                  <w:szCs w:val="18"/>
                </w:rPr>
                <w:id w:val="524983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☒</w:t>
                </w:r>
              </w:sdtContent>
            </w:sdt>
            <w:r w:rsidRPr="006B16ED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Contractors   </w:t>
            </w:r>
            <w:sdt>
              <w:sdtPr>
                <w:rPr>
                  <w:rFonts w:ascii="Arial" w:eastAsia="Arial" w:hAnsi="Arial" w:cs="Arial"/>
                  <w:b w:val="0"/>
                  <w:sz w:val="18"/>
                  <w:szCs w:val="18"/>
                </w:rPr>
                <w:id w:val="1057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     </w:t>
            </w:r>
            <w:r w:rsidRPr="006B16ED">
              <w:rPr>
                <w:rFonts w:ascii="Arial" w:eastAsia="Arial" w:hAnsi="Arial" w:cs="Arial"/>
                <w:sz w:val="18"/>
                <w:szCs w:val="18"/>
              </w:rPr>
              <w:t xml:space="preserve">Pupils </w:t>
            </w:r>
            <w:sdt>
              <w:sdtPr>
                <w:rPr>
                  <w:rFonts w:ascii="Arial" w:eastAsia="Arial" w:hAnsi="Arial" w:cs="Arial"/>
                  <w:b w:val="0"/>
                  <w:sz w:val="18"/>
                  <w:szCs w:val="18"/>
                </w:rPr>
                <w:id w:val="-1273391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 </w:t>
            </w:r>
            <w:r w:rsidRPr="006B16ED">
              <w:rPr>
                <w:rFonts w:ascii="Arial" w:eastAsia="Arial" w:hAnsi="Arial" w:cs="Arial"/>
                <w:sz w:val="18"/>
                <w:szCs w:val="18"/>
              </w:rPr>
              <w:t xml:space="preserve"> Caretaker / Site Staff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6B16E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b w:val="0"/>
                  <w:sz w:val="18"/>
                  <w:szCs w:val="18"/>
                </w:rPr>
                <w:id w:val="304283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CE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☒</w:t>
                </w:r>
              </w:sdtContent>
            </w:sdt>
          </w:p>
          <w:p w14:paraId="23244DFB" w14:textId="77777777" w:rsidR="00EC35AF" w:rsidRDefault="00EC35AF" w:rsidP="00EC35AF">
            <w:pPr>
              <w:pStyle w:val="Title"/>
              <w:jc w:val="left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84C7A6" wp14:editId="6FEC072A">
                      <wp:simplePos x="0" y="0"/>
                      <wp:positionH relativeFrom="column">
                        <wp:posOffset>1525215</wp:posOffset>
                      </wp:positionH>
                      <wp:positionV relativeFrom="page">
                        <wp:posOffset>1311578</wp:posOffset>
                      </wp:positionV>
                      <wp:extent cx="3186623" cy="250631"/>
                      <wp:effectExtent l="0" t="0" r="13970" b="1651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6623" cy="250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40F31E" w14:textId="77777777" w:rsidR="00EC35AF" w:rsidRPr="008E74DD" w:rsidRDefault="00EC35AF" w:rsidP="00EC35AF">
                                  <w:pPr>
                                    <w:ind w:hanging="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Therapy Dog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4C7A6" id="Text Box 14" o:spid="_x0000_s1027" type="#_x0000_t202" style="position:absolute;margin-left:120.1pt;margin-top:103.25pt;width:250.9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" fillcolor="white [3201]" strokeweight=".5pt">
                      <v:textbox>
                        <w:txbxContent>
                          <w:p w14:paraId="0940F31E" w14:textId="77777777" w:rsidR="00EC35AF" w:rsidRPr="008E74DD" w:rsidRDefault="00EC35AF" w:rsidP="00EC35AF">
                            <w:pPr>
                              <w:ind w:hanging="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Therapy Dog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         </w:t>
            </w:r>
          </w:p>
          <w:p w14:paraId="42D06921" w14:textId="77777777" w:rsidR="00EC35AF" w:rsidRPr="00155128" w:rsidRDefault="00EC35AF" w:rsidP="00EC35AF">
            <w:pPr>
              <w:ind w:leftChars="-250" w:left="-498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   </w:t>
            </w:r>
            <w:r w:rsidRPr="006B16E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B16ED">
              <w:rPr>
                <w:rFonts w:ascii="Arial" w:eastAsia="Arial" w:hAnsi="Arial" w:cs="Arial"/>
                <w:b/>
                <w:sz w:val="18"/>
                <w:szCs w:val="18"/>
              </w:rPr>
              <w:t xml:space="preserve">Others </w:t>
            </w:r>
            <w:sdt>
              <w:sdtPr>
                <w:rPr>
                  <w:rFonts w:ascii="Arial" w:eastAsia="Arial" w:hAnsi="Arial" w:cs="Arial"/>
                  <w:b/>
                  <w:sz w:val="18"/>
                  <w:szCs w:val="18"/>
                </w:rPr>
                <w:id w:val="-206027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Pr="006B16ED">
              <w:rPr>
                <w:rFonts w:ascii="Arial" w:eastAsia="Arial" w:hAnsi="Arial" w:cs="Arial"/>
                <w:b/>
                <w:sz w:val="18"/>
                <w:szCs w:val="18"/>
              </w:rPr>
              <w:t xml:space="preserve"> (please </w:t>
            </w:r>
            <w:proofErr w:type="gramStart"/>
            <w:r w:rsidRPr="006B16ED">
              <w:rPr>
                <w:rFonts w:ascii="Arial" w:eastAsia="Arial" w:hAnsi="Arial" w:cs="Arial"/>
                <w:b/>
                <w:sz w:val="18"/>
                <w:szCs w:val="18"/>
              </w:rPr>
              <w:t xml:space="preserve">specify)   </w:t>
            </w:r>
            <w:proofErr w:type="gramEnd"/>
          </w:p>
        </w:tc>
      </w:tr>
    </w:tbl>
    <w:tbl>
      <w:tblPr>
        <w:tblpPr w:leftFromText="180" w:rightFromText="180" w:vertAnchor="text" w:horzAnchor="margin" w:tblpXSpec="right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EC35AF" w14:paraId="762433F7" w14:textId="77777777" w:rsidTr="00EC35AF">
        <w:trPr>
          <w:trHeight w:val="2542"/>
        </w:trPr>
        <w:tc>
          <w:tcPr>
            <w:tcW w:w="7225" w:type="dxa"/>
          </w:tcPr>
          <w:p w14:paraId="46E094CC" w14:textId="15A0D20D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EA7E6B" wp14:editId="7F8D8F61">
                      <wp:simplePos x="0" y="0"/>
                      <wp:positionH relativeFrom="column">
                        <wp:posOffset>1685566</wp:posOffset>
                      </wp:positionH>
                      <wp:positionV relativeFrom="page">
                        <wp:posOffset>165431</wp:posOffset>
                      </wp:positionV>
                      <wp:extent cx="2775475" cy="231692"/>
                      <wp:effectExtent l="0" t="0" r="25400" b="165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5475" cy="23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6592CF" w14:textId="77777777" w:rsidR="00EC35AF" w:rsidRPr="008E74DD" w:rsidRDefault="00EC35AF" w:rsidP="00EC35A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 Edward’s RC Primary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A7E6B" id="Text Box 8" o:spid="_x0000_s1028" type="#_x0000_t202" style="position:absolute;margin-left:132.7pt;margin-top:13.05pt;width:218.5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" fillcolor="white [3201]" strokeweight=".5pt">
                      <v:textbox>
                        <w:txbxContent>
                          <w:p w14:paraId="496592CF" w14:textId="77777777" w:rsidR="00EC35AF" w:rsidRPr="008E74DD" w:rsidRDefault="00EC35AF" w:rsidP="00EC35A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 Edward’s RC Primary School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0B924EF" w14:textId="77777777" w:rsidR="00EC35AF" w:rsidRPr="00066646" w:rsidRDefault="00EC35AF" w:rsidP="00EC35AF">
            <w:pPr>
              <w:pStyle w:val="Title"/>
              <w:jc w:val="left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Department / Location: </w:t>
            </w:r>
          </w:p>
          <w:p w14:paraId="49CAC1F6" w14:textId="77777777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7FCBBE" w14:textId="77777777" w:rsidR="00EC35AF" w:rsidRPr="00066646" w:rsidRDefault="00EC35AF" w:rsidP="00EC35AF">
            <w:pPr>
              <w:pStyle w:val="Title"/>
              <w:jc w:val="left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F001C9" wp14:editId="2081588F">
                      <wp:simplePos x="0" y="0"/>
                      <wp:positionH relativeFrom="column">
                        <wp:posOffset>1678940</wp:posOffset>
                      </wp:positionH>
                      <wp:positionV relativeFrom="page">
                        <wp:posOffset>536492</wp:posOffset>
                      </wp:positionV>
                      <wp:extent cx="2782404" cy="230229"/>
                      <wp:effectExtent l="0" t="0" r="18415" b="1778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404" cy="2302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BDF94C" w14:textId="40C00F18" w:rsidR="00EC35AF" w:rsidRPr="008E74DD" w:rsidRDefault="00EC35AF" w:rsidP="00EC35AF">
                                  <w:pPr>
                                    <w:ind w:hanging="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Mrs</w:t>
                                  </w:r>
                                  <w:r w:rsidR="004067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 Brown/Mrs K Fox</w:t>
                                  </w:r>
                                  <w:r w:rsidR="00BB21C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/Mrs Elizabeth Brady</w:t>
                                  </w:r>
                                  <w:r w:rsidR="004067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001C9" id="Text Box 10" o:spid="_x0000_s1029" type="#_x0000_t202" style="position:absolute;margin-left:132.2pt;margin-top:42.25pt;width:219.1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" fillcolor="white [3201]" strokeweight=".5pt">
                      <v:textbox>
                        <w:txbxContent>
                          <w:p w14:paraId="58BDF94C" w14:textId="40C00F18" w:rsidR="00EC35AF" w:rsidRPr="008E74DD" w:rsidRDefault="00EC35AF" w:rsidP="00EC35AF">
                            <w:pPr>
                              <w:ind w:hanging="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Mrs</w:t>
                            </w:r>
                            <w:r w:rsidR="004067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 Brown/Mrs K Fox</w:t>
                            </w:r>
                            <w:r w:rsidR="00BB21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/Mrs Elizabeth Brady</w:t>
                            </w:r>
                            <w:r w:rsidR="004067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Assessor’s Name:   </w:t>
            </w:r>
          </w:p>
          <w:p w14:paraId="7BB7F589" w14:textId="77777777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2F25F1" wp14:editId="34CF46AC">
                      <wp:simplePos x="0" y="0"/>
                      <wp:positionH relativeFrom="column">
                        <wp:posOffset>1698818</wp:posOffset>
                      </wp:positionH>
                      <wp:positionV relativeFrom="page">
                        <wp:posOffset>881049</wp:posOffset>
                      </wp:positionV>
                      <wp:extent cx="2756094" cy="251101"/>
                      <wp:effectExtent l="0" t="0" r="25400" b="158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6094" cy="2511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11BA3F" w14:textId="1A405AD8" w:rsidR="00EC35AF" w:rsidRPr="008E74DD" w:rsidRDefault="00EC35AF" w:rsidP="00EC35AF">
                                  <w:pPr>
                                    <w:ind w:hanging="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EC35A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22EB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September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B919D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F2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margin-left:133.75pt;margin-top:69.35pt;width:217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" fillcolor="white [3201]" strokeweight=".5pt">
                      <v:textbox>
                        <w:txbxContent>
                          <w:p w14:paraId="0B11BA3F" w14:textId="1A405AD8" w:rsidR="00EC35AF" w:rsidRPr="008E74DD" w:rsidRDefault="00EC35AF" w:rsidP="00EC35AF">
                            <w:pPr>
                              <w:ind w:hanging="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EC35AF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September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 w:rsidR="00B919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B538DD8" w14:textId="77777777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of Assessment: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2F7578CD" w14:textId="77777777" w:rsidR="00EC35AF" w:rsidRDefault="00EC35AF" w:rsidP="00EC35AF">
            <w:pPr>
              <w:pStyle w:val="Title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D71033" wp14:editId="6B953497">
                      <wp:simplePos x="0" y="0"/>
                      <wp:positionH relativeFrom="column">
                        <wp:posOffset>1698818</wp:posOffset>
                      </wp:positionH>
                      <wp:positionV relativeFrom="page">
                        <wp:posOffset>1232231</wp:posOffset>
                      </wp:positionV>
                      <wp:extent cx="2762057" cy="251792"/>
                      <wp:effectExtent l="0" t="0" r="19685" b="152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057" cy="251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22AA00" w14:textId="71BE192F" w:rsidR="00EC35AF" w:rsidRPr="008E74DD" w:rsidRDefault="00A22EBA" w:rsidP="00EC35AF">
                                  <w:pPr>
                                    <w:ind w:hanging="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22EB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September</w:t>
                                  </w:r>
                                  <w:r w:rsidR="00EC35A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202</w:t>
                                  </w:r>
                                  <w:r w:rsidR="00B919D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71033" id="Text Box 12" o:spid="_x0000_s1031" type="#_x0000_t202" style="position:absolute;margin-left:133.75pt;margin-top:97.05pt;width:217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" fillcolor="white [3201]" strokeweight=".5pt">
                      <v:textbox>
                        <w:txbxContent>
                          <w:p w14:paraId="4222AA00" w14:textId="71BE192F" w:rsidR="00EC35AF" w:rsidRPr="008E74DD" w:rsidRDefault="00A22EBA" w:rsidP="00EC35AF">
                            <w:pPr>
                              <w:ind w:hanging="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A22EBA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EC35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B919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8A82870" w14:textId="77777777" w:rsidR="00EC35AF" w:rsidRDefault="00EC35AF" w:rsidP="00EC35AF">
            <w:pPr>
              <w:pStyle w:val="Title"/>
              <w:jc w:val="left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Review Date: </w:t>
            </w:r>
          </w:p>
        </w:tc>
      </w:tr>
    </w:tbl>
    <w:p w14:paraId="47C1C208" w14:textId="05F0C397" w:rsidR="00D31124" w:rsidRDefault="00EC35AF" w:rsidP="00D31124">
      <w:pPr>
        <w:pStyle w:val="Title"/>
        <w:ind w:left="1" w:hanging="3"/>
        <w:jc w:val="left"/>
      </w:pPr>
      <w:bookmarkStart w:id="0" w:name="_Hlk57743667"/>
      <w:bookmarkEnd w:id="0"/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0D1C9B6" wp14:editId="0B85AE5F">
            <wp:simplePos x="0" y="0"/>
            <wp:positionH relativeFrom="column">
              <wp:posOffset>8964930</wp:posOffset>
            </wp:positionH>
            <wp:positionV relativeFrom="paragraph">
              <wp:posOffset>0</wp:posOffset>
            </wp:positionV>
            <wp:extent cx="867410" cy="96202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PCAT Log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21"/>
                    <a:stretch/>
                  </pic:blipFill>
                  <pic:spPr bwMode="auto">
                    <a:xfrm>
                      <a:off x="0" y="0"/>
                      <a:ext cx="86741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66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37500" wp14:editId="54E3808B">
                <wp:simplePos x="0" y="0"/>
                <wp:positionH relativeFrom="column">
                  <wp:posOffset>7099852</wp:posOffset>
                </wp:positionH>
                <wp:positionV relativeFrom="page">
                  <wp:posOffset>245165</wp:posOffset>
                </wp:positionV>
                <wp:extent cx="2544418" cy="252454"/>
                <wp:effectExtent l="0" t="0" r="2794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8" cy="252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2F1F2" w14:textId="77777777" w:rsidR="003E1E86" w:rsidRPr="00E10395" w:rsidRDefault="003E1E86">
                            <w:pPr>
                              <w:ind w:hanging="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1E86">
                              <w:rPr>
                                <w:rFonts w:ascii="Arial" w:hAnsi="Arial" w:cs="Arial"/>
                                <w:b/>
                              </w:rPr>
                              <w:t xml:space="preserve">Risk Assessment </w:t>
                            </w:r>
                            <w:r w:rsidR="006A5356">
                              <w:rPr>
                                <w:rFonts w:ascii="Arial" w:hAnsi="Arial" w:cs="Arial"/>
                                <w:b/>
                              </w:rPr>
                              <w:t xml:space="preserve">Ref </w:t>
                            </w:r>
                            <w:r w:rsidRPr="003E1E86">
                              <w:rPr>
                                <w:rFonts w:ascii="Arial" w:hAnsi="Arial" w:cs="Arial"/>
                                <w:b/>
                              </w:rPr>
                              <w:t>No:</w:t>
                            </w:r>
                            <w:r w:rsidR="00E1039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7500" id="Text Box 1" o:spid="_x0000_s1032" type="#_x0000_t202" style="position:absolute;left:0;text-align:left;margin-left:559.05pt;margin-top:19.3pt;width:200.3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" fillcolor="white [3201]" strokeweight=".5pt">
                <v:textbox>
                  <w:txbxContent>
                    <w:p w14:paraId="0562F1F2" w14:textId="77777777" w:rsidR="003E1E86" w:rsidRPr="00E10395" w:rsidRDefault="003E1E86">
                      <w:pPr>
                        <w:ind w:hanging="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E1E86">
                        <w:rPr>
                          <w:rFonts w:ascii="Arial" w:hAnsi="Arial" w:cs="Arial"/>
                          <w:b/>
                        </w:rPr>
                        <w:t xml:space="preserve">Risk Assessment </w:t>
                      </w:r>
                      <w:r w:rsidR="006A5356">
                        <w:rPr>
                          <w:rFonts w:ascii="Arial" w:hAnsi="Arial" w:cs="Arial"/>
                          <w:b/>
                        </w:rPr>
                        <w:t xml:space="preserve">Ref </w:t>
                      </w:r>
                      <w:r w:rsidRPr="003E1E86">
                        <w:rPr>
                          <w:rFonts w:ascii="Arial" w:hAnsi="Arial" w:cs="Arial"/>
                          <w:b/>
                        </w:rPr>
                        <w:t>No:</w:t>
                      </w:r>
                      <w:r w:rsidR="00E1039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62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39DBB3" wp14:editId="4EAE27DC">
                <wp:simplePos x="0" y="0"/>
                <wp:positionH relativeFrom="column">
                  <wp:posOffset>1858617</wp:posOffset>
                </wp:positionH>
                <wp:positionV relativeFrom="paragraph">
                  <wp:posOffset>-702890</wp:posOffset>
                </wp:positionV>
                <wp:extent cx="5084611" cy="649357"/>
                <wp:effectExtent l="0" t="0" r="20955" b="1778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611" cy="649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E0F7BC" w14:textId="77777777" w:rsidR="00E64F17" w:rsidRDefault="0016296D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NICHOLAS POSTAGTE CATHOLIC ACADEMY TRUST</w:t>
                            </w:r>
                          </w:p>
                          <w:p w14:paraId="098CB6CD" w14:textId="77777777" w:rsidR="00E64F17" w:rsidRDefault="00171204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GENERAL </w:t>
                            </w:r>
                            <w:r w:rsidR="0016296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RISK ASSESSMENT</w:t>
                            </w:r>
                          </w:p>
                          <w:p w14:paraId="764D7F3B" w14:textId="77777777" w:rsidR="00E64F17" w:rsidRDefault="00E64F17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9DBB3" id="Rectangle 1031" o:spid="_x0000_s1033" style="position:absolute;left:0;text-align:left;margin-left:146.35pt;margin-top:-55.35pt;width:400.35pt;height:5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E0F7BC" w14:textId="77777777" w:rsidR="00E64F17" w:rsidRDefault="0016296D">
                      <w:pPr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NICHOLAS POSTAGTE CATHOLIC ACADEMY TRUST</w:t>
                      </w:r>
                    </w:p>
                    <w:p w14:paraId="098CB6CD" w14:textId="77777777" w:rsidR="00E64F17" w:rsidRDefault="00171204">
                      <w:pPr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GENERAL </w:t>
                      </w:r>
                      <w:r w:rsidR="0016296D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RISK ASSESSMENT</w:t>
                      </w:r>
                    </w:p>
                    <w:p w14:paraId="764D7F3B" w14:textId="77777777" w:rsidR="00E64F17" w:rsidRDefault="00E64F17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16296D">
        <w:t xml:space="preserve">                                                                                                                              </w:t>
      </w:r>
      <w:r w:rsidR="00155128">
        <w:t xml:space="preserve">                              </w:t>
      </w:r>
      <w:r w:rsidR="0016296D">
        <w:t xml:space="preserve">                         </w:t>
      </w:r>
    </w:p>
    <w:p w14:paraId="45655C4E" w14:textId="77777777" w:rsidR="00E86259" w:rsidRPr="00155128" w:rsidRDefault="0016296D" w:rsidP="0006664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    </w:t>
      </w:r>
      <w:r w:rsidR="006B16ED">
        <w:rPr>
          <w:rFonts w:ascii="Arial" w:eastAsia="Arial" w:hAnsi="Arial" w:cs="Arial"/>
          <w:b/>
          <w:sz w:val="24"/>
          <w:szCs w:val="24"/>
        </w:rPr>
        <w:t xml:space="preserve">       </w:t>
      </w:r>
      <w:r w:rsidR="00155128">
        <w:rPr>
          <w:rFonts w:ascii="Arial" w:eastAsia="Arial" w:hAnsi="Arial" w:cs="Arial"/>
          <w:b/>
          <w:sz w:val="24"/>
          <w:szCs w:val="24"/>
        </w:rPr>
        <w:t xml:space="preserve">       </w:t>
      </w:r>
      <w:r w:rsidR="002C6A20">
        <w:rPr>
          <w:rFonts w:ascii="MS Gothic" w:eastAsia="MS Gothic" w:hAnsi="MS Gothic" w:cs="Arial" w:hint="eastAsia"/>
          <w:b/>
          <w:sz w:val="18"/>
          <w:szCs w:val="18"/>
        </w:rPr>
        <w:t xml:space="preserve">                </w:t>
      </w:r>
      <w:r w:rsidR="00171204">
        <w:rPr>
          <w:rFonts w:ascii="MS Gothic" w:eastAsia="MS Gothic" w:hAnsi="MS Gothic" w:cs="Arial"/>
          <w:b/>
          <w:sz w:val="18"/>
          <w:szCs w:val="18"/>
        </w:rPr>
        <w:t xml:space="preserve">       </w:t>
      </w:r>
      <w:r w:rsidR="00155128">
        <w:rPr>
          <w:rFonts w:ascii="Arial" w:eastAsia="Arial" w:hAnsi="Arial" w:cs="Arial"/>
          <w:b/>
          <w:sz w:val="24"/>
          <w:szCs w:val="24"/>
        </w:rPr>
        <w:tab/>
      </w:r>
    </w:p>
    <w:p w14:paraId="5C92E504" w14:textId="77777777" w:rsidR="00E64F17" w:rsidRPr="00155128" w:rsidRDefault="008D4101" w:rsidP="00155128">
      <w:pPr>
        <w:ind w:leftChars="-250" w:left="-498" w:hanging="2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</w:rPr>
        <w:t xml:space="preserve">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</w:t>
      </w:r>
    </w:p>
    <w:p w14:paraId="6C8D563E" w14:textId="6C0ABEA3" w:rsidR="00E64F17" w:rsidRPr="00B23C5D" w:rsidRDefault="0016296D" w:rsidP="004067E2">
      <w:pPr>
        <w:ind w:leftChars="-251" w:left="-502"/>
        <w:rPr>
          <w:rFonts w:ascii="Arial" w:eastAsia="Arial" w:hAnsi="Arial" w:cs="Arial"/>
        </w:rPr>
      </w:pPr>
      <w:r w:rsidRPr="00B23C5D">
        <w:rPr>
          <w:rFonts w:ascii="Arial" w:eastAsia="Arial" w:hAnsi="Arial" w:cs="Arial"/>
          <w:color w:val="222222"/>
          <w:highlight w:val="white"/>
        </w:rPr>
        <w:t xml:space="preserve">Risk assessments should be reviewed annually </w:t>
      </w:r>
      <w:proofErr w:type="gramStart"/>
      <w:r w:rsidRPr="00B23C5D">
        <w:rPr>
          <w:rFonts w:ascii="Arial" w:eastAsia="Arial" w:hAnsi="Arial" w:cs="Arial"/>
          <w:color w:val="222222"/>
          <w:highlight w:val="white"/>
        </w:rPr>
        <w:t>and in any case</w:t>
      </w:r>
      <w:proofErr w:type="gramEnd"/>
      <w:r w:rsidRPr="00B23C5D">
        <w:rPr>
          <w:rFonts w:ascii="Arial" w:eastAsia="Arial" w:hAnsi="Arial" w:cs="Arial"/>
          <w:color w:val="222222"/>
          <w:highlight w:val="white"/>
        </w:rPr>
        <w:t xml:space="preserve"> when either the current assessment is no longer valid and/or if at any stage there has been significant</w:t>
      </w:r>
      <w:r w:rsidR="00B23C5D" w:rsidRPr="00B23C5D">
        <w:rPr>
          <w:rFonts w:ascii="Arial" w:eastAsia="Arial" w:hAnsi="Arial" w:cs="Arial"/>
          <w:color w:val="222222"/>
          <w:highlight w:val="white"/>
        </w:rPr>
        <w:t xml:space="preserve"> </w:t>
      </w:r>
      <w:r w:rsidRPr="00B23C5D">
        <w:rPr>
          <w:rFonts w:ascii="Arial" w:eastAsia="Arial" w:hAnsi="Arial" w:cs="Arial"/>
          <w:color w:val="222222"/>
          <w:highlight w:val="white"/>
        </w:rPr>
        <w:t>changes t</w:t>
      </w:r>
      <w:r w:rsidR="00283BC3" w:rsidRPr="00B23C5D">
        <w:rPr>
          <w:rFonts w:ascii="Arial" w:eastAsia="Arial" w:hAnsi="Arial" w:cs="Arial"/>
          <w:color w:val="222222"/>
          <w:highlight w:val="white"/>
        </w:rPr>
        <w:t>o the specific activity or task.</w:t>
      </w:r>
      <w:r w:rsidR="004067E2">
        <w:rPr>
          <w:rFonts w:ascii="Arial" w:eastAsia="Arial" w:hAnsi="Arial" w:cs="Arial"/>
          <w:color w:val="222222"/>
          <w:highlight w:val="white"/>
        </w:rPr>
        <w:t xml:space="preserve"> </w:t>
      </w:r>
      <w:r w:rsidRPr="00B23C5D">
        <w:rPr>
          <w:rFonts w:ascii="Arial" w:eastAsia="Arial" w:hAnsi="Arial" w:cs="Arial"/>
          <w:color w:val="222222"/>
          <w:highlight w:val="white"/>
        </w:rPr>
        <w:t>They should be reviewed following an accident, incident or ill-health event in order to verify if the control measures and level of evaluated risk where appropriate or require amendment.</w:t>
      </w:r>
    </w:p>
    <w:p w14:paraId="059C5B0B" w14:textId="77777777" w:rsidR="004067E2" w:rsidRDefault="004067E2" w:rsidP="00EC35AF">
      <w:pPr>
        <w:tabs>
          <w:tab w:val="center" w:pos="524"/>
        </w:tabs>
        <w:rPr>
          <w:rFonts w:ascii="Arial" w:hAnsi="Arial" w:cs="Arial"/>
          <w:b/>
          <w:u w:val="single"/>
        </w:rPr>
      </w:pPr>
    </w:p>
    <w:p w14:paraId="3DA3E690" w14:textId="73405225" w:rsidR="00EC35AF" w:rsidRPr="00EC35AF" w:rsidRDefault="00EC35AF" w:rsidP="00EC35AF">
      <w:pPr>
        <w:tabs>
          <w:tab w:val="center" w:pos="524"/>
        </w:tabs>
        <w:rPr>
          <w:rFonts w:ascii="Arial" w:hAnsi="Arial" w:cs="Arial"/>
          <w:b/>
          <w:u w:val="single"/>
        </w:rPr>
      </w:pPr>
      <w:r w:rsidRPr="00EC35AF">
        <w:rPr>
          <w:rFonts w:ascii="Arial" w:hAnsi="Arial" w:cs="Arial"/>
          <w:b/>
          <w:u w:val="single"/>
        </w:rPr>
        <w:t>General considerations</w:t>
      </w:r>
    </w:p>
    <w:p w14:paraId="53D0F5B5" w14:textId="77777777" w:rsidR="00EC35AF" w:rsidRPr="00EC35AF" w:rsidRDefault="00EC35AF" w:rsidP="00EC35AF">
      <w:pPr>
        <w:numPr>
          <w:ilvl w:val="0"/>
          <w:numId w:val="1"/>
        </w:num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 xml:space="preserve">There should be a definite educational reason and justification for keeping animals in schools or bringing animals into a school. They should be ‘used’ and not just for ‘decoration’.  </w:t>
      </w:r>
    </w:p>
    <w:p w14:paraId="126F00F7" w14:textId="77777777" w:rsidR="00EC35AF" w:rsidRPr="00EC35AF" w:rsidRDefault="00EC35AF" w:rsidP="00EC35AF">
      <w:pPr>
        <w:numPr>
          <w:ilvl w:val="0"/>
          <w:numId w:val="1"/>
        </w:num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>Keeping an animal requires time and commitment. It must be clear who is to look after the animals and who would deputise in their absence</w:t>
      </w:r>
    </w:p>
    <w:p w14:paraId="4784BFE6" w14:textId="77777777" w:rsidR="00EC35AF" w:rsidRPr="00EC35AF" w:rsidRDefault="00EC35AF" w:rsidP="00EC35AF">
      <w:pPr>
        <w:numPr>
          <w:ilvl w:val="0"/>
          <w:numId w:val="1"/>
        </w:num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 xml:space="preserve">Pupils must be given training in how to handle animals and must </w:t>
      </w:r>
      <w:r w:rsidRPr="00EC35AF">
        <w:rPr>
          <w:rFonts w:ascii="Arial" w:hAnsi="Arial" w:cs="Arial"/>
          <w:u w:val="single"/>
        </w:rPr>
        <w:t>always</w:t>
      </w:r>
      <w:r w:rsidRPr="00EC35AF">
        <w:rPr>
          <w:rFonts w:ascii="Arial" w:hAnsi="Arial" w:cs="Arial"/>
        </w:rPr>
        <w:t xml:space="preserve"> be closely supervised.</w:t>
      </w:r>
    </w:p>
    <w:p w14:paraId="4AC2AEEC" w14:textId="77777777" w:rsidR="00EC35AF" w:rsidRPr="00EC35AF" w:rsidRDefault="00EC35AF" w:rsidP="00EC35AF">
      <w:pPr>
        <w:numPr>
          <w:ilvl w:val="0"/>
          <w:numId w:val="1"/>
        </w:num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>Animal housing (Crate) must be easy to clean, secure and chosen to meet the needs of the animal.</w:t>
      </w:r>
    </w:p>
    <w:p w14:paraId="29BD81CE" w14:textId="77777777" w:rsidR="00EC35AF" w:rsidRPr="00EC35AF" w:rsidRDefault="00EC35AF" w:rsidP="00EC35AF">
      <w:pPr>
        <w:numPr>
          <w:ilvl w:val="0"/>
          <w:numId w:val="1"/>
        </w:num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>All equipment must be kept clean.</w:t>
      </w:r>
    </w:p>
    <w:p w14:paraId="66298F27" w14:textId="77777777" w:rsidR="00EC35AF" w:rsidRPr="00EC35AF" w:rsidRDefault="00EC35AF" w:rsidP="00EC35AF">
      <w:pPr>
        <w:numPr>
          <w:ilvl w:val="0"/>
          <w:numId w:val="1"/>
        </w:num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>If the animal is ill, alternative arrangement would be made for his care and he would not be allowed back into school until fully recovered.</w:t>
      </w:r>
    </w:p>
    <w:p w14:paraId="6365CAC5" w14:textId="77777777" w:rsidR="00EC35AF" w:rsidRPr="00EC35AF" w:rsidRDefault="00EC35AF" w:rsidP="00EC35AF">
      <w:pPr>
        <w:numPr>
          <w:ilvl w:val="0"/>
          <w:numId w:val="1"/>
        </w:num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>School should be aware of any medical issues in school whereby a pupil or member of staff may have sensitivities or potentially suffer allergic reactions. Precautions will need to be put in place to limit contact with these individuals.</w:t>
      </w:r>
    </w:p>
    <w:p w14:paraId="5320CE38" w14:textId="77777777" w:rsidR="00EC35AF" w:rsidRPr="00EC35AF" w:rsidRDefault="00EC35AF" w:rsidP="00EC35AF">
      <w:pPr>
        <w:tabs>
          <w:tab w:val="center" w:pos="524"/>
        </w:tabs>
        <w:rPr>
          <w:rFonts w:ascii="Arial" w:hAnsi="Arial" w:cs="Arial"/>
          <w:b/>
          <w:color w:val="7030A0"/>
          <w:u w:val="single"/>
        </w:rPr>
      </w:pPr>
    </w:p>
    <w:p w14:paraId="2C940E57" w14:textId="77777777" w:rsidR="00EC35AF" w:rsidRPr="00EC35AF" w:rsidRDefault="00EC35AF" w:rsidP="00EC35AF">
      <w:p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  <w:b/>
          <w:color w:val="7030A0"/>
          <w:u w:val="single"/>
        </w:rPr>
        <w:t>COVID19</w:t>
      </w:r>
      <w:r w:rsidRPr="00EC35AF">
        <w:rPr>
          <w:rFonts w:ascii="Arial" w:hAnsi="Arial" w:cs="Arial"/>
        </w:rPr>
        <w:t xml:space="preserve"> – </w:t>
      </w:r>
    </w:p>
    <w:p w14:paraId="46F6EAD5" w14:textId="474732ED" w:rsidR="00EC35AF" w:rsidRPr="00EC35AF" w:rsidRDefault="00EC35AF" w:rsidP="00EC35AF">
      <w:p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 xml:space="preserve">To </w:t>
      </w:r>
      <w:r w:rsidR="00A22EBA">
        <w:rPr>
          <w:rFonts w:ascii="Arial" w:hAnsi="Arial" w:cs="Arial"/>
        </w:rPr>
        <w:t>continue to minimise</w:t>
      </w:r>
      <w:r w:rsidRPr="00EC35AF">
        <w:rPr>
          <w:rFonts w:ascii="Arial" w:hAnsi="Arial" w:cs="Arial"/>
        </w:rPr>
        <w:t xml:space="preserve"> the spread of Corona Virus, Jack will be </w:t>
      </w:r>
      <w:r w:rsidR="00A22EBA">
        <w:rPr>
          <w:rFonts w:ascii="Arial" w:hAnsi="Arial" w:cs="Arial"/>
        </w:rPr>
        <w:t xml:space="preserve">initially be </w:t>
      </w:r>
      <w:r w:rsidRPr="00EC35AF">
        <w:rPr>
          <w:rFonts w:ascii="Arial" w:hAnsi="Arial" w:cs="Arial"/>
        </w:rPr>
        <w:t>incorporated into the Y3/4</w:t>
      </w:r>
      <w:r w:rsidR="00A22EBA">
        <w:rPr>
          <w:rFonts w:ascii="Arial" w:hAnsi="Arial" w:cs="Arial"/>
        </w:rPr>
        <w:t>B</w:t>
      </w:r>
      <w:r w:rsidRPr="00EC35AF">
        <w:rPr>
          <w:rFonts w:ascii="Arial" w:hAnsi="Arial" w:cs="Arial"/>
        </w:rPr>
        <w:t xml:space="preserve"> </w:t>
      </w:r>
      <w:r w:rsidR="00A22EBA">
        <w:rPr>
          <w:rFonts w:ascii="Arial" w:hAnsi="Arial" w:cs="Arial"/>
        </w:rPr>
        <w:t>class</w:t>
      </w:r>
      <w:r w:rsidRPr="00EC35AF">
        <w:rPr>
          <w:rFonts w:ascii="Arial" w:hAnsi="Arial" w:cs="Arial"/>
        </w:rPr>
        <w:t xml:space="preserve">, minimising his own and student exposure. </w:t>
      </w:r>
    </w:p>
    <w:p w14:paraId="099BD54F" w14:textId="77777777" w:rsidR="00EC35AF" w:rsidRPr="00EC35AF" w:rsidRDefault="00EC35AF" w:rsidP="00EC35AF">
      <w:p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>Students will be encouraged to wash their hands and sanitise after touching Jack. (this is already a part of School routine for handling Jack)</w:t>
      </w:r>
    </w:p>
    <w:p w14:paraId="3A52E8B4" w14:textId="11797E20" w:rsidR="00EC35AF" w:rsidRPr="00EC35AF" w:rsidRDefault="00EC35AF" w:rsidP="00EC35AF">
      <w:p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>Any items that multiple people use (for example lead, collar, water bowl) will be left in school for school use only.</w:t>
      </w:r>
      <w:r w:rsidR="00A22EBA">
        <w:rPr>
          <w:rFonts w:ascii="Arial" w:hAnsi="Arial" w:cs="Arial"/>
        </w:rPr>
        <w:t xml:space="preserve"> </w:t>
      </w:r>
    </w:p>
    <w:p w14:paraId="19B6134A" w14:textId="5A5D6360" w:rsidR="00EC35AF" w:rsidRDefault="00EC35AF" w:rsidP="00EC35AF">
      <w:pPr>
        <w:tabs>
          <w:tab w:val="center" w:pos="524"/>
        </w:tabs>
        <w:rPr>
          <w:rFonts w:ascii="Arial" w:hAnsi="Arial" w:cs="Arial"/>
        </w:rPr>
      </w:pPr>
      <w:r w:rsidRPr="00EC35AF">
        <w:rPr>
          <w:rFonts w:ascii="Arial" w:hAnsi="Arial" w:cs="Arial"/>
        </w:rPr>
        <w:t xml:space="preserve">Any equipment used will be disinfected frequently. </w:t>
      </w:r>
      <w:r w:rsidR="00A22EBA">
        <w:rPr>
          <w:rFonts w:ascii="Arial" w:hAnsi="Arial" w:cs="Arial"/>
        </w:rPr>
        <w:t>We will expand the number of classes/pupils Jack works with over the course of Autumn Term reviewing the risks frequently</w:t>
      </w:r>
    </w:p>
    <w:p w14:paraId="4BBA446C" w14:textId="77777777" w:rsidR="004067E2" w:rsidRPr="00EC35AF" w:rsidRDefault="004067E2" w:rsidP="00EC35AF">
      <w:pPr>
        <w:tabs>
          <w:tab w:val="center" w:pos="524"/>
        </w:tabs>
        <w:rPr>
          <w:rFonts w:ascii="Arial" w:hAnsi="Arial" w:cs="Arial"/>
        </w:rPr>
      </w:pPr>
    </w:p>
    <w:p w14:paraId="0532740D" w14:textId="77777777" w:rsidR="00E64F17" w:rsidRDefault="00E64F17">
      <w:pPr>
        <w:ind w:hanging="2"/>
        <w:rPr>
          <w:rFonts w:ascii="Arial" w:eastAsia="Arial" w:hAnsi="Arial" w:cs="Arial"/>
          <w:i/>
          <w:color w:val="222222"/>
          <w:highlight w:val="white"/>
        </w:rPr>
      </w:pPr>
    </w:p>
    <w:tbl>
      <w:tblPr>
        <w:tblStyle w:val="a"/>
        <w:tblW w:w="154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452"/>
        <w:gridCol w:w="412"/>
        <w:gridCol w:w="425"/>
        <w:gridCol w:w="425"/>
        <w:gridCol w:w="284"/>
        <w:gridCol w:w="850"/>
        <w:gridCol w:w="284"/>
        <w:gridCol w:w="425"/>
        <w:gridCol w:w="354"/>
        <w:gridCol w:w="355"/>
        <w:gridCol w:w="368"/>
        <w:gridCol w:w="397"/>
        <w:gridCol w:w="191"/>
        <w:gridCol w:w="248"/>
        <w:gridCol w:w="3161"/>
        <w:gridCol w:w="1588"/>
        <w:gridCol w:w="284"/>
        <w:gridCol w:w="425"/>
        <w:gridCol w:w="430"/>
      </w:tblGrid>
      <w:tr w:rsidR="00E64F17" w14:paraId="46E98A0B" w14:textId="77777777" w:rsidTr="00630BB0">
        <w:tc>
          <w:tcPr>
            <w:tcW w:w="4962" w:type="dxa"/>
            <w:gridSpan w:val="3"/>
            <w:shd w:val="clear" w:color="auto" w:fill="E0E0E0"/>
          </w:tcPr>
          <w:p w14:paraId="7B9ABD02" w14:textId="77777777" w:rsidR="00E64F17" w:rsidRDefault="008D4101">
            <w:pPr>
              <w:pStyle w:val="Heading3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POTENTIAL </w:t>
            </w:r>
            <w:r w:rsidR="0016296D">
              <w:rPr>
                <w:rFonts w:ascii="Arial" w:eastAsia="Arial" w:hAnsi="Arial" w:cs="Arial"/>
              </w:rPr>
              <w:t>HAZARD</w:t>
            </w:r>
          </w:p>
        </w:tc>
        <w:tc>
          <w:tcPr>
            <w:tcW w:w="4606" w:type="dxa"/>
            <w:gridSpan w:val="12"/>
            <w:shd w:val="clear" w:color="auto" w:fill="E0E0E0"/>
          </w:tcPr>
          <w:p w14:paraId="7A51EEF5" w14:textId="77777777" w:rsidR="00E64F17" w:rsidRDefault="0016296D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RISK</w:t>
            </w:r>
          </w:p>
        </w:tc>
        <w:tc>
          <w:tcPr>
            <w:tcW w:w="4749" w:type="dxa"/>
            <w:gridSpan w:val="2"/>
            <w:shd w:val="clear" w:color="auto" w:fill="E0E0E0"/>
          </w:tcPr>
          <w:p w14:paraId="34492950" w14:textId="77777777" w:rsidR="00E64F17" w:rsidRDefault="0016296D">
            <w:pPr>
              <w:pStyle w:val="Heading3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CONTROL MEASURES</w:t>
            </w:r>
          </w:p>
        </w:tc>
        <w:tc>
          <w:tcPr>
            <w:tcW w:w="1139" w:type="dxa"/>
            <w:gridSpan w:val="3"/>
            <w:shd w:val="clear" w:color="auto" w:fill="E0E0E0"/>
          </w:tcPr>
          <w:p w14:paraId="75C2A2B9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8D4101" w14:paraId="0D270147" w14:textId="77777777" w:rsidTr="00630BB0">
        <w:trPr>
          <w:trHeight w:val="680"/>
        </w:trPr>
        <w:tc>
          <w:tcPr>
            <w:tcW w:w="2098" w:type="dxa"/>
            <w:vMerge w:val="restart"/>
            <w:shd w:val="clear" w:color="auto" w:fill="E0E0E0"/>
          </w:tcPr>
          <w:p w14:paraId="0861A523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  <w:p w14:paraId="2508DABA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  <w:r w:rsidRPr="00630BB0">
              <w:rPr>
                <w:rFonts w:ascii="Arial" w:eastAsia="Arial" w:hAnsi="Arial" w:cs="Arial"/>
                <w:b/>
              </w:rPr>
              <w:t>Identified Hazards</w:t>
            </w:r>
          </w:p>
        </w:tc>
        <w:tc>
          <w:tcPr>
            <w:tcW w:w="2864" w:type="dxa"/>
            <w:gridSpan w:val="2"/>
            <w:vMerge w:val="restart"/>
            <w:shd w:val="clear" w:color="auto" w:fill="E0E0E0"/>
          </w:tcPr>
          <w:p w14:paraId="5FBBCF16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  <w:p w14:paraId="43045DB4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  <w:r w:rsidRPr="00630BB0">
              <w:rPr>
                <w:rFonts w:ascii="Arial" w:eastAsia="Arial" w:hAnsi="Arial" w:cs="Arial"/>
                <w:b/>
              </w:rPr>
              <w:t xml:space="preserve"> Hazard Effect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98B8CA6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  <w:p w14:paraId="199F7002" w14:textId="77777777" w:rsidR="008D4101" w:rsidRPr="00630BB0" w:rsidRDefault="008D4101" w:rsidP="00630BB0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0BB0">
              <w:rPr>
                <w:rFonts w:ascii="Arial" w:eastAsia="Arial" w:hAnsi="Arial" w:cs="Arial"/>
                <w:b/>
                <w:sz w:val="16"/>
                <w:szCs w:val="16"/>
              </w:rPr>
              <w:t>Probability</w:t>
            </w:r>
          </w:p>
        </w:tc>
        <w:tc>
          <w:tcPr>
            <w:tcW w:w="850" w:type="dxa"/>
            <w:vMerge w:val="restart"/>
            <w:shd w:val="clear" w:color="auto" w:fill="E0E0E0"/>
          </w:tcPr>
          <w:p w14:paraId="1498BCF1" w14:textId="77777777" w:rsidR="008D4101" w:rsidRPr="00630BB0" w:rsidRDefault="008D4101">
            <w:pPr>
              <w:ind w:hanging="2"/>
              <w:rPr>
                <w:rFonts w:ascii="Arial" w:eastAsia="Arial" w:hAnsi="Arial" w:cs="Arial"/>
              </w:rPr>
            </w:pPr>
          </w:p>
          <w:p w14:paraId="42953694" w14:textId="77777777" w:rsidR="008D4101" w:rsidRPr="00630BB0" w:rsidRDefault="006722FB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8352C7">
              <w:rPr>
                <w:rFonts w:ascii="Arial" w:eastAsia="Arial" w:hAnsi="Arial" w:cs="Arial"/>
                <w:b/>
              </w:rPr>
              <w:t xml:space="preserve"> </w:t>
            </w:r>
            <w:r w:rsidR="008D4101" w:rsidRPr="00630BB0"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063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715B9B1D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  <w:p w14:paraId="625A8F16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0BB0">
              <w:rPr>
                <w:rFonts w:ascii="Arial" w:eastAsia="Arial" w:hAnsi="Arial" w:cs="Arial"/>
                <w:b/>
                <w:sz w:val="16"/>
                <w:szCs w:val="16"/>
              </w:rPr>
              <w:t>Severity</w:t>
            </w:r>
          </w:p>
          <w:p w14:paraId="47301A08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" w:type="dxa"/>
            <w:shd w:val="clear" w:color="auto" w:fill="E0E0E0"/>
          </w:tcPr>
          <w:p w14:paraId="1B6372FC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  <w:p w14:paraId="513EEB5D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  <w:r w:rsidRPr="00630BB0">
              <w:rPr>
                <w:rFonts w:ascii="Arial" w:eastAsia="Arial" w:hAnsi="Arial" w:cs="Arial"/>
                <w:b/>
              </w:rPr>
              <w:t>=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75D82300" w14:textId="77777777" w:rsidR="00630BB0" w:rsidRDefault="00630BB0">
            <w:pPr>
              <w:ind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FC3BD7E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0BB0">
              <w:rPr>
                <w:rFonts w:ascii="Arial" w:eastAsia="Arial" w:hAnsi="Arial" w:cs="Arial"/>
                <w:b/>
                <w:sz w:val="16"/>
                <w:szCs w:val="16"/>
              </w:rPr>
              <w:t>Risk Rating</w:t>
            </w:r>
          </w:p>
          <w:p w14:paraId="13498CC7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749" w:type="dxa"/>
            <w:gridSpan w:val="2"/>
            <w:shd w:val="clear" w:color="auto" w:fill="E0E0E0"/>
          </w:tcPr>
          <w:p w14:paraId="07AA6778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  <w:p w14:paraId="2F500A69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  <w:r w:rsidRPr="00630BB0">
              <w:rPr>
                <w:rFonts w:ascii="Arial" w:eastAsia="Arial" w:hAnsi="Arial" w:cs="Arial"/>
                <w:b/>
              </w:rPr>
              <w:t>Actions Taken to Reduce Risk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2CAC313E" w14:textId="77777777" w:rsidR="00630BB0" w:rsidRPr="00630BB0" w:rsidRDefault="008D4101">
            <w:pPr>
              <w:ind w:hanging="2"/>
              <w:jc w:val="center"/>
              <w:rPr>
                <w:rFonts w:ascii="Arial" w:eastAsia="Arial" w:hAnsi="Arial" w:cs="Arial"/>
                <w:b/>
              </w:rPr>
            </w:pPr>
            <w:r w:rsidRPr="00630BB0">
              <w:rPr>
                <w:rFonts w:ascii="Arial" w:eastAsia="Arial" w:hAnsi="Arial" w:cs="Arial"/>
                <w:b/>
              </w:rPr>
              <w:t xml:space="preserve">Residual </w:t>
            </w:r>
          </w:p>
          <w:p w14:paraId="64E9DBDB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  <w:r w:rsidRPr="00630BB0">
              <w:rPr>
                <w:rFonts w:ascii="Arial" w:eastAsia="Arial" w:hAnsi="Arial" w:cs="Arial"/>
                <w:b/>
              </w:rPr>
              <w:t>Risk</w:t>
            </w:r>
          </w:p>
          <w:p w14:paraId="7AA45392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30BB0" w14:paraId="0EB5F66F" w14:textId="77777777" w:rsidTr="006722FB">
        <w:trPr>
          <w:trHeight w:val="251"/>
        </w:trPr>
        <w:tc>
          <w:tcPr>
            <w:tcW w:w="2098" w:type="dxa"/>
            <w:vMerge/>
            <w:shd w:val="clear" w:color="auto" w:fill="E0E0E0"/>
          </w:tcPr>
          <w:p w14:paraId="2C68B060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64" w:type="dxa"/>
            <w:gridSpan w:val="2"/>
            <w:vMerge/>
            <w:shd w:val="clear" w:color="auto" w:fill="E0E0E0"/>
          </w:tcPr>
          <w:p w14:paraId="47431377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E85BB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D5E68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CCB7ED7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5CDEDC0" w14:textId="77777777" w:rsidR="008D4101" w:rsidRPr="00630BB0" w:rsidRDefault="008D4101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6AAF4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92211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81CAE55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14:paraId="0F58C9A6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CA5D1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22BD4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74822E1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30BB0"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4749" w:type="dxa"/>
            <w:gridSpan w:val="2"/>
            <w:shd w:val="clear" w:color="auto" w:fill="E0E0E0"/>
          </w:tcPr>
          <w:p w14:paraId="056EFACB" w14:textId="77777777" w:rsidR="008D4101" w:rsidRPr="00630BB0" w:rsidRDefault="008D4101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0D97E430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</w:rPr>
            </w:pPr>
            <w:r w:rsidRPr="00630BB0"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719BFE2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</w:rPr>
            </w:pPr>
            <w:r w:rsidRPr="00630BB0">
              <w:rPr>
                <w:rFonts w:ascii="Arial" w:eastAsia="Arial" w:hAnsi="Arial" w:cs="Arial"/>
                <w:b/>
              </w:rPr>
              <w:t>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51E30EA7" w14:textId="77777777" w:rsidR="008D4101" w:rsidRPr="00630BB0" w:rsidRDefault="008D4101" w:rsidP="008D4101">
            <w:pPr>
              <w:ind w:hanging="2"/>
              <w:jc w:val="center"/>
              <w:rPr>
                <w:rFonts w:ascii="Arial" w:eastAsia="Arial" w:hAnsi="Arial" w:cs="Arial"/>
                <w:b/>
              </w:rPr>
            </w:pPr>
            <w:r w:rsidRPr="00630BB0">
              <w:rPr>
                <w:rFonts w:ascii="Arial" w:eastAsia="Arial" w:hAnsi="Arial" w:cs="Arial"/>
                <w:b/>
              </w:rPr>
              <w:t>H</w:t>
            </w:r>
          </w:p>
        </w:tc>
      </w:tr>
      <w:tr w:rsidR="00E64F17" w14:paraId="2B822082" w14:textId="77777777" w:rsidTr="00630BB0">
        <w:tc>
          <w:tcPr>
            <w:tcW w:w="2098" w:type="dxa"/>
          </w:tcPr>
          <w:p w14:paraId="0A2A4BF1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B00577" w14:textId="6CF105C4" w:rsidR="00E64F17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528D">
              <w:rPr>
                <w:rFonts w:ascii="Arial" w:hAnsi="Arial" w:cs="Arial"/>
                <w:b/>
                <w:sz w:val="22"/>
                <w:szCs w:val="22"/>
              </w:rPr>
              <w:t xml:space="preserve">Animal Health </w:t>
            </w:r>
            <w:proofErr w:type="gramStart"/>
            <w:r w:rsidRPr="0027528D">
              <w:rPr>
                <w:rFonts w:ascii="Arial" w:hAnsi="Arial" w:cs="Arial"/>
                <w:sz w:val="22"/>
                <w:szCs w:val="22"/>
              </w:rPr>
              <w:t>Diseases ,</w:t>
            </w:r>
            <w:proofErr w:type="gramEnd"/>
            <w:r w:rsidRPr="0027528D">
              <w:rPr>
                <w:rFonts w:ascii="Arial" w:hAnsi="Arial" w:cs="Arial"/>
                <w:sz w:val="22"/>
                <w:szCs w:val="22"/>
              </w:rPr>
              <w:t xml:space="preserve"> parasites</w:t>
            </w:r>
            <w:r w:rsidRPr="007F36F8">
              <w:rPr>
                <w:rFonts w:ascii="Arial" w:hAnsi="Arial" w:cs="Arial"/>
                <w:sz w:val="22"/>
                <w:szCs w:val="22"/>
              </w:rPr>
              <w:t xml:space="preserve"> and animal health</w:t>
            </w:r>
          </w:p>
        </w:tc>
        <w:tc>
          <w:tcPr>
            <w:tcW w:w="2864" w:type="dxa"/>
            <w:gridSpan w:val="2"/>
          </w:tcPr>
          <w:p w14:paraId="39D5F3C0" w14:textId="77777777" w:rsidR="00E64F17" w:rsidRDefault="00EC35AF" w:rsidP="001C2632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Staff/Students</w:t>
            </w:r>
            <w:r w:rsidRPr="0027528D">
              <w:rPr>
                <w:rFonts w:ascii="Arial" w:hAnsi="Arial" w:cs="Arial"/>
                <w:sz w:val="22"/>
                <w:szCs w:val="22"/>
              </w:rPr>
              <w:t xml:space="preserve"> and Visitors</w:t>
            </w:r>
          </w:p>
          <w:p w14:paraId="4EE63B8E" w14:textId="77777777" w:rsidR="00EC35AF" w:rsidRDefault="00EC35AF" w:rsidP="001C2632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</w:p>
          <w:p w14:paraId="7187A148" w14:textId="3C50220A" w:rsidR="00EC35AF" w:rsidRPr="0027528D" w:rsidRDefault="00EC35AF" w:rsidP="00EC3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of spread of d</w:t>
            </w:r>
            <w:r w:rsidRPr="0027528D">
              <w:rPr>
                <w:rFonts w:ascii="Arial" w:hAnsi="Arial" w:cs="Arial"/>
                <w:sz w:val="22"/>
                <w:szCs w:val="22"/>
              </w:rPr>
              <w:t>isease/infections</w:t>
            </w:r>
          </w:p>
          <w:p w14:paraId="62CE6073" w14:textId="5FF4D6ED" w:rsidR="00EC35AF" w:rsidRDefault="00EC35AF" w:rsidP="001C2632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286285B8" w14:textId="77777777" w:rsidR="00E64F17" w:rsidRDefault="00E64F17">
            <w:pPr>
              <w:pStyle w:val="Heading3"/>
              <w:ind w:hanging="2"/>
              <w:rPr>
                <w:rFonts w:ascii="Arial" w:eastAsia="Arial" w:hAnsi="Arial" w:cs="Arial"/>
              </w:rPr>
            </w:pPr>
          </w:p>
          <w:p w14:paraId="21CEFDC3" w14:textId="77777777" w:rsidR="00EC35AF" w:rsidRDefault="00EC35AF" w:rsidP="00EC35AF">
            <w:pPr>
              <w:rPr>
                <w:rFonts w:eastAsia="Arial"/>
              </w:rPr>
            </w:pPr>
          </w:p>
          <w:p w14:paraId="545E16EE" w14:textId="77777777" w:rsidR="00EC35AF" w:rsidRDefault="00EC35AF" w:rsidP="00EC35AF">
            <w:pPr>
              <w:rPr>
                <w:rFonts w:eastAsia="Arial"/>
              </w:rPr>
            </w:pPr>
          </w:p>
          <w:p w14:paraId="4E002F0C" w14:textId="77777777" w:rsidR="00EC35AF" w:rsidRDefault="00EC35AF" w:rsidP="00EC35AF">
            <w:pPr>
              <w:rPr>
                <w:rFonts w:eastAsia="Arial"/>
              </w:rPr>
            </w:pPr>
          </w:p>
          <w:p w14:paraId="2256FACA" w14:textId="24D91B7C" w:rsidR="00EC35AF" w:rsidRPr="00EC35AF" w:rsidRDefault="00B919D4" w:rsidP="00B919D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</w:t>
            </w:r>
          </w:p>
        </w:tc>
        <w:tc>
          <w:tcPr>
            <w:tcW w:w="850" w:type="dxa"/>
            <w:shd w:val="clear" w:color="auto" w:fill="FFFFFF" w:themeFill="background1"/>
          </w:tcPr>
          <w:p w14:paraId="7DDFD725" w14:textId="77777777" w:rsidR="00E64F17" w:rsidRDefault="00E64F17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4D9663" w14:textId="77777777" w:rsidR="008352C7" w:rsidRDefault="008352C7" w:rsidP="00630BB0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8F15D4" w14:textId="77777777" w:rsidR="008352C7" w:rsidRDefault="008352C7" w:rsidP="00630BB0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4532E4" w14:textId="77777777" w:rsidR="00E64F17" w:rsidRDefault="0016296D" w:rsidP="00630BB0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063" w:type="dxa"/>
            <w:gridSpan w:val="3"/>
          </w:tcPr>
          <w:p w14:paraId="7784B67C" w14:textId="77777777" w:rsidR="00E64F17" w:rsidRDefault="00E64F17">
            <w:pPr>
              <w:pStyle w:val="Heading3"/>
              <w:ind w:hanging="2"/>
              <w:rPr>
                <w:rFonts w:ascii="Arial" w:eastAsia="Arial" w:hAnsi="Arial" w:cs="Arial"/>
              </w:rPr>
            </w:pPr>
          </w:p>
          <w:p w14:paraId="410AB253" w14:textId="77777777" w:rsidR="00B919D4" w:rsidRDefault="00B919D4" w:rsidP="00B919D4">
            <w:pPr>
              <w:rPr>
                <w:rFonts w:eastAsia="Arial"/>
              </w:rPr>
            </w:pPr>
          </w:p>
          <w:p w14:paraId="79A08216" w14:textId="77777777" w:rsidR="00B919D4" w:rsidRDefault="00B919D4" w:rsidP="00B919D4">
            <w:pPr>
              <w:rPr>
                <w:rFonts w:eastAsia="Arial"/>
              </w:rPr>
            </w:pPr>
          </w:p>
          <w:p w14:paraId="59FA0A75" w14:textId="77777777" w:rsidR="00B919D4" w:rsidRDefault="00B919D4" w:rsidP="00B919D4">
            <w:pPr>
              <w:rPr>
                <w:rFonts w:eastAsia="Arial"/>
              </w:rPr>
            </w:pPr>
          </w:p>
          <w:p w14:paraId="73BE3C9A" w14:textId="6870095C" w:rsidR="00B919D4" w:rsidRPr="00B919D4" w:rsidRDefault="00B919D4" w:rsidP="00B919D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</w:t>
            </w:r>
          </w:p>
        </w:tc>
        <w:tc>
          <w:tcPr>
            <w:tcW w:w="355" w:type="dxa"/>
          </w:tcPr>
          <w:p w14:paraId="6427CFBD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595FCC" w14:textId="77777777" w:rsidR="008352C7" w:rsidRDefault="008352C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BD02A8" w14:textId="77777777" w:rsidR="008352C7" w:rsidRDefault="008352C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1BAFF0" w14:textId="77777777" w:rsidR="00E64F17" w:rsidRDefault="0016296D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1204" w:type="dxa"/>
            <w:gridSpan w:val="4"/>
          </w:tcPr>
          <w:p w14:paraId="5DC7B4E4" w14:textId="77777777" w:rsidR="00E64F17" w:rsidRDefault="00E64F17">
            <w:pPr>
              <w:pStyle w:val="Heading3"/>
              <w:ind w:hanging="2"/>
              <w:rPr>
                <w:rFonts w:ascii="Arial" w:eastAsia="Arial" w:hAnsi="Arial" w:cs="Arial"/>
              </w:rPr>
            </w:pPr>
          </w:p>
          <w:p w14:paraId="550A2834" w14:textId="77777777" w:rsidR="00B919D4" w:rsidRDefault="00B919D4" w:rsidP="00B919D4">
            <w:pPr>
              <w:rPr>
                <w:rFonts w:eastAsia="Arial"/>
              </w:rPr>
            </w:pPr>
          </w:p>
          <w:p w14:paraId="20AF7A85" w14:textId="77777777" w:rsidR="00B919D4" w:rsidRDefault="00B919D4" w:rsidP="00B919D4">
            <w:pPr>
              <w:rPr>
                <w:rFonts w:eastAsia="Arial"/>
              </w:rPr>
            </w:pPr>
          </w:p>
          <w:p w14:paraId="0B9F1198" w14:textId="77777777" w:rsidR="00B919D4" w:rsidRDefault="00B919D4" w:rsidP="00B919D4">
            <w:pPr>
              <w:rPr>
                <w:rFonts w:eastAsia="Arial"/>
              </w:rPr>
            </w:pPr>
          </w:p>
          <w:p w14:paraId="6C3959E9" w14:textId="7072BE3F" w:rsidR="00B919D4" w:rsidRPr="00B919D4" w:rsidRDefault="00B919D4" w:rsidP="00B919D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</w:t>
            </w:r>
            <w:bookmarkStart w:id="1" w:name="_GoBack"/>
            <w:bookmarkEnd w:id="1"/>
          </w:p>
        </w:tc>
        <w:tc>
          <w:tcPr>
            <w:tcW w:w="4749" w:type="dxa"/>
            <w:gridSpan w:val="2"/>
          </w:tcPr>
          <w:p w14:paraId="42F05531" w14:textId="77777777" w:rsidR="00EC35AF" w:rsidRPr="00EC35AF" w:rsidRDefault="00EC35AF" w:rsidP="00EC35A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to have necessary vaccinations before coming into school.</w:t>
            </w:r>
          </w:p>
          <w:p w14:paraId="1901006F" w14:textId="77777777" w:rsidR="00EC35AF" w:rsidRPr="00EC35AF" w:rsidRDefault="00EC35AF" w:rsidP="00EC35A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to have regular veterinary checks.</w:t>
            </w:r>
          </w:p>
          <w:p w14:paraId="567A6EAD" w14:textId="77777777" w:rsidR="00EC35AF" w:rsidRPr="00EC35AF" w:rsidRDefault="00EC35AF" w:rsidP="00EC35A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to live with family and owner when not in school.</w:t>
            </w:r>
          </w:p>
          <w:p w14:paraId="31F4C036" w14:textId="77777777" w:rsidR="00EC35AF" w:rsidRPr="00EC35AF" w:rsidRDefault="00EC35AF" w:rsidP="00EC35A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will be wormed as per veterinary instructions.</w:t>
            </w:r>
          </w:p>
          <w:p w14:paraId="157E9789" w14:textId="77777777" w:rsidR="00EC35AF" w:rsidRPr="00EC35AF" w:rsidRDefault="00EC35AF" w:rsidP="00EC35A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 xml:space="preserve">Dog to be kept free of fleas and ticks and precautions followed as per veterinary instructions. </w:t>
            </w:r>
          </w:p>
          <w:p w14:paraId="348813EC" w14:textId="77777777" w:rsidR="00EC35AF" w:rsidRPr="00EC35AF" w:rsidRDefault="00EC35AF" w:rsidP="00EC35A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cage/area so that the dog has an area to relax and sleep at various points of the school day.</w:t>
            </w:r>
          </w:p>
          <w:p w14:paraId="4AD46A34" w14:textId="63712491" w:rsidR="00AC2185" w:rsidRPr="00EC35AF" w:rsidRDefault="00EC35AF" w:rsidP="00EC35AF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will not be allowed access to dining area.</w:t>
            </w:r>
          </w:p>
        </w:tc>
        <w:tc>
          <w:tcPr>
            <w:tcW w:w="1139" w:type="dxa"/>
            <w:gridSpan w:val="3"/>
          </w:tcPr>
          <w:p w14:paraId="51FB3C4F" w14:textId="77777777" w:rsidR="00E64F17" w:rsidRDefault="00E64F17">
            <w:pPr>
              <w:pStyle w:val="Heading3"/>
              <w:ind w:hanging="2"/>
              <w:rPr>
                <w:rFonts w:ascii="Arial" w:eastAsia="Arial" w:hAnsi="Arial" w:cs="Arial"/>
              </w:rPr>
            </w:pPr>
          </w:p>
          <w:p w14:paraId="2E45805C" w14:textId="77777777" w:rsidR="00B23C5D" w:rsidRDefault="00B23C5D" w:rsidP="00B23C5D">
            <w:pPr>
              <w:ind w:hanging="2"/>
              <w:rPr>
                <w:rFonts w:eastAsia="Arial"/>
              </w:rPr>
            </w:pPr>
          </w:p>
          <w:p w14:paraId="3B5A2536" w14:textId="77777777" w:rsidR="00B23C5D" w:rsidRDefault="00B23C5D" w:rsidP="00B23C5D">
            <w:pPr>
              <w:ind w:hanging="2"/>
              <w:rPr>
                <w:rFonts w:eastAsia="Arial"/>
              </w:rPr>
            </w:pPr>
          </w:p>
          <w:p w14:paraId="0C524FA7" w14:textId="77777777" w:rsidR="00B23C5D" w:rsidRDefault="00B23C5D" w:rsidP="00B23C5D">
            <w:pPr>
              <w:ind w:hanging="2"/>
              <w:rPr>
                <w:rFonts w:eastAsia="Arial"/>
              </w:rPr>
            </w:pPr>
          </w:p>
          <w:p w14:paraId="4CC674A3" w14:textId="77777777" w:rsidR="008352C7" w:rsidRDefault="008352C7" w:rsidP="00B23C5D">
            <w:pPr>
              <w:ind w:hanging="2"/>
              <w:rPr>
                <w:rFonts w:eastAsia="Arial"/>
              </w:rPr>
            </w:pPr>
          </w:p>
          <w:p w14:paraId="7475692E" w14:textId="77777777" w:rsidR="008352C7" w:rsidRDefault="008352C7" w:rsidP="00B23C5D">
            <w:pPr>
              <w:ind w:hanging="2"/>
              <w:rPr>
                <w:rFonts w:eastAsia="Arial"/>
              </w:rPr>
            </w:pPr>
          </w:p>
          <w:p w14:paraId="5750ECFD" w14:textId="77777777" w:rsidR="008352C7" w:rsidRDefault="008352C7" w:rsidP="00B23C5D">
            <w:pPr>
              <w:ind w:hanging="2"/>
              <w:rPr>
                <w:rFonts w:eastAsia="Arial"/>
              </w:rPr>
            </w:pPr>
          </w:p>
          <w:p w14:paraId="56A099AC" w14:textId="77777777" w:rsidR="008352C7" w:rsidRDefault="008352C7" w:rsidP="00B23C5D">
            <w:pPr>
              <w:ind w:hanging="2"/>
              <w:rPr>
                <w:rFonts w:eastAsia="Arial"/>
              </w:rPr>
            </w:pPr>
          </w:p>
          <w:p w14:paraId="6A344DAC" w14:textId="77777777" w:rsidR="00AC2185" w:rsidRDefault="00AC2185" w:rsidP="00B23C5D">
            <w:pPr>
              <w:ind w:hanging="2"/>
              <w:rPr>
                <w:rFonts w:eastAsia="Arial"/>
              </w:rPr>
            </w:pPr>
          </w:p>
          <w:p w14:paraId="7394B8CA" w14:textId="77777777" w:rsidR="00B23C5D" w:rsidRPr="00B23C5D" w:rsidRDefault="00B23C5D" w:rsidP="00B23C5D">
            <w:pPr>
              <w:ind w:hanging="2"/>
              <w:rPr>
                <w:rFonts w:eastAsia="Arial"/>
              </w:rPr>
            </w:pPr>
          </w:p>
        </w:tc>
      </w:tr>
      <w:tr w:rsidR="00E64F17" w14:paraId="2125F064" w14:textId="77777777" w:rsidTr="00EC35AF">
        <w:tc>
          <w:tcPr>
            <w:tcW w:w="2098" w:type="dxa"/>
          </w:tcPr>
          <w:p w14:paraId="3A25F045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7F6720" w14:textId="13377703" w:rsidR="00E64F17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528D">
              <w:rPr>
                <w:rFonts w:ascii="Arial" w:hAnsi="Arial" w:cs="Arial"/>
                <w:b/>
                <w:sz w:val="22"/>
                <w:szCs w:val="22"/>
              </w:rPr>
              <w:t>Bites</w:t>
            </w:r>
            <w:r>
              <w:rPr>
                <w:rFonts w:ascii="Arial" w:hAnsi="Arial" w:cs="Arial"/>
                <w:b/>
                <w:sz w:val="22"/>
                <w:szCs w:val="22"/>
              </w:rPr>
              <w:t>, cuts</w:t>
            </w:r>
            <w:r w:rsidRPr="0027528D">
              <w:rPr>
                <w:rFonts w:ascii="Arial" w:hAnsi="Arial" w:cs="Arial"/>
                <w:b/>
                <w:sz w:val="22"/>
                <w:szCs w:val="22"/>
              </w:rPr>
              <w:t xml:space="preserve"> and scratches</w:t>
            </w:r>
          </w:p>
          <w:p w14:paraId="1EA40B39" w14:textId="77777777" w:rsidR="00E64F17" w:rsidRDefault="00E64F17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4F3FF5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14:paraId="3896F204" w14:textId="77777777" w:rsidR="00E64F17" w:rsidRDefault="00EC35AF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Staff/Students </w:t>
            </w:r>
            <w:r w:rsidRPr="0027528D">
              <w:rPr>
                <w:rFonts w:ascii="Arial" w:hAnsi="Arial" w:cs="Arial"/>
                <w:sz w:val="22"/>
                <w:szCs w:val="22"/>
              </w:rPr>
              <w:t>and Visitors</w:t>
            </w:r>
            <w:r w:rsidRPr="002752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95560F5" w14:textId="1E776258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of injury, disease and infection </w:t>
            </w:r>
          </w:p>
        </w:tc>
        <w:tc>
          <w:tcPr>
            <w:tcW w:w="1134" w:type="dxa"/>
            <w:gridSpan w:val="3"/>
          </w:tcPr>
          <w:p w14:paraId="5B12A4A4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9FA044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76FEED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A884B4" w14:textId="28F7C61C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B7597BB" w14:textId="421EC641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4ABD2C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480B76" w14:textId="77777777" w:rsidR="000224AF" w:rsidRDefault="000224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EC9CD7" w14:textId="77777777" w:rsidR="008352C7" w:rsidRDefault="008352C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4997F5" w14:textId="77777777" w:rsidR="00E64F17" w:rsidRDefault="0016296D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063" w:type="dxa"/>
            <w:gridSpan w:val="3"/>
          </w:tcPr>
          <w:p w14:paraId="445B54D7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3A1454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552AC4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576028" w14:textId="57567845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355" w:type="dxa"/>
          </w:tcPr>
          <w:p w14:paraId="5E10A350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562A86" w14:textId="77777777" w:rsidR="000224AF" w:rsidRDefault="000224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AA372F" w14:textId="77777777" w:rsidR="008352C7" w:rsidRDefault="008352C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14047B" w14:textId="77777777" w:rsidR="000224AF" w:rsidRDefault="000224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  <w:p w14:paraId="02FCA693" w14:textId="77777777" w:rsidR="00E64F17" w:rsidRDefault="00E64F17" w:rsidP="000224A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gridSpan w:val="4"/>
          </w:tcPr>
          <w:p w14:paraId="7C4481CD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7E7E3F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9175DC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8EF83F" w14:textId="5063674A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749" w:type="dxa"/>
            <w:gridSpan w:val="2"/>
          </w:tcPr>
          <w:p w14:paraId="77D9EFCC" w14:textId="77777777" w:rsidR="00EC35AF" w:rsidRPr="00EC35AF" w:rsidRDefault="00EC35AF" w:rsidP="00BB21C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There will be no unsupervised contact with students.</w:t>
            </w:r>
          </w:p>
          <w:p w14:paraId="7ED14FE1" w14:textId="7632AEA6" w:rsidR="00EC35AF" w:rsidRPr="00EC35AF" w:rsidRDefault="00EC35AF" w:rsidP="00BB21C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will be closely supervised and staff handling the</w:t>
            </w:r>
            <w:r w:rsidR="00BB2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5AF">
              <w:rPr>
                <w:rFonts w:ascii="Arial" w:hAnsi="Arial" w:cs="Arial"/>
                <w:sz w:val="18"/>
                <w:szCs w:val="18"/>
              </w:rPr>
              <w:t>dog will be trained to understand and recognise the signs of the dog being over stimulated or anxious and will remove the dog to a safe place (Dog Cage/Area) to rest.</w:t>
            </w:r>
          </w:p>
          <w:p w14:paraId="3EF264CC" w14:textId="77777777" w:rsidR="00EC35AF" w:rsidRPr="00EC35AF" w:rsidRDefault="00EC35AF" w:rsidP="00BB21C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Staff and students will be made aware of the procedures of meeting and handling the dog (Small groups, hand washing etc).</w:t>
            </w:r>
          </w:p>
          <w:p w14:paraId="7411BBE6" w14:textId="77777777" w:rsidR="00EC35AF" w:rsidRPr="00EC35AF" w:rsidRDefault="00EC35AF" w:rsidP="00BB21C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 xml:space="preserve">First-aid kit will </w:t>
            </w:r>
            <w:proofErr w:type="gramStart"/>
            <w:r w:rsidRPr="00EC35AF">
              <w:rPr>
                <w:rFonts w:ascii="Arial" w:hAnsi="Arial" w:cs="Arial"/>
                <w:sz w:val="18"/>
                <w:szCs w:val="18"/>
              </w:rPr>
              <w:t>kept</w:t>
            </w:r>
            <w:proofErr w:type="gramEnd"/>
            <w:r w:rsidRPr="00EC35AF">
              <w:rPr>
                <w:rFonts w:ascii="Arial" w:hAnsi="Arial" w:cs="Arial"/>
                <w:sz w:val="18"/>
                <w:szCs w:val="18"/>
              </w:rPr>
              <w:t xml:space="preserve"> close at hand and first-aiders will be called appropriately and will follow school policy. </w:t>
            </w:r>
          </w:p>
          <w:p w14:paraId="54D64E1F" w14:textId="676265EE" w:rsidR="00E64F17" w:rsidRPr="00BB21CE" w:rsidRDefault="00EC35AF" w:rsidP="00BB21CE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In the event of a bite (even accidental) parents will be informed immediately.</w:t>
            </w:r>
          </w:p>
        </w:tc>
        <w:tc>
          <w:tcPr>
            <w:tcW w:w="1139" w:type="dxa"/>
            <w:gridSpan w:val="3"/>
          </w:tcPr>
          <w:p w14:paraId="3C7FE5CF" w14:textId="77777777" w:rsidR="00E64F17" w:rsidRDefault="00E64F1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A01B48" w14:textId="77777777" w:rsidR="00D31124" w:rsidRDefault="00D3112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34DE8" w14:textId="77777777" w:rsidR="00D31124" w:rsidRDefault="00D3112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109254" w14:textId="77777777" w:rsidR="00B23C5D" w:rsidRDefault="00B23C5D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CA5A36" w14:textId="77777777" w:rsidR="008352C7" w:rsidRDefault="008352C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F39E36" w14:textId="77777777" w:rsidR="008352C7" w:rsidRDefault="008352C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095A3B" w14:textId="77777777" w:rsidR="008352C7" w:rsidRDefault="008352C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D75064" w14:textId="77777777" w:rsidR="008352C7" w:rsidRDefault="008352C7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33E6B1" w14:textId="77777777" w:rsidR="00B23C5D" w:rsidRDefault="00B23C5D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35AF" w14:paraId="7C07A297" w14:textId="77777777" w:rsidTr="00630BB0">
        <w:tc>
          <w:tcPr>
            <w:tcW w:w="2098" w:type="dxa"/>
          </w:tcPr>
          <w:p w14:paraId="13EE8C48" w14:textId="40D40DFE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of therapy dog on the outside space.</w:t>
            </w:r>
          </w:p>
        </w:tc>
        <w:tc>
          <w:tcPr>
            <w:tcW w:w="2864" w:type="dxa"/>
            <w:gridSpan w:val="2"/>
          </w:tcPr>
          <w:p w14:paraId="7480C3A8" w14:textId="77777777" w:rsidR="00EC35AF" w:rsidRDefault="00EC35AF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Staff/Students </w:t>
            </w:r>
            <w:r w:rsidRPr="0027528D">
              <w:rPr>
                <w:rFonts w:ascii="Arial" w:hAnsi="Arial" w:cs="Arial"/>
                <w:sz w:val="22"/>
                <w:szCs w:val="22"/>
              </w:rPr>
              <w:t>and Visitors</w:t>
            </w:r>
          </w:p>
          <w:p w14:paraId="26ACDAD3" w14:textId="77777777" w:rsidR="00EC35AF" w:rsidRDefault="00EC35AF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886120" w14:textId="32518E48" w:rsidR="00EC35AF" w:rsidRDefault="00EC35AF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of injury, disease and infection.</w:t>
            </w:r>
          </w:p>
        </w:tc>
        <w:tc>
          <w:tcPr>
            <w:tcW w:w="1134" w:type="dxa"/>
            <w:gridSpan w:val="3"/>
          </w:tcPr>
          <w:p w14:paraId="5599F98E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110F07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02E098" w14:textId="307A46A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14:paraId="62B16421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5B321C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666402" w14:textId="279E3A22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  <w:p w14:paraId="116EE423" w14:textId="3EFA0389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14:paraId="233CAC28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5B6376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0BBC35" w14:textId="2B3FF8AA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6632E00A" w14:textId="07035620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14:paraId="48C9CADB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gridSpan w:val="4"/>
          </w:tcPr>
          <w:p w14:paraId="08CAAA14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4F0A2C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780AA1" w14:textId="7045F639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749" w:type="dxa"/>
            <w:gridSpan w:val="2"/>
          </w:tcPr>
          <w:p w14:paraId="0AB744BB" w14:textId="77777777" w:rsidR="00EC35AF" w:rsidRPr="00EC35AF" w:rsidRDefault="00EC35AF" w:rsidP="00BB21C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There will be no unsupervised contact with students.</w:t>
            </w:r>
          </w:p>
          <w:p w14:paraId="33D46BD6" w14:textId="123751C7" w:rsidR="00EC35AF" w:rsidRPr="00EC35AF" w:rsidRDefault="00EC35AF" w:rsidP="00BB21C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will be closely supervised and staff handling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5AF">
              <w:rPr>
                <w:rFonts w:ascii="Arial" w:hAnsi="Arial" w:cs="Arial"/>
                <w:sz w:val="18"/>
                <w:szCs w:val="18"/>
              </w:rPr>
              <w:t>dog will be trained to use only designated area (Tarmac</w:t>
            </w:r>
            <w:r w:rsidR="00A22EBA">
              <w:rPr>
                <w:rFonts w:ascii="Arial" w:hAnsi="Arial" w:cs="Arial"/>
                <w:sz w:val="18"/>
                <w:szCs w:val="18"/>
              </w:rPr>
              <w:t xml:space="preserve"> or small pitch</w:t>
            </w:r>
            <w:r w:rsidRPr="00EC35AF">
              <w:rPr>
                <w:rFonts w:ascii="Arial" w:hAnsi="Arial" w:cs="Arial"/>
                <w:sz w:val="18"/>
                <w:szCs w:val="18"/>
              </w:rPr>
              <w:t xml:space="preserve"> at </w:t>
            </w:r>
            <w:r w:rsidR="00A22EBA">
              <w:rPr>
                <w:rFonts w:ascii="Arial" w:hAnsi="Arial" w:cs="Arial"/>
                <w:sz w:val="18"/>
                <w:szCs w:val="18"/>
              </w:rPr>
              <w:t>either end</w:t>
            </w:r>
            <w:r w:rsidRPr="00EC35AF">
              <w:rPr>
                <w:rFonts w:ascii="Arial" w:hAnsi="Arial" w:cs="Arial"/>
                <w:sz w:val="18"/>
                <w:szCs w:val="18"/>
              </w:rPr>
              <w:t xml:space="preserve"> of KS2 playground) when off lead.</w:t>
            </w:r>
            <w:r w:rsidR="00A22EBA">
              <w:rPr>
                <w:rFonts w:ascii="Arial" w:hAnsi="Arial" w:cs="Arial"/>
                <w:sz w:val="18"/>
                <w:szCs w:val="18"/>
              </w:rPr>
              <w:t xml:space="preserve"> All pupils are made aware of his position.</w:t>
            </w:r>
          </w:p>
          <w:p w14:paraId="7739C987" w14:textId="77777777" w:rsidR="00EC35AF" w:rsidRPr="00EC35AF" w:rsidRDefault="00EC35AF" w:rsidP="00BB21C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 xml:space="preserve">Small groups designated to play (KS1 children) and selected KS2 dog handlers will be supervised by designated adult. </w:t>
            </w:r>
          </w:p>
          <w:p w14:paraId="7EF5499C" w14:textId="140EF9A0" w:rsidR="00EC35AF" w:rsidRPr="00EC35AF" w:rsidRDefault="00EC35AF" w:rsidP="00BB21C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Staff and students will be made aware of the procedu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C35AF">
              <w:rPr>
                <w:rFonts w:ascii="Arial" w:hAnsi="Arial" w:cs="Arial"/>
                <w:sz w:val="18"/>
                <w:szCs w:val="18"/>
              </w:rPr>
              <w:t xml:space="preserve">es when Dog is playing with small groups. </w:t>
            </w:r>
          </w:p>
          <w:p w14:paraId="2315D265" w14:textId="77777777" w:rsidR="00EC35AF" w:rsidRPr="00EC35AF" w:rsidRDefault="00EC35AF" w:rsidP="00BB21C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lastRenderedPageBreak/>
              <w:t xml:space="preserve">In the event of salt being used on the Yard – Dog will not be taken outside to prevent damage to his paws. </w:t>
            </w:r>
          </w:p>
          <w:p w14:paraId="183C7884" w14:textId="173535C0" w:rsidR="00EC35AF" w:rsidRPr="00EC35AF" w:rsidRDefault="00EC35AF" w:rsidP="00BB21C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will be supervised when working with other pupils on the yard when walking on a lead or off.</w:t>
            </w:r>
          </w:p>
        </w:tc>
        <w:tc>
          <w:tcPr>
            <w:tcW w:w="1139" w:type="dxa"/>
            <w:gridSpan w:val="3"/>
          </w:tcPr>
          <w:p w14:paraId="62E81201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35AF" w14:paraId="6C040DB9" w14:textId="77777777" w:rsidTr="00630BB0">
        <w:tc>
          <w:tcPr>
            <w:tcW w:w="2098" w:type="dxa"/>
          </w:tcPr>
          <w:p w14:paraId="7C8803C5" w14:textId="77D01830" w:rsidR="00EC35AF" w:rsidRDefault="00EC35AF" w:rsidP="00EC35A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Noise and barking.</w:t>
            </w:r>
          </w:p>
        </w:tc>
        <w:tc>
          <w:tcPr>
            <w:tcW w:w="2864" w:type="dxa"/>
            <w:gridSpan w:val="2"/>
          </w:tcPr>
          <w:p w14:paraId="0905AA56" w14:textId="52A9C336" w:rsidR="00EC35AF" w:rsidRDefault="00EC35AF" w:rsidP="00EC35AF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Staff/Students </w:t>
            </w:r>
            <w:r w:rsidRPr="0027528D">
              <w:rPr>
                <w:rFonts w:ascii="Arial" w:hAnsi="Arial" w:cs="Arial"/>
                <w:sz w:val="22"/>
                <w:szCs w:val="22"/>
              </w:rPr>
              <w:t>and Visitors</w:t>
            </w:r>
            <w:r>
              <w:rPr>
                <w:rFonts w:ascii="Arial" w:hAnsi="Arial" w:cs="Arial"/>
                <w:sz w:val="22"/>
                <w:szCs w:val="22"/>
              </w:rPr>
              <w:t xml:space="preserve"> - Affecting staff and students who cannot cope with noise.</w:t>
            </w:r>
          </w:p>
        </w:tc>
        <w:tc>
          <w:tcPr>
            <w:tcW w:w="1134" w:type="dxa"/>
            <w:gridSpan w:val="3"/>
          </w:tcPr>
          <w:p w14:paraId="5DA705DB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7040A6" w14:textId="716CF7E5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39644BD5" w14:textId="6B987FEB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54DCD0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BDF2C2" w14:textId="16A7E172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063" w:type="dxa"/>
            <w:gridSpan w:val="3"/>
          </w:tcPr>
          <w:p w14:paraId="476CDC34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16E826" w14:textId="3648A051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355" w:type="dxa"/>
          </w:tcPr>
          <w:p w14:paraId="62D4D451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gridSpan w:val="4"/>
          </w:tcPr>
          <w:p w14:paraId="436347F5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E21174" w14:textId="52CC516D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749" w:type="dxa"/>
            <w:gridSpan w:val="2"/>
          </w:tcPr>
          <w:p w14:paraId="47F08BB6" w14:textId="77777777" w:rsidR="00EC35AF" w:rsidRPr="00EC35AF" w:rsidRDefault="00EC35AF" w:rsidP="00EC35AF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Breed of dog (Labrador) are known to be sociable dogs and are often used as school dogs as they are known to be easily trainable and good with children.</w:t>
            </w:r>
          </w:p>
          <w:p w14:paraId="10C44372" w14:textId="722C9D01" w:rsidR="00EC35AF" w:rsidRPr="00EC35AF" w:rsidRDefault="00EC35AF" w:rsidP="00EC35A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The dog will be introduced to the students and environment from an early age so will be acclimatised to a noisy environment and therefore reduce the chance of it barking.</w:t>
            </w:r>
          </w:p>
        </w:tc>
        <w:tc>
          <w:tcPr>
            <w:tcW w:w="1139" w:type="dxa"/>
            <w:gridSpan w:val="3"/>
          </w:tcPr>
          <w:p w14:paraId="545C17A6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35AF" w14:paraId="2C1CFDAA" w14:textId="77777777" w:rsidTr="00630BB0">
        <w:tc>
          <w:tcPr>
            <w:tcW w:w="2098" w:type="dxa"/>
          </w:tcPr>
          <w:p w14:paraId="2C10ED6E" w14:textId="72157715" w:rsidR="00EC35AF" w:rsidRDefault="00EC35AF" w:rsidP="00EC35A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7528D">
              <w:rPr>
                <w:rFonts w:ascii="Arial" w:hAnsi="Arial" w:cs="Arial"/>
                <w:b/>
                <w:sz w:val="22"/>
                <w:szCs w:val="22"/>
              </w:rPr>
              <w:t>Allergy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449AB">
              <w:rPr>
                <w:rFonts w:ascii="Arial" w:hAnsi="Arial" w:cs="Arial"/>
                <w:b/>
                <w:sz w:val="22"/>
                <w:szCs w:val="22"/>
              </w:rPr>
              <w:t>Phobias</w:t>
            </w:r>
          </w:p>
        </w:tc>
        <w:tc>
          <w:tcPr>
            <w:tcW w:w="2864" w:type="dxa"/>
            <w:gridSpan w:val="2"/>
          </w:tcPr>
          <w:p w14:paraId="576B3AF1" w14:textId="77777777" w:rsidR="00EC35AF" w:rsidRDefault="00EC35AF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Affecting staff and students who suffer with allergies – potential of </w:t>
            </w:r>
            <w:r w:rsidRPr="0027528D">
              <w:rPr>
                <w:rFonts w:ascii="Arial" w:hAnsi="Arial" w:cs="Arial"/>
                <w:sz w:val="22"/>
                <w:szCs w:val="22"/>
              </w:rPr>
              <w:t>skin rashes, irritation to the eyes and nose or breathing difficulties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C5FC2E" w14:textId="77777777" w:rsidR="00EC35AF" w:rsidRDefault="00EC35AF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71563A" w14:textId="0C5E50BF" w:rsidR="00EC35AF" w:rsidRDefault="00EC35AF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Anxiety</w:t>
            </w:r>
          </w:p>
        </w:tc>
        <w:tc>
          <w:tcPr>
            <w:tcW w:w="1134" w:type="dxa"/>
            <w:gridSpan w:val="3"/>
          </w:tcPr>
          <w:p w14:paraId="1603A2AB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CA41BF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5B2AF2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05AA90" w14:textId="778B59AE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14:paraId="418089A3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2D0708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73AF6D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6D38B1" w14:textId="361DA344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063" w:type="dxa"/>
            <w:gridSpan w:val="3"/>
          </w:tcPr>
          <w:p w14:paraId="69ABB757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A66745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941CD3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24CB19" w14:textId="6B228D43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355" w:type="dxa"/>
          </w:tcPr>
          <w:p w14:paraId="3A904E08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gridSpan w:val="4"/>
          </w:tcPr>
          <w:p w14:paraId="2E367FB3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C67F2E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33A88B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0E5B7A" w14:textId="4AD59178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749" w:type="dxa"/>
            <w:gridSpan w:val="2"/>
          </w:tcPr>
          <w:p w14:paraId="744EE8FD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Students / staff known to have allergic</w:t>
            </w:r>
          </w:p>
          <w:p w14:paraId="124D241B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reactions / phobias to dogs to have restricted access.</w:t>
            </w:r>
          </w:p>
          <w:p w14:paraId="346ECC64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 xml:space="preserve">Good general hygiene and hand washing </w:t>
            </w:r>
            <w:proofErr w:type="gramStart"/>
            <w:r w:rsidRPr="00EC35AF">
              <w:rPr>
                <w:rFonts w:ascii="Arial" w:hAnsi="Arial" w:cs="Arial"/>
                <w:sz w:val="18"/>
                <w:szCs w:val="18"/>
              </w:rPr>
              <w:t>procedure’s</w:t>
            </w:r>
            <w:proofErr w:type="gramEnd"/>
            <w:r w:rsidRPr="00EC35AF">
              <w:rPr>
                <w:rFonts w:ascii="Arial" w:hAnsi="Arial" w:cs="Arial"/>
                <w:sz w:val="18"/>
                <w:szCs w:val="18"/>
              </w:rPr>
              <w:t xml:space="preserve"> followed</w:t>
            </w:r>
          </w:p>
          <w:p w14:paraId="19A3F518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Alcohol Sanitizer to be available at all times.</w:t>
            </w:r>
          </w:p>
          <w:p w14:paraId="41FE4840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 xml:space="preserve">A post will be placed on school website letting parents know there will be a dog on site so if they have a child with an allergy to let the school know. </w:t>
            </w:r>
          </w:p>
          <w:p w14:paraId="5326915F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will be kept cleaned and groomed.</w:t>
            </w:r>
          </w:p>
          <w:p w14:paraId="09A3C65A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Dog cage/area will be placed in an area where flow of children is minimal and controlled.</w:t>
            </w:r>
          </w:p>
          <w:p w14:paraId="6AFD2031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Room where dog is to be kept well ventilated.</w:t>
            </w:r>
          </w:p>
          <w:p w14:paraId="0BC8EC2B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All bedding, crate and equipment to be cleaned regularly.</w:t>
            </w:r>
          </w:p>
          <w:p w14:paraId="3618E48B" w14:textId="77777777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First-aid procedures to be followed if allergy occurs.</w:t>
            </w:r>
          </w:p>
          <w:p w14:paraId="3AD8379B" w14:textId="740487CD" w:rsidR="00EC35AF" w:rsidRPr="00EC35AF" w:rsidRDefault="00EC35AF" w:rsidP="00EC35A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EC35AF">
              <w:rPr>
                <w:rFonts w:ascii="Arial" w:hAnsi="Arial" w:cs="Arial"/>
                <w:sz w:val="18"/>
                <w:szCs w:val="18"/>
              </w:rPr>
              <w:t>Staff to be made aware of when the dog may be in yard or garden areas to ensure students and staff with allergies do not encounter the dog by chance.</w:t>
            </w:r>
          </w:p>
        </w:tc>
        <w:tc>
          <w:tcPr>
            <w:tcW w:w="1139" w:type="dxa"/>
            <w:gridSpan w:val="3"/>
          </w:tcPr>
          <w:p w14:paraId="13D9F873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35AF" w14:paraId="6DD3D577" w14:textId="77777777" w:rsidTr="00630BB0">
        <w:tc>
          <w:tcPr>
            <w:tcW w:w="2098" w:type="dxa"/>
          </w:tcPr>
          <w:p w14:paraId="089C65D4" w14:textId="77777777" w:rsidR="00EC35AF" w:rsidRPr="0027528D" w:rsidRDefault="00EC35AF" w:rsidP="00EC35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528D">
              <w:rPr>
                <w:rFonts w:ascii="Arial" w:hAnsi="Arial" w:cs="Arial"/>
                <w:b/>
                <w:sz w:val="22"/>
                <w:szCs w:val="22"/>
              </w:rPr>
              <w:t>Hygiene</w:t>
            </w:r>
          </w:p>
          <w:p w14:paraId="72FB2A63" w14:textId="77777777" w:rsidR="00EC35AF" w:rsidRPr="0027528D" w:rsidRDefault="00EC35AF" w:rsidP="00EC35AF">
            <w:pPr>
              <w:rPr>
                <w:rFonts w:ascii="Arial" w:hAnsi="Arial" w:cs="Arial"/>
                <w:sz w:val="22"/>
                <w:szCs w:val="22"/>
              </w:rPr>
            </w:pPr>
            <w:r w:rsidRPr="0027528D">
              <w:rPr>
                <w:rFonts w:ascii="Arial" w:hAnsi="Arial" w:cs="Arial"/>
                <w:sz w:val="22"/>
                <w:szCs w:val="22"/>
              </w:rPr>
              <w:t xml:space="preserve">Infection </w:t>
            </w:r>
          </w:p>
          <w:p w14:paraId="2F3E4C56" w14:textId="77777777" w:rsidR="00EC35AF" w:rsidRPr="0027528D" w:rsidRDefault="00EC35AF" w:rsidP="00EC35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4" w:type="dxa"/>
            <w:gridSpan w:val="2"/>
          </w:tcPr>
          <w:p w14:paraId="2522CB4F" w14:textId="77777777" w:rsidR="00EC35AF" w:rsidRPr="00BB21CE" w:rsidRDefault="00EC35AF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Staff, students and visitors</w:t>
            </w:r>
          </w:p>
          <w:p w14:paraId="67B511F8" w14:textId="77777777" w:rsidR="00EC35AF" w:rsidRPr="00BB21CE" w:rsidRDefault="00EC35AF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035EB4" w14:textId="298305E7" w:rsidR="00EC35AF" w:rsidRPr="00BB21CE" w:rsidRDefault="00EC35AF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Potential spread of infection and disease</w:t>
            </w:r>
          </w:p>
        </w:tc>
        <w:tc>
          <w:tcPr>
            <w:tcW w:w="1134" w:type="dxa"/>
            <w:gridSpan w:val="3"/>
          </w:tcPr>
          <w:p w14:paraId="2814B231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FBB3B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F0BAED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54E29B" w14:textId="26400D89" w:rsidR="00B919D4" w:rsidRPr="00BB21CE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850" w:type="dxa"/>
          </w:tcPr>
          <w:p w14:paraId="2A0D4A29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E2D44B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F73370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86052A" w14:textId="087D22A3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21CE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gridSpan w:val="3"/>
          </w:tcPr>
          <w:p w14:paraId="6CE1831F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3D2764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29F020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80E037" w14:textId="65EDEB0B" w:rsidR="00B919D4" w:rsidRPr="00BB21CE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355" w:type="dxa"/>
          </w:tcPr>
          <w:p w14:paraId="56269484" w14:textId="77777777" w:rsidR="00EC35AF" w:rsidRPr="00BB21CE" w:rsidRDefault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4"/>
          </w:tcPr>
          <w:p w14:paraId="1A2A22D2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B79FFF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F50D8E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1C736E" w14:textId="5E15CA64" w:rsidR="00B919D4" w:rsidRPr="00BB21CE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749" w:type="dxa"/>
            <w:gridSpan w:val="2"/>
          </w:tcPr>
          <w:p w14:paraId="5026FEC7" w14:textId="77777777" w:rsidR="00EC35AF" w:rsidRPr="00BB21CE" w:rsidRDefault="00EC35AF" w:rsidP="00EC35A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Adequate provision for hand washing (soap &amp; water) readily available.</w:t>
            </w:r>
          </w:p>
          <w:p w14:paraId="03090505" w14:textId="77777777" w:rsidR="00EC35AF" w:rsidRPr="00BB21CE" w:rsidRDefault="00EC35AF" w:rsidP="00EC35A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Paper towels provided rather than communal hand towels.</w:t>
            </w:r>
          </w:p>
          <w:p w14:paraId="0C123370" w14:textId="77777777" w:rsidR="00EC35AF" w:rsidRPr="00BB21CE" w:rsidRDefault="00EC35AF" w:rsidP="00EC35A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 xml:space="preserve">Do not allow students to touch any part of their face with their hands before hands are washed. </w:t>
            </w:r>
          </w:p>
          <w:p w14:paraId="314C0005" w14:textId="77777777" w:rsidR="00EC35AF" w:rsidRPr="00BB21CE" w:rsidRDefault="00EC35AF" w:rsidP="00EC35AF">
            <w:pPr>
              <w:numPr>
                <w:ilvl w:val="0"/>
                <w:numId w:val="2"/>
              </w:numPr>
              <w:tabs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All wounds on exposed skin are suitably covered.</w:t>
            </w:r>
          </w:p>
          <w:p w14:paraId="4BA9905B" w14:textId="77777777" w:rsidR="00EC35AF" w:rsidRPr="00BB21CE" w:rsidRDefault="00EC35AF" w:rsidP="00EC35AF">
            <w:pPr>
              <w:numPr>
                <w:ilvl w:val="0"/>
                <w:numId w:val="2"/>
              </w:numPr>
              <w:tabs>
                <w:tab w:val="num" w:pos="432"/>
              </w:tabs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Soiled bedding disposed of in sealed plastic bags with normal refuse.</w:t>
            </w:r>
          </w:p>
          <w:p w14:paraId="5B8516E1" w14:textId="4313C7C4" w:rsidR="00EC35AF" w:rsidRPr="00BB21CE" w:rsidRDefault="00EC35AF" w:rsidP="00EC35A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lastRenderedPageBreak/>
              <w:t>Foodstuffs stored carefully to prevent contamination and infestation.</w:t>
            </w:r>
          </w:p>
        </w:tc>
        <w:tc>
          <w:tcPr>
            <w:tcW w:w="1139" w:type="dxa"/>
            <w:gridSpan w:val="3"/>
          </w:tcPr>
          <w:p w14:paraId="1BCBA05D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35AF" w14:paraId="2B03DE68" w14:textId="77777777" w:rsidTr="00630BB0">
        <w:tc>
          <w:tcPr>
            <w:tcW w:w="2098" w:type="dxa"/>
          </w:tcPr>
          <w:p w14:paraId="330ADE2F" w14:textId="48E15E16" w:rsidR="00EC35AF" w:rsidRPr="00BB21CE" w:rsidRDefault="00EC35AF" w:rsidP="00EC35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1CE">
              <w:rPr>
                <w:rFonts w:ascii="Arial" w:hAnsi="Arial" w:cs="Arial"/>
                <w:b/>
                <w:sz w:val="18"/>
                <w:szCs w:val="18"/>
              </w:rPr>
              <w:t>Dog excrement &amp; Urine.</w:t>
            </w:r>
          </w:p>
        </w:tc>
        <w:tc>
          <w:tcPr>
            <w:tcW w:w="2864" w:type="dxa"/>
            <w:gridSpan w:val="2"/>
          </w:tcPr>
          <w:p w14:paraId="3AF40569" w14:textId="77777777" w:rsidR="00EC35AF" w:rsidRPr="00BB21CE" w:rsidRDefault="00EC35AF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Staff, Students &amp; Visitors</w:t>
            </w:r>
          </w:p>
          <w:p w14:paraId="5E0A2E15" w14:textId="77777777" w:rsidR="00EC35AF" w:rsidRPr="00BB21CE" w:rsidRDefault="00EC35AF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FA9148" w14:textId="380A1EAF" w:rsidR="00EC35AF" w:rsidRPr="00BB21CE" w:rsidRDefault="00EC35AF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Potential to spread disease and infection.</w:t>
            </w:r>
          </w:p>
        </w:tc>
        <w:tc>
          <w:tcPr>
            <w:tcW w:w="1134" w:type="dxa"/>
            <w:gridSpan w:val="3"/>
          </w:tcPr>
          <w:p w14:paraId="40B600DB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B973B8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A459B0" w14:textId="219949F0" w:rsidR="00B919D4" w:rsidRPr="00BB21CE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850" w:type="dxa"/>
          </w:tcPr>
          <w:p w14:paraId="46029DF2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722614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11894F" w14:textId="4F2BACF3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21CE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gridSpan w:val="3"/>
          </w:tcPr>
          <w:p w14:paraId="2936720D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B1A6A5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CD6367" w14:textId="4C52D93D" w:rsidR="00B919D4" w:rsidRPr="00BB21CE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355" w:type="dxa"/>
          </w:tcPr>
          <w:p w14:paraId="126B601B" w14:textId="77777777" w:rsidR="00EC35AF" w:rsidRPr="00BB21CE" w:rsidRDefault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4"/>
          </w:tcPr>
          <w:p w14:paraId="7D9CAF19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CDC01C" w14:textId="77777777" w:rsidR="00B919D4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529EAF" w14:textId="2F4FCEDC" w:rsidR="00B919D4" w:rsidRPr="00BB21CE" w:rsidRDefault="00B919D4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749" w:type="dxa"/>
            <w:gridSpan w:val="2"/>
          </w:tcPr>
          <w:p w14:paraId="3F46BB31" w14:textId="77777777" w:rsidR="00EC35AF" w:rsidRPr="00BB21CE" w:rsidRDefault="00EC35AF" w:rsidP="00EC35A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Dog will be wormed.</w:t>
            </w:r>
          </w:p>
          <w:p w14:paraId="178822BE" w14:textId="77777777" w:rsidR="00EC35AF" w:rsidRPr="00BB21CE" w:rsidRDefault="00EC35AF" w:rsidP="00EC35A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Any excrement or urine will be cleaned up immediately and thoroughly disposed of responsibly and hygienically by the adult with responsibility at the time.</w:t>
            </w:r>
          </w:p>
          <w:p w14:paraId="5CA981A1" w14:textId="77777777" w:rsidR="00EC35AF" w:rsidRPr="00BB21CE" w:rsidRDefault="00EC35AF" w:rsidP="00EC35A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Hand washing facilities close to where the dog will be.</w:t>
            </w:r>
          </w:p>
          <w:p w14:paraId="489E863A" w14:textId="6A7A2287" w:rsidR="00EC35AF" w:rsidRPr="00BB21CE" w:rsidRDefault="00EC35AF" w:rsidP="00EC35A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 xml:space="preserve">A bag containing plastic bags, kitchen roll and rubber gloves will be </w:t>
            </w:r>
            <w:r w:rsidR="00A22EBA">
              <w:rPr>
                <w:rFonts w:ascii="Arial" w:hAnsi="Arial" w:cs="Arial"/>
                <w:sz w:val="18"/>
                <w:szCs w:val="18"/>
              </w:rPr>
              <w:t xml:space="preserve">made available to </w:t>
            </w:r>
            <w:r w:rsidRPr="00BB21CE">
              <w:rPr>
                <w:rFonts w:ascii="Arial" w:hAnsi="Arial" w:cs="Arial"/>
                <w:sz w:val="18"/>
                <w:szCs w:val="18"/>
              </w:rPr>
              <w:t>the member of staff walking</w:t>
            </w:r>
            <w:r w:rsidR="00B919D4">
              <w:rPr>
                <w:rFonts w:ascii="Arial" w:hAnsi="Arial" w:cs="Arial"/>
                <w:sz w:val="18"/>
                <w:szCs w:val="18"/>
              </w:rPr>
              <w:t>/Working with</w:t>
            </w:r>
            <w:r w:rsidRPr="00BB21CE">
              <w:rPr>
                <w:rFonts w:ascii="Arial" w:hAnsi="Arial" w:cs="Arial"/>
                <w:sz w:val="18"/>
                <w:szCs w:val="18"/>
              </w:rPr>
              <w:t xml:space="preserve"> the dog.</w:t>
            </w:r>
          </w:p>
        </w:tc>
        <w:tc>
          <w:tcPr>
            <w:tcW w:w="1139" w:type="dxa"/>
            <w:gridSpan w:val="3"/>
          </w:tcPr>
          <w:p w14:paraId="04903312" w14:textId="77777777" w:rsidR="00EC35AF" w:rsidRDefault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35AF" w14:paraId="547B4AE7" w14:textId="77777777" w:rsidTr="00630BB0">
        <w:tc>
          <w:tcPr>
            <w:tcW w:w="2098" w:type="dxa"/>
          </w:tcPr>
          <w:p w14:paraId="3F1C1BDB" w14:textId="6ACA1089" w:rsidR="00EC35AF" w:rsidRPr="00BB21CE" w:rsidRDefault="00EC35AF" w:rsidP="00EC35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1CE">
              <w:rPr>
                <w:rFonts w:ascii="Arial" w:hAnsi="Arial" w:cs="Arial"/>
                <w:b/>
                <w:sz w:val="18"/>
                <w:szCs w:val="18"/>
              </w:rPr>
              <w:t>Fire drill and evacuation of dog.</w:t>
            </w:r>
          </w:p>
        </w:tc>
        <w:tc>
          <w:tcPr>
            <w:tcW w:w="2864" w:type="dxa"/>
            <w:gridSpan w:val="2"/>
          </w:tcPr>
          <w:p w14:paraId="34656B0A" w14:textId="5801EA8D" w:rsidR="00EC35AF" w:rsidRPr="00BB21CE" w:rsidRDefault="00EC35AF" w:rsidP="00EC35AF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Staff – Health &amp; Safety</w:t>
            </w:r>
          </w:p>
        </w:tc>
        <w:tc>
          <w:tcPr>
            <w:tcW w:w="1134" w:type="dxa"/>
            <w:gridSpan w:val="3"/>
          </w:tcPr>
          <w:p w14:paraId="03ADB452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0B4164" w14:textId="77777777" w:rsidR="00B919D4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C8273D" w14:textId="31D85605" w:rsidR="00B919D4" w:rsidRPr="00BB21CE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850" w:type="dxa"/>
          </w:tcPr>
          <w:p w14:paraId="6B5C70D5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6187B9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96295F" w14:textId="3CA0B739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21CE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gridSpan w:val="3"/>
          </w:tcPr>
          <w:p w14:paraId="78E3D12A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D95F56" w14:textId="77777777" w:rsidR="00B919D4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BE1607" w14:textId="262B5D15" w:rsidR="00B919D4" w:rsidRPr="00BB21CE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355" w:type="dxa"/>
          </w:tcPr>
          <w:p w14:paraId="7C5FCF53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4"/>
          </w:tcPr>
          <w:p w14:paraId="7509876D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7DB6E4" w14:textId="77777777" w:rsidR="00B919D4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A1999E" w14:textId="15DE3D6B" w:rsidR="00B919D4" w:rsidRPr="00BB21CE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749" w:type="dxa"/>
            <w:gridSpan w:val="2"/>
          </w:tcPr>
          <w:p w14:paraId="5ECE2A5A" w14:textId="77777777" w:rsidR="00EC35AF" w:rsidRPr="00BB21CE" w:rsidRDefault="00EC35AF" w:rsidP="00EC35A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All staff will be aware of fire procedures when in charge of the dog.</w:t>
            </w:r>
          </w:p>
          <w:p w14:paraId="0C8EFC9F" w14:textId="6F4A7309" w:rsidR="00EC35AF" w:rsidRPr="00BB21CE" w:rsidRDefault="00EC35AF" w:rsidP="00BB21C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Dog’s name will be added to the fire staff</w:t>
            </w:r>
            <w:r w:rsidR="00BB21CE" w:rsidRPr="00BB2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1CE">
              <w:rPr>
                <w:rFonts w:ascii="Arial" w:hAnsi="Arial" w:cs="Arial"/>
                <w:sz w:val="18"/>
                <w:szCs w:val="18"/>
              </w:rPr>
              <w:t>register in order for check’s to be made of safety of the dog.</w:t>
            </w:r>
          </w:p>
        </w:tc>
        <w:tc>
          <w:tcPr>
            <w:tcW w:w="1139" w:type="dxa"/>
            <w:gridSpan w:val="3"/>
          </w:tcPr>
          <w:p w14:paraId="647E1868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35AF" w14:paraId="08E6B322" w14:textId="77777777" w:rsidTr="00630BB0">
        <w:tc>
          <w:tcPr>
            <w:tcW w:w="2098" w:type="dxa"/>
          </w:tcPr>
          <w:p w14:paraId="2490CC08" w14:textId="21B78FCF" w:rsidR="00EC35AF" w:rsidRPr="00BB21CE" w:rsidRDefault="00EC35AF" w:rsidP="00EC35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1CE">
              <w:rPr>
                <w:rFonts w:ascii="Arial" w:hAnsi="Arial" w:cs="Arial"/>
                <w:b/>
                <w:sz w:val="18"/>
                <w:szCs w:val="18"/>
              </w:rPr>
              <w:t>A third party could sue the school for injury caused by the dog.</w:t>
            </w:r>
          </w:p>
        </w:tc>
        <w:tc>
          <w:tcPr>
            <w:tcW w:w="2864" w:type="dxa"/>
            <w:gridSpan w:val="2"/>
          </w:tcPr>
          <w:p w14:paraId="61F02380" w14:textId="5D7499E2" w:rsidR="00EC35AF" w:rsidRPr="00BB21CE" w:rsidRDefault="00EC35AF" w:rsidP="00EC35AF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Staff – Legal implications</w:t>
            </w:r>
          </w:p>
        </w:tc>
        <w:tc>
          <w:tcPr>
            <w:tcW w:w="1134" w:type="dxa"/>
            <w:gridSpan w:val="3"/>
          </w:tcPr>
          <w:p w14:paraId="3475535F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3632EA" w14:textId="77777777" w:rsidR="00B919D4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8EC21C" w14:textId="644C0FD3" w:rsidR="00B919D4" w:rsidRPr="00BB21CE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850" w:type="dxa"/>
          </w:tcPr>
          <w:p w14:paraId="7CA1D893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FE7B8E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B9997F" w14:textId="28D6F60A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21CE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63" w:type="dxa"/>
            <w:gridSpan w:val="3"/>
          </w:tcPr>
          <w:p w14:paraId="2F6E6994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5C4523" w14:textId="77777777" w:rsidR="00B919D4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25124" w14:textId="68D51B2A" w:rsidR="00B919D4" w:rsidRPr="00BB21CE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355" w:type="dxa"/>
          </w:tcPr>
          <w:p w14:paraId="452F87CD" w14:textId="77777777" w:rsidR="00EC35AF" w:rsidRPr="00BB21CE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4"/>
          </w:tcPr>
          <w:p w14:paraId="1702985D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79A661" w14:textId="599BD471" w:rsidR="00B919D4" w:rsidRPr="00BB21CE" w:rsidRDefault="00B919D4" w:rsidP="00EC35A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749" w:type="dxa"/>
            <w:gridSpan w:val="2"/>
          </w:tcPr>
          <w:p w14:paraId="14F0BF18" w14:textId="58D5E03D" w:rsidR="00EC35AF" w:rsidRPr="00BB21CE" w:rsidRDefault="00EC35AF" w:rsidP="00BB21CE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BB21CE">
              <w:rPr>
                <w:rFonts w:ascii="Arial" w:hAnsi="Arial" w:cs="Arial"/>
                <w:sz w:val="18"/>
                <w:szCs w:val="18"/>
              </w:rPr>
              <w:t>The school will ensure that the dog is covered under their insurance policy including third party liability insurance.</w:t>
            </w:r>
          </w:p>
        </w:tc>
        <w:tc>
          <w:tcPr>
            <w:tcW w:w="1139" w:type="dxa"/>
            <w:gridSpan w:val="3"/>
          </w:tcPr>
          <w:p w14:paraId="72DFA5C0" w14:textId="77777777" w:rsidR="00EC35AF" w:rsidRDefault="00EC35AF" w:rsidP="00EC35A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24AF" w14:paraId="41392AC3" w14:textId="77777777" w:rsidTr="00630BB0">
        <w:trPr>
          <w:trHeight w:val="701"/>
        </w:trPr>
        <w:tc>
          <w:tcPr>
            <w:tcW w:w="15456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14:paraId="4783E8DF" w14:textId="77777777" w:rsidR="006B16ED" w:rsidRDefault="006B16ED" w:rsidP="006B16ED">
            <w:pPr>
              <w:ind w:hanging="2"/>
              <w:jc w:val="both"/>
              <w:rPr>
                <w:rFonts w:ascii="Arial" w:eastAsia="Arial" w:hAnsi="Arial" w:cs="Arial"/>
              </w:rPr>
            </w:pPr>
          </w:p>
          <w:p w14:paraId="2A8983DC" w14:textId="54266823" w:rsidR="006722FB" w:rsidRDefault="006722FB" w:rsidP="006F036A">
            <w:pPr>
              <w:ind w:hanging="2"/>
              <w:rPr>
                <w:rFonts w:ascii="Arial" w:eastAsia="Arial" w:hAnsi="Arial" w:cs="Arial"/>
              </w:rPr>
            </w:pPr>
            <w:r w:rsidRPr="006722FB">
              <w:rPr>
                <w:rFonts w:ascii="Arial" w:eastAsia="Arial" w:hAnsi="Arial" w:cs="Arial"/>
              </w:rPr>
              <w:t>Is the risk adequately controlled with existing control measures?</w:t>
            </w:r>
            <w:r w:rsidR="006B16ED">
              <w:rPr>
                <w:rFonts w:ascii="Arial" w:eastAsia="Arial" w:hAnsi="Arial" w:cs="Arial"/>
              </w:rPr>
              <w:t xml:space="preserve">                          </w:t>
            </w:r>
            <w:r w:rsidRPr="006B16ED">
              <w:rPr>
                <w:rFonts w:ascii="Arial" w:eastAsia="Arial" w:hAnsi="Arial" w:cs="Arial"/>
              </w:rPr>
              <w:t xml:space="preserve">Yes   </w:t>
            </w:r>
            <w:sdt>
              <w:sdtPr>
                <w:rPr>
                  <w:rFonts w:ascii="Arial" w:eastAsia="Arial" w:hAnsi="Arial" w:cs="Arial"/>
                </w:rPr>
                <w:id w:val="551200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C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6B16ED">
              <w:rPr>
                <w:rFonts w:ascii="Arial" w:eastAsia="Arial" w:hAnsi="Arial" w:cs="Arial"/>
              </w:rPr>
              <w:t xml:space="preserve">   No   </w:t>
            </w:r>
            <w:sdt>
              <w:sdtPr>
                <w:rPr>
                  <w:rFonts w:ascii="Arial" w:eastAsia="Arial" w:hAnsi="Arial" w:cs="Arial"/>
                </w:rPr>
                <w:id w:val="100470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6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946862" w14:textId="259914BC" w:rsidR="006B16ED" w:rsidRPr="006722FB" w:rsidRDefault="006B16ED" w:rsidP="006F036A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 such risk level deemed to be as low as reasonably practicable?                        </w:t>
            </w:r>
            <w:r w:rsidRPr="006B16ED">
              <w:rPr>
                <w:rFonts w:ascii="Arial" w:eastAsia="Arial" w:hAnsi="Arial" w:cs="Arial"/>
              </w:rPr>
              <w:t xml:space="preserve">Yes  </w:t>
            </w:r>
            <w:r w:rsidR="00AC2185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727447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C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6B16ED">
              <w:rPr>
                <w:rFonts w:ascii="Arial" w:eastAsia="Arial" w:hAnsi="Arial" w:cs="Arial"/>
              </w:rPr>
              <w:t xml:space="preserve">   No   </w:t>
            </w:r>
            <w:sdt>
              <w:sdtPr>
                <w:rPr>
                  <w:rFonts w:ascii="Arial" w:eastAsia="Arial" w:hAnsi="Arial" w:cs="Arial"/>
                </w:rPr>
                <w:id w:val="7166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6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22FB">
              <w:rPr>
                <w:rFonts w:ascii="Arial" w:eastAsia="Arial" w:hAnsi="Arial" w:cs="Arial"/>
              </w:rPr>
              <w:t xml:space="preserve"> </w:t>
            </w:r>
          </w:p>
          <w:p w14:paraId="70757328" w14:textId="0062857A" w:rsidR="006722FB" w:rsidRPr="006722FB" w:rsidRDefault="006722FB" w:rsidP="006F036A">
            <w:pPr>
              <w:rPr>
                <w:rFonts w:ascii="Arial" w:eastAsia="Arial" w:hAnsi="Arial" w:cs="Arial"/>
              </w:rPr>
            </w:pPr>
            <w:r w:rsidRPr="006722FB">
              <w:rPr>
                <w:rFonts w:ascii="Arial" w:eastAsia="Arial" w:hAnsi="Arial" w:cs="Arial"/>
              </w:rPr>
              <w:t>Have you identified further control measures needed to control the risk</w:t>
            </w:r>
            <w:r>
              <w:rPr>
                <w:rFonts w:ascii="Arial" w:eastAsia="Arial" w:hAnsi="Arial" w:cs="Arial"/>
              </w:rPr>
              <w:t>?</w:t>
            </w:r>
            <w:r w:rsidR="006B16ED">
              <w:rPr>
                <w:rFonts w:ascii="Arial" w:eastAsia="Arial" w:hAnsi="Arial" w:cs="Arial"/>
              </w:rPr>
              <w:t xml:space="preserve">              </w:t>
            </w:r>
            <w:r w:rsidRPr="006B16ED">
              <w:rPr>
                <w:rFonts w:ascii="Arial" w:eastAsia="Arial" w:hAnsi="Arial" w:cs="Arial"/>
              </w:rPr>
              <w:t xml:space="preserve">Yes   </w:t>
            </w:r>
            <w:sdt>
              <w:sdtPr>
                <w:rPr>
                  <w:rFonts w:ascii="Arial" w:eastAsia="Arial" w:hAnsi="Arial" w:cs="Arial"/>
                </w:rPr>
                <w:id w:val="-9529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6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16ED">
              <w:rPr>
                <w:rFonts w:ascii="Arial" w:eastAsia="Arial" w:hAnsi="Arial" w:cs="Arial"/>
              </w:rPr>
              <w:t xml:space="preserve">   </w:t>
            </w:r>
            <w:r w:rsidR="006B16ED" w:rsidRPr="006B16ED">
              <w:rPr>
                <w:rFonts w:ascii="Arial" w:eastAsia="Arial" w:hAnsi="Arial" w:cs="Arial"/>
              </w:rPr>
              <w:t>N</w:t>
            </w:r>
            <w:r w:rsidRPr="006B16ED">
              <w:rPr>
                <w:rFonts w:ascii="Arial" w:eastAsia="Arial" w:hAnsi="Arial" w:cs="Arial"/>
              </w:rPr>
              <w:t xml:space="preserve">o   </w:t>
            </w:r>
            <w:sdt>
              <w:sdtPr>
                <w:rPr>
                  <w:rFonts w:ascii="Arial" w:eastAsia="Arial" w:hAnsi="Arial" w:cs="Arial"/>
                </w:rPr>
                <w:id w:val="-1353954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C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6722FB">
              <w:rPr>
                <w:rFonts w:ascii="Arial" w:eastAsia="Arial" w:hAnsi="Arial" w:cs="Arial"/>
              </w:rPr>
              <w:t xml:space="preserve"> </w:t>
            </w:r>
          </w:p>
          <w:p w14:paraId="64CFB399" w14:textId="77777777" w:rsidR="006722FB" w:rsidRPr="006722FB" w:rsidRDefault="006722FB" w:rsidP="006722FB">
            <w:pPr>
              <w:rPr>
                <w:rFonts w:eastAsia="Arial"/>
              </w:rPr>
            </w:pPr>
          </w:p>
          <w:p w14:paraId="0F29EE58" w14:textId="77777777" w:rsidR="000224AF" w:rsidRDefault="000224AF" w:rsidP="004A2245">
            <w:pPr>
              <w:pStyle w:val="Heading6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CONTROLS:</w:t>
            </w:r>
          </w:p>
          <w:p w14:paraId="56A95FD0" w14:textId="77777777" w:rsidR="003C7CA4" w:rsidRDefault="003C7CA4" w:rsidP="003C7CA4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</w:t>
            </w:r>
            <w:r w:rsidR="00FF6F8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ersonal Protective E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quipment (PPE)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is to be used as 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control measure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only as a last resort when it has proven to be impossible or impractical for the potential hazard itself to be removed.</w:t>
            </w:r>
            <w:r w:rsidR="00950F66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</w:p>
          <w:p w14:paraId="3ACD9118" w14:textId="77777777" w:rsidR="003C7CA4" w:rsidRDefault="003C7CA4" w:rsidP="003C7CA4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441A16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A9AC0F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3AB535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46928A" w14:textId="77777777" w:rsidR="000224AF" w:rsidRDefault="000224AF" w:rsidP="004A22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707B44" w14:textId="77777777" w:rsidR="006B16ED" w:rsidRDefault="006B16ED" w:rsidP="004A22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135D651" w14:textId="77777777" w:rsidR="006B16ED" w:rsidRDefault="006B16ED" w:rsidP="004A22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6BA981" w14:textId="77777777" w:rsidR="000224AF" w:rsidRDefault="000224AF" w:rsidP="004A22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52B007" w14:textId="77777777" w:rsidR="000224AF" w:rsidRDefault="000224AF" w:rsidP="004A22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37C12E" w14:textId="77777777" w:rsidR="000224AF" w:rsidRDefault="000224AF" w:rsidP="004A22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FAC3E0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24AF" w14:paraId="54A8E743" w14:textId="77777777" w:rsidTr="00630BB0">
        <w:trPr>
          <w:trHeight w:val="2790"/>
        </w:trPr>
        <w:tc>
          <w:tcPr>
            <w:tcW w:w="4550" w:type="dxa"/>
            <w:gridSpan w:val="2"/>
          </w:tcPr>
          <w:p w14:paraId="492A5222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779DAD47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Probability Key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770D6F35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702C2E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 = No Chance</w:t>
            </w:r>
          </w:p>
          <w:p w14:paraId="3F5BB827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B48909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 = Medium Chance</w:t>
            </w:r>
          </w:p>
          <w:p w14:paraId="74F9E214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6301DE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 = High Chance, Very High Chance </w:t>
            </w:r>
          </w:p>
        </w:tc>
        <w:tc>
          <w:tcPr>
            <w:tcW w:w="4770" w:type="dxa"/>
            <w:gridSpan w:val="12"/>
          </w:tcPr>
          <w:p w14:paraId="3E4B6B01" w14:textId="77777777" w:rsidR="000224AF" w:rsidRDefault="000224AF" w:rsidP="004A2245">
            <w:pPr>
              <w:pStyle w:val="Heading2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54D888" w14:textId="77777777" w:rsidR="000224AF" w:rsidRDefault="000224AF" w:rsidP="004A2245">
            <w:pPr>
              <w:pStyle w:val="Heading2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Severity Key</w:t>
            </w:r>
          </w:p>
          <w:p w14:paraId="4803CB13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926082" w14:textId="77777777" w:rsidR="000224AF" w:rsidRDefault="000224AF" w:rsidP="004A2245">
            <w:pPr>
              <w:pStyle w:val="Heading5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 = No injury/Minor first aid</w:t>
            </w:r>
          </w:p>
          <w:p w14:paraId="0E8D3572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47FE33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 = First aid treatment, Doctor or Hospital.</w:t>
            </w:r>
          </w:p>
          <w:p w14:paraId="16EFD5AD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E51DF3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= Major injury/Reportable Accident.</w:t>
            </w:r>
          </w:p>
        </w:tc>
        <w:tc>
          <w:tcPr>
            <w:tcW w:w="3409" w:type="dxa"/>
            <w:gridSpan w:val="2"/>
          </w:tcPr>
          <w:p w14:paraId="35BAAD6C" w14:textId="77777777" w:rsidR="000224AF" w:rsidRDefault="000224AF" w:rsidP="004A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59BE046" w14:textId="77777777" w:rsidR="000224AF" w:rsidRDefault="000224AF" w:rsidP="0002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Key:</w:t>
            </w:r>
          </w:p>
          <w:p w14:paraId="57F7C7AD" w14:textId="77777777" w:rsidR="000224AF" w:rsidRDefault="000224AF" w:rsidP="0002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3"/>
              <w:gridCol w:w="316"/>
              <w:gridCol w:w="393"/>
              <w:gridCol w:w="296"/>
              <w:gridCol w:w="425"/>
            </w:tblGrid>
            <w:tr w:rsidR="000224AF" w14:paraId="05855FD0" w14:textId="77777777" w:rsidTr="001E40BB">
              <w:trPr>
                <w:trHeight w:val="352"/>
              </w:trPr>
              <w:tc>
                <w:tcPr>
                  <w:tcW w:w="413" w:type="dxa"/>
                  <w:shd w:val="clear" w:color="auto" w:fill="00B050"/>
                </w:tcPr>
                <w:p w14:paraId="57B4276A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16" w:type="dxa"/>
                </w:tcPr>
                <w:p w14:paraId="3558F91B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3" w:type="dxa"/>
                  <w:shd w:val="clear" w:color="auto" w:fill="00B050"/>
                </w:tcPr>
                <w:p w14:paraId="3159545B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96" w:type="dxa"/>
                </w:tcPr>
                <w:p w14:paraId="4B05EED7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14:paraId="3DA88865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L</w:t>
                  </w:r>
                </w:p>
              </w:tc>
            </w:tr>
            <w:tr w:rsidR="000224AF" w14:paraId="68150FCB" w14:textId="77777777" w:rsidTr="001E40BB">
              <w:trPr>
                <w:trHeight w:val="352"/>
              </w:trPr>
              <w:tc>
                <w:tcPr>
                  <w:tcW w:w="413" w:type="dxa"/>
                  <w:shd w:val="clear" w:color="auto" w:fill="00B050"/>
                </w:tcPr>
                <w:p w14:paraId="68B96F39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16" w:type="dxa"/>
                </w:tcPr>
                <w:p w14:paraId="2CECD48B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3" w:type="dxa"/>
                  <w:shd w:val="clear" w:color="auto" w:fill="FFC000"/>
                </w:tcPr>
                <w:p w14:paraId="14A2B57C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296" w:type="dxa"/>
                </w:tcPr>
                <w:p w14:paraId="4119197C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7AF36FCD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</w:t>
                  </w:r>
                </w:p>
              </w:tc>
            </w:tr>
            <w:tr w:rsidR="000224AF" w14:paraId="5E808A72" w14:textId="77777777" w:rsidTr="001E40BB">
              <w:trPr>
                <w:trHeight w:val="352"/>
              </w:trPr>
              <w:tc>
                <w:tcPr>
                  <w:tcW w:w="413" w:type="dxa"/>
                  <w:shd w:val="clear" w:color="auto" w:fill="00B050"/>
                </w:tcPr>
                <w:p w14:paraId="0B0BD68F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16" w:type="dxa"/>
                </w:tcPr>
                <w:p w14:paraId="6032F06F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3" w:type="dxa"/>
                  <w:shd w:val="clear" w:color="auto" w:fill="FF0000"/>
                </w:tcPr>
                <w:p w14:paraId="1D3EACEA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96" w:type="dxa"/>
                  <w:shd w:val="clear" w:color="auto" w:fill="FFFFFF" w:themeFill="background1"/>
                </w:tcPr>
                <w:p w14:paraId="087C57A4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253ADEC2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</w:t>
                  </w:r>
                </w:p>
              </w:tc>
            </w:tr>
            <w:tr w:rsidR="000224AF" w14:paraId="601BBBD4" w14:textId="77777777" w:rsidTr="001E40BB">
              <w:trPr>
                <w:trHeight w:val="352"/>
              </w:trPr>
              <w:tc>
                <w:tcPr>
                  <w:tcW w:w="413" w:type="dxa"/>
                  <w:shd w:val="clear" w:color="auto" w:fill="FFC000"/>
                </w:tcPr>
                <w:p w14:paraId="044C2CAE" w14:textId="77777777" w:rsidR="000224AF" w:rsidRPr="001E40BB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E40BB"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16" w:type="dxa"/>
                </w:tcPr>
                <w:p w14:paraId="795ACCF3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3" w:type="dxa"/>
                  <w:shd w:val="clear" w:color="auto" w:fill="FFC000"/>
                </w:tcPr>
                <w:p w14:paraId="2B7579E5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296" w:type="dxa"/>
                  <w:shd w:val="clear" w:color="auto" w:fill="FFFFFF" w:themeFill="background1"/>
                </w:tcPr>
                <w:p w14:paraId="54D20428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17F654B1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</w:t>
                  </w:r>
                </w:p>
              </w:tc>
            </w:tr>
            <w:tr w:rsidR="000224AF" w14:paraId="4501BCAA" w14:textId="77777777" w:rsidTr="001E40BB">
              <w:trPr>
                <w:trHeight w:val="352"/>
              </w:trPr>
              <w:tc>
                <w:tcPr>
                  <w:tcW w:w="413" w:type="dxa"/>
                  <w:shd w:val="clear" w:color="auto" w:fill="FFC000"/>
                </w:tcPr>
                <w:p w14:paraId="23019054" w14:textId="77777777" w:rsidR="000224AF" w:rsidRPr="001E40BB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E40BB"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16" w:type="dxa"/>
                </w:tcPr>
                <w:p w14:paraId="0E0AB7F7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3" w:type="dxa"/>
                  <w:shd w:val="clear" w:color="auto" w:fill="FF0000"/>
                </w:tcPr>
                <w:p w14:paraId="4C404337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96" w:type="dxa"/>
                </w:tcPr>
                <w:p w14:paraId="585F6F91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425" w:type="dxa"/>
                  <w:shd w:val="clear" w:color="auto" w:fill="FF0000"/>
                </w:tcPr>
                <w:p w14:paraId="6047FEAA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</w:t>
                  </w:r>
                </w:p>
              </w:tc>
            </w:tr>
            <w:tr w:rsidR="000224AF" w14:paraId="737FF0AC" w14:textId="77777777" w:rsidTr="001E40BB">
              <w:trPr>
                <w:trHeight w:val="352"/>
              </w:trPr>
              <w:tc>
                <w:tcPr>
                  <w:tcW w:w="413" w:type="dxa"/>
                  <w:shd w:val="clear" w:color="auto" w:fill="FF0000"/>
                </w:tcPr>
                <w:p w14:paraId="6EAF97BA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16" w:type="dxa"/>
                </w:tcPr>
                <w:p w14:paraId="615CAFD5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3" w:type="dxa"/>
                  <w:shd w:val="clear" w:color="auto" w:fill="FF0000"/>
                </w:tcPr>
                <w:p w14:paraId="3BD2628F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296" w:type="dxa"/>
                </w:tcPr>
                <w:p w14:paraId="111BDC2C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425" w:type="dxa"/>
                  <w:shd w:val="clear" w:color="auto" w:fill="FF0000"/>
                </w:tcPr>
                <w:p w14:paraId="74DA3DC0" w14:textId="77777777" w:rsidR="000224AF" w:rsidRDefault="000224AF" w:rsidP="000224A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</w:t>
                  </w:r>
                </w:p>
              </w:tc>
            </w:tr>
          </w:tbl>
          <w:p w14:paraId="0E40F57E" w14:textId="77777777" w:rsidR="000224AF" w:rsidRDefault="000224AF" w:rsidP="001E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gridSpan w:val="4"/>
          </w:tcPr>
          <w:p w14:paraId="6D1691C0" w14:textId="77777777" w:rsidR="000224AF" w:rsidRDefault="000224AF" w:rsidP="004A2245">
            <w:pPr>
              <w:pStyle w:val="Heading2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E26EAF" w14:textId="77777777" w:rsidR="000224AF" w:rsidRDefault="000224AF" w:rsidP="004A2245">
            <w:pPr>
              <w:pStyle w:val="Heading2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Residual Risk</w:t>
            </w:r>
          </w:p>
          <w:p w14:paraId="2ABCF3D6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E31E6D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Low = Acceptable</w:t>
            </w:r>
          </w:p>
          <w:p w14:paraId="7D131296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BD0046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Medium &amp; High</w:t>
            </w:r>
          </w:p>
          <w:p w14:paraId="70C059F7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Requires additional</w:t>
            </w:r>
          </w:p>
          <w:p w14:paraId="1E483F16" w14:textId="77777777" w:rsidR="000224AF" w:rsidRDefault="000224AF" w:rsidP="004A22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Action to reduce risk </w:t>
            </w:r>
          </w:p>
        </w:tc>
      </w:tr>
    </w:tbl>
    <w:p w14:paraId="6EBCDEFC" w14:textId="77777777" w:rsidR="000224AF" w:rsidRDefault="000224AF" w:rsidP="000224A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Arial" w:eastAsia="Arial" w:hAnsi="Arial" w:cs="Arial"/>
          <w:b/>
          <w:sz w:val="28"/>
          <w:szCs w:val="28"/>
        </w:rPr>
      </w:pPr>
    </w:p>
    <w:p w14:paraId="5EC36E18" w14:textId="77777777" w:rsidR="00E64F17" w:rsidRDefault="00E64F1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Arial" w:eastAsia="Arial" w:hAnsi="Arial" w:cs="Arial"/>
          <w:b/>
          <w:sz w:val="28"/>
          <w:szCs w:val="28"/>
        </w:rPr>
      </w:pPr>
    </w:p>
    <w:sectPr w:rsidR="00E64F17" w:rsidSect="00A22E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6" w:footer="70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4B4DA" w14:textId="77777777" w:rsidR="00720813" w:rsidRDefault="00720813">
      <w:pPr>
        <w:ind w:hanging="2"/>
      </w:pPr>
      <w:r>
        <w:separator/>
      </w:r>
    </w:p>
  </w:endnote>
  <w:endnote w:type="continuationSeparator" w:id="0">
    <w:p w14:paraId="3E8E27F1" w14:textId="77777777" w:rsidR="00720813" w:rsidRDefault="00720813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F526" w14:textId="77777777" w:rsidR="00E64F17" w:rsidRDefault="001629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858EF7" w14:textId="77777777" w:rsidR="00E64F17" w:rsidRDefault="00E64F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9E0A" w14:textId="77777777" w:rsidR="00E64F17" w:rsidRPr="00571AC2" w:rsidRDefault="00571AC2" w:rsidP="00571A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rFonts w:ascii="Arial" w:hAnsi="Arial" w:cs="Arial"/>
      </w:rPr>
    </w:pPr>
    <w:r w:rsidRPr="00571AC2">
      <w:rPr>
        <w:rFonts w:ascii="Arial" w:hAnsi="Arial" w:cs="Arial"/>
      </w:rPr>
      <w:t>HS8 April 2020</w:t>
    </w:r>
  </w:p>
  <w:p w14:paraId="4EE6991C" w14:textId="77777777" w:rsidR="00D31124" w:rsidRDefault="00D311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726E" w14:textId="77777777" w:rsidR="00E64F17" w:rsidRDefault="00E64F17" w:rsidP="00C527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  <w:p w14:paraId="5C96ADD1" w14:textId="77777777" w:rsidR="00E64F17" w:rsidRDefault="001629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273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D4923" w14:textId="77777777" w:rsidR="00720813" w:rsidRDefault="00720813">
      <w:pPr>
        <w:ind w:hanging="2"/>
      </w:pPr>
      <w:r>
        <w:separator/>
      </w:r>
    </w:p>
  </w:footnote>
  <w:footnote w:type="continuationSeparator" w:id="0">
    <w:p w14:paraId="3565BEC4" w14:textId="77777777" w:rsidR="00720813" w:rsidRDefault="00720813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29C5" w14:textId="77777777" w:rsidR="00C52734" w:rsidRDefault="00C52734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1BF7" w14:textId="2F5B3ABA" w:rsidR="00A22EBA" w:rsidRDefault="00A22E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A5F1E" wp14:editId="0FA7804E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1059180" cy="1059180"/>
          <wp:effectExtent l="0" t="0" r="7620" b="7620"/>
          <wp:wrapSquare wrapText="bothSides"/>
          <wp:docPr id="3" name="Picture 3" descr="realsm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alsm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C6B71F" w14:textId="77777777" w:rsidR="00C52734" w:rsidRDefault="00C52734">
    <w:pPr>
      <w:pStyle w:val="Header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6FDC" w14:textId="77777777" w:rsidR="00E64F17" w:rsidRDefault="00E64F17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6EF"/>
    <w:multiLevelType w:val="hybridMultilevel"/>
    <w:tmpl w:val="1AA0D9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3E59"/>
    <w:multiLevelType w:val="hybridMultilevel"/>
    <w:tmpl w:val="5DC815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BC8"/>
    <w:multiLevelType w:val="hybridMultilevel"/>
    <w:tmpl w:val="4950E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2D65"/>
    <w:multiLevelType w:val="hybridMultilevel"/>
    <w:tmpl w:val="7938E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B49EE"/>
    <w:multiLevelType w:val="hybridMultilevel"/>
    <w:tmpl w:val="EAA8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C1BA1"/>
    <w:multiLevelType w:val="hybridMultilevel"/>
    <w:tmpl w:val="35880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E2695"/>
    <w:multiLevelType w:val="hybridMultilevel"/>
    <w:tmpl w:val="3710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6F03"/>
    <w:multiLevelType w:val="hybridMultilevel"/>
    <w:tmpl w:val="180626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5691F"/>
    <w:multiLevelType w:val="hybridMultilevel"/>
    <w:tmpl w:val="36D03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D74287"/>
    <w:multiLevelType w:val="hybridMultilevel"/>
    <w:tmpl w:val="00CE45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17"/>
    <w:rsid w:val="000224AF"/>
    <w:rsid w:val="00052418"/>
    <w:rsid w:val="00066646"/>
    <w:rsid w:val="000A0BD7"/>
    <w:rsid w:val="000F36F2"/>
    <w:rsid w:val="00155128"/>
    <w:rsid w:val="0016296D"/>
    <w:rsid w:val="00171204"/>
    <w:rsid w:val="001C2632"/>
    <w:rsid w:val="001E40BB"/>
    <w:rsid w:val="00251C4A"/>
    <w:rsid w:val="00261A56"/>
    <w:rsid w:val="00283BC3"/>
    <w:rsid w:val="002A5B9D"/>
    <w:rsid w:val="002C6A20"/>
    <w:rsid w:val="00330D92"/>
    <w:rsid w:val="003C7CA4"/>
    <w:rsid w:val="003E1E86"/>
    <w:rsid w:val="003E2B78"/>
    <w:rsid w:val="004067E2"/>
    <w:rsid w:val="0048199D"/>
    <w:rsid w:val="004D36B4"/>
    <w:rsid w:val="004F75DA"/>
    <w:rsid w:val="00571AC2"/>
    <w:rsid w:val="005E1CCB"/>
    <w:rsid w:val="00630BB0"/>
    <w:rsid w:val="006722FB"/>
    <w:rsid w:val="006A5356"/>
    <w:rsid w:val="006B16ED"/>
    <w:rsid w:val="006F036A"/>
    <w:rsid w:val="00720813"/>
    <w:rsid w:val="00821E20"/>
    <w:rsid w:val="008352C7"/>
    <w:rsid w:val="008A72A7"/>
    <w:rsid w:val="008D4101"/>
    <w:rsid w:val="008E2AA9"/>
    <w:rsid w:val="008E74DD"/>
    <w:rsid w:val="008F1FB2"/>
    <w:rsid w:val="00950F66"/>
    <w:rsid w:val="009A43BA"/>
    <w:rsid w:val="00A16964"/>
    <w:rsid w:val="00A22EBA"/>
    <w:rsid w:val="00A756B6"/>
    <w:rsid w:val="00AC2185"/>
    <w:rsid w:val="00B00F8F"/>
    <w:rsid w:val="00B23C5D"/>
    <w:rsid w:val="00B914E3"/>
    <w:rsid w:val="00B919D4"/>
    <w:rsid w:val="00BB21CE"/>
    <w:rsid w:val="00C52734"/>
    <w:rsid w:val="00D31124"/>
    <w:rsid w:val="00D65F9E"/>
    <w:rsid w:val="00DB7902"/>
    <w:rsid w:val="00E10395"/>
    <w:rsid w:val="00E64F17"/>
    <w:rsid w:val="00E73177"/>
    <w:rsid w:val="00E86259"/>
    <w:rsid w:val="00EC35AF"/>
    <w:rsid w:val="00F11EDF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4977"/>
  <w15:docId w15:val="{A09FAF98-71FF-4E2C-95EF-10F439BD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8"/>
    </w:rPr>
  </w:style>
  <w:style w:type="paragraph" w:styleId="Subtitle">
    <w:name w:val="Subtitle"/>
    <w:basedOn w:val="Normal"/>
    <w:pPr>
      <w:jc w:val="center"/>
    </w:pPr>
    <w:rPr>
      <w:b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Pr>
      <w:b/>
      <w:bCs/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C35AF"/>
    <w:pPr>
      <w:ind w:left="720"/>
      <w:contextualSpacing/>
    </w:pPr>
  </w:style>
  <w:style w:type="table" w:styleId="TableGrid">
    <w:name w:val="Table Grid"/>
    <w:basedOn w:val="TableNormal"/>
    <w:rsid w:val="00EC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2EBA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TjeJIfUoKX7kfpcgOM9+tMSjw==">AMUW2mUkUQuUqbQPZxBCjkewDbdHlu17ZIImpRIuAMHJYV+F6q6AD685DboKE7o+lNNPVCjegE937xA2WhSU/VxlZooW1jhzpD0J8uzLHj0vRlOmAEmwXBY=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0F6490-2CF8-4EC1-943C-2274F354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 Coal PLC</dc:creator>
  <cp:lastModifiedBy>Elizabeth Brady</cp:lastModifiedBy>
  <cp:revision>2</cp:revision>
  <dcterms:created xsi:type="dcterms:W3CDTF">2022-09-12T20:14:00Z</dcterms:created>
  <dcterms:modified xsi:type="dcterms:W3CDTF">2022-09-12T20:14:00Z</dcterms:modified>
</cp:coreProperties>
</file>