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F85D02" w:rsidRPr="00F85D02" w:rsidTr="000304D2">
        <w:tc>
          <w:tcPr>
            <w:tcW w:w="1992" w:type="dxa"/>
          </w:tcPr>
          <w:p w:rsidR="00F85D02" w:rsidRPr="00F85D02" w:rsidRDefault="00F85D02">
            <w:pPr>
              <w:rPr>
                <w:rFonts w:ascii="SassoonPrimaryInfant" w:hAnsi="SassoonPrimaryInfant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92" w:type="dxa"/>
            <w:shd w:val="clear" w:color="auto" w:fill="B4C6E7" w:themeFill="accent1" w:themeFillTint="66"/>
          </w:tcPr>
          <w:p w:rsidR="00A46223" w:rsidRPr="00A46223" w:rsidRDefault="00F85D02" w:rsidP="008A1F73">
            <w:pPr>
              <w:rPr>
                <w:rFonts w:ascii="SassoonPrimaryInfant" w:hAnsi="SassoonPrimaryInfant"/>
                <w:b/>
                <w:sz w:val="20"/>
                <w:szCs w:val="16"/>
              </w:rPr>
            </w:pPr>
            <w:r w:rsidRPr="00A46223">
              <w:rPr>
                <w:rFonts w:ascii="SassoonPrimaryInfant" w:hAnsi="SassoonPrimaryInfant"/>
                <w:b/>
                <w:sz w:val="20"/>
                <w:szCs w:val="16"/>
              </w:rPr>
              <w:t>Year 1</w:t>
            </w:r>
          </w:p>
        </w:tc>
        <w:tc>
          <w:tcPr>
            <w:tcW w:w="1992" w:type="dxa"/>
            <w:shd w:val="clear" w:color="auto" w:fill="B4C6E7" w:themeFill="accent1" w:themeFillTint="66"/>
          </w:tcPr>
          <w:p w:rsidR="00F85D02" w:rsidRPr="00A46223" w:rsidRDefault="00F85D02" w:rsidP="008A1F73">
            <w:pPr>
              <w:rPr>
                <w:rFonts w:ascii="SassoonPrimaryInfant" w:hAnsi="SassoonPrimaryInfant"/>
                <w:b/>
                <w:sz w:val="20"/>
                <w:szCs w:val="16"/>
              </w:rPr>
            </w:pPr>
            <w:r w:rsidRPr="00A46223">
              <w:rPr>
                <w:rFonts w:ascii="SassoonPrimaryInfant" w:hAnsi="SassoonPrimaryInfant"/>
                <w:b/>
                <w:sz w:val="20"/>
                <w:szCs w:val="16"/>
              </w:rPr>
              <w:t>Year 2</w:t>
            </w:r>
          </w:p>
        </w:tc>
        <w:tc>
          <w:tcPr>
            <w:tcW w:w="1993" w:type="dxa"/>
            <w:shd w:val="clear" w:color="auto" w:fill="B4C6E7" w:themeFill="accent1" w:themeFillTint="66"/>
          </w:tcPr>
          <w:p w:rsidR="00F85D02" w:rsidRPr="00A46223" w:rsidRDefault="00F85D02" w:rsidP="008A1F73">
            <w:pPr>
              <w:rPr>
                <w:rFonts w:ascii="SassoonPrimaryInfant" w:hAnsi="SassoonPrimaryInfant"/>
                <w:b/>
                <w:sz w:val="20"/>
                <w:szCs w:val="16"/>
              </w:rPr>
            </w:pPr>
            <w:r w:rsidRPr="00A46223">
              <w:rPr>
                <w:rFonts w:ascii="SassoonPrimaryInfant" w:hAnsi="SassoonPrimaryInfant"/>
                <w:b/>
                <w:sz w:val="20"/>
                <w:szCs w:val="16"/>
              </w:rPr>
              <w:t>Year 3</w:t>
            </w:r>
          </w:p>
        </w:tc>
        <w:tc>
          <w:tcPr>
            <w:tcW w:w="1993" w:type="dxa"/>
            <w:shd w:val="clear" w:color="auto" w:fill="B4C6E7" w:themeFill="accent1" w:themeFillTint="66"/>
          </w:tcPr>
          <w:p w:rsidR="00F85D02" w:rsidRPr="00A46223" w:rsidRDefault="00F85D02" w:rsidP="008A1F73">
            <w:pPr>
              <w:rPr>
                <w:rFonts w:ascii="SassoonPrimaryInfant" w:hAnsi="SassoonPrimaryInfant"/>
                <w:b/>
                <w:sz w:val="20"/>
                <w:szCs w:val="16"/>
              </w:rPr>
            </w:pPr>
            <w:r w:rsidRPr="00A46223">
              <w:rPr>
                <w:rFonts w:ascii="SassoonPrimaryInfant" w:hAnsi="SassoonPrimaryInfant"/>
                <w:b/>
                <w:sz w:val="20"/>
                <w:szCs w:val="16"/>
              </w:rPr>
              <w:t>Year 4</w:t>
            </w:r>
          </w:p>
        </w:tc>
        <w:tc>
          <w:tcPr>
            <w:tcW w:w="1993" w:type="dxa"/>
            <w:shd w:val="clear" w:color="auto" w:fill="B4C6E7" w:themeFill="accent1" w:themeFillTint="66"/>
          </w:tcPr>
          <w:p w:rsidR="00F85D02" w:rsidRPr="00A46223" w:rsidRDefault="00F85D02" w:rsidP="008A1F73">
            <w:pPr>
              <w:rPr>
                <w:rFonts w:ascii="SassoonPrimaryInfant" w:hAnsi="SassoonPrimaryInfant"/>
                <w:b/>
                <w:sz w:val="20"/>
                <w:szCs w:val="16"/>
              </w:rPr>
            </w:pPr>
            <w:r w:rsidRPr="00A46223">
              <w:rPr>
                <w:rFonts w:ascii="SassoonPrimaryInfant" w:hAnsi="SassoonPrimaryInfant"/>
                <w:b/>
                <w:sz w:val="20"/>
                <w:szCs w:val="16"/>
              </w:rPr>
              <w:t>Year 5</w:t>
            </w:r>
          </w:p>
        </w:tc>
        <w:tc>
          <w:tcPr>
            <w:tcW w:w="1993" w:type="dxa"/>
            <w:shd w:val="clear" w:color="auto" w:fill="B4C6E7" w:themeFill="accent1" w:themeFillTint="66"/>
          </w:tcPr>
          <w:p w:rsidR="00F85D02" w:rsidRPr="00A46223" w:rsidRDefault="00F85D02" w:rsidP="008A1F73">
            <w:pPr>
              <w:rPr>
                <w:rFonts w:ascii="SassoonPrimaryInfant" w:hAnsi="SassoonPrimaryInfant"/>
                <w:b/>
                <w:sz w:val="20"/>
                <w:szCs w:val="16"/>
              </w:rPr>
            </w:pPr>
            <w:r w:rsidRPr="00A46223">
              <w:rPr>
                <w:rFonts w:ascii="SassoonPrimaryInfant" w:hAnsi="SassoonPrimaryInfant"/>
                <w:b/>
                <w:sz w:val="20"/>
                <w:szCs w:val="16"/>
              </w:rPr>
              <w:t>Year 6</w:t>
            </w:r>
          </w:p>
        </w:tc>
      </w:tr>
      <w:tr w:rsidR="00F85D02" w:rsidRPr="00F85D02" w:rsidTr="00FF11CE">
        <w:trPr>
          <w:trHeight w:val="3154"/>
        </w:trPr>
        <w:tc>
          <w:tcPr>
            <w:tcW w:w="1992" w:type="dxa"/>
            <w:shd w:val="clear" w:color="auto" w:fill="B4C6E7" w:themeFill="accent1" w:themeFillTint="66"/>
          </w:tcPr>
          <w:p w:rsidR="00F85D02" w:rsidRPr="00A46223" w:rsidRDefault="00F85D02">
            <w:pPr>
              <w:rPr>
                <w:rFonts w:ascii="SassoonPrimaryInfant" w:hAnsi="SassoonPrimaryInfant"/>
                <w:b/>
                <w:sz w:val="20"/>
                <w:szCs w:val="16"/>
              </w:rPr>
            </w:pPr>
            <w:r w:rsidRPr="00A46223">
              <w:rPr>
                <w:rFonts w:ascii="SassoonPrimaryInfant" w:hAnsi="SassoonPrimaryInfant"/>
                <w:b/>
                <w:sz w:val="20"/>
                <w:szCs w:val="16"/>
              </w:rPr>
              <w:t>Exploring and developing ideas</w:t>
            </w:r>
          </w:p>
          <w:p w:rsidR="00F85D02" w:rsidRPr="00A46223" w:rsidRDefault="00F85D02">
            <w:pPr>
              <w:rPr>
                <w:rFonts w:ascii="SassoonPrimaryInfant" w:hAnsi="SassoonPrimaryInfant"/>
                <w:b/>
                <w:sz w:val="20"/>
                <w:szCs w:val="16"/>
              </w:rPr>
            </w:pPr>
            <w:r w:rsidRPr="00A46223">
              <w:rPr>
                <w:rFonts w:ascii="SassoonPrimaryInfant" w:hAnsi="SassoonPrimaryInfant"/>
                <w:b/>
                <w:sz w:val="20"/>
                <w:szCs w:val="16"/>
              </w:rPr>
              <w:t>(ONGOING)</w:t>
            </w:r>
          </w:p>
        </w:tc>
        <w:tc>
          <w:tcPr>
            <w:tcW w:w="1992" w:type="dxa"/>
          </w:tcPr>
          <w:p w:rsidR="00F85D02" w:rsidRPr="00F85D02" w:rsidRDefault="00F85D02" w:rsidP="00F85D02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F85D02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Record and explore ideas from first hand observation, experience and imagination. </w:t>
            </w:r>
          </w:p>
          <w:p w:rsidR="00F85D02" w:rsidRPr="00F85D02" w:rsidRDefault="00F85D02" w:rsidP="00F85D02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F85D02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Ask and answer questions about the starting points for their work, and develop their ideas. </w:t>
            </w:r>
          </w:p>
          <w:p w:rsidR="00F85D02" w:rsidRPr="008A1F73" w:rsidRDefault="00C30160" w:rsidP="002D7F71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="00F85D02" w:rsidRPr="00F85D02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Explore the differences and similarities within the work of artists, craftspeople and designers in different times and cultures. </w:t>
            </w:r>
          </w:p>
        </w:tc>
        <w:tc>
          <w:tcPr>
            <w:tcW w:w="1992" w:type="dxa"/>
          </w:tcPr>
          <w:p w:rsidR="00F85D02" w:rsidRPr="008A1F73" w:rsidRDefault="00C30160" w:rsidP="00F85D02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* Record and explore ideas from first hand observation, experience and imagination.</w:t>
            </w:r>
          </w:p>
          <w:p w:rsidR="00C30160" w:rsidRPr="008A1F73" w:rsidRDefault="00C30160" w:rsidP="00F85D02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* Ask and answer questions about the starting points for their work and the processes they have used. Develop their ideas.</w:t>
            </w:r>
          </w:p>
          <w:p w:rsidR="00F85D02" w:rsidRPr="008A1F73" w:rsidRDefault="00C30160" w:rsidP="002D7F71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* Explore the differences and similarities within the work of artists, craftspeople and designers in different times and cultures.</w:t>
            </w:r>
          </w:p>
        </w:tc>
        <w:tc>
          <w:tcPr>
            <w:tcW w:w="1993" w:type="dxa"/>
          </w:tcPr>
          <w:p w:rsidR="00F85D02" w:rsidRPr="008A1F73" w:rsidRDefault="00C30160" w:rsidP="00F85D02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F85D02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Select and record from first hand observation, experience and imagination, and explore ideas for different purposes.</w:t>
            </w:r>
          </w:p>
          <w:p w:rsidR="00C30160" w:rsidRPr="008A1F73" w:rsidRDefault="00C30160" w:rsidP="00F85D02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Question </w:t>
            </w:r>
            <w:r w:rsidRPr="00F85D02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and make thoughtful observations about starting points and select ideas to use in their work.</w:t>
            </w:r>
          </w:p>
          <w:p w:rsidR="00F85D02" w:rsidRPr="008A1F73" w:rsidRDefault="00C30160" w:rsidP="00A46223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Explore </w:t>
            </w:r>
            <w:r w:rsidRPr="00F85D02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the roles and purposes of artists, craftspeople and designers working in different times and cultures.</w:t>
            </w:r>
          </w:p>
        </w:tc>
        <w:tc>
          <w:tcPr>
            <w:tcW w:w="1993" w:type="dxa"/>
          </w:tcPr>
          <w:p w:rsidR="00F85D02" w:rsidRPr="008A1F73" w:rsidRDefault="00C30160" w:rsidP="00F85D02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Select </w:t>
            </w:r>
            <w:r w:rsidRPr="00F85D02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and record from first hand observation, experience and imagination, and explore ideas for different purposes</w:t>
            </w: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.</w:t>
            </w:r>
          </w:p>
          <w:p w:rsidR="00C30160" w:rsidRPr="008A1F73" w:rsidRDefault="00C30160" w:rsidP="00F85D02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Question </w:t>
            </w:r>
            <w:r w:rsidRPr="00F85D02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and make thoughtful observations about starting points and select ideas to use in their work.</w:t>
            </w:r>
          </w:p>
          <w:p w:rsidR="00F85D02" w:rsidRPr="008A1F73" w:rsidRDefault="00C30160" w:rsidP="002D7F71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Explore </w:t>
            </w:r>
            <w:r w:rsidRPr="00F85D02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the roles and purposes of artists, craftspeople and designers working in different times and cultures. </w:t>
            </w:r>
          </w:p>
        </w:tc>
        <w:tc>
          <w:tcPr>
            <w:tcW w:w="1993" w:type="dxa"/>
          </w:tcPr>
          <w:p w:rsidR="00F85D02" w:rsidRPr="008A1F73" w:rsidRDefault="00C30160" w:rsidP="00F85D02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Select </w:t>
            </w:r>
            <w:r w:rsidRPr="00F85D02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and record from first hand observation, experience and imagination, and explore ideas for different purposes.</w:t>
            </w:r>
          </w:p>
          <w:p w:rsidR="00C30160" w:rsidRPr="008A1F73" w:rsidRDefault="00C30160" w:rsidP="00C30160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F85D02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Question and make thoughtful observations about starting points and select ideas and processes to use in their work. </w:t>
            </w:r>
          </w:p>
          <w:p w:rsidR="00C30160" w:rsidRPr="00F85D02" w:rsidRDefault="00C30160" w:rsidP="00C30160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F85D02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Explore the roles and purposes of artists, craftspeople and designers working in different times and cultures. </w:t>
            </w:r>
          </w:p>
          <w:p w:rsidR="00F85D02" w:rsidRPr="008A1F73" w:rsidRDefault="00F85D0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93" w:type="dxa"/>
          </w:tcPr>
          <w:p w:rsidR="00C30160" w:rsidRPr="008A1F73" w:rsidRDefault="00C30160" w:rsidP="00C30160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F85D02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Select and record from first hand observation, experience and imagination, and explore ideas for different purposes. </w:t>
            </w:r>
          </w:p>
          <w:p w:rsidR="00C30160" w:rsidRPr="008A1F73" w:rsidRDefault="00C30160" w:rsidP="00C30160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F85D02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Question and make thoughtful observations about starting points and select ideas and processes to use in their work. </w:t>
            </w:r>
          </w:p>
          <w:p w:rsidR="00F85D02" w:rsidRPr="008A1F73" w:rsidRDefault="00C30160" w:rsidP="002D7F71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F85D02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Explore the roles and purposes of artists, craftspeople and designers working in different times and cultures. </w:t>
            </w:r>
          </w:p>
        </w:tc>
      </w:tr>
      <w:tr w:rsidR="00F85D02" w:rsidRPr="00F85D02" w:rsidTr="00FF11CE">
        <w:tc>
          <w:tcPr>
            <w:tcW w:w="1992" w:type="dxa"/>
            <w:shd w:val="clear" w:color="auto" w:fill="B4C6E7" w:themeFill="accent1" w:themeFillTint="66"/>
          </w:tcPr>
          <w:p w:rsidR="00F85D02" w:rsidRPr="00A46223" w:rsidRDefault="00F85D02">
            <w:pPr>
              <w:rPr>
                <w:rFonts w:ascii="SassoonPrimaryInfant" w:hAnsi="SassoonPrimaryInfant"/>
                <w:b/>
                <w:sz w:val="20"/>
                <w:szCs w:val="16"/>
              </w:rPr>
            </w:pPr>
            <w:r w:rsidRPr="00A46223">
              <w:rPr>
                <w:rFonts w:ascii="SassoonPrimaryInfant" w:hAnsi="SassoonPrimaryInfant"/>
                <w:b/>
                <w:sz w:val="20"/>
                <w:szCs w:val="16"/>
              </w:rPr>
              <w:t>Evaluating and developing work</w:t>
            </w:r>
          </w:p>
          <w:p w:rsidR="00F85D02" w:rsidRPr="00A46223" w:rsidRDefault="00F85D02">
            <w:pPr>
              <w:rPr>
                <w:rFonts w:ascii="SassoonPrimaryInfant" w:hAnsi="SassoonPrimaryInfant"/>
                <w:b/>
                <w:sz w:val="20"/>
                <w:szCs w:val="16"/>
              </w:rPr>
            </w:pPr>
            <w:r w:rsidRPr="00A46223">
              <w:rPr>
                <w:rFonts w:ascii="SassoonPrimaryInfant" w:hAnsi="SassoonPrimaryInfant"/>
                <w:b/>
                <w:sz w:val="20"/>
                <w:szCs w:val="16"/>
              </w:rPr>
              <w:t>(ONGOING)</w:t>
            </w:r>
          </w:p>
        </w:tc>
        <w:tc>
          <w:tcPr>
            <w:tcW w:w="1992" w:type="dxa"/>
          </w:tcPr>
          <w:p w:rsidR="009C5B29" w:rsidRPr="008A1F73" w:rsidRDefault="009C5B29" w:rsidP="009C5B29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Review what they and others have done and say what they think and feel about it. E.g. Annotate sketchbook</w:t>
            </w: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.</w:t>
            </w:r>
          </w:p>
          <w:p w:rsidR="009C5B29" w:rsidRPr="008A1F73" w:rsidRDefault="009C5B29" w:rsidP="009C5B29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* I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dentify what they might change in their current work or develop in their future work.</w:t>
            </w:r>
          </w:p>
          <w:p w:rsidR="009C5B29" w:rsidRPr="002D7F71" w:rsidRDefault="009C5B29" w:rsidP="009C5B29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</w:p>
          <w:p w:rsidR="00F85D02" w:rsidRPr="008A1F73" w:rsidRDefault="00F85D02" w:rsidP="00F85D02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92" w:type="dxa"/>
          </w:tcPr>
          <w:p w:rsidR="009C5B29" w:rsidRPr="008A1F73" w:rsidRDefault="009C5B29" w:rsidP="009C5B29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Review what they and others have done and say what they think and feel about it. E.g. Annotate sketchbook</w:t>
            </w: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.</w:t>
            </w:r>
          </w:p>
          <w:p w:rsidR="009C5B29" w:rsidRPr="008A1F73" w:rsidRDefault="009C5B29" w:rsidP="009C5B29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Identify what they might change in their current work or develop in their future work.</w:t>
            </w:r>
          </w:p>
          <w:p w:rsidR="00F85D02" w:rsidRPr="008A1F73" w:rsidRDefault="009C5B29" w:rsidP="009C5B29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Annotate work in sketchbook. </w:t>
            </w:r>
          </w:p>
        </w:tc>
        <w:tc>
          <w:tcPr>
            <w:tcW w:w="1993" w:type="dxa"/>
          </w:tcPr>
          <w:p w:rsidR="002D7F71" w:rsidRPr="008A1F73" w:rsidRDefault="009C5B29" w:rsidP="002D7F71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Compare ideas, methods and approaches in their own and others’ work and say what they think and feel about them</w:t>
            </w:r>
          </w:p>
          <w:p w:rsidR="009C5B29" w:rsidRPr="008A1F73" w:rsidRDefault="009C5B29" w:rsidP="009C5B29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Adapt their work according to their views and describe how they might develop it further.</w:t>
            </w:r>
          </w:p>
          <w:p w:rsidR="009C5B29" w:rsidRPr="002D7F71" w:rsidRDefault="009C5B29" w:rsidP="009C5B29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 Annotate work in sketchbook. </w:t>
            </w:r>
          </w:p>
          <w:p w:rsidR="00F85D02" w:rsidRPr="008A1F73" w:rsidRDefault="00F85D0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93" w:type="dxa"/>
          </w:tcPr>
          <w:p w:rsidR="002D7F71" w:rsidRPr="008A1F73" w:rsidRDefault="009C5B29" w:rsidP="002D7F71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Compare ideas, methods and approaches in their own and others’ work and say what they think and feel about them</w:t>
            </w:r>
          </w:p>
          <w:p w:rsidR="009C5B29" w:rsidRPr="002D7F71" w:rsidRDefault="009C5B29" w:rsidP="009C5B29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Adapt their work according to their views and describe how they might develop it further. </w:t>
            </w:r>
          </w:p>
          <w:p w:rsidR="009C5B29" w:rsidRPr="002D7F71" w:rsidRDefault="009C5B29" w:rsidP="002D7F71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</w:p>
          <w:p w:rsidR="00F85D02" w:rsidRPr="008A1F73" w:rsidRDefault="00F85D02" w:rsidP="008A1F73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93" w:type="dxa"/>
          </w:tcPr>
          <w:p w:rsidR="002D7F71" w:rsidRPr="008A1F73" w:rsidRDefault="009C5B29" w:rsidP="002D7F71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Compare ideas, methods and approaches in their own and others’ work and say what they think and feel about them</w:t>
            </w:r>
          </w:p>
          <w:p w:rsidR="009C5B29" w:rsidRPr="002D7F71" w:rsidRDefault="009C5B29" w:rsidP="009C5B29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Adapt their work according to their views and describe how they might develop it further. </w:t>
            </w:r>
          </w:p>
          <w:p w:rsidR="009C5B29" w:rsidRPr="002D7F71" w:rsidRDefault="009C5B29" w:rsidP="002D7F71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</w:p>
          <w:p w:rsidR="00F85D02" w:rsidRPr="008A1F73" w:rsidRDefault="00F85D02" w:rsidP="008A1F73">
            <w:pPr>
              <w:ind w:firstLine="720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93" w:type="dxa"/>
          </w:tcPr>
          <w:p w:rsidR="009C5B29" w:rsidRPr="008A1F73" w:rsidRDefault="009C5B29" w:rsidP="009C5B29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Compare ideas, methods and approaches in their own and others’ work and say what they think and feel about them. </w:t>
            </w:r>
          </w:p>
          <w:p w:rsidR="009C5B29" w:rsidRPr="002D7F71" w:rsidRDefault="009C5B29" w:rsidP="009C5B29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Adapt their work according to their views and describe how they might develop it further</w:t>
            </w:r>
          </w:p>
          <w:p w:rsidR="002D7F71" w:rsidRPr="002D7F71" w:rsidRDefault="002D7F71" w:rsidP="002D7F71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</w:p>
          <w:p w:rsidR="00F85D02" w:rsidRPr="008A1F73" w:rsidRDefault="00F85D0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F85D02" w:rsidRPr="00F85D02" w:rsidTr="00FF11CE">
        <w:trPr>
          <w:trHeight w:val="416"/>
        </w:trPr>
        <w:tc>
          <w:tcPr>
            <w:tcW w:w="1992" w:type="dxa"/>
            <w:shd w:val="clear" w:color="auto" w:fill="B4C6E7" w:themeFill="accent1" w:themeFillTint="66"/>
          </w:tcPr>
          <w:p w:rsidR="00F85D02" w:rsidRPr="00A46223" w:rsidRDefault="00F85D02">
            <w:pPr>
              <w:rPr>
                <w:rFonts w:ascii="SassoonPrimaryInfant" w:hAnsi="SassoonPrimaryInfant"/>
                <w:b/>
                <w:sz w:val="20"/>
                <w:szCs w:val="16"/>
              </w:rPr>
            </w:pPr>
            <w:r w:rsidRPr="00A46223">
              <w:rPr>
                <w:rFonts w:ascii="SassoonPrimaryInfant" w:hAnsi="SassoonPrimaryInfant"/>
                <w:b/>
                <w:sz w:val="20"/>
                <w:szCs w:val="16"/>
              </w:rPr>
              <w:t>Drawing</w:t>
            </w:r>
          </w:p>
        </w:tc>
        <w:tc>
          <w:tcPr>
            <w:tcW w:w="1992" w:type="dxa"/>
          </w:tcPr>
          <w:p w:rsidR="00B31E10" w:rsidRPr="008A1F73" w:rsidRDefault="00B31E10" w:rsidP="00B31E10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Use a variety of tools, inc. pencils, rubbers, crayons, pastels, felt tips, charcoal, ballpoints, chalk and other dry media. </w:t>
            </w:r>
          </w:p>
          <w:p w:rsidR="00B31E10" w:rsidRPr="008A1F73" w:rsidRDefault="00B31E10" w:rsidP="00B31E10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lastRenderedPageBreak/>
              <w:t xml:space="preserve">* </w:t>
            </w:r>
            <w:r w:rsidR="00AF5243"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Use a sketchbook to gather and collect artwork.</w:t>
            </w:r>
          </w:p>
          <w:p w:rsidR="002D7F71" w:rsidRPr="002D7F71" w:rsidRDefault="00AF5243" w:rsidP="002D7F71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Begin to explore the use of line, shape and colour</w:t>
            </w:r>
          </w:p>
          <w:p w:rsidR="00F85D02" w:rsidRPr="008A1F73" w:rsidRDefault="00F85D0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92" w:type="dxa"/>
          </w:tcPr>
          <w:p w:rsidR="00AF5243" w:rsidRPr="008A1F73" w:rsidRDefault="00AF5243" w:rsidP="00AF5243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lastRenderedPageBreak/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Layer different media, e.g. crayons, pastels, felt tips, charcoal and ballpoint. </w:t>
            </w:r>
          </w:p>
          <w:p w:rsidR="00AF5243" w:rsidRPr="008A1F73" w:rsidRDefault="00AF5243" w:rsidP="00AF5243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Understand the basic use of a sketchbook and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lastRenderedPageBreak/>
              <w:t>work out ideas for drawings</w:t>
            </w: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.</w:t>
            </w:r>
          </w:p>
          <w:p w:rsidR="00AF5243" w:rsidRPr="008A1F73" w:rsidRDefault="00AF5243" w:rsidP="00AF5243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Draw for a sustained period of time from the figure and real objects, including single and grouped objects. </w:t>
            </w:r>
          </w:p>
          <w:p w:rsidR="00AF5243" w:rsidRPr="002D7F71" w:rsidRDefault="00AF5243" w:rsidP="00AF5243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Experiment with the visual elements; line, shape, pattern and colour. </w:t>
            </w:r>
          </w:p>
          <w:p w:rsidR="00AF5243" w:rsidRPr="002D7F71" w:rsidRDefault="00AF5243" w:rsidP="00AF5243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sz w:val="18"/>
                <w:szCs w:val="18"/>
              </w:rPr>
            </w:pPr>
          </w:p>
          <w:p w:rsidR="00AF5243" w:rsidRPr="002D7F71" w:rsidRDefault="00AF5243" w:rsidP="00AF5243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</w:p>
          <w:p w:rsidR="002D7F71" w:rsidRPr="002D7F71" w:rsidRDefault="002D7F71" w:rsidP="002D7F71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</w:p>
          <w:p w:rsidR="00F85D02" w:rsidRPr="008A1F73" w:rsidRDefault="00F85D0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93" w:type="dxa"/>
          </w:tcPr>
          <w:p w:rsidR="00AF5243" w:rsidRPr="008A1F73" w:rsidRDefault="00AF5243" w:rsidP="00AF5243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lastRenderedPageBreak/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Experiment with different grades of pencil and other implements. </w:t>
            </w:r>
          </w:p>
          <w:p w:rsidR="00AF5243" w:rsidRPr="008A1F73" w:rsidRDefault="00AF5243" w:rsidP="00AF5243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Plan, refine and alter their drawings as necessary. </w:t>
            </w:r>
          </w:p>
          <w:p w:rsidR="00AF5243" w:rsidRPr="008A1F73" w:rsidRDefault="00AF5243" w:rsidP="00AF5243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lastRenderedPageBreak/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Use their sketchbook to collect and record visual information from different sources.</w:t>
            </w:r>
          </w:p>
          <w:p w:rsidR="00AF5243" w:rsidRPr="008A1F73" w:rsidRDefault="00AF5243" w:rsidP="00AF5243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Draw for a sustained period of time at their own level. </w:t>
            </w:r>
          </w:p>
          <w:p w:rsidR="00AF5243" w:rsidRPr="002D7F71" w:rsidRDefault="00AF5243" w:rsidP="00AF5243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Use different media to achieve variations in line, texture, tone, colour, shape and pattern. </w:t>
            </w:r>
          </w:p>
          <w:p w:rsidR="00F85D02" w:rsidRPr="008A1F73" w:rsidRDefault="00F85D0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93" w:type="dxa"/>
          </w:tcPr>
          <w:p w:rsidR="002D7F71" w:rsidRPr="008A1F73" w:rsidRDefault="00AF5243" w:rsidP="002D7F71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lastRenderedPageBreak/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Make informed choices in drawing inc. paper and media</w:t>
            </w:r>
          </w:p>
          <w:p w:rsidR="00AF5243" w:rsidRPr="008A1F73" w:rsidRDefault="00AF5243" w:rsidP="00AF5243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Alter and refine drawings and describe changes using art vocabulary.</w:t>
            </w:r>
          </w:p>
          <w:p w:rsidR="00AF5243" w:rsidRPr="008A1F73" w:rsidRDefault="00AF5243" w:rsidP="00AF5243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lastRenderedPageBreak/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 Collect images and information independently in a sketchbook. </w:t>
            </w:r>
          </w:p>
          <w:p w:rsidR="00AF5243" w:rsidRPr="008A1F73" w:rsidRDefault="00AF5243" w:rsidP="00AF5243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Use research to inspire drawings from memory and imagination. </w:t>
            </w:r>
          </w:p>
          <w:p w:rsidR="00F85D02" w:rsidRPr="008A1F73" w:rsidRDefault="00AF5243" w:rsidP="00AF5243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Explore relationships between line and tone, pattern and shape, line and texture</w:t>
            </w: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93" w:type="dxa"/>
          </w:tcPr>
          <w:p w:rsidR="00AF5243" w:rsidRPr="008A1F73" w:rsidRDefault="00AF5243" w:rsidP="00AF5243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lastRenderedPageBreak/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Use a variety of source material for their work. </w:t>
            </w:r>
          </w:p>
          <w:p w:rsidR="00AF5243" w:rsidRPr="008A1F73" w:rsidRDefault="00AF5243" w:rsidP="00AF5243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Work in a sustained and independent way from observation,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lastRenderedPageBreak/>
              <w:t>experience and imagination.</w:t>
            </w:r>
          </w:p>
          <w:p w:rsidR="00AF5243" w:rsidRPr="002D7F71" w:rsidRDefault="00AF5243" w:rsidP="00AF5243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Use a sketchbook to develop ideas. </w:t>
            </w:r>
          </w:p>
          <w:p w:rsidR="00AF5243" w:rsidRPr="002D7F71" w:rsidRDefault="00AF5243" w:rsidP="00AF5243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Explore the potential properties of the visual elements, line, tone, pattern, texture, colour and shape. </w:t>
            </w:r>
          </w:p>
          <w:p w:rsidR="00AF5243" w:rsidRPr="002D7F71" w:rsidRDefault="00AF5243" w:rsidP="00AF5243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</w:p>
          <w:p w:rsidR="002D7F71" w:rsidRPr="002D7F71" w:rsidRDefault="002D7F71" w:rsidP="002D7F71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</w:p>
          <w:p w:rsidR="00F85D02" w:rsidRPr="008A1F73" w:rsidRDefault="00F85D0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93" w:type="dxa"/>
          </w:tcPr>
          <w:p w:rsidR="00AF5243" w:rsidRPr="008A1F73" w:rsidRDefault="00AF5243" w:rsidP="00AF5243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lastRenderedPageBreak/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Demonstrate a wide variety of ways to make different marks with dry and wet media. </w:t>
            </w:r>
          </w:p>
          <w:p w:rsidR="00AF5243" w:rsidRPr="002D7F71" w:rsidRDefault="00AF5243" w:rsidP="00AF5243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Identify artists who have worked in a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lastRenderedPageBreak/>
              <w:t xml:space="preserve">similar way to their own work. </w:t>
            </w:r>
          </w:p>
          <w:p w:rsidR="00AF5243" w:rsidRPr="008A1F73" w:rsidRDefault="00AF5243" w:rsidP="00AF5243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Develop ideas using different or mixed media, using a sketchbook. </w:t>
            </w:r>
          </w:p>
          <w:p w:rsidR="00AF5243" w:rsidRPr="002D7F71" w:rsidRDefault="00AF5243" w:rsidP="00AF5243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8A1F73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* </w:t>
            </w:r>
            <w:r w:rsidRPr="002D7F71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Manipulate and experiment with the elements of art: line, tone, pattern, texture, form, space, colour and shape. </w:t>
            </w:r>
          </w:p>
          <w:p w:rsidR="00AF5243" w:rsidRPr="002D7F71" w:rsidRDefault="00AF5243" w:rsidP="00AF5243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</w:p>
          <w:p w:rsidR="00AF5243" w:rsidRPr="002D7F71" w:rsidRDefault="00AF5243" w:rsidP="00AF5243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</w:p>
          <w:p w:rsidR="002D7F71" w:rsidRPr="002D7F71" w:rsidRDefault="002D7F71" w:rsidP="002D7F71">
            <w:pPr>
              <w:autoSpaceDE w:val="0"/>
              <w:autoSpaceDN w:val="0"/>
              <w:adjustRightInd w:val="0"/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</w:p>
          <w:p w:rsidR="00F85D02" w:rsidRPr="008A1F73" w:rsidRDefault="00F85D0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F85D02" w:rsidRPr="00F85D02" w:rsidTr="00FF11CE">
        <w:trPr>
          <w:trHeight w:val="2028"/>
        </w:trPr>
        <w:tc>
          <w:tcPr>
            <w:tcW w:w="1992" w:type="dxa"/>
            <w:shd w:val="clear" w:color="auto" w:fill="B4C6E7" w:themeFill="accent1" w:themeFillTint="66"/>
          </w:tcPr>
          <w:p w:rsidR="00F85D02" w:rsidRPr="00A46223" w:rsidRDefault="00F85D02">
            <w:pPr>
              <w:rPr>
                <w:rFonts w:ascii="SassoonPrimaryInfant" w:hAnsi="SassoonPrimaryInfant"/>
                <w:b/>
                <w:sz w:val="20"/>
                <w:szCs w:val="16"/>
              </w:rPr>
            </w:pPr>
            <w:r w:rsidRPr="00A46223">
              <w:rPr>
                <w:rFonts w:ascii="SassoonPrimaryInfant" w:hAnsi="SassoonPrimaryInfant"/>
                <w:b/>
                <w:sz w:val="20"/>
                <w:szCs w:val="16"/>
              </w:rPr>
              <w:lastRenderedPageBreak/>
              <w:t>Painting</w:t>
            </w:r>
          </w:p>
        </w:tc>
        <w:tc>
          <w:tcPr>
            <w:tcW w:w="1992" w:type="dxa"/>
          </w:tcPr>
          <w:p w:rsidR="00AF5243" w:rsidRPr="008A1F73" w:rsidRDefault="00AF5243" w:rsidP="00AF5243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  <w:t xml:space="preserve">* </w:t>
            </w: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Use a variety of tools and techniques including the use of different brush sizes and types. </w:t>
            </w:r>
          </w:p>
          <w:p w:rsidR="00AF5243" w:rsidRPr="008A1F73" w:rsidRDefault="00AF5243" w:rsidP="00AF5243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Mix and match colours to artefacts and objects. </w:t>
            </w:r>
          </w:p>
          <w:p w:rsidR="00AF5243" w:rsidRPr="008A1F73" w:rsidRDefault="00AF5243" w:rsidP="00AF5243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>* Work on different scales.</w:t>
            </w:r>
          </w:p>
          <w:p w:rsidR="00AF5243" w:rsidRPr="008A1F73" w:rsidRDefault="00AF5243" w:rsidP="00AF5243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Mix secondary colours and shades </w:t>
            </w:r>
          </w:p>
          <w:p w:rsidR="00AF5243" w:rsidRPr="008A1F73" w:rsidRDefault="00AF5243" w:rsidP="00AF5243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Using different types of paint. </w:t>
            </w:r>
          </w:p>
          <w:p w:rsidR="00AF5243" w:rsidRPr="008A1F73" w:rsidRDefault="00AF5243" w:rsidP="00AF5243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Create different textures e.g. use of sawdust. </w:t>
            </w:r>
          </w:p>
          <w:p w:rsidR="00AF5243" w:rsidRPr="008A1F73" w:rsidRDefault="00AF5243" w:rsidP="00AF5243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</w:p>
          <w:p w:rsidR="002D7F71" w:rsidRPr="008A1F73" w:rsidRDefault="002D7F71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</w:p>
          <w:p w:rsidR="00F85D02" w:rsidRPr="008A1F73" w:rsidRDefault="00F85D02" w:rsidP="00AF5243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92" w:type="dxa"/>
          </w:tcPr>
          <w:p w:rsidR="00AF5243" w:rsidRPr="008A1F73" w:rsidRDefault="00AF5243" w:rsidP="00AF5243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  <w:t>*</w:t>
            </w: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 Mix a range of secondary colours, shades and tones.</w:t>
            </w:r>
          </w:p>
          <w:p w:rsidR="00AF5243" w:rsidRPr="008A1F73" w:rsidRDefault="00AF5243" w:rsidP="00AF5243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Experiment with tools and techniques, inc. layering, mixing media, scraping through etc. </w:t>
            </w:r>
          </w:p>
          <w:p w:rsidR="00291480" w:rsidRPr="008A1F73" w:rsidRDefault="00AF5243" w:rsidP="00291480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>*</w:t>
            </w:r>
            <w:r w:rsidR="00291480" w:rsidRPr="008A1F73">
              <w:rPr>
                <w:rFonts w:ascii="SassoonPrimaryInfant" w:hAnsi="SassoonPrimaryInfant"/>
                <w:sz w:val="18"/>
                <w:szCs w:val="18"/>
              </w:rPr>
              <w:t xml:space="preserve"> Name different types of paint and their properties. </w:t>
            </w:r>
          </w:p>
          <w:p w:rsidR="00291480" w:rsidRPr="008A1F73" w:rsidRDefault="00291480" w:rsidP="00291480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Work on a range of scales e.g. large brush on large paper etc. </w:t>
            </w:r>
          </w:p>
          <w:p w:rsidR="00291480" w:rsidRPr="008A1F73" w:rsidRDefault="00291480" w:rsidP="00291480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Mix and match colours using artefacts and objects. </w:t>
            </w:r>
          </w:p>
          <w:p w:rsidR="00AF5243" w:rsidRPr="008A1F73" w:rsidRDefault="00AF5243" w:rsidP="00AF5243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</w:p>
          <w:p w:rsidR="002D7F71" w:rsidRPr="008A1F73" w:rsidRDefault="002D7F71" w:rsidP="002D7F71">
            <w:pPr>
              <w:pStyle w:val="Default"/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</w:pPr>
          </w:p>
          <w:p w:rsidR="00F85D02" w:rsidRPr="008A1F73" w:rsidRDefault="00F85D02" w:rsidP="00291480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93" w:type="dxa"/>
          </w:tcPr>
          <w:p w:rsidR="002D7F71" w:rsidRPr="008A1F73" w:rsidRDefault="00291480" w:rsidP="002D7F71">
            <w:pPr>
              <w:pStyle w:val="Default"/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  <w:t>*</w:t>
            </w: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 Mix a variety of colours and know which primary colours make secondary colours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>* Use a developed colour vocabulary.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>* E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xperiment with different effects and textures inc. blocking in colour, washes, thickened paint etc.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Work confidently on a range of scales e.g. thin brush on small picture etc. </w:t>
            </w:r>
          </w:p>
          <w:p w:rsidR="00F85D02" w:rsidRPr="008A1F73" w:rsidRDefault="00F85D0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93" w:type="dxa"/>
          </w:tcPr>
          <w:p w:rsidR="00291480" w:rsidRPr="008A1F73" w:rsidRDefault="00291480" w:rsidP="00291480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  <w:t>*</w:t>
            </w: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 Make and match colours with increasing accuracy.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  <w:t>*</w:t>
            </w: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 Use more specific colour language e.g. tint, tone, shade, hue.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>* Choose paints and implements appropriately.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>* Plan and create different effects and textures with paint according to what they need for the task.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>* Show increasing independence and creativity with the painting process.</w:t>
            </w:r>
          </w:p>
          <w:p w:rsidR="00F85D02" w:rsidRPr="008A1F73" w:rsidRDefault="00F85D02" w:rsidP="00291480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93" w:type="dxa"/>
          </w:tcPr>
          <w:p w:rsidR="00291480" w:rsidRPr="008A1F73" w:rsidRDefault="00291480" w:rsidP="00291480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  <w:t xml:space="preserve">* </w:t>
            </w: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Demonstrate a secure knowledge about primary and secondary, warm and cold, complementary and contrasting colours.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  <w:t>*</w:t>
            </w: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 Work on preliminary studies to test media and materials.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>* Create imaginative work from a variety of sources.</w:t>
            </w:r>
          </w:p>
          <w:p w:rsidR="002D7F71" w:rsidRPr="008A1F73" w:rsidRDefault="002D7F71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</w:p>
          <w:p w:rsidR="00F85D02" w:rsidRPr="008A1F73" w:rsidRDefault="00F85D0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93" w:type="dxa"/>
          </w:tcPr>
          <w:p w:rsidR="00291480" w:rsidRPr="008A1F73" w:rsidRDefault="00291480" w:rsidP="00291480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  <w:t>*</w:t>
            </w: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 Create shades and tints using black and white.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  <w:t>*</w:t>
            </w: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 Choose appropriate paint, paper and implements to adapt and extend their work.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>* Carry out preliminary studies, test media and materials and mix appropriate colours.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>* Work from a variety of sources, inc. those researched independently.</w:t>
            </w:r>
          </w:p>
          <w:p w:rsidR="00F85D02" w:rsidRPr="008A1F73" w:rsidRDefault="00291480" w:rsidP="00291480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>* Show an awareness of how paintings are created (composition).</w:t>
            </w:r>
          </w:p>
          <w:p w:rsidR="00291480" w:rsidRPr="008A1F73" w:rsidRDefault="00291480" w:rsidP="00291480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F85D02" w:rsidRPr="00F85D02" w:rsidTr="00FF11CE">
        <w:tc>
          <w:tcPr>
            <w:tcW w:w="1992" w:type="dxa"/>
            <w:shd w:val="clear" w:color="auto" w:fill="B4C6E7" w:themeFill="accent1" w:themeFillTint="66"/>
          </w:tcPr>
          <w:p w:rsidR="00F85D02" w:rsidRPr="00A46223" w:rsidRDefault="00F85D02">
            <w:pPr>
              <w:rPr>
                <w:rFonts w:ascii="SassoonPrimaryInfant" w:hAnsi="SassoonPrimaryInfant"/>
                <w:b/>
                <w:sz w:val="20"/>
                <w:szCs w:val="16"/>
              </w:rPr>
            </w:pPr>
            <w:r w:rsidRPr="00A46223">
              <w:rPr>
                <w:rFonts w:ascii="SassoonPrimaryInfant" w:hAnsi="SassoonPrimaryInfant"/>
                <w:b/>
                <w:sz w:val="20"/>
                <w:szCs w:val="16"/>
              </w:rPr>
              <w:t>Printing</w:t>
            </w:r>
          </w:p>
        </w:tc>
        <w:tc>
          <w:tcPr>
            <w:tcW w:w="1992" w:type="dxa"/>
          </w:tcPr>
          <w:p w:rsidR="002D7F71" w:rsidRPr="008A1F73" w:rsidRDefault="00291480" w:rsidP="002D7F71">
            <w:pPr>
              <w:pStyle w:val="Default"/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Make marks in print with a variety of objects, including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lastRenderedPageBreak/>
              <w:t xml:space="preserve">natural and made objects.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Carry out different printing techniques e.g. monoprint, block, relief and resist printing.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Make rubbings.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Build a repeating pattern and recognise pattern in the environment. </w:t>
            </w:r>
          </w:p>
          <w:p w:rsidR="00F85D02" w:rsidRPr="008A1F73" w:rsidRDefault="00F85D0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92" w:type="dxa"/>
          </w:tcPr>
          <w:p w:rsidR="002D7F71" w:rsidRPr="008A1F73" w:rsidRDefault="00291480" w:rsidP="002D7F71">
            <w:pPr>
              <w:pStyle w:val="Default"/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  <w:lastRenderedPageBreak/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Use a variety of techniques, inc. carbon printing, relief, press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lastRenderedPageBreak/>
              <w:t xml:space="preserve">and fabric printing and rubbings.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Design patterns of increasing complexity and repetition.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Print using a variety of materials, objects and techniques. </w:t>
            </w:r>
          </w:p>
          <w:p w:rsidR="00F85D02" w:rsidRPr="008A1F73" w:rsidRDefault="00F85D0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93" w:type="dxa"/>
          </w:tcPr>
          <w:p w:rsidR="002D7F71" w:rsidRPr="008A1F73" w:rsidRDefault="00291480" w:rsidP="002D7F71">
            <w:pPr>
              <w:pStyle w:val="Default"/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  <w:lastRenderedPageBreak/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Print using a variety of materials, objects and techniques including layering.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lastRenderedPageBreak/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Talk about the processes used to produce a simple print.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>* T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o explore pattern and shape, creating designs for printing. </w:t>
            </w:r>
          </w:p>
          <w:p w:rsidR="00F85D02" w:rsidRPr="008A1F73" w:rsidRDefault="00F85D0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93" w:type="dxa"/>
          </w:tcPr>
          <w:p w:rsidR="002D7F71" w:rsidRPr="008A1F73" w:rsidRDefault="00291480" w:rsidP="002D7F71">
            <w:pPr>
              <w:pStyle w:val="Default"/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  <w:lastRenderedPageBreak/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Research, create and refine a print using a variety of techniques.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lastRenderedPageBreak/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Select broadly the kinds of material to print with in order to get the effect they want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Resist printing including marbling, silkscreen and coldwater paste. </w:t>
            </w:r>
          </w:p>
          <w:p w:rsidR="00F85D02" w:rsidRPr="008A1F73" w:rsidRDefault="00F85D0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93" w:type="dxa"/>
          </w:tcPr>
          <w:p w:rsidR="002D7F71" w:rsidRPr="008A1F73" w:rsidRDefault="00291480" w:rsidP="002D7F71">
            <w:pPr>
              <w:pStyle w:val="Default"/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  <w:lastRenderedPageBreak/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Explain a few techniques, inc’ the use of poly-blocks, relief,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lastRenderedPageBreak/>
              <w:t xml:space="preserve">mono and resist printing.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Choose the printing method appropriate to task.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Build up layers and colours/textures.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Organise their work in terms of pattern, repetition, symmetry or random printing styles.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Choose inks and overlay colours. </w:t>
            </w:r>
          </w:p>
          <w:p w:rsidR="00F85D02" w:rsidRPr="008A1F73" w:rsidRDefault="00F85D0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93" w:type="dxa"/>
          </w:tcPr>
          <w:p w:rsidR="002D7F71" w:rsidRPr="008A1F73" w:rsidRDefault="00291480" w:rsidP="002D7F71">
            <w:pPr>
              <w:pStyle w:val="Default"/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  <w:lastRenderedPageBreak/>
              <w:t xml:space="preserve">* </w:t>
            </w:r>
            <w:r w:rsidR="002D7F71" w:rsidRPr="008A1F73">
              <w:rPr>
                <w:rFonts w:ascii="SassoonPrimaryInfant" w:hAnsi="SassoonPrimaryInfant" w:cstheme="minorBidi"/>
                <w:sz w:val="18"/>
                <w:szCs w:val="18"/>
              </w:rPr>
              <w:t xml:space="preserve">Describe varied techniques.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 w:cstheme="minorBidi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 w:cstheme="minorBidi"/>
                <w:sz w:val="18"/>
                <w:szCs w:val="18"/>
              </w:rPr>
              <w:t xml:space="preserve">Be familiar with layering prints.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sz w:val="18"/>
                <w:szCs w:val="18"/>
              </w:rPr>
              <w:lastRenderedPageBreak/>
              <w:t>*</w:t>
            </w:r>
            <w:r w:rsidR="002D7F71" w:rsidRPr="008A1F73">
              <w:rPr>
                <w:rFonts w:ascii="SassoonPrimaryInfant" w:hAnsi="SassoonPrimaryInfant" w:cstheme="minorBidi"/>
                <w:sz w:val="18"/>
                <w:szCs w:val="18"/>
              </w:rPr>
              <w:t xml:space="preserve">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Be confident with printing on paper and fabric.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Alter and modify work.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Work relatively independently. </w:t>
            </w:r>
          </w:p>
          <w:p w:rsidR="00F85D02" w:rsidRPr="008A1F73" w:rsidRDefault="00F85D0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F85D02" w:rsidRPr="00F85D02" w:rsidTr="00FF11CE">
        <w:tc>
          <w:tcPr>
            <w:tcW w:w="1992" w:type="dxa"/>
            <w:shd w:val="clear" w:color="auto" w:fill="B4C6E7" w:themeFill="accent1" w:themeFillTint="66"/>
          </w:tcPr>
          <w:p w:rsidR="00F85D02" w:rsidRPr="00A46223" w:rsidRDefault="00F85D02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A46223">
              <w:rPr>
                <w:rFonts w:ascii="SassoonPrimaryInfant" w:hAnsi="SassoonPrimaryInfant"/>
                <w:b/>
                <w:sz w:val="20"/>
                <w:szCs w:val="16"/>
              </w:rPr>
              <w:lastRenderedPageBreak/>
              <w:t>Textiles/Collage</w:t>
            </w:r>
          </w:p>
        </w:tc>
        <w:tc>
          <w:tcPr>
            <w:tcW w:w="1992" w:type="dxa"/>
          </w:tcPr>
          <w:p w:rsidR="002D7F71" w:rsidRPr="008A1F73" w:rsidRDefault="00291480" w:rsidP="002D7F71">
            <w:pPr>
              <w:pStyle w:val="Default"/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Use a variety of techniques, e.g. weaving, finger knitting, fabric crayons, sewing and binca.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How to thread a needle, cut, glue and trim material.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Create images from imagination, experience or observation.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Use a wide variety of media, inc. photocopied material, fabric, plastic, tissue, magazines, crepe paper, etc. </w:t>
            </w:r>
          </w:p>
          <w:p w:rsidR="00F85D02" w:rsidRPr="008A1F73" w:rsidRDefault="00F85D0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92" w:type="dxa"/>
          </w:tcPr>
          <w:p w:rsidR="002D7F71" w:rsidRPr="008A1F73" w:rsidRDefault="00291480" w:rsidP="002D7F71">
            <w:pPr>
              <w:pStyle w:val="Default"/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Use a variety of techniques, inc. weaving, French knitting, tie-dyeing, fabric crayons and wax or oil resist, appliqué and embroidery.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Create textured collages from a variety of media.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Make a simple mosaic.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Stitch, knot and use other manipulative skills. </w:t>
            </w:r>
          </w:p>
          <w:p w:rsidR="00F85D02" w:rsidRPr="008A1F73" w:rsidRDefault="00F85D0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93" w:type="dxa"/>
          </w:tcPr>
          <w:p w:rsidR="002D7F71" w:rsidRPr="008A1F73" w:rsidRDefault="00291480" w:rsidP="002D7F71">
            <w:pPr>
              <w:pStyle w:val="Default"/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Use a variety of techniques, inc. printing, dying, quilting, weaving, embroidery, paper and plastic trappings and appliqué. </w:t>
            </w:r>
          </w:p>
          <w:p w:rsidR="00A46223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Name the tools and materials they have used.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Develop skills in stitching. Cutting and joining.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Experiment with a range of media e.g. overlapping, layering etc. </w:t>
            </w:r>
          </w:p>
          <w:p w:rsidR="00F85D02" w:rsidRPr="008A1F73" w:rsidRDefault="00F85D0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93" w:type="dxa"/>
          </w:tcPr>
          <w:p w:rsidR="002D7F71" w:rsidRPr="008A1F73" w:rsidRDefault="00291480" w:rsidP="002D7F71">
            <w:pPr>
              <w:pStyle w:val="Default"/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 w:cstheme="minorBidi"/>
                <w:sz w:val="18"/>
                <w:szCs w:val="18"/>
              </w:rPr>
              <w:t xml:space="preserve">Match the tool to the material.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 w:cstheme="minorBidi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 w:cstheme="minorBidi"/>
                <w:sz w:val="18"/>
                <w:szCs w:val="18"/>
              </w:rPr>
              <w:t xml:space="preserve">Combine skills more readily.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Choose collage or textiles as a means of extending work already achieved.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Refine and alter ideas and explain choices using an art vocabulary.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Collect visual information from a variety of sources, describing with vocabulary based on the visual and tactile elements.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>* E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xperiments with paste resist. </w:t>
            </w:r>
          </w:p>
          <w:p w:rsidR="00F85D02" w:rsidRPr="008A1F73" w:rsidRDefault="00F85D0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93" w:type="dxa"/>
          </w:tcPr>
          <w:p w:rsidR="002D7F71" w:rsidRPr="008A1F73" w:rsidRDefault="00291480" w:rsidP="002D7F71">
            <w:pPr>
              <w:pStyle w:val="Default"/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Join fabrics in different ways, including stitching.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Use different grades and uses of threads and needles.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Extend their work within a specified technique.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Use a range of media to create collage.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Experiment with using batik safely. </w:t>
            </w:r>
          </w:p>
          <w:p w:rsidR="00F85D02" w:rsidRPr="008A1F73" w:rsidRDefault="00F85D0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93" w:type="dxa"/>
          </w:tcPr>
          <w:p w:rsidR="002D7F71" w:rsidRPr="008A1F73" w:rsidRDefault="00291480" w:rsidP="002D7F71">
            <w:pPr>
              <w:pStyle w:val="Default"/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Awareness of the potential of the uses of material. </w:t>
            </w:r>
          </w:p>
          <w:p w:rsidR="00291480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Use different techniques, colours and textures etc when designing and making pieces of work.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To be expressive and analytical to adapt, extend and justify their work. </w:t>
            </w:r>
          </w:p>
          <w:p w:rsidR="00F85D02" w:rsidRPr="008A1F73" w:rsidRDefault="00F85D0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F85D02" w:rsidRPr="00F85D02" w:rsidTr="00FF11CE">
        <w:tc>
          <w:tcPr>
            <w:tcW w:w="1992" w:type="dxa"/>
            <w:shd w:val="clear" w:color="auto" w:fill="B4C6E7" w:themeFill="accent1" w:themeFillTint="66"/>
          </w:tcPr>
          <w:p w:rsidR="00F85D02" w:rsidRPr="00A46223" w:rsidRDefault="00F85D02">
            <w:pPr>
              <w:rPr>
                <w:rFonts w:ascii="SassoonPrimaryInfant" w:hAnsi="SassoonPrimaryInfant"/>
                <w:b/>
                <w:sz w:val="20"/>
                <w:szCs w:val="16"/>
              </w:rPr>
            </w:pPr>
            <w:r w:rsidRPr="00A46223">
              <w:rPr>
                <w:rFonts w:ascii="SassoonPrimaryInfant" w:hAnsi="SassoonPrimaryInfant"/>
                <w:b/>
                <w:sz w:val="20"/>
                <w:szCs w:val="16"/>
              </w:rPr>
              <w:t>3D Form</w:t>
            </w:r>
          </w:p>
        </w:tc>
        <w:tc>
          <w:tcPr>
            <w:tcW w:w="1992" w:type="dxa"/>
          </w:tcPr>
          <w:p w:rsidR="002D7F71" w:rsidRPr="008A1F73" w:rsidRDefault="00291480" w:rsidP="002D7F71">
            <w:pPr>
              <w:pStyle w:val="Default"/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Manipulate clay in a variety of ways, e.g. rolling, kneading and shaping.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lastRenderedPageBreak/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Explore sculpture with a range of malleable media, especially clay.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Experiment with, construct and join recycled, natural and man-made materials.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Explore shape and form. </w:t>
            </w:r>
          </w:p>
          <w:p w:rsidR="00F85D02" w:rsidRPr="008A1F73" w:rsidRDefault="00F85D0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92" w:type="dxa"/>
          </w:tcPr>
          <w:p w:rsidR="002D7F71" w:rsidRPr="008A1F73" w:rsidRDefault="00291480" w:rsidP="002D7F71">
            <w:pPr>
              <w:pStyle w:val="Default"/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  <w:lastRenderedPageBreak/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Manipulate clay for a variety of purposes, inc. thumb pots, simple coil pots and models.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lastRenderedPageBreak/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Build a textured relief tile.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Understand the safety and basic care of materials and tools. Experiment with, construct and join recycled, natural and man-made materials more confidently. </w:t>
            </w:r>
          </w:p>
          <w:p w:rsidR="00F85D02" w:rsidRPr="008A1F73" w:rsidRDefault="00F85D0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93" w:type="dxa"/>
          </w:tcPr>
          <w:p w:rsidR="002D7F71" w:rsidRPr="008A1F73" w:rsidRDefault="00291480" w:rsidP="002D7F71">
            <w:pPr>
              <w:pStyle w:val="Default"/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  <w:lastRenderedPageBreak/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Join clay adequately and work reasonably independently.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Construct a simple clay base for extending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lastRenderedPageBreak/>
              <w:t xml:space="preserve">and modelling other shapes.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Cut and join wood safely and effectively.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Make a simple papier mache object. </w:t>
            </w:r>
          </w:p>
          <w:p w:rsidR="002D7F71" w:rsidRPr="008A1F73" w:rsidRDefault="00291480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Plan, design and make models. </w:t>
            </w:r>
          </w:p>
          <w:p w:rsidR="00F85D02" w:rsidRPr="008A1F73" w:rsidRDefault="00F85D0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93" w:type="dxa"/>
          </w:tcPr>
          <w:p w:rsidR="002D7F71" w:rsidRPr="008A1F73" w:rsidRDefault="00291480" w:rsidP="002D7F71">
            <w:pPr>
              <w:pStyle w:val="Default"/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  <w:lastRenderedPageBreak/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Make informed choices about the 3D technique chosen. </w:t>
            </w:r>
          </w:p>
          <w:p w:rsidR="002D7F71" w:rsidRPr="008A1F73" w:rsidRDefault="00A46223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lastRenderedPageBreak/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Show an understanding of shape, space and form. </w:t>
            </w:r>
          </w:p>
          <w:p w:rsidR="002D7F71" w:rsidRPr="008A1F73" w:rsidRDefault="00A46223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Plan, design, make and adapt models. </w:t>
            </w:r>
          </w:p>
          <w:p w:rsidR="002D7F71" w:rsidRPr="008A1F73" w:rsidRDefault="00A46223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Talk about their work understanding that it has been sculpted, modelled or constructed. </w:t>
            </w:r>
          </w:p>
          <w:p w:rsidR="002D7F71" w:rsidRPr="008A1F73" w:rsidRDefault="00A46223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Use a variety of materials. </w:t>
            </w:r>
          </w:p>
          <w:p w:rsidR="00F85D02" w:rsidRPr="008A1F73" w:rsidRDefault="00F85D0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93" w:type="dxa"/>
          </w:tcPr>
          <w:p w:rsidR="002D7F71" w:rsidRPr="008A1F73" w:rsidRDefault="00A46223" w:rsidP="002D7F71">
            <w:pPr>
              <w:pStyle w:val="Default"/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  <w:lastRenderedPageBreak/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Describe the different qualities involved in modelling, sculpture and construction. </w:t>
            </w:r>
          </w:p>
          <w:p w:rsidR="002D7F71" w:rsidRPr="008A1F73" w:rsidRDefault="00A46223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lastRenderedPageBreak/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Use recycled, natural and man-made materials to create sculpture. </w:t>
            </w:r>
          </w:p>
          <w:p w:rsidR="002D7F71" w:rsidRPr="008A1F73" w:rsidRDefault="00A46223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Plan a sculpture through drawing and other preparatory work. </w:t>
            </w:r>
          </w:p>
          <w:p w:rsidR="00F85D02" w:rsidRPr="008A1F73" w:rsidRDefault="00F85D0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93" w:type="dxa"/>
          </w:tcPr>
          <w:p w:rsidR="002D7F71" w:rsidRPr="008A1F73" w:rsidRDefault="00A46223" w:rsidP="002D7F71">
            <w:pPr>
              <w:pStyle w:val="Default"/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  <w:lastRenderedPageBreak/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Develop skills in using clay inc. slabs, coils, slips, etc. </w:t>
            </w:r>
          </w:p>
          <w:p w:rsidR="002D7F71" w:rsidRPr="008A1F73" w:rsidRDefault="00A46223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Make a mould and use plaster safely. </w:t>
            </w:r>
          </w:p>
          <w:p w:rsidR="002D7F71" w:rsidRPr="008A1F73" w:rsidRDefault="00A46223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lastRenderedPageBreak/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Create sculpture and constructions with increasing independence. </w:t>
            </w:r>
          </w:p>
          <w:p w:rsidR="00F85D02" w:rsidRPr="008A1F73" w:rsidRDefault="00F85D0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F85D02" w:rsidRPr="00F85D02" w:rsidTr="00FF11CE">
        <w:tc>
          <w:tcPr>
            <w:tcW w:w="1992" w:type="dxa"/>
            <w:shd w:val="clear" w:color="auto" w:fill="B4C6E7" w:themeFill="accent1" w:themeFillTint="66"/>
          </w:tcPr>
          <w:p w:rsidR="00F85D02" w:rsidRPr="00A46223" w:rsidRDefault="00F85D02">
            <w:pPr>
              <w:rPr>
                <w:rFonts w:ascii="SassoonPrimaryInfant" w:hAnsi="SassoonPrimaryInfant"/>
                <w:b/>
                <w:sz w:val="20"/>
                <w:szCs w:val="16"/>
              </w:rPr>
            </w:pPr>
            <w:r w:rsidRPr="00A46223">
              <w:rPr>
                <w:rFonts w:ascii="SassoonPrimaryInfant" w:hAnsi="SassoonPrimaryInfant"/>
                <w:b/>
                <w:sz w:val="20"/>
                <w:szCs w:val="16"/>
              </w:rPr>
              <w:lastRenderedPageBreak/>
              <w:t>Bre</w:t>
            </w:r>
            <w:r w:rsidRPr="00FF11CE">
              <w:rPr>
                <w:rFonts w:ascii="SassoonPrimaryInfant" w:hAnsi="SassoonPrimaryInfant"/>
                <w:b/>
                <w:sz w:val="20"/>
                <w:szCs w:val="16"/>
                <w:shd w:val="clear" w:color="auto" w:fill="B4C6E7" w:themeFill="accent1" w:themeFillTint="66"/>
              </w:rPr>
              <w:t>a</w:t>
            </w:r>
            <w:r w:rsidRPr="00A46223">
              <w:rPr>
                <w:rFonts w:ascii="SassoonPrimaryInfant" w:hAnsi="SassoonPrimaryInfant"/>
                <w:b/>
                <w:sz w:val="20"/>
                <w:szCs w:val="16"/>
              </w:rPr>
              <w:t>dth of Study</w:t>
            </w:r>
          </w:p>
        </w:tc>
        <w:tc>
          <w:tcPr>
            <w:tcW w:w="1992" w:type="dxa"/>
          </w:tcPr>
          <w:p w:rsidR="002D7F71" w:rsidRPr="008A1F73" w:rsidRDefault="00A46223" w:rsidP="002D7F71">
            <w:pPr>
              <w:pStyle w:val="Default"/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Work on their own, and collaboratively with others, on projects in 2 and 3 dimensions and on different scales. </w:t>
            </w:r>
          </w:p>
          <w:p w:rsidR="002D7F71" w:rsidRPr="008A1F73" w:rsidRDefault="00A46223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Use ICT </w:t>
            </w:r>
          </w:p>
          <w:p w:rsidR="002D7F71" w:rsidRPr="008A1F73" w:rsidRDefault="00A46223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Investigate different kinds of art, craft and design. </w:t>
            </w:r>
          </w:p>
          <w:p w:rsidR="00F85D02" w:rsidRPr="008A1F73" w:rsidRDefault="00F85D0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92" w:type="dxa"/>
          </w:tcPr>
          <w:p w:rsidR="002D7F71" w:rsidRPr="008A1F73" w:rsidRDefault="00A46223" w:rsidP="002D7F71">
            <w:pPr>
              <w:pStyle w:val="Default"/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Work on their own, and collaboratively with others, on projects in 2 and 3 dimensions and on different scales. </w:t>
            </w:r>
          </w:p>
          <w:p w:rsidR="002D7F71" w:rsidRPr="008A1F73" w:rsidRDefault="00A46223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Use ICT. </w:t>
            </w:r>
          </w:p>
          <w:p w:rsidR="002D7F71" w:rsidRPr="008A1F73" w:rsidRDefault="00A46223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>*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 Investigate different kinds of art, craft and design. </w:t>
            </w:r>
          </w:p>
          <w:p w:rsidR="00F85D02" w:rsidRPr="008A1F73" w:rsidRDefault="00F85D0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93" w:type="dxa"/>
          </w:tcPr>
          <w:p w:rsidR="002D7F71" w:rsidRPr="008A1F73" w:rsidRDefault="00A46223" w:rsidP="002D7F71">
            <w:pPr>
              <w:pStyle w:val="Default"/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Work on their own, and collaboratively with others, on projects in 2 and 3 dimensions and on different scales. </w:t>
            </w:r>
          </w:p>
          <w:p w:rsidR="002D7F71" w:rsidRPr="008A1F73" w:rsidRDefault="00A46223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Use ICT. </w:t>
            </w:r>
          </w:p>
          <w:p w:rsidR="002D7F71" w:rsidRPr="008A1F73" w:rsidRDefault="00A46223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Investigate art, craft and design in the locality and in a variety of genres, styles and traditions. </w:t>
            </w:r>
          </w:p>
          <w:p w:rsidR="00F85D02" w:rsidRPr="008A1F73" w:rsidRDefault="00F85D0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93" w:type="dxa"/>
          </w:tcPr>
          <w:p w:rsidR="002D7F71" w:rsidRPr="008A1F73" w:rsidRDefault="00A46223" w:rsidP="002D7F71">
            <w:pPr>
              <w:pStyle w:val="Default"/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Work on their own, and collaboratively with others, on projects in 2 and 3 dimensions and on different scales. </w:t>
            </w:r>
          </w:p>
          <w:p w:rsidR="002D7F71" w:rsidRPr="008A1F73" w:rsidRDefault="00A46223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Use ICT. </w:t>
            </w:r>
          </w:p>
          <w:p w:rsidR="002D7F71" w:rsidRPr="008A1F73" w:rsidRDefault="00A46223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Investigate art, craft and design in the locality and in a variety of genres, styles and traditions. </w:t>
            </w:r>
          </w:p>
          <w:p w:rsidR="00F85D02" w:rsidRPr="008A1F73" w:rsidRDefault="00F85D0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93" w:type="dxa"/>
          </w:tcPr>
          <w:p w:rsidR="002D7F71" w:rsidRPr="008A1F73" w:rsidRDefault="00A46223" w:rsidP="002D7F71">
            <w:pPr>
              <w:pStyle w:val="Default"/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Work on their own, and collaboratively with others, on projects in 2 and 3 dimensions and on different scales. </w:t>
            </w:r>
          </w:p>
          <w:p w:rsidR="002D7F71" w:rsidRPr="008A1F73" w:rsidRDefault="00A46223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Use ICT. </w:t>
            </w:r>
          </w:p>
          <w:p w:rsidR="002D7F71" w:rsidRPr="008A1F73" w:rsidRDefault="00A46223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Investigate art, craft and design in the locality and in a variety of genres, styles and traditions. </w:t>
            </w:r>
          </w:p>
          <w:p w:rsidR="00F85D02" w:rsidRPr="008A1F73" w:rsidRDefault="00F85D0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93" w:type="dxa"/>
          </w:tcPr>
          <w:p w:rsidR="002D7F71" w:rsidRPr="008A1F73" w:rsidRDefault="00A46223" w:rsidP="002D7F71">
            <w:pPr>
              <w:pStyle w:val="Default"/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</w:pPr>
            <w:r w:rsidRPr="008A1F73">
              <w:rPr>
                <w:rFonts w:ascii="SassoonPrimaryInfant" w:hAnsi="SassoonPrimaryInfant" w:cstheme="minorBidi"/>
                <w:color w:val="auto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Work on their own, and collaboratively with others, on projects in 2 and 3 dimensions and on different scales. </w:t>
            </w:r>
          </w:p>
          <w:p w:rsidR="002D7F71" w:rsidRPr="008A1F73" w:rsidRDefault="00A46223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Use ICT. </w:t>
            </w:r>
          </w:p>
          <w:p w:rsidR="002D7F71" w:rsidRPr="008A1F73" w:rsidRDefault="00A46223" w:rsidP="002D7F71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8A1F73">
              <w:rPr>
                <w:rFonts w:ascii="SassoonPrimaryInfant" w:hAnsi="SassoonPrimaryInfant"/>
                <w:sz w:val="18"/>
                <w:szCs w:val="18"/>
              </w:rPr>
              <w:t xml:space="preserve">* </w:t>
            </w:r>
            <w:r w:rsidR="002D7F71" w:rsidRPr="008A1F73">
              <w:rPr>
                <w:rFonts w:ascii="SassoonPrimaryInfant" w:hAnsi="SassoonPrimaryInfant"/>
                <w:sz w:val="18"/>
                <w:szCs w:val="18"/>
              </w:rPr>
              <w:t xml:space="preserve">Investigate art, craft and design in the locality and in a variety of genres, styles and traditions. </w:t>
            </w:r>
          </w:p>
          <w:p w:rsidR="00F85D02" w:rsidRPr="008A1F73" w:rsidRDefault="00F85D0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</w:tbl>
    <w:p w:rsidR="001A5272" w:rsidRPr="00F85D02" w:rsidRDefault="00604C8A">
      <w:pPr>
        <w:rPr>
          <w:rFonts w:ascii="SassoonPrimaryInfant" w:hAnsi="SassoonPrimaryInfant"/>
          <w:sz w:val="16"/>
          <w:szCs w:val="16"/>
        </w:rPr>
      </w:pPr>
    </w:p>
    <w:sectPr w:rsidR="001A5272" w:rsidRPr="00F85D02" w:rsidSect="00F85D0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A01" w:rsidRDefault="00862A01" w:rsidP="00A46223">
      <w:pPr>
        <w:spacing w:after="0" w:line="240" w:lineRule="auto"/>
      </w:pPr>
      <w:r>
        <w:separator/>
      </w:r>
    </w:p>
  </w:endnote>
  <w:endnote w:type="continuationSeparator" w:id="0">
    <w:p w:rsidR="00862A01" w:rsidRDefault="00862A01" w:rsidP="00A4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A01" w:rsidRDefault="00862A01" w:rsidP="00A46223">
      <w:pPr>
        <w:spacing w:after="0" w:line="240" w:lineRule="auto"/>
      </w:pPr>
      <w:r>
        <w:separator/>
      </w:r>
    </w:p>
  </w:footnote>
  <w:footnote w:type="continuationSeparator" w:id="0">
    <w:p w:rsidR="00862A01" w:rsidRDefault="00862A01" w:rsidP="00A4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223" w:rsidRDefault="00A46223" w:rsidP="00A46223">
    <w:pPr>
      <w:pStyle w:val="Header"/>
      <w:jc w:val="center"/>
      <w:rPr>
        <w:rFonts w:ascii="SassoonPrimaryInfant" w:hAnsi="SassoonPrimaryInfant"/>
        <w:b/>
        <w:sz w:val="24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EA19AF7" wp14:editId="38C2A709">
          <wp:simplePos x="0" y="0"/>
          <wp:positionH relativeFrom="column">
            <wp:posOffset>8915400</wp:posOffset>
          </wp:positionH>
          <wp:positionV relativeFrom="paragraph">
            <wp:posOffset>-358140</wp:posOffset>
          </wp:positionV>
          <wp:extent cx="723900" cy="769620"/>
          <wp:effectExtent l="0" t="0" r="0" b="0"/>
          <wp:wrapNone/>
          <wp:docPr id="2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69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assoonPrimaryInfant" w:hAnsi="SassoonPrimaryInfant"/>
        <w:b/>
        <w:sz w:val="24"/>
      </w:rPr>
      <w:t>St Edward’s Primary School</w:t>
    </w:r>
  </w:p>
  <w:p w:rsidR="00A46223" w:rsidRPr="00A46223" w:rsidRDefault="00A46223" w:rsidP="00A46223">
    <w:pPr>
      <w:pStyle w:val="Header"/>
      <w:jc w:val="center"/>
      <w:rPr>
        <w:rFonts w:ascii="SassoonPrimaryInfant" w:hAnsi="SassoonPrimaryInfant"/>
        <w:b/>
        <w:sz w:val="24"/>
      </w:rPr>
    </w:pPr>
    <w:r w:rsidRPr="00A46223">
      <w:rPr>
        <w:rFonts w:ascii="SassoonPrimaryInfant" w:hAnsi="SassoonPrimaryInfant"/>
        <w:b/>
        <w:sz w:val="24"/>
      </w:rPr>
      <w:t>Progression of Skills in Art and Design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11A81"/>
    <w:multiLevelType w:val="hybridMultilevel"/>
    <w:tmpl w:val="115AF538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6235F3A"/>
    <w:multiLevelType w:val="hybridMultilevel"/>
    <w:tmpl w:val="B5AC0C4E"/>
    <w:lvl w:ilvl="0" w:tplc="09AE932E">
      <w:numFmt w:val="bullet"/>
      <w:lvlText w:val=""/>
      <w:lvlJc w:val="left"/>
      <w:pPr>
        <w:ind w:left="408" w:hanging="360"/>
      </w:pPr>
      <w:rPr>
        <w:rFonts w:ascii="Symbol" w:eastAsiaTheme="minorHAnsi" w:hAnsi="Symbol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2C84022F"/>
    <w:multiLevelType w:val="hybridMultilevel"/>
    <w:tmpl w:val="6D584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D779F"/>
    <w:multiLevelType w:val="hybridMultilevel"/>
    <w:tmpl w:val="DB665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02"/>
    <w:rsid w:val="000304D2"/>
    <w:rsid w:val="00061BA6"/>
    <w:rsid w:val="001B0547"/>
    <w:rsid w:val="00291480"/>
    <w:rsid w:val="002D7F71"/>
    <w:rsid w:val="00604C8A"/>
    <w:rsid w:val="00862A01"/>
    <w:rsid w:val="008A1F73"/>
    <w:rsid w:val="009C5B29"/>
    <w:rsid w:val="00A46223"/>
    <w:rsid w:val="00AF5243"/>
    <w:rsid w:val="00B31E10"/>
    <w:rsid w:val="00C30160"/>
    <w:rsid w:val="00F85D02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DEEB928-9D12-4CD5-90C1-523F42B8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5D0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5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223"/>
  </w:style>
  <w:style w:type="paragraph" w:styleId="Footer">
    <w:name w:val="footer"/>
    <w:basedOn w:val="Normal"/>
    <w:link w:val="FooterChar"/>
    <w:uiPriority w:val="99"/>
    <w:unhideWhenUsed/>
    <w:rsid w:val="00A46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Sarah Harris</dc:creator>
  <cp:keywords/>
  <dc:description/>
  <cp:lastModifiedBy>Mrs Sarah Harris</cp:lastModifiedBy>
  <cp:revision>2</cp:revision>
  <dcterms:created xsi:type="dcterms:W3CDTF">2021-09-20T09:51:00Z</dcterms:created>
  <dcterms:modified xsi:type="dcterms:W3CDTF">2021-09-20T09:51:00Z</dcterms:modified>
</cp:coreProperties>
</file>