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B2FBD" w:rsidRPr="00EA6419" w:rsidRDefault="006B2FBD" w:rsidP="006B2FBD">
      <w:pPr>
        <w:jc w:val="center"/>
        <w:rPr>
          <w:rFonts w:ascii="Segoe UI" w:hAnsi="Segoe UI" w:cs="Segoe UI"/>
          <w:i/>
          <w:sz w:val="32"/>
          <w:szCs w:val="32"/>
          <w:u w:val="single"/>
        </w:rPr>
      </w:pPr>
      <w:r w:rsidRPr="00EA6419">
        <w:rPr>
          <w:rFonts w:ascii="Segoe UI" w:hAnsi="Segoe UI" w:cs="Segoe UI"/>
          <w:i/>
          <w:sz w:val="32"/>
          <w:szCs w:val="32"/>
          <w:u w:val="single"/>
        </w:rPr>
        <w:t>‘Serve the Lord in Gladness’</w:t>
      </w:r>
    </w:p>
    <w:p w:rsidR="006B2FBD" w:rsidRPr="006B2FBD" w:rsidRDefault="006B2FBD" w:rsidP="006B2FBD">
      <w:pPr>
        <w:jc w:val="center"/>
        <w:rPr>
          <w:rFonts w:ascii="Segoe UI" w:hAnsi="Segoe UI" w:cs="Segoe UI"/>
          <w:b/>
          <w:sz w:val="24"/>
          <w:szCs w:val="24"/>
          <w:u w:val="single"/>
        </w:rPr>
      </w:pPr>
    </w:p>
    <w:p w:rsidR="00DB1795" w:rsidRPr="006B2FBD" w:rsidRDefault="006B2FBD" w:rsidP="006B2FBD">
      <w:pPr>
        <w:jc w:val="center"/>
        <w:rPr>
          <w:rFonts w:ascii="Segoe UI" w:hAnsi="Segoe UI" w:cs="Segoe UI"/>
          <w:b/>
          <w:sz w:val="24"/>
          <w:szCs w:val="24"/>
          <w:u w:val="single"/>
        </w:rPr>
      </w:pPr>
      <w:r w:rsidRPr="006B2FBD">
        <w:rPr>
          <w:rFonts w:ascii="Segoe UI" w:hAnsi="Segoe UI" w:cs="Segoe UI"/>
          <w:b/>
          <w:sz w:val="24"/>
          <w:szCs w:val="24"/>
          <w:u w:val="single"/>
        </w:rPr>
        <w:t>Learning Outside the Classroom</w:t>
      </w:r>
    </w:p>
    <w:p w:rsidR="006B2FBD" w:rsidRPr="006B2FBD" w:rsidRDefault="006B2FBD" w:rsidP="006B2FBD">
      <w:pPr>
        <w:jc w:val="center"/>
        <w:rPr>
          <w:rFonts w:ascii="Segoe UI" w:hAnsi="Segoe UI" w:cs="Segoe UI"/>
          <w:b/>
          <w:sz w:val="24"/>
          <w:szCs w:val="24"/>
          <w:u w:val="single"/>
        </w:rPr>
      </w:pPr>
    </w:p>
    <w:p w:rsidR="006B2FBD" w:rsidRPr="006B2FBD" w:rsidRDefault="006B2FBD" w:rsidP="006B2FBD">
      <w:pPr>
        <w:jc w:val="center"/>
        <w:rPr>
          <w:rFonts w:ascii="Segoe UI" w:hAnsi="Segoe UI" w:cs="Segoe UI"/>
          <w:b/>
          <w:sz w:val="24"/>
          <w:szCs w:val="24"/>
          <w:u w:val="single"/>
        </w:rPr>
      </w:pPr>
      <w:r w:rsidRPr="006B2FBD">
        <w:rPr>
          <w:rFonts w:ascii="Segoe UI" w:hAnsi="Segoe UI" w:cs="Segoe UI"/>
          <w:b/>
          <w:sz w:val="24"/>
          <w:szCs w:val="24"/>
          <w:u w:val="single"/>
        </w:rPr>
        <w:t>Mission Statement</w:t>
      </w:r>
    </w:p>
    <w:p w:rsidR="006B2FBD" w:rsidRDefault="006B2FBD" w:rsidP="006B2FBD">
      <w:pPr>
        <w:jc w:val="center"/>
        <w:rPr>
          <w:rFonts w:ascii="Segoe UI" w:hAnsi="Segoe UI" w:cs="Segoe UI"/>
          <w:sz w:val="24"/>
          <w:szCs w:val="24"/>
          <w:u w:val="single"/>
        </w:rPr>
      </w:pPr>
    </w:p>
    <w:p w:rsidR="006B2FBD" w:rsidRPr="006B2FBD" w:rsidRDefault="006B2FBD" w:rsidP="006B2FBD">
      <w:pPr>
        <w:jc w:val="center"/>
        <w:rPr>
          <w:rFonts w:ascii="SassoonPrimaryInfant" w:hAnsi="SassoonPrimaryInfant" w:cs="Segoe UI"/>
          <w:i/>
          <w:sz w:val="24"/>
          <w:szCs w:val="24"/>
        </w:rPr>
      </w:pPr>
      <w:r w:rsidRPr="00EA6419">
        <w:rPr>
          <w:rFonts w:ascii="SassoonPrimaryInfant" w:hAnsi="SassoonPrimaryInfant" w:cs="Segoe UI"/>
          <w:i/>
          <w:sz w:val="44"/>
          <w:szCs w:val="44"/>
        </w:rPr>
        <w:t xml:space="preserve">“The best classroom and the richest cupboard </w:t>
      </w:r>
      <w:proofErr w:type="gramStart"/>
      <w:r w:rsidRPr="00EA6419">
        <w:rPr>
          <w:rFonts w:ascii="SassoonPrimaryInfant" w:hAnsi="SassoonPrimaryInfant" w:cs="Segoe UI"/>
          <w:i/>
          <w:sz w:val="44"/>
          <w:szCs w:val="44"/>
        </w:rPr>
        <w:t>is</w:t>
      </w:r>
      <w:proofErr w:type="gramEnd"/>
      <w:r w:rsidRPr="00EA6419">
        <w:rPr>
          <w:rFonts w:ascii="SassoonPrimaryInfant" w:hAnsi="SassoonPrimaryInfant" w:cs="Segoe UI"/>
          <w:i/>
          <w:sz w:val="44"/>
          <w:szCs w:val="44"/>
        </w:rPr>
        <w:t xml:space="preserve"> roofed only by the sky.”</w:t>
      </w:r>
      <w:r>
        <w:rPr>
          <w:rFonts w:ascii="SassoonPrimaryInfant" w:hAnsi="SassoonPrimaryInfant" w:cs="Segoe UI"/>
          <w:i/>
          <w:sz w:val="24"/>
          <w:szCs w:val="24"/>
        </w:rPr>
        <w:t xml:space="preserve"> (Margaret Macmillan 1929)</w:t>
      </w:r>
    </w:p>
    <w:p w:rsidR="006B2FBD" w:rsidRDefault="006B2FBD" w:rsidP="006B2FBD">
      <w:pPr>
        <w:rPr>
          <w:rFonts w:ascii="Segoe UI" w:hAnsi="Segoe UI" w:cs="Segoe UI"/>
          <w:sz w:val="24"/>
          <w:szCs w:val="24"/>
        </w:rPr>
      </w:pPr>
    </w:p>
    <w:p w:rsidR="00EA6419" w:rsidRDefault="00EA6419" w:rsidP="006B2FBD">
      <w:pPr>
        <w:rPr>
          <w:rFonts w:ascii="Segoe UI" w:hAnsi="Segoe UI" w:cs="Segoe UI"/>
          <w:sz w:val="24"/>
          <w:szCs w:val="24"/>
        </w:rPr>
      </w:pPr>
    </w:p>
    <w:p w:rsidR="00DB1795" w:rsidRPr="0040293C" w:rsidRDefault="006B2FBD">
      <w:pPr>
        <w:rPr>
          <w:rFonts w:ascii="Segoe UI" w:hAnsi="Segoe UI" w:cs="Segoe UI"/>
          <w:sz w:val="22"/>
          <w:szCs w:val="22"/>
        </w:rPr>
      </w:pPr>
      <w:r w:rsidRPr="0040293C">
        <w:rPr>
          <w:rFonts w:ascii="Segoe UI" w:hAnsi="Segoe UI" w:cs="Segoe UI"/>
          <w:sz w:val="22"/>
          <w:szCs w:val="22"/>
        </w:rPr>
        <w:t xml:space="preserve">At St. Augustine’s we strongly believe that the unique, fluid and natural beauty of the great outdoors strongly benefits the </w:t>
      </w:r>
      <w:r w:rsidR="00EA6419" w:rsidRPr="0040293C">
        <w:rPr>
          <w:rFonts w:ascii="Segoe UI" w:hAnsi="Segoe UI" w:cs="Segoe UI"/>
          <w:sz w:val="22"/>
          <w:szCs w:val="22"/>
        </w:rPr>
        <w:t>well-being</w:t>
      </w:r>
      <w:r w:rsidRPr="0040293C">
        <w:rPr>
          <w:rFonts w:ascii="Segoe UI" w:hAnsi="Segoe UI" w:cs="Segoe UI"/>
          <w:sz w:val="22"/>
          <w:szCs w:val="22"/>
        </w:rPr>
        <w:t xml:space="preserve"> and education of every child. We continually strive to provide all of our children </w:t>
      </w:r>
      <w:r w:rsidR="00EA6419" w:rsidRPr="0040293C">
        <w:rPr>
          <w:rFonts w:ascii="Segoe UI" w:hAnsi="Segoe UI" w:cs="Segoe UI"/>
          <w:sz w:val="22"/>
          <w:szCs w:val="22"/>
        </w:rPr>
        <w:t>with memorable and exciting experiences beyond the classroom to enhance their learning, involvement and enjoyment of every aspect of their education. We ensure every child has regular access to outdoor learning experiences, linked to all areas of their curriculum, within the school grounds and beyond.</w:t>
      </w:r>
    </w:p>
    <w:p w:rsidR="0040293C" w:rsidRPr="0040293C" w:rsidRDefault="0040293C">
      <w:pPr>
        <w:rPr>
          <w:rFonts w:ascii="Segoe UI" w:hAnsi="Segoe UI" w:cs="Segoe UI"/>
          <w:sz w:val="22"/>
          <w:szCs w:val="22"/>
        </w:rPr>
      </w:pPr>
    </w:p>
    <w:p w:rsidR="0040293C" w:rsidRPr="0040293C" w:rsidRDefault="0040293C" w:rsidP="0040293C">
      <w:pPr>
        <w:shd w:val="clear" w:color="auto" w:fill="FFFFFF"/>
        <w:textAlignment w:val="top"/>
        <w:rPr>
          <w:rFonts w:ascii="Segoe UI" w:eastAsia="Times New Roman" w:hAnsi="Segoe UI" w:cs="Segoe UI"/>
          <w:sz w:val="22"/>
          <w:szCs w:val="22"/>
        </w:rPr>
      </w:pPr>
      <w:r w:rsidRPr="0040293C">
        <w:rPr>
          <w:rFonts w:ascii="Segoe UI" w:eastAsia="Times New Roman" w:hAnsi="Segoe UI" w:cs="Segoe UI"/>
          <w:sz w:val="22"/>
          <w:szCs w:val="22"/>
        </w:rPr>
        <w:t>There are numerous benefits to Learning Outside the Classroom for all our children, including those with Special Educational Needs, such as:</w:t>
      </w:r>
    </w:p>
    <w:p w:rsidR="0040293C" w:rsidRPr="0040293C" w:rsidRDefault="0040293C" w:rsidP="0040293C">
      <w:pPr>
        <w:shd w:val="clear" w:color="auto" w:fill="FFFFFF"/>
        <w:textAlignment w:val="top"/>
        <w:rPr>
          <w:rFonts w:ascii="Segoe UI" w:eastAsia="Times New Roman" w:hAnsi="Segoe UI" w:cs="Segoe UI"/>
          <w:sz w:val="22"/>
          <w:szCs w:val="22"/>
        </w:rPr>
      </w:pPr>
      <w:r w:rsidRPr="0040293C">
        <w:rPr>
          <w:rFonts w:ascii="Segoe UI" w:eastAsia="Times New Roman" w:hAnsi="Segoe UI" w:cs="Segoe UI"/>
          <w:sz w:val="22"/>
          <w:szCs w:val="22"/>
        </w:rPr>
        <w:t> </w:t>
      </w:r>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Consolidating learning through real life, practical activities</w:t>
      </w:r>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Aiding transition to new places and situations</w:t>
      </w:r>
      <w:bookmarkStart w:id="0" w:name="_GoBack"/>
      <w:bookmarkEnd w:id="0"/>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Increasing motivation and willingness to learn</w:t>
      </w:r>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Developing confidence and self-awareness</w:t>
      </w:r>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Developing social and communication skills</w:t>
      </w:r>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Meeting different challenges and becoming more independent</w:t>
      </w:r>
    </w:p>
    <w:p w:rsidR="0040293C" w:rsidRPr="0040293C" w:rsidRDefault="0040293C" w:rsidP="0040293C">
      <w:pPr>
        <w:numPr>
          <w:ilvl w:val="0"/>
          <w:numId w:val="1"/>
        </w:numPr>
        <w:ind w:left="0"/>
        <w:textAlignment w:val="top"/>
        <w:rPr>
          <w:rFonts w:ascii="Segoe UI" w:eastAsia="Times New Roman" w:hAnsi="Segoe UI" w:cs="Segoe UI"/>
          <w:sz w:val="22"/>
          <w:szCs w:val="22"/>
        </w:rPr>
      </w:pPr>
      <w:r w:rsidRPr="0040293C">
        <w:rPr>
          <w:rFonts w:ascii="Segoe UI" w:eastAsia="Times New Roman" w:hAnsi="Segoe UI" w:cs="Segoe UI"/>
          <w:sz w:val="22"/>
          <w:szCs w:val="22"/>
        </w:rPr>
        <w:t>Demonstrating achievement – through awards, displays and presentations</w:t>
      </w:r>
    </w:p>
    <w:p w:rsidR="0040293C" w:rsidRPr="0040293C" w:rsidRDefault="0040293C" w:rsidP="0040293C">
      <w:pPr>
        <w:shd w:val="clear" w:color="auto" w:fill="FFFFFF"/>
        <w:textAlignment w:val="top"/>
        <w:rPr>
          <w:rFonts w:ascii="Segoe UI" w:eastAsia="Times New Roman" w:hAnsi="Segoe UI" w:cs="Segoe UI"/>
          <w:sz w:val="22"/>
          <w:szCs w:val="22"/>
        </w:rPr>
      </w:pPr>
      <w:r w:rsidRPr="0040293C">
        <w:rPr>
          <w:rFonts w:ascii="Segoe UI" w:eastAsia="Times New Roman" w:hAnsi="Segoe UI" w:cs="Segoe UI"/>
          <w:sz w:val="22"/>
          <w:szCs w:val="22"/>
        </w:rPr>
        <w:t> </w:t>
      </w:r>
    </w:p>
    <w:p w:rsidR="0040293C" w:rsidRPr="0040293C" w:rsidRDefault="0040293C" w:rsidP="0040293C">
      <w:pPr>
        <w:shd w:val="clear" w:color="auto" w:fill="FFFFFF"/>
        <w:textAlignment w:val="top"/>
        <w:rPr>
          <w:rFonts w:ascii="Segoe UI" w:eastAsia="Times New Roman" w:hAnsi="Segoe UI" w:cs="Segoe UI"/>
          <w:sz w:val="22"/>
          <w:szCs w:val="22"/>
        </w:rPr>
      </w:pPr>
      <w:r w:rsidRPr="0040293C">
        <w:rPr>
          <w:rFonts w:ascii="Segoe UI" w:eastAsia="Times New Roman" w:hAnsi="Segoe UI" w:cs="Segoe UI"/>
          <w:sz w:val="22"/>
          <w:szCs w:val="22"/>
        </w:rPr>
        <w:t>Work that takes place outside of the classroom can provide a very powerful means of developing learning in all curriculum areas, and thus can raise attainment.</w:t>
      </w:r>
    </w:p>
    <w:p w:rsidR="0040293C" w:rsidRPr="00EA6419" w:rsidRDefault="0040293C">
      <w:pPr>
        <w:rPr>
          <w:rFonts w:ascii="Segoe UI" w:hAnsi="Segoe UI" w:cs="Segoe UI"/>
          <w:sz w:val="28"/>
          <w:szCs w:val="28"/>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0D6577">
      <w:pPr>
        <w:rPr>
          <w:sz w:val="22"/>
          <w:szCs w:val="22"/>
        </w:rPr>
      </w:pPr>
      <w:r>
        <w:rPr>
          <w:noProof/>
          <w:sz w:val="22"/>
          <w:szCs w:val="22"/>
        </w:rPr>
        <w:drawing>
          <wp:anchor distT="0" distB="0" distL="0" distR="0" simplePos="0" relativeHeight="251658240" behindDoc="0" locked="0" layoutInCell="1" hidden="0" allowOverlap="1">
            <wp:simplePos x="0" y="0"/>
            <wp:positionH relativeFrom="page">
              <wp:posOffset>3656175</wp:posOffset>
            </wp:positionH>
            <wp:positionV relativeFrom="page">
              <wp:posOffset>10383975</wp:posOffset>
            </wp:positionV>
            <wp:extent cx="252000" cy="189000"/>
            <wp:effectExtent l="0" t="0" r="0" b="0"/>
            <wp:wrapSquare wrapText="bothSides" distT="0" distB="0" distL="0" distR="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52000" cy="189000"/>
                    </a:xfrm>
                    <a:prstGeom prst="rect">
                      <a:avLst/>
                    </a:prstGeom>
                    <a:ln/>
                  </pic:spPr>
                </pic:pic>
              </a:graphicData>
            </a:graphic>
          </wp:anchor>
        </w:drawing>
      </w: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p w:rsidR="00DB1795" w:rsidRDefault="00DB1795">
      <w:pPr>
        <w:rPr>
          <w:sz w:val="22"/>
          <w:szCs w:val="22"/>
        </w:rPr>
      </w:pPr>
    </w:p>
    <w:sectPr w:rsidR="00DB1795">
      <w:headerReference w:type="default" r:id="rId8"/>
      <w:footerReference w:type="default" r:id="rId9"/>
      <w:headerReference w:type="first" r:id="rId10"/>
      <w:footerReference w:type="first" r:id="rId11"/>
      <w:pgSz w:w="11906" w:h="16838"/>
      <w:pgMar w:top="0" w:right="1440" w:bottom="2267" w:left="1440" w:header="2267"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36" w:rsidRDefault="000D6577">
      <w:r>
        <w:separator/>
      </w:r>
    </w:p>
  </w:endnote>
  <w:endnote w:type="continuationSeparator" w:id="0">
    <w:p w:rsidR="002F2136" w:rsidRDefault="000D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Open Sans SemiBold">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795" w:rsidRDefault="000D6577">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6336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47.6pt;margin-top:603.4pt;width:603pt;height:10.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6"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47.6pt;margin-top:603.4pt;width:603pt;height:10.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2&#10;ATSt1gEAAKYDAAAOAAAAAAAAAAAAAAAAAC4CAABkcnMvZTJvRG9jLnhtbFBLAQItABQABgAIAAAA&#10;IQDix1oU4gAAAA4BAAAPAAAAAAAAAAAAAAAAADAEAABkcnMvZG93bnJldi54bWxQSwUGAAAAAAQA&#10;BADzAAAAPwU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2"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47.6pt;margin-top:603.4pt;width:603pt;height:10.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LZ0l7HYAQAApgMAAA4AAAAAAAAAAAAAAAAALgIAAGRycy9lMm9Eb2MueG1sUEsBAi0AFAAGAAgA&#10;AAAhAOLHWhTiAAAADgEAAA8AAAAAAAAAAAAAAAAAMgQAAGRycy9kb3ducmV2LnhtbFBLBQYAAAAA&#10;BAAEAPMAAABBBQ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47.6pt;margin-top:603.4pt;width:603pt;height:10.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cWjPdcBAACl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47.6pt;margin-top:603.4pt;width:603pt;height:10.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c&#10;HpQR1gEAAKUDAAAOAAAAAAAAAAAAAAAAAC4CAABkcnMvZTJvRG9jLnhtbFBLAQItABQABgAIAAAA&#10;IQDix1oU4gAAAA4BAAAPAAAAAAAAAAAAAAAAADAEAABkcnMvZG93bnJldi54bWxQSwUGAAAAAAQA&#10;BADzAAAAPwU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6848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7"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margin-left:-47.6pt;margin-top:603.4pt;width:603pt;height:10.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07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3pPiWUGR5Q8&#10;6X2oMPXsd3BGAcPU4CDBpCdKJwNOfLFYzNHY0zXMjoohEo7p+7v5RxwTJTwVlOUSYywoXnk8hPhV&#10;OENSUFPAiWUj2fEpxLH0UpKuDU6rdqu0zgD2zaMGcmQ43cVm9mV5Yf+jTNtUbF36bGRMb4rU49hV&#10;iuLQDNmH+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3pwNO9cBAACl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8"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margin-left:-47.6pt;margin-top:603.4pt;width:603pt;height:10.7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pmQZLNcBAACl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052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9"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margin-left:-47.6pt;margin-top:603.4pt;width:603pt;height:10.7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A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7qkxDKDI0qe&#10;9D5UmHr2OzijgGFqcJBg0hOlkwEnvlgs5mjs6RpmR8UQCcf0/d38I46JEp4KynKJMRYUrzweQvwq&#10;nCEpqCngxLKR7PgU4lh6KUnXBqdVu1VaZwD75lEDOTKc7mIz+7K8sP9Rpm0qti59NjKmN0Xqcewq&#10;RXFohuzD/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6AOTwNcBAACl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p>
  <w:tbl>
    <w:tblPr>
      <w:tblStyle w:val="a0"/>
      <w:tblW w:w="12472" w:type="dxa"/>
      <w:jc w:val="center"/>
      <w:tblLayout w:type="fixed"/>
      <w:tblLook w:val="0600" w:firstRow="0" w:lastRow="0" w:firstColumn="0" w:lastColumn="0" w:noHBand="1" w:noVBand="1"/>
    </w:tblPr>
    <w:tblGrid>
      <w:gridCol w:w="12472"/>
    </w:tblGrid>
    <w:tr w:rsidR="00DB1795">
      <w:trPr>
        <w:jc w:val="center"/>
      </w:trPr>
      <w:tc>
        <w:tcPr>
          <w:tcW w:w="12472" w:type="dxa"/>
          <w:tcBorders>
            <w:top w:val="nil"/>
            <w:left w:val="nil"/>
            <w:bottom w:val="nil"/>
            <w:right w:val="nil"/>
          </w:tcBorders>
          <w:shd w:val="clear" w:color="auto" w:fill="00661A"/>
          <w:tcMar>
            <w:top w:w="0" w:type="dxa"/>
            <w:left w:w="0" w:type="dxa"/>
            <w:bottom w:w="0" w:type="dxa"/>
            <w:right w:w="0" w:type="dxa"/>
          </w:tcMar>
          <w:vAlign w:val="center"/>
        </w:tcPr>
        <w:p w:rsidR="00DB1795" w:rsidRDefault="000D6577">
          <w:pPr>
            <w:widowControl w:val="0"/>
            <w:jc w:val="center"/>
            <w:rPr>
              <w:rFonts w:ascii="Open Sans SemiBold" w:eastAsia="Open Sans SemiBold" w:hAnsi="Open Sans SemiBold" w:cs="Open Sans SemiBold"/>
              <w:i/>
              <w:color w:val="41B549"/>
              <w:sz w:val="28"/>
              <w:szCs w:val="28"/>
              <w:shd w:val="clear" w:color="auto" w:fill="00661A"/>
            </w:rPr>
          </w:pPr>
          <w:r>
            <w:rPr>
              <w:rFonts w:ascii="Open Sans SemiBold" w:eastAsia="Open Sans SemiBold" w:hAnsi="Open Sans SemiBold" w:cs="Open Sans SemiBold"/>
              <w:i/>
              <w:color w:val="FFFFFF"/>
              <w:sz w:val="28"/>
              <w:szCs w:val="28"/>
              <w:shd w:val="clear" w:color="auto" w:fill="00661A"/>
            </w:rPr>
            <w:t xml:space="preserve">S e r v e   t h e   L o r d   </w:t>
          </w:r>
          <w:proofErr w:type="spellStart"/>
          <w:r>
            <w:rPr>
              <w:rFonts w:ascii="Open Sans SemiBold" w:eastAsia="Open Sans SemiBold" w:hAnsi="Open Sans SemiBold" w:cs="Open Sans SemiBold"/>
              <w:i/>
              <w:color w:val="FFFFFF"/>
              <w:sz w:val="28"/>
              <w:szCs w:val="28"/>
              <w:shd w:val="clear" w:color="auto" w:fill="00661A"/>
            </w:rPr>
            <w:t>i</w:t>
          </w:r>
          <w:proofErr w:type="spellEnd"/>
          <w:r>
            <w:rPr>
              <w:rFonts w:ascii="Open Sans SemiBold" w:eastAsia="Open Sans SemiBold" w:hAnsi="Open Sans SemiBold" w:cs="Open Sans SemiBold"/>
              <w:i/>
              <w:color w:val="FFFFFF"/>
              <w:sz w:val="28"/>
              <w:szCs w:val="28"/>
              <w:shd w:val="clear" w:color="auto" w:fill="00661A"/>
            </w:rPr>
            <w:t xml:space="preserve"> n   g l a d n e s </w:t>
          </w:r>
          <w:proofErr w:type="spellStart"/>
          <w:r>
            <w:rPr>
              <w:rFonts w:ascii="Open Sans SemiBold" w:eastAsia="Open Sans SemiBold" w:hAnsi="Open Sans SemiBold" w:cs="Open Sans SemiBold"/>
              <w:i/>
              <w:color w:val="FFFFFF"/>
              <w:sz w:val="28"/>
              <w:szCs w:val="28"/>
              <w:shd w:val="clear" w:color="auto" w:fill="00661A"/>
            </w:rPr>
            <w:t>s</w:t>
          </w:r>
          <w:proofErr w:type="spellEnd"/>
        </w:p>
      </w:tc>
    </w:tr>
  </w:tbl>
  <w:p w:rsidR="00DB1795" w:rsidRDefault="00DB1795">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B1795" w:rsidRDefault="000D6577">
    <w:pPr>
      <w:widowControl w:val="0"/>
      <w:spacing w:line="276" w:lineRule="auto"/>
      <w:ind w:right="-1440" w:hanging="1440"/>
      <w:jc w:val="center"/>
      <w:rPr>
        <w:color w:val="AB0E21"/>
        <w:sz w:val="16"/>
        <w:szCs w:val="16"/>
      </w:rPr>
    </w:pPr>
    <w:r>
      <w:rPr>
        <w:rFonts w:ascii="Open Sans SemiBold" w:eastAsia="Open Sans SemiBold" w:hAnsi="Open Sans SemiBold" w:cs="Open Sans SemiBold"/>
        <w:color w:val="AB0E21"/>
        <w:sz w:val="16"/>
        <w:szCs w:val="16"/>
      </w:rPr>
      <w:t xml:space="preserve">Executive Headteacher: </w:t>
    </w:r>
    <w:r>
      <w:rPr>
        <w:color w:val="AB0E21"/>
        <w:sz w:val="16"/>
        <w:szCs w:val="16"/>
      </w:rPr>
      <w:t xml:space="preserve">Mr M Macaulay | </w:t>
    </w:r>
    <w:r>
      <w:rPr>
        <w:rFonts w:ascii="Open Sans SemiBold" w:eastAsia="Open Sans SemiBold" w:hAnsi="Open Sans SemiBold" w:cs="Open Sans SemiBold"/>
        <w:color w:val="AB0E21"/>
        <w:sz w:val="16"/>
        <w:szCs w:val="16"/>
      </w:rPr>
      <w:t>Head of School:</w:t>
    </w:r>
    <w:r>
      <w:rPr>
        <w:color w:val="AB0E21"/>
        <w:sz w:val="16"/>
        <w:szCs w:val="16"/>
      </w:rPr>
      <w:t xml:space="preserve"> Mrs L </w:t>
    </w:r>
    <w:proofErr w:type="spellStart"/>
    <w:r>
      <w:rPr>
        <w:color w:val="AB0E21"/>
        <w:sz w:val="16"/>
        <w:szCs w:val="16"/>
      </w:rPr>
      <w:t>Rehbohm</w:t>
    </w:r>
    <w:proofErr w:type="spellEnd"/>
    <w:r>
      <w:rPr>
        <w:color w:val="AB0E21"/>
        <w:sz w:val="16"/>
        <w:szCs w:val="16"/>
      </w:rPr>
      <w:t xml:space="preserve">   </w:t>
    </w:r>
  </w:p>
  <w:p w:rsidR="00DB1795" w:rsidRDefault="000D6577">
    <w:pPr>
      <w:widowControl w:val="0"/>
      <w:spacing w:line="276" w:lineRule="auto"/>
      <w:ind w:right="-1440" w:hanging="1440"/>
      <w:jc w:val="center"/>
      <w:rPr>
        <w:rFonts w:ascii="Open Sans SemiBold" w:eastAsia="Open Sans SemiBold" w:hAnsi="Open Sans SemiBold" w:cs="Open Sans SemiBold"/>
        <w:color w:val="AB0E21"/>
        <w:sz w:val="16"/>
        <w:szCs w:val="16"/>
      </w:rPr>
    </w:pPr>
    <w:r>
      <w:rPr>
        <w:rFonts w:ascii="Open Sans SemiBold" w:eastAsia="Open Sans SemiBold" w:hAnsi="Open Sans SemiBold" w:cs="Open Sans SemiBold"/>
        <w:color w:val="AB0E21"/>
        <w:sz w:val="16"/>
        <w:szCs w:val="16"/>
      </w:rPr>
      <w:t xml:space="preserve">St Augustine’s Catholic Primary School, </w:t>
    </w:r>
    <w:proofErr w:type="spellStart"/>
    <w:r>
      <w:rPr>
        <w:rFonts w:ascii="Open Sans SemiBold" w:eastAsia="Open Sans SemiBold" w:hAnsi="Open Sans SemiBold" w:cs="Open Sans SemiBold"/>
        <w:color w:val="AB0E21"/>
        <w:sz w:val="16"/>
        <w:szCs w:val="16"/>
      </w:rPr>
      <w:t>Gunnergate</w:t>
    </w:r>
    <w:proofErr w:type="spellEnd"/>
    <w:r>
      <w:rPr>
        <w:rFonts w:ascii="Open Sans SemiBold" w:eastAsia="Open Sans SemiBold" w:hAnsi="Open Sans SemiBold" w:cs="Open Sans SemiBold"/>
        <w:color w:val="AB0E21"/>
        <w:sz w:val="16"/>
        <w:szCs w:val="16"/>
      </w:rPr>
      <w:t xml:space="preserve"> Lane, </w:t>
    </w:r>
    <w:proofErr w:type="spellStart"/>
    <w:r>
      <w:rPr>
        <w:rFonts w:ascii="Open Sans SemiBold" w:eastAsia="Open Sans SemiBold" w:hAnsi="Open Sans SemiBold" w:cs="Open Sans SemiBold"/>
        <w:color w:val="AB0E21"/>
        <w:sz w:val="16"/>
        <w:szCs w:val="16"/>
      </w:rPr>
      <w:t>Coulby</w:t>
    </w:r>
    <w:proofErr w:type="spellEnd"/>
    <w:r>
      <w:rPr>
        <w:rFonts w:ascii="Open Sans SemiBold" w:eastAsia="Open Sans SemiBold" w:hAnsi="Open Sans SemiBold" w:cs="Open Sans SemiBold"/>
        <w:color w:val="AB0E21"/>
        <w:sz w:val="16"/>
        <w:szCs w:val="16"/>
      </w:rPr>
      <w:t xml:space="preserve"> Newham, Middlesbrough, TS8 0TE</w:t>
    </w:r>
  </w:p>
  <w:p w:rsidR="00DB1795" w:rsidRDefault="000D6577">
    <w:pPr>
      <w:widowControl w:val="0"/>
      <w:spacing w:line="276" w:lineRule="auto"/>
      <w:ind w:right="-1440" w:hanging="1440"/>
      <w:jc w:val="center"/>
      <w:rPr>
        <w:rFonts w:ascii="Open Sans SemiBold" w:eastAsia="Open Sans SemiBold" w:hAnsi="Open Sans SemiBold" w:cs="Open Sans SemiBold"/>
        <w:color w:val="AB0E21"/>
        <w:sz w:val="16"/>
        <w:szCs w:val="16"/>
      </w:rPr>
    </w:pPr>
    <w:r>
      <w:rPr>
        <w:color w:val="AB0E21"/>
        <w:sz w:val="16"/>
        <w:szCs w:val="16"/>
      </w:rPr>
      <w:t xml:space="preserve"> </w:t>
    </w:r>
    <w:r>
      <w:rPr>
        <w:rFonts w:ascii="Open Sans SemiBold" w:eastAsia="Open Sans SemiBold" w:hAnsi="Open Sans SemiBold" w:cs="Open Sans SemiBold"/>
        <w:color w:val="AB0E21"/>
        <w:sz w:val="16"/>
        <w:szCs w:val="16"/>
      </w:rPr>
      <w:t>Tel</w:t>
    </w:r>
    <w:r>
      <w:rPr>
        <w:color w:val="AB0E21"/>
        <w:sz w:val="16"/>
        <w:szCs w:val="16"/>
      </w:rPr>
      <w:t xml:space="preserve">: 01642 599001 | </w:t>
    </w:r>
    <w:r>
      <w:rPr>
        <w:rFonts w:ascii="Open Sans SemiBold" w:eastAsia="Open Sans SemiBold" w:hAnsi="Open Sans SemiBold" w:cs="Open Sans SemiBold"/>
        <w:color w:val="AB0E21"/>
        <w:sz w:val="16"/>
        <w:szCs w:val="16"/>
      </w:rPr>
      <w:t>Email</w:t>
    </w:r>
    <w:r>
      <w:rPr>
        <w:color w:val="AB0E21"/>
        <w:sz w:val="16"/>
        <w:szCs w:val="16"/>
      </w:rPr>
      <w:t xml:space="preserve">: enquiries@staugustines.npcat.org.uk | </w:t>
    </w:r>
    <w:r>
      <w:rPr>
        <w:rFonts w:ascii="Open Sans SemiBold" w:eastAsia="Open Sans SemiBold" w:hAnsi="Open Sans SemiBold" w:cs="Open Sans SemiBold"/>
        <w:color w:val="AB0E21"/>
        <w:sz w:val="16"/>
        <w:szCs w:val="16"/>
      </w:rPr>
      <w:t>Website</w:t>
    </w:r>
    <w:r>
      <w:rPr>
        <w:color w:val="AB0E21"/>
        <w:sz w:val="16"/>
        <w:szCs w:val="16"/>
      </w:rPr>
      <w:t>: staugustines.npcat.org.uk</w:t>
    </w:r>
  </w:p>
  <w:p w:rsidR="00DB1795" w:rsidRDefault="000D6577">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r>
      <w:rPr>
        <w:noProof/>
      </w:rPr>
      <w:drawing>
        <wp:anchor distT="0" distB="0" distL="0" distR="0" simplePos="0" relativeHeight="251671552" behindDoc="0" locked="0" layoutInCell="1" hidden="0" allowOverlap="1">
          <wp:simplePos x="0" y="0"/>
          <wp:positionH relativeFrom="column">
            <wp:posOffset>2757488</wp:posOffset>
          </wp:positionH>
          <wp:positionV relativeFrom="paragraph">
            <wp:posOffset>285750</wp:posOffset>
          </wp:positionV>
          <wp:extent cx="252000" cy="189000"/>
          <wp:effectExtent l="0" t="0" r="0" b="0"/>
          <wp:wrapSquare wrapText="bothSides" distT="0" distB="0" distL="0" distR="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52000" cy="189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795" w:rsidRDefault="000D6577">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7257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1"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margin-left:-47.6pt;margin-top:603.4pt;width:603pt;height:10.75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fBd9cBAACm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5"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margin-left:-47.6pt;margin-top:603.4pt;width:603pt;height:10.7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q8Ur9cBAACm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462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margin-left:-47.6pt;margin-top:603.4pt;width:603pt;height:10.7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SsiZ9cBAACm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3"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margin-left:-47.6pt;margin-top:603.4pt;width:603pt;height:10.7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jDtn/YAQAApwMAAA4AAAAAAAAAAAAAAAAALgIAAGRycy9lMm9Eb2MueG1sUEsBAi0AFAAGAAgA&#10;AAAhAOLHWhTiAAAADgEAAA8AAAAAAAAAAAAAAAAAMgQAAGRycy9kb3ducmV2LnhtbFBLBQYAAAAA&#10;BAAEAPMAAABBBQ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6"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margin-left:-47.6pt;margin-top:603.4pt;width:603pt;height:10.7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W5tLHYAQAApgMAAA4AAAAAAAAAAAAAAAAALgIAAGRycy9lMm9Eb2MueG1sUEsBAi0AFAAGAAgA&#10;AAAhAOLHWhTiAAAADgEAAA8AAAAAAAAAAAAAAAAAMgQAAGRycy9kb3ducmV2LnhtbFBLBQYAAAAA&#10;BAAEAPMAAABBBQ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769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4"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margin-left:-47.6pt;margin-top:603.4pt;width:603pt;height:10.7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eOMP9cBAACn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0"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40" style="position:absolute;margin-left:-47.6pt;margin-top:603.4pt;width:603pt;height:10.7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WrgENdcBAACnAwAADgAAAAAAAAAAAAAAAAAuAgAAZHJzL2Uyb0RvYy54bWxQSwECLQAUAAYACAAA&#10;ACEA4sdaFOIAAAAOAQAADwAAAAAAAAAAAAAAAAAxBAAAZHJzL2Rvd25yZXYueG1sUEsFBgAAAAAE&#10;AAQA8wAAAEAFAAAAAA==&#10;" fillcolor="#6d2b90" stroked="f">
              <v:textbox inset="2.53958mm,2.53958mm,2.53958mm,2.53958mm">
                <w:txbxContent>
                  <w:p w:rsidR="00DB1795" w:rsidRDefault="00DB1795">
                    <w:pPr>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B1795" w:rsidRDefault="00DB1795">
                          <w:pPr>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margin-left:-47.6pt;margin-top:603.4pt;width:603pt;height:10.75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AbvcD/YAQAApgMAAA4AAAAAAAAAAAAAAAAALgIAAGRycy9lMm9Eb2MueG1sUEsBAi0AFAAGAAgA&#10;AAAhAOLHWhTiAAAADgEAAA8AAAAAAAAAAAAAAAAAMgQAAGRycy9kb3ducmV2LnhtbFBLBQYAAAAA&#10;BAAEAPMAAABBBQAAAAA=&#10;" fillcolor="#6d2b90" stroked="f">
              <v:textbox inset="2.53958mm,2.53958mm,2.53958mm,2.53958mm">
                <w:txbxContent>
                  <w:p w:rsidR="00DB1795" w:rsidRDefault="00DB1795">
                    <w:pPr>
                      <w:textDirection w:val="btLr"/>
                    </w:pPr>
                  </w:p>
                </w:txbxContent>
              </v:textbox>
              <w10:wrap type="square"/>
            </v:rect>
          </w:pict>
        </mc:Fallback>
      </mc:AlternateContent>
    </w:r>
  </w:p>
  <w:tbl>
    <w:tblPr>
      <w:tblStyle w:val="a"/>
      <w:tblW w:w="12472" w:type="dxa"/>
      <w:jc w:val="center"/>
      <w:tblLayout w:type="fixed"/>
      <w:tblLook w:val="0600" w:firstRow="0" w:lastRow="0" w:firstColumn="0" w:lastColumn="0" w:noHBand="1" w:noVBand="1"/>
    </w:tblPr>
    <w:tblGrid>
      <w:gridCol w:w="12472"/>
    </w:tblGrid>
    <w:tr w:rsidR="00DB1795">
      <w:trPr>
        <w:jc w:val="center"/>
      </w:trPr>
      <w:tc>
        <w:tcPr>
          <w:tcW w:w="12472" w:type="dxa"/>
          <w:tcBorders>
            <w:top w:val="nil"/>
            <w:left w:val="nil"/>
            <w:bottom w:val="nil"/>
            <w:right w:val="nil"/>
          </w:tcBorders>
          <w:shd w:val="clear" w:color="auto" w:fill="00661A"/>
          <w:tcMar>
            <w:top w:w="0" w:type="dxa"/>
            <w:left w:w="0" w:type="dxa"/>
            <w:bottom w:w="0" w:type="dxa"/>
            <w:right w:w="0" w:type="dxa"/>
          </w:tcMar>
          <w:vAlign w:val="center"/>
        </w:tcPr>
        <w:p w:rsidR="00DB1795" w:rsidRDefault="000D6577">
          <w:pPr>
            <w:widowControl w:val="0"/>
            <w:pBdr>
              <w:top w:val="nil"/>
              <w:left w:val="nil"/>
              <w:bottom w:val="nil"/>
              <w:right w:val="nil"/>
              <w:between w:val="nil"/>
            </w:pBdr>
            <w:jc w:val="center"/>
            <w:rPr>
              <w:rFonts w:ascii="Open Sans SemiBold" w:eastAsia="Open Sans SemiBold" w:hAnsi="Open Sans SemiBold" w:cs="Open Sans SemiBold"/>
              <w:i/>
              <w:color w:val="41B549"/>
              <w:sz w:val="28"/>
              <w:szCs w:val="28"/>
              <w:shd w:val="clear" w:color="auto" w:fill="00661A"/>
            </w:rPr>
          </w:pPr>
          <w:r>
            <w:rPr>
              <w:rFonts w:ascii="Open Sans SemiBold" w:eastAsia="Open Sans SemiBold" w:hAnsi="Open Sans SemiBold" w:cs="Open Sans SemiBold"/>
              <w:i/>
              <w:color w:val="FFFFFF"/>
              <w:sz w:val="28"/>
              <w:szCs w:val="28"/>
              <w:shd w:val="clear" w:color="auto" w:fill="00661A"/>
            </w:rPr>
            <w:t xml:space="preserve">S e r v e   t h e   L o r d   </w:t>
          </w:r>
          <w:proofErr w:type="spellStart"/>
          <w:r>
            <w:rPr>
              <w:rFonts w:ascii="Open Sans SemiBold" w:eastAsia="Open Sans SemiBold" w:hAnsi="Open Sans SemiBold" w:cs="Open Sans SemiBold"/>
              <w:i/>
              <w:color w:val="FFFFFF"/>
              <w:sz w:val="28"/>
              <w:szCs w:val="28"/>
              <w:shd w:val="clear" w:color="auto" w:fill="00661A"/>
            </w:rPr>
            <w:t>i</w:t>
          </w:r>
          <w:proofErr w:type="spellEnd"/>
          <w:r>
            <w:rPr>
              <w:rFonts w:ascii="Open Sans SemiBold" w:eastAsia="Open Sans SemiBold" w:hAnsi="Open Sans SemiBold" w:cs="Open Sans SemiBold"/>
              <w:i/>
              <w:color w:val="FFFFFF"/>
              <w:sz w:val="28"/>
              <w:szCs w:val="28"/>
              <w:shd w:val="clear" w:color="auto" w:fill="00661A"/>
            </w:rPr>
            <w:t xml:space="preserve"> n   g l a d n e s </w:t>
          </w:r>
          <w:proofErr w:type="spellStart"/>
          <w:r>
            <w:rPr>
              <w:rFonts w:ascii="Open Sans SemiBold" w:eastAsia="Open Sans SemiBold" w:hAnsi="Open Sans SemiBold" w:cs="Open Sans SemiBold"/>
              <w:i/>
              <w:color w:val="FFFFFF"/>
              <w:sz w:val="28"/>
              <w:szCs w:val="28"/>
              <w:shd w:val="clear" w:color="auto" w:fill="00661A"/>
            </w:rPr>
            <w:t>s</w:t>
          </w:r>
          <w:proofErr w:type="spellEnd"/>
        </w:p>
      </w:tc>
    </w:tr>
  </w:tbl>
  <w:p w:rsidR="00DB1795" w:rsidRDefault="00DB1795">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B1795" w:rsidRDefault="000D6577">
    <w:pPr>
      <w:widowControl w:val="0"/>
      <w:spacing w:line="276" w:lineRule="auto"/>
      <w:ind w:right="-1440" w:hanging="1440"/>
      <w:jc w:val="center"/>
      <w:rPr>
        <w:color w:val="AB0E21"/>
        <w:sz w:val="16"/>
        <w:szCs w:val="16"/>
      </w:rPr>
    </w:pPr>
    <w:r>
      <w:rPr>
        <w:rFonts w:ascii="Open Sans SemiBold" w:eastAsia="Open Sans SemiBold" w:hAnsi="Open Sans SemiBold" w:cs="Open Sans SemiBold"/>
        <w:color w:val="AB0E21"/>
        <w:sz w:val="16"/>
        <w:szCs w:val="16"/>
      </w:rPr>
      <w:t xml:space="preserve">Executive Headteacher: </w:t>
    </w:r>
    <w:r>
      <w:rPr>
        <w:color w:val="AB0E21"/>
        <w:sz w:val="16"/>
        <w:szCs w:val="16"/>
      </w:rPr>
      <w:t xml:space="preserve">Mr M Macaulay | </w:t>
    </w:r>
    <w:r>
      <w:rPr>
        <w:rFonts w:ascii="Open Sans SemiBold" w:eastAsia="Open Sans SemiBold" w:hAnsi="Open Sans SemiBold" w:cs="Open Sans SemiBold"/>
        <w:color w:val="AB0E21"/>
        <w:sz w:val="16"/>
        <w:szCs w:val="16"/>
      </w:rPr>
      <w:t>Head of School</w:t>
    </w:r>
    <w:r>
      <w:rPr>
        <w:color w:val="AB0E21"/>
        <w:sz w:val="16"/>
        <w:szCs w:val="16"/>
      </w:rPr>
      <w:t xml:space="preserve">: Mrs L </w:t>
    </w:r>
    <w:proofErr w:type="spellStart"/>
    <w:r>
      <w:rPr>
        <w:color w:val="AB0E21"/>
        <w:sz w:val="16"/>
        <w:szCs w:val="16"/>
      </w:rPr>
      <w:t>Rehbohm</w:t>
    </w:r>
    <w:proofErr w:type="spellEnd"/>
    <w:r>
      <w:rPr>
        <w:color w:val="AB0E21"/>
        <w:sz w:val="16"/>
        <w:szCs w:val="16"/>
      </w:rPr>
      <w:t xml:space="preserve">   </w:t>
    </w:r>
  </w:p>
  <w:p w:rsidR="00DB1795" w:rsidRDefault="000D6577">
    <w:pPr>
      <w:widowControl w:val="0"/>
      <w:spacing w:line="276" w:lineRule="auto"/>
      <w:ind w:right="-1440" w:hanging="1440"/>
      <w:jc w:val="center"/>
      <w:rPr>
        <w:rFonts w:ascii="Open Sans SemiBold" w:eastAsia="Open Sans SemiBold" w:hAnsi="Open Sans SemiBold" w:cs="Open Sans SemiBold"/>
        <w:color w:val="AB0E21"/>
        <w:sz w:val="16"/>
        <w:szCs w:val="16"/>
      </w:rPr>
    </w:pPr>
    <w:r>
      <w:rPr>
        <w:rFonts w:ascii="Open Sans SemiBold" w:eastAsia="Open Sans SemiBold" w:hAnsi="Open Sans SemiBold" w:cs="Open Sans SemiBold"/>
        <w:color w:val="AB0E21"/>
        <w:sz w:val="16"/>
        <w:szCs w:val="16"/>
      </w:rPr>
      <w:t xml:space="preserve">St Augustine’s Catholic Primary School, </w:t>
    </w:r>
    <w:proofErr w:type="spellStart"/>
    <w:r>
      <w:rPr>
        <w:rFonts w:ascii="Open Sans SemiBold" w:eastAsia="Open Sans SemiBold" w:hAnsi="Open Sans SemiBold" w:cs="Open Sans SemiBold"/>
        <w:color w:val="AB0E21"/>
        <w:sz w:val="16"/>
        <w:szCs w:val="16"/>
      </w:rPr>
      <w:t>Gunnergate</w:t>
    </w:r>
    <w:proofErr w:type="spellEnd"/>
    <w:r>
      <w:rPr>
        <w:rFonts w:ascii="Open Sans SemiBold" w:eastAsia="Open Sans SemiBold" w:hAnsi="Open Sans SemiBold" w:cs="Open Sans SemiBold"/>
        <w:color w:val="AB0E21"/>
        <w:sz w:val="16"/>
        <w:szCs w:val="16"/>
      </w:rPr>
      <w:t xml:space="preserve"> Lane, </w:t>
    </w:r>
    <w:proofErr w:type="spellStart"/>
    <w:r>
      <w:rPr>
        <w:rFonts w:ascii="Open Sans SemiBold" w:eastAsia="Open Sans SemiBold" w:hAnsi="Open Sans SemiBold" w:cs="Open Sans SemiBold"/>
        <w:color w:val="AB0E21"/>
        <w:sz w:val="16"/>
        <w:szCs w:val="16"/>
      </w:rPr>
      <w:t>Coulby</w:t>
    </w:r>
    <w:proofErr w:type="spellEnd"/>
    <w:r>
      <w:rPr>
        <w:rFonts w:ascii="Open Sans SemiBold" w:eastAsia="Open Sans SemiBold" w:hAnsi="Open Sans SemiBold" w:cs="Open Sans SemiBold"/>
        <w:color w:val="AB0E21"/>
        <w:sz w:val="16"/>
        <w:szCs w:val="16"/>
      </w:rPr>
      <w:t xml:space="preserve"> Newham, Middlesbrough, TS8 0TE</w:t>
    </w:r>
  </w:p>
  <w:p w:rsidR="00DB1795" w:rsidRDefault="000D6577">
    <w:pPr>
      <w:widowControl w:val="0"/>
      <w:spacing w:line="276" w:lineRule="auto"/>
      <w:ind w:right="-1440" w:hanging="1440"/>
      <w:jc w:val="center"/>
      <w:rPr>
        <w:color w:val="AB0E21"/>
        <w:sz w:val="16"/>
        <w:szCs w:val="16"/>
      </w:rPr>
    </w:pPr>
    <w:r>
      <w:rPr>
        <w:color w:val="AB0E21"/>
        <w:sz w:val="16"/>
        <w:szCs w:val="16"/>
      </w:rPr>
      <w:t xml:space="preserve"> </w:t>
    </w:r>
    <w:r>
      <w:rPr>
        <w:rFonts w:ascii="Open Sans SemiBold" w:eastAsia="Open Sans SemiBold" w:hAnsi="Open Sans SemiBold" w:cs="Open Sans SemiBold"/>
        <w:color w:val="AB0E21"/>
        <w:sz w:val="16"/>
        <w:szCs w:val="16"/>
      </w:rPr>
      <w:t>Tel</w:t>
    </w:r>
    <w:r>
      <w:rPr>
        <w:color w:val="AB0E21"/>
        <w:sz w:val="16"/>
        <w:szCs w:val="16"/>
      </w:rPr>
      <w:t xml:space="preserve">: 01642 599001 | </w:t>
    </w:r>
    <w:r>
      <w:rPr>
        <w:rFonts w:ascii="Open Sans SemiBold" w:eastAsia="Open Sans SemiBold" w:hAnsi="Open Sans SemiBold" w:cs="Open Sans SemiBold"/>
        <w:color w:val="AB0E21"/>
        <w:sz w:val="16"/>
        <w:szCs w:val="16"/>
      </w:rPr>
      <w:t>Email</w:t>
    </w:r>
    <w:r>
      <w:rPr>
        <w:color w:val="AB0E21"/>
        <w:sz w:val="16"/>
        <w:szCs w:val="16"/>
      </w:rPr>
      <w:t xml:space="preserve">: enquiries@staugustines.npcat.org.uk | </w:t>
    </w:r>
    <w:r>
      <w:rPr>
        <w:rFonts w:ascii="Open Sans SemiBold" w:eastAsia="Open Sans SemiBold" w:hAnsi="Open Sans SemiBold" w:cs="Open Sans SemiBold"/>
        <w:color w:val="AB0E21"/>
        <w:sz w:val="16"/>
        <w:szCs w:val="16"/>
      </w:rPr>
      <w:t>Website</w:t>
    </w:r>
    <w:r>
      <w:rPr>
        <w:color w:val="AB0E21"/>
        <w:sz w:val="16"/>
        <w:szCs w:val="16"/>
      </w:rPr>
      <w:t>: staugustines.npcat.org.uk</w:t>
    </w:r>
  </w:p>
  <w:p w:rsidR="00DB1795" w:rsidRDefault="000D6577">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36" w:rsidRDefault="000D6577">
      <w:r>
        <w:separator/>
      </w:r>
    </w:p>
  </w:footnote>
  <w:footnote w:type="continuationSeparator" w:id="0">
    <w:p w:rsidR="002F2136" w:rsidRDefault="000D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795" w:rsidRDefault="000D6577">
    <w:r>
      <w:rPr>
        <w:noProof/>
      </w:rPr>
      <w:drawing>
        <wp:anchor distT="0" distB="0" distL="0" distR="0" simplePos="0" relativeHeight="251658240" behindDoc="0" locked="0" layoutInCell="1" hidden="0" allowOverlap="1">
          <wp:simplePos x="0" y="0"/>
          <wp:positionH relativeFrom="page">
            <wp:posOffset>-19049</wp:posOffset>
          </wp:positionH>
          <wp:positionV relativeFrom="page">
            <wp:posOffset>10694109</wp:posOffset>
          </wp:positionV>
          <wp:extent cx="7629525" cy="2110013"/>
          <wp:effectExtent l="0" t="0" r="0" b="0"/>
          <wp:wrapSquare wrapText="bothSides" distT="0" distB="0" distL="0" distR="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-19049</wp:posOffset>
          </wp:positionH>
          <wp:positionV relativeFrom="page">
            <wp:posOffset>10718494</wp:posOffset>
          </wp:positionV>
          <wp:extent cx="7629525" cy="2110013"/>
          <wp:effectExtent l="0" t="0" r="0" b="0"/>
          <wp:wrapSquare wrapText="bothSides" distT="0" distB="0" distL="0" distR="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2314800</wp:posOffset>
          </wp:positionH>
          <wp:positionV relativeFrom="paragraph">
            <wp:posOffset>-1085849</wp:posOffset>
          </wp:positionV>
          <wp:extent cx="1104900" cy="1368562"/>
          <wp:effectExtent l="0" t="0" r="0" b="0"/>
          <wp:wrapTopAndBottom distT="0" dist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795" w:rsidRDefault="000D6577">
    <w:r>
      <w:rPr>
        <w:noProof/>
      </w:rPr>
      <w:drawing>
        <wp:anchor distT="0" distB="0" distL="0" distR="0" simplePos="0" relativeHeight="251661312" behindDoc="0" locked="0" layoutInCell="1" hidden="0" allowOverlap="1">
          <wp:simplePos x="0" y="0"/>
          <wp:positionH relativeFrom="page">
            <wp:posOffset>-82799</wp:posOffset>
          </wp:positionH>
          <wp:positionV relativeFrom="page">
            <wp:posOffset>-93599</wp:posOffset>
          </wp:positionV>
          <wp:extent cx="7724775" cy="2047875"/>
          <wp:effectExtent l="0" t="0" r="0" b="0"/>
          <wp:wrapSquare wrapText="bothSides" distT="0" distB="0" distL="0" distR="0"/>
          <wp:docPr id="1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24775" cy="2047875"/>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2312737</wp:posOffset>
          </wp:positionH>
          <wp:positionV relativeFrom="paragraph">
            <wp:posOffset>-695324</wp:posOffset>
          </wp:positionV>
          <wp:extent cx="1104900" cy="1368562"/>
          <wp:effectExtent l="0" t="0" r="0" b="0"/>
          <wp:wrapTopAndBottom distT="0" dist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5B92"/>
    <w:multiLevelType w:val="multilevel"/>
    <w:tmpl w:val="896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95"/>
    <w:rsid w:val="000D6577"/>
    <w:rsid w:val="002F2136"/>
    <w:rsid w:val="0040293C"/>
    <w:rsid w:val="006B2FBD"/>
    <w:rsid w:val="00DB1795"/>
    <w:rsid w:val="00EA6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3C3E"/>
  <w15:docId w15:val="{87B60B89-C2EE-46F0-BF4B-FC2B1D17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ind w:left="-283"/>
    </w:pPr>
    <w:rPr>
      <w:b/>
      <w:color w:val="404040"/>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0293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1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Rehbohm</dc:creator>
  <cp:lastModifiedBy>Janine Manton</cp:lastModifiedBy>
  <cp:revision>2</cp:revision>
  <dcterms:created xsi:type="dcterms:W3CDTF">2020-11-05T21:03:00Z</dcterms:created>
  <dcterms:modified xsi:type="dcterms:W3CDTF">2020-11-05T21:03:00Z</dcterms:modified>
</cp:coreProperties>
</file>