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9A97" w14:textId="7665CE18" w:rsidR="00D1486F" w:rsidRPr="00027545" w:rsidRDefault="00D1486F">
      <w:pPr>
        <w:rPr>
          <w:rFonts w:cstheme="minorHAnsi"/>
        </w:rPr>
      </w:pPr>
    </w:p>
    <w:p w14:paraId="3AA06480" w14:textId="72909FE9" w:rsidR="00AD2D25" w:rsidRPr="00027545" w:rsidRDefault="00AD2D25" w:rsidP="00AD2D25">
      <w:pPr>
        <w:rPr>
          <w:rFonts w:cstheme="minorHAnsi"/>
          <w:b/>
          <w:bCs/>
          <w:sz w:val="44"/>
          <w:szCs w:val="44"/>
        </w:rPr>
      </w:pPr>
    </w:p>
    <w:p w14:paraId="00F05061" w14:textId="60275050" w:rsidR="00950B48" w:rsidRDefault="006937BC" w:rsidP="001546C4">
      <w:pPr>
        <w:jc w:val="center"/>
        <w:rPr>
          <w:rFonts w:cstheme="minorHAnsi"/>
          <w:b/>
          <w:bCs/>
          <w:sz w:val="72"/>
          <w:szCs w:val="72"/>
        </w:rPr>
      </w:pPr>
      <w:r>
        <w:rPr>
          <w:noProof/>
          <w:color w:val="000000"/>
          <w:bdr w:val="none" w:sz="0" w:space="0" w:color="auto" w:frame="1"/>
        </w:rPr>
        <w:drawing>
          <wp:inline distT="0" distB="0" distL="0" distR="0" wp14:anchorId="5F4106AB" wp14:editId="47C295AA">
            <wp:extent cx="1387945" cy="1409700"/>
            <wp:effectExtent l="0" t="0" r="3175" b="0"/>
            <wp:docPr id="1" name="Picture 1" descr="https://lh3.googleusercontent.com/rKy5QK4y-6K2csKh2i6-s3oiAB6zbr16a2Hc0iPIxQe188TUYEmHXlqNNYwO2H8-mm9mHV1MZmASkE56ZpZU5LBe1B0PIiqpARmj86jnHjmZu3i9thH1ywKvc4YfrZuXEQXX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Ky5QK4y-6K2csKh2i6-s3oiAB6zbr16a2Hc0iPIxQe188TUYEmHXlqNNYwO2H8-mm9mHV1MZmASkE56ZpZU5LBe1B0PIiqpARmj86jnHjmZu3i9thH1ywKvc4YfrZuXEQXXK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5823" cy="1417701"/>
                    </a:xfrm>
                    <a:prstGeom prst="rect">
                      <a:avLst/>
                    </a:prstGeom>
                    <a:noFill/>
                    <a:ln>
                      <a:noFill/>
                    </a:ln>
                  </pic:spPr>
                </pic:pic>
              </a:graphicData>
            </a:graphic>
          </wp:inline>
        </w:drawing>
      </w:r>
    </w:p>
    <w:p w14:paraId="44EE846F" w14:textId="008F92A7" w:rsidR="00AD2D25" w:rsidRDefault="00AD2D25" w:rsidP="001546C4">
      <w:pPr>
        <w:jc w:val="center"/>
        <w:rPr>
          <w:rFonts w:cstheme="minorHAnsi"/>
          <w:b/>
          <w:bCs/>
          <w:sz w:val="72"/>
          <w:szCs w:val="72"/>
        </w:rPr>
      </w:pPr>
      <w:r w:rsidRPr="00027545">
        <w:rPr>
          <w:rFonts w:cstheme="minorHAnsi"/>
          <w:b/>
          <w:bCs/>
          <w:sz w:val="72"/>
          <w:szCs w:val="72"/>
        </w:rPr>
        <w:t xml:space="preserve">Pedagogy at </w:t>
      </w:r>
      <w:r w:rsidR="00664C79">
        <w:rPr>
          <w:rFonts w:cstheme="minorHAnsi"/>
          <w:b/>
          <w:bCs/>
          <w:sz w:val="72"/>
          <w:szCs w:val="72"/>
        </w:rPr>
        <w:t>Christ the King</w:t>
      </w:r>
    </w:p>
    <w:p w14:paraId="1C5BC916" w14:textId="6BF19F25" w:rsidR="00142BF3" w:rsidRDefault="00142BF3" w:rsidP="001546C4">
      <w:pPr>
        <w:jc w:val="center"/>
        <w:rPr>
          <w:rFonts w:cstheme="minorHAnsi"/>
          <w:b/>
          <w:bCs/>
          <w:sz w:val="72"/>
          <w:szCs w:val="72"/>
        </w:rPr>
      </w:pPr>
      <w:bookmarkStart w:id="0" w:name="_GoBack"/>
      <w:r>
        <w:rPr>
          <w:noProof/>
        </w:rPr>
        <w:drawing>
          <wp:inline distT="0" distB="0" distL="0" distR="0" wp14:anchorId="2F734282" wp14:editId="73CB36A3">
            <wp:extent cx="5857875" cy="3057525"/>
            <wp:effectExtent l="0" t="0" r="9525" b="952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3057525"/>
                    </a:xfrm>
                    <a:prstGeom prst="rect">
                      <a:avLst/>
                    </a:prstGeom>
                    <a:noFill/>
                    <a:ln>
                      <a:noFill/>
                    </a:ln>
                  </pic:spPr>
                </pic:pic>
              </a:graphicData>
            </a:graphic>
          </wp:inline>
        </w:drawing>
      </w:r>
      <w:bookmarkEnd w:id="0"/>
    </w:p>
    <w:p w14:paraId="23556B17" w14:textId="52B4271D" w:rsidR="001546C4" w:rsidRPr="00027545" w:rsidRDefault="001546C4" w:rsidP="001546C4">
      <w:pPr>
        <w:jc w:val="center"/>
        <w:rPr>
          <w:rFonts w:cstheme="minorHAnsi"/>
          <w:b/>
          <w:bCs/>
          <w:sz w:val="36"/>
          <w:szCs w:val="36"/>
        </w:rPr>
      </w:pPr>
      <w:r w:rsidRPr="00027545">
        <w:rPr>
          <w:rFonts w:cstheme="minorHAnsi"/>
          <w:b/>
          <w:bCs/>
          <w:sz w:val="36"/>
          <w:szCs w:val="36"/>
        </w:rPr>
        <w:t>Why we do what we do:</w:t>
      </w:r>
    </w:p>
    <w:p w14:paraId="00A244B2" w14:textId="6C32017B" w:rsidR="00AD2D25" w:rsidRPr="00027545" w:rsidRDefault="00AD2D25" w:rsidP="00AD2D25">
      <w:pPr>
        <w:jc w:val="center"/>
        <w:rPr>
          <w:rFonts w:cstheme="minorHAnsi"/>
        </w:rPr>
      </w:pPr>
    </w:p>
    <w:p w14:paraId="4CC75AF5" w14:textId="77777777" w:rsidR="00AD2D25" w:rsidRPr="00AD2D25" w:rsidRDefault="00AD2D25" w:rsidP="00AD2D25">
      <w:pPr>
        <w:shd w:val="clear" w:color="auto" w:fill="FFFFFF"/>
        <w:spacing w:after="375" w:line="240" w:lineRule="auto"/>
        <w:rPr>
          <w:rFonts w:eastAsia="Times New Roman" w:cstheme="minorHAnsi"/>
          <w:color w:val="222222"/>
          <w:spacing w:val="3"/>
          <w:sz w:val="24"/>
          <w:szCs w:val="24"/>
          <w:lang w:eastAsia="en-GB"/>
        </w:rPr>
      </w:pPr>
      <w:r w:rsidRPr="00AD2D25">
        <w:rPr>
          <w:rFonts w:eastAsia="Times New Roman" w:cstheme="minorHAnsi"/>
          <w:color w:val="222222"/>
          <w:spacing w:val="3"/>
          <w:sz w:val="24"/>
          <w:szCs w:val="24"/>
          <w:lang w:eastAsia="en-GB"/>
        </w:rPr>
        <w:t>People often talk about their ‘pedagogical approach’ to teaching. But what does it actually mean?</w:t>
      </w:r>
    </w:p>
    <w:p w14:paraId="748E9E3D" w14:textId="6CB91C8C" w:rsidR="00AD2D25" w:rsidRPr="00027545" w:rsidRDefault="00AD2D25" w:rsidP="00AD2D25">
      <w:pPr>
        <w:shd w:val="clear" w:color="auto" w:fill="FFFFFF"/>
        <w:spacing w:after="375" w:line="240" w:lineRule="auto"/>
        <w:rPr>
          <w:rFonts w:eastAsia="Times New Roman" w:cstheme="minorHAnsi"/>
          <w:color w:val="222222"/>
          <w:spacing w:val="3"/>
          <w:sz w:val="24"/>
          <w:szCs w:val="24"/>
          <w:lang w:eastAsia="en-GB"/>
        </w:rPr>
      </w:pPr>
      <w:r w:rsidRPr="00AD2D25">
        <w:rPr>
          <w:rFonts w:eastAsia="Times New Roman" w:cstheme="minorHAnsi"/>
          <w:color w:val="222222"/>
          <w:spacing w:val="3"/>
          <w:sz w:val="24"/>
          <w:szCs w:val="24"/>
          <w:lang w:eastAsia="en-GB"/>
        </w:rPr>
        <w:t xml:space="preserve">Pedagogy is defined simply as the method, and practice, of teaching. </w:t>
      </w:r>
    </w:p>
    <w:p w14:paraId="09736DC1" w14:textId="32BFECD5" w:rsidR="00AD2D25" w:rsidRPr="00027545" w:rsidRDefault="00AD2D25" w:rsidP="00AD2D25">
      <w:p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b/>
          <w:bCs/>
          <w:color w:val="222222"/>
          <w:spacing w:val="3"/>
          <w:sz w:val="24"/>
          <w:szCs w:val="24"/>
          <w:lang w:eastAsia="en-GB"/>
        </w:rPr>
        <w:t xml:space="preserve">First and </w:t>
      </w:r>
      <w:r w:rsidR="00142BF3" w:rsidRPr="00027545">
        <w:rPr>
          <w:rFonts w:eastAsia="Times New Roman" w:cstheme="minorHAnsi"/>
          <w:b/>
          <w:bCs/>
          <w:color w:val="222222"/>
          <w:spacing w:val="3"/>
          <w:sz w:val="24"/>
          <w:szCs w:val="24"/>
          <w:lang w:eastAsia="en-GB"/>
        </w:rPr>
        <w:t>foremost,</w:t>
      </w:r>
      <w:r w:rsidRPr="00027545">
        <w:rPr>
          <w:rFonts w:eastAsia="Times New Roman" w:cstheme="minorHAnsi"/>
          <w:b/>
          <w:bCs/>
          <w:color w:val="222222"/>
          <w:spacing w:val="3"/>
          <w:sz w:val="24"/>
          <w:szCs w:val="24"/>
          <w:lang w:eastAsia="en-GB"/>
        </w:rPr>
        <w:t xml:space="preserve"> our approach is based on consistency</w:t>
      </w:r>
      <w:r w:rsidRPr="00027545">
        <w:rPr>
          <w:rFonts w:eastAsia="Times New Roman" w:cstheme="minorHAnsi"/>
          <w:color w:val="222222"/>
          <w:spacing w:val="3"/>
          <w:sz w:val="24"/>
          <w:szCs w:val="24"/>
          <w:lang w:eastAsia="en-GB"/>
        </w:rPr>
        <w:t>. We are teaching children aged 3 to 11 so what we teach will be very different across the school, but the principles of how we teach, the methods and the approaches are consistent across our school.</w:t>
      </w:r>
    </w:p>
    <w:p w14:paraId="0A1DF502" w14:textId="7C56B428" w:rsidR="00AD2D25" w:rsidRPr="00027545" w:rsidRDefault="00AD2D25" w:rsidP="00AD2D25">
      <w:p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 xml:space="preserve">There are many different theories to pedagogy and approaches to learning. </w:t>
      </w:r>
      <w:r w:rsidR="00142BF3">
        <w:rPr>
          <w:rFonts w:eastAsia="Times New Roman" w:cstheme="minorHAnsi"/>
          <w:color w:val="222222"/>
          <w:spacing w:val="3"/>
          <w:sz w:val="24"/>
          <w:szCs w:val="24"/>
          <w:lang w:eastAsia="en-GB"/>
        </w:rPr>
        <w:t>T</w:t>
      </w:r>
      <w:r w:rsidRPr="00027545">
        <w:rPr>
          <w:rFonts w:eastAsia="Times New Roman" w:cstheme="minorHAnsi"/>
          <w:color w:val="222222"/>
          <w:spacing w:val="3"/>
          <w:sz w:val="24"/>
          <w:szCs w:val="24"/>
          <w:lang w:eastAsia="en-GB"/>
        </w:rPr>
        <w:t>hese have be</w:t>
      </w:r>
      <w:r w:rsidR="00142BF3">
        <w:rPr>
          <w:rFonts w:eastAsia="Times New Roman" w:cstheme="minorHAnsi"/>
          <w:color w:val="222222"/>
          <w:spacing w:val="3"/>
          <w:sz w:val="24"/>
          <w:szCs w:val="24"/>
          <w:lang w:eastAsia="en-GB"/>
        </w:rPr>
        <w:t>en</w:t>
      </w:r>
      <w:r w:rsidRPr="00027545">
        <w:rPr>
          <w:rFonts w:eastAsia="Times New Roman" w:cstheme="minorHAnsi"/>
          <w:color w:val="222222"/>
          <w:spacing w:val="3"/>
          <w:sz w:val="24"/>
          <w:szCs w:val="24"/>
          <w:lang w:eastAsia="en-GB"/>
        </w:rPr>
        <w:t xml:space="preserve"> discussed</w:t>
      </w:r>
      <w:r w:rsidR="00142BF3">
        <w:rPr>
          <w:rFonts w:eastAsia="Times New Roman" w:cstheme="minorHAnsi"/>
          <w:color w:val="222222"/>
          <w:spacing w:val="3"/>
          <w:sz w:val="24"/>
          <w:szCs w:val="24"/>
          <w:lang w:eastAsia="en-GB"/>
        </w:rPr>
        <w:t xml:space="preserve"> by schools and researchers for many years and there are many different approaches. </w:t>
      </w:r>
      <w:r w:rsidRPr="00027545">
        <w:rPr>
          <w:rFonts w:eastAsia="Times New Roman" w:cstheme="minorHAnsi"/>
          <w:color w:val="222222"/>
          <w:spacing w:val="3"/>
          <w:sz w:val="24"/>
          <w:szCs w:val="24"/>
          <w:lang w:eastAsia="en-GB"/>
        </w:rPr>
        <w:t xml:space="preserve"> </w:t>
      </w:r>
      <w:r w:rsidR="00142BF3">
        <w:rPr>
          <w:rFonts w:eastAsia="Times New Roman" w:cstheme="minorHAnsi"/>
          <w:color w:val="222222"/>
          <w:spacing w:val="3"/>
          <w:sz w:val="24"/>
          <w:szCs w:val="24"/>
          <w:lang w:eastAsia="en-GB"/>
        </w:rPr>
        <w:t>These</w:t>
      </w:r>
      <w:r w:rsidRPr="00027545">
        <w:rPr>
          <w:rFonts w:eastAsia="Times New Roman" w:cstheme="minorHAnsi"/>
          <w:color w:val="222222"/>
          <w:spacing w:val="3"/>
          <w:sz w:val="24"/>
          <w:szCs w:val="24"/>
          <w:lang w:eastAsia="en-GB"/>
        </w:rPr>
        <w:t xml:space="preserve"> all have their </w:t>
      </w:r>
      <w:r w:rsidR="00142BF3" w:rsidRPr="00027545">
        <w:rPr>
          <w:rFonts w:eastAsia="Times New Roman" w:cstheme="minorHAnsi"/>
          <w:color w:val="222222"/>
          <w:spacing w:val="3"/>
          <w:sz w:val="24"/>
          <w:szCs w:val="24"/>
          <w:lang w:eastAsia="en-GB"/>
        </w:rPr>
        <w:t>place;</w:t>
      </w:r>
      <w:r w:rsidRPr="00027545">
        <w:rPr>
          <w:rFonts w:eastAsia="Times New Roman" w:cstheme="minorHAnsi"/>
          <w:color w:val="222222"/>
          <w:spacing w:val="3"/>
          <w:sz w:val="24"/>
          <w:szCs w:val="24"/>
          <w:lang w:eastAsia="en-GB"/>
        </w:rPr>
        <w:t xml:space="preserve"> </w:t>
      </w:r>
      <w:r w:rsidR="00142BF3" w:rsidRPr="00027545">
        <w:rPr>
          <w:rFonts w:eastAsia="Times New Roman" w:cstheme="minorHAnsi"/>
          <w:color w:val="222222"/>
          <w:spacing w:val="3"/>
          <w:sz w:val="24"/>
          <w:szCs w:val="24"/>
          <w:lang w:eastAsia="en-GB"/>
        </w:rPr>
        <w:t>however,</w:t>
      </w:r>
      <w:r w:rsidRPr="00027545">
        <w:rPr>
          <w:rFonts w:eastAsia="Times New Roman" w:cstheme="minorHAnsi"/>
          <w:color w:val="222222"/>
          <w:spacing w:val="3"/>
          <w:sz w:val="24"/>
          <w:szCs w:val="24"/>
          <w:lang w:eastAsia="en-GB"/>
        </w:rPr>
        <w:t xml:space="preserve"> we have a core approach to </w:t>
      </w:r>
      <w:r w:rsidR="00142BF3">
        <w:rPr>
          <w:rFonts w:eastAsia="Times New Roman" w:cstheme="minorHAnsi"/>
          <w:color w:val="222222"/>
          <w:spacing w:val="3"/>
          <w:sz w:val="24"/>
          <w:szCs w:val="24"/>
          <w:lang w:eastAsia="en-GB"/>
        </w:rPr>
        <w:t>our pedagogy</w:t>
      </w:r>
      <w:r w:rsidRPr="00027545">
        <w:rPr>
          <w:rFonts w:eastAsia="Times New Roman" w:cstheme="minorHAnsi"/>
          <w:color w:val="222222"/>
          <w:spacing w:val="3"/>
          <w:sz w:val="24"/>
          <w:szCs w:val="24"/>
          <w:lang w:eastAsia="en-GB"/>
        </w:rPr>
        <w:t xml:space="preserve"> at </w:t>
      </w:r>
      <w:r w:rsidR="00664C79">
        <w:rPr>
          <w:rFonts w:eastAsia="Times New Roman" w:cstheme="minorHAnsi"/>
          <w:color w:val="222222"/>
          <w:spacing w:val="3"/>
          <w:sz w:val="24"/>
          <w:szCs w:val="24"/>
          <w:lang w:eastAsia="en-GB"/>
        </w:rPr>
        <w:t>Christ the King</w:t>
      </w:r>
      <w:r w:rsidRPr="00027545">
        <w:rPr>
          <w:rFonts w:eastAsia="Times New Roman" w:cstheme="minorHAnsi"/>
          <w:color w:val="222222"/>
          <w:spacing w:val="3"/>
          <w:sz w:val="24"/>
          <w:szCs w:val="24"/>
          <w:lang w:eastAsia="en-GB"/>
        </w:rPr>
        <w:t xml:space="preserve">. </w:t>
      </w:r>
    </w:p>
    <w:p w14:paraId="06EF8D03" w14:textId="0BBDA285" w:rsidR="00AD2D25" w:rsidRPr="00027545" w:rsidRDefault="00AD2D25" w:rsidP="00AD2D25">
      <w:p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Our approach is simple</w:t>
      </w:r>
      <w:r w:rsidR="00142BF3">
        <w:rPr>
          <w:rFonts w:eastAsia="Times New Roman" w:cstheme="minorHAnsi"/>
          <w:color w:val="222222"/>
          <w:spacing w:val="3"/>
          <w:sz w:val="24"/>
          <w:szCs w:val="24"/>
          <w:lang w:eastAsia="en-GB"/>
        </w:rPr>
        <w:t xml:space="preserve"> and consistent</w:t>
      </w:r>
      <w:r w:rsidRPr="00027545">
        <w:rPr>
          <w:rFonts w:eastAsia="Times New Roman" w:cstheme="minorHAnsi"/>
          <w:color w:val="222222"/>
          <w:spacing w:val="3"/>
          <w:sz w:val="24"/>
          <w:szCs w:val="24"/>
          <w:lang w:eastAsia="en-GB"/>
        </w:rPr>
        <w:t>:</w:t>
      </w:r>
    </w:p>
    <w:p w14:paraId="37A9D443" w14:textId="05537ABA" w:rsidR="00AD2D25" w:rsidRPr="00027545" w:rsidRDefault="00AD2D25" w:rsidP="00AD2D25">
      <w:pPr>
        <w:pStyle w:val="ListParagraph"/>
        <w:numPr>
          <w:ilvl w:val="0"/>
          <w:numId w:val="1"/>
        </w:num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we know what we want to teach in the long term</w:t>
      </w:r>
    </w:p>
    <w:p w14:paraId="47E26021" w14:textId="65194487" w:rsidR="00AD2D25" w:rsidRPr="00027545" w:rsidRDefault="00AD2D25" w:rsidP="00AD2D25">
      <w:pPr>
        <w:pStyle w:val="ListParagraph"/>
        <w:numPr>
          <w:ilvl w:val="0"/>
          <w:numId w:val="1"/>
        </w:num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 xml:space="preserve">we have clear </w:t>
      </w:r>
      <w:r w:rsidR="00142BF3" w:rsidRPr="00027545">
        <w:rPr>
          <w:rFonts w:eastAsia="Times New Roman" w:cstheme="minorHAnsi"/>
          <w:color w:val="222222"/>
          <w:spacing w:val="3"/>
          <w:sz w:val="24"/>
          <w:szCs w:val="24"/>
          <w:lang w:eastAsia="en-GB"/>
        </w:rPr>
        <w:t>short-term</w:t>
      </w:r>
      <w:r w:rsidRPr="00027545">
        <w:rPr>
          <w:rFonts w:eastAsia="Times New Roman" w:cstheme="minorHAnsi"/>
          <w:color w:val="222222"/>
          <w:spacing w:val="3"/>
          <w:sz w:val="24"/>
          <w:szCs w:val="24"/>
          <w:lang w:eastAsia="en-GB"/>
        </w:rPr>
        <w:t xml:space="preserve"> goals for children</w:t>
      </w:r>
    </w:p>
    <w:p w14:paraId="67DBB867" w14:textId="5F2212C6" w:rsidR="00AD2D25" w:rsidRPr="00027545" w:rsidRDefault="00AD2D25" w:rsidP="00AD2D25">
      <w:pPr>
        <w:pStyle w:val="ListParagraph"/>
        <w:numPr>
          <w:ilvl w:val="0"/>
          <w:numId w:val="1"/>
        </w:num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lastRenderedPageBreak/>
        <w:t xml:space="preserve">we build upon </w:t>
      </w:r>
      <w:r w:rsidR="00640189" w:rsidRPr="00027545">
        <w:rPr>
          <w:rFonts w:eastAsia="Times New Roman" w:cstheme="minorHAnsi"/>
          <w:color w:val="222222"/>
          <w:spacing w:val="3"/>
          <w:sz w:val="24"/>
          <w:szCs w:val="24"/>
          <w:lang w:eastAsia="en-GB"/>
        </w:rPr>
        <w:t>pupil’s prior learning and experiences – this is why we have mapped it out in every subject</w:t>
      </w:r>
    </w:p>
    <w:p w14:paraId="29726AFA" w14:textId="39373203" w:rsidR="00640189" w:rsidRPr="00027545" w:rsidRDefault="00640189" w:rsidP="00AD2D25">
      <w:pPr>
        <w:pStyle w:val="ListParagraph"/>
        <w:numPr>
          <w:ilvl w:val="0"/>
          <w:numId w:val="1"/>
        </w:num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we try to scaffold learning to support children in their thinking</w:t>
      </w:r>
    </w:p>
    <w:p w14:paraId="15866F24" w14:textId="11307209" w:rsidR="00640189" w:rsidRPr="00027545" w:rsidRDefault="00640189" w:rsidP="00AD2D25">
      <w:pPr>
        <w:pStyle w:val="ListParagraph"/>
        <w:numPr>
          <w:ilvl w:val="0"/>
          <w:numId w:val="1"/>
        </w:num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 xml:space="preserve">we are ambitious so all children can make progress and overcome barriers if they are given appropriate support </w:t>
      </w:r>
    </w:p>
    <w:p w14:paraId="1DFFDDF6" w14:textId="66F1233A" w:rsidR="00321DA7" w:rsidRPr="00027545" w:rsidRDefault="00640189" w:rsidP="00640189">
      <w:p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The single most important factor in how a child learns</w:t>
      </w:r>
      <w:r w:rsidR="00142BF3">
        <w:rPr>
          <w:rFonts w:eastAsia="Times New Roman" w:cstheme="minorHAnsi"/>
          <w:color w:val="222222"/>
          <w:spacing w:val="3"/>
          <w:sz w:val="24"/>
          <w:szCs w:val="24"/>
          <w:lang w:eastAsia="en-GB"/>
        </w:rPr>
        <w:t xml:space="preserve"> in the classroom</w:t>
      </w:r>
      <w:r w:rsidRPr="00027545">
        <w:rPr>
          <w:rFonts w:eastAsia="Times New Roman" w:cstheme="minorHAnsi"/>
          <w:color w:val="222222"/>
          <w:spacing w:val="3"/>
          <w:sz w:val="24"/>
          <w:szCs w:val="24"/>
          <w:lang w:eastAsia="en-GB"/>
        </w:rPr>
        <w:t xml:space="preserve"> is how </w:t>
      </w:r>
      <w:r w:rsidR="00142BF3">
        <w:rPr>
          <w:rFonts w:eastAsia="Times New Roman" w:cstheme="minorHAnsi"/>
          <w:color w:val="222222"/>
          <w:spacing w:val="3"/>
          <w:sz w:val="24"/>
          <w:szCs w:val="24"/>
          <w:lang w:eastAsia="en-GB"/>
        </w:rPr>
        <w:t xml:space="preserve">well </w:t>
      </w:r>
      <w:r w:rsidRPr="00027545">
        <w:rPr>
          <w:rFonts w:eastAsia="Times New Roman" w:cstheme="minorHAnsi"/>
          <w:color w:val="222222"/>
          <w:spacing w:val="3"/>
          <w:sz w:val="24"/>
          <w:szCs w:val="24"/>
          <w:lang w:eastAsia="en-GB"/>
        </w:rPr>
        <w:t xml:space="preserve">a teacher teaches. </w:t>
      </w:r>
      <w:r w:rsidR="00097E9D" w:rsidRPr="00027545">
        <w:rPr>
          <w:rFonts w:eastAsia="Times New Roman" w:cstheme="minorHAnsi"/>
          <w:color w:val="222222"/>
          <w:spacing w:val="3"/>
          <w:sz w:val="24"/>
          <w:szCs w:val="24"/>
          <w:lang w:eastAsia="en-GB"/>
        </w:rPr>
        <w:t>Therefore,</w:t>
      </w:r>
      <w:r w:rsidRPr="00027545">
        <w:rPr>
          <w:rFonts w:eastAsia="Times New Roman" w:cstheme="minorHAnsi"/>
          <w:color w:val="222222"/>
          <w:spacing w:val="3"/>
          <w:sz w:val="24"/>
          <w:szCs w:val="24"/>
          <w:lang w:eastAsia="en-GB"/>
        </w:rPr>
        <w:t xml:space="preserve"> we have considered the key strategies and </w:t>
      </w:r>
      <w:r w:rsidR="00142BF3" w:rsidRPr="00027545">
        <w:rPr>
          <w:rFonts w:eastAsia="Times New Roman" w:cstheme="minorHAnsi"/>
          <w:color w:val="222222"/>
          <w:spacing w:val="3"/>
          <w:sz w:val="24"/>
          <w:szCs w:val="24"/>
          <w:lang w:eastAsia="en-GB"/>
        </w:rPr>
        <w:t>approaches,</w:t>
      </w:r>
      <w:r w:rsidRPr="00027545">
        <w:rPr>
          <w:rFonts w:eastAsia="Times New Roman" w:cstheme="minorHAnsi"/>
          <w:color w:val="222222"/>
          <w:spacing w:val="3"/>
          <w:sz w:val="24"/>
          <w:szCs w:val="24"/>
          <w:lang w:eastAsia="en-GB"/>
        </w:rPr>
        <w:t xml:space="preserve"> identified from research, to inform our pedagogy. </w:t>
      </w:r>
    </w:p>
    <w:p w14:paraId="24A28DF6" w14:textId="798A3AD0" w:rsidR="00321DA7" w:rsidRPr="00142BF3" w:rsidRDefault="00321DA7" w:rsidP="00640189">
      <w:pPr>
        <w:shd w:val="clear" w:color="auto" w:fill="FFFFFF"/>
        <w:spacing w:after="375" w:line="240" w:lineRule="auto"/>
        <w:rPr>
          <w:rFonts w:eastAsia="Times New Roman" w:cstheme="minorHAnsi"/>
          <w:b/>
          <w:color w:val="222222"/>
          <w:spacing w:val="3"/>
          <w:sz w:val="24"/>
          <w:szCs w:val="24"/>
          <w:lang w:eastAsia="en-GB"/>
        </w:rPr>
      </w:pPr>
      <w:r w:rsidRPr="00027545">
        <w:rPr>
          <w:rFonts w:eastAsia="Times New Roman" w:cstheme="minorHAnsi"/>
          <w:color w:val="222222"/>
          <w:spacing w:val="3"/>
          <w:sz w:val="24"/>
          <w:szCs w:val="24"/>
          <w:lang w:eastAsia="en-GB"/>
        </w:rPr>
        <w:t xml:space="preserve">Many people have </w:t>
      </w:r>
      <w:r w:rsidR="00142BF3">
        <w:rPr>
          <w:rFonts w:eastAsia="Times New Roman" w:cstheme="minorHAnsi"/>
          <w:color w:val="222222"/>
          <w:spacing w:val="3"/>
          <w:sz w:val="24"/>
          <w:szCs w:val="24"/>
          <w:lang w:eastAsia="en-GB"/>
        </w:rPr>
        <w:t>theories</w:t>
      </w:r>
      <w:r w:rsidRPr="00027545">
        <w:rPr>
          <w:rFonts w:eastAsia="Times New Roman" w:cstheme="minorHAnsi"/>
          <w:color w:val="222222"/>
          <w:spacing w:val="3"/>
          <w:sz w:val="24"/>
          <w:szCs w:val="24"/>
          <w:lang w:eastAsia="en-GB"/>
        </w:rPr>
        <w:t xml:space="preserve"> as to </w:t>
      </w:r>
      <w:r w:rsidR="00142BF3">
        <w:rPr>
          <w:rFonts w:eastAsia="Times New Roman" w:cstheme="minorHAnsi"/>
          <w:color w:val="222222"/>
          <w:spacing w:val="3"/>
          <w:sz w:val="24"/>
          <w:szCs w:val="24"/>
          <w:lang w:eastAsia="en-GB"/>
        </w:rPr>
        <w:t xml:space="preserve">quality </w:t>
      </w:r>
      <w:r w:rsidRPr="00027545">
        <w:rPr>
          <w:rFonts w:eastAsia="Times New Roman" w:cstheme="minorHAnsi"/>
          <w:color w:val="222222"/>
          <w:spacing w:val="3"/>
          <w:sz w:val="24"/>
          <w:szCs w:val="24"/>
          <w:lang w:eastAsia="en-GB"/>
        </w:rPr>
        <w:t xml:space="preserve">teaching and learning – </w:t>
      </w:r>
      <w:r w:rsidRPr="00142BF3">
        <w:rPr>
          <w:rFonts w:eastAsia="Times New Roman" w:cstheme="minorHAnsi"/>
          <w:b/>
          <w:color w:val="222222"/>
          <w:spacing w:val="3"/>
          <w:sz w:val="24"/>
          <w:szCs w:val="24"/>
          <w:lang w:eastAsia="en-GB"/>
        </w:rPr>
        <w:t>ours is formed and shaped through educational research.</w:t>
      </w:r>
    </w:p>
    <w:p w14:paraId="3346B4BB" w14:textId="77BF5B3B" w:rsidR="00321DA7" w:rsidRPr="00027545" w:rsidRDefault="00321DA7" w:rsidP="00640189">
      <w:p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 xml:space="preserve">Our principles of pedagogy are based on </w:t>
      </w:r>
      <w:proofErr w:type="spellStart"/>
      <w:r w:rsidRPr="00027545">
        <w:rPr>
          <w:rFonts w:eastAsia="Times New Roman" w:cstheme="minorHAnsi"/>
          <w:color w:val="222222"/>
          <w:spacing w:val="3"/>
          <w:sz w:val="24"/>
          <w:szCs w:val="24"/>
          <w:lang w:eastAsia="en-GB"/>
        </w:rPr>
        <w:t>Rosenshine’s</w:t>
      </w:r>
      <w:proofErr w:type="spellEnd"/>
      <w:r w:rsidRPr="00027545">
        <w:rPr>
          <w:rFonts w:eastAsia="Times New Roman" w:cstheme="minorHAnsi"/>
          <w:color w:val="222222"/>
          <w:spacing w:val="3"/>
          <w:sz w:val="24"/>
          <w:szCs w:val="24"/>
          <w:lang w:eastAsia="en-GB"/>
        </w:rPr>
        <w:t xml:space="preserve"> </w:t>
      </w:r>
      <w:r w:rsidR="00142BF3" w:rsidRPr="00027545">
        <w:rPr>
          <w:rFonts w:eastAsia="Times New Roman" w:cstheme="minorHAnsi"/>
          <w:color w:val="222222"/>
          <w:spacing w:val="3"/>
          <w:sz w:val="24"/>
          <w:szCs w:val="24"/>
          <w:lang w:eastAsia="en-GB"/>
        </w:rPr>
        <w:t>research which</w:t>
      </w:r>
      <w:r w:rsidRPr="00027545">
        <w:rPr>
          <w:rFonts w:eastAsia="Times New Roman" w:cstheme="minorHAnsi"/>
          <w:color w:val="222222"/>
          <w:spacing w:val="3"/>
          <w:sz w:val="24"/>
          <w:szCs w:val="24"/>
          <w:lang w:eastAsia="en-GB"/>
        </w:rPr>
        <w:t xml:space="preserve"> focused on three key areas</w:t>
      </w:r>
      <w:r w:rsidR="00142BF3">
        <w:rPr>
          <w:rFonts w:eastAsia="Times New Roman" w:cstheme="minorHAnsi"/>
          <w:color w:val="222222"/>
          <w:spacing w:val="3"/>
          <w:sz w:val="24"/>
          <w:szCs w:val="24"/>
          <w:lang w:eastAsia="en-GB"/>
        </w:rPr>
        <w:t>:</w:t>
      </w:r>
    </w:p>
    <w:p w14:paraId="7A47A423" w14:textId="55DBF5B2" w:rsidR="00321DA7" w:rsidRPr="00027545" w:rsidRDefault="00321DA7" w:rsidP="00321DA7">
      <w:pPr>
        <w:pStyle w:val="ListParagraph"/>
        <w:numPr>
          <w:ilvl w:val="0"/>
          <w:numId w:val="2"/>
        </w:num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Cognitive science – how the brain acquires and uses new information</w:t>
      </w:r>
    </w:p>
    <w:p w14:paraId="726D85C7" w14:textId="5D3E517C" w:rsidR="00321DA7" w:rsidRPr="00027545" w:rsidRDefault="00321DA7" w:rsidP="00321DA7">
      <w:pPr>
        <w:pStyle w:val="ListParagraph"/>
        <w:numPr>
          <w:ilvl w:val="0"/>
          <w:numId w:val="2"/>
        </w:num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Observing the best or ‘</w:t>
      </w:r>
      <w:r w:rsidR="00142BF3" w:rsidRPr="00027545">
        <w:rPr>
          <w:rFonts w:eastAsia="Times New Roman" w:cstheme="minorHAnsi"/>
          <w:color w:val="222222"/>
          <w:spacing w:val="3"/>
          <w:sz w:val="24"/>
          <w:szCs w:val="24"/>
          <w:lang w:eastAsia="en-GB"/>
        </w:rPr>
        <w:t>master teachers</w:t>
      </w:r>
      <w:r w:rsidRPr="00027545">
        <w:rPr>
          <w:rFonts w:eastAsia="Times New Roman" w:cstheme="minorHAnsi"/>
          <w:color w:val="222222"/>
          <w:spacing w:val="3"/>
          <w:sz w:val="24"/>
          <w:szCs w:val="24"/>
          <w:lang w:eastAsia="en-GB"/>
        </w:rPr>
        <w:t xml:space="preserve">’ </w:t>
      </w:r>
    </w:p>
    <w:p w14:paraId="1F80B80A" w14:textId="56B0E30D" w:rsidR="00321DA7" w:rsidRPr="00027545" w:rsidRDefault="00321DA7" w:rsidP="00321DA7">
      <w:pPr>
        <w:pStyle w:val="ListParagraph"/>
        <w:numPr>
          <w:ilvl w:val="0"/>
          <w:numId w:val="2"/>
        </w:num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Helping learning with cognitive support and scaffolds – the use of models and instructions to help children learn complex things</w:t>
      </w:r>
    </w:p>
    <w:p w14:paraId="5B0346C8" w14:textId="2A9C51D8" w:rsidR="001546C4" w:rsidRPr="00027545" w:rsidRDefault="001546C4" w:rsidP="001546C4">
      <w:pPr>
        <w:shd w:val="clear" w:color="auto" w:fill="FFFFFF"/>
        <w:spacing w:after="375" w:line="240" w:lineRule="auto"/>
        <w:rPr>
          <w:rFonts w:eastAsia="Times New Roman" w:cstheme="minorHAnsi"/>
          <w:color w:val="222222"/>
          <w:spacing w:val="3"/>
          <w:sz w:val="24"/>
          <w:szCs w:val="24"/>
          <w:lang w:eastAsia="en-GB"/>
        </w:rPr>
      </w:pPr>
    </w:p>
    <w:p w14:paraId="49FC841D" w14:textId="776532A9" w:rsidR="001546C4" w:rsidRPr="00027545" w:rsidRDefault="001546C4" w:rsidP="001546C4">
      <w:pPr>
        <w:shd w:val="clear" w:color="auto" w:fill="FFFFFF"/>
        <w:spacing w:after="375" w:line="240" w:lineRule="auto"/>
        <w:rPr>
          <w:rFonts w:eastAsia="Times New Roman" w:cstheme="minorHAnsi"/>
          <w:color w:val="222222"/>
          <w:spacing w:val="3"/>
          <w:sz w:val="24"/>
          <w:szCs w:val="24"/>
          <w:lang w:eastAsia="en-GB"/>
        </w:rPr>
      </w:pPr>
    </w:p>
    <w:p w14:paraId="00556D57" w14:textId="77777777" w:rsidR="001546C4" w:rsidRPr="00027545" w:rsidRDefault="001546C4" w:rsidP="001546C4">
      <w:pPr>
        <w:shd w:val="clear" w:color="auto" w:fill="FFFFFF"/>
        <w:spacing w:after="375" w:line="240" w:lineRule="auto"/>
        <w:rPr>
          <w:rFonts w:eastAsia="Times New Roman" w:cstheme="minorHAnsi"/>
          <w:color w:val="222222"/>
          <w:spacing w:val="3"/>
          <w:sz w:val="24"/>
          <w:szCs w:val="24"/>
          <w:lang w:eastAsia="en-GB"/>
        </w:rPr>
      </w:pPr>
    </w:p>
    <w:p w14:paraId="23EC696A" w14:textId="6D1FF2CC" w:rsidR="00321DA7" w:rsidRPr="00027545" w:rsidRDefault="00321DA7" w:rsidP="001546C4">
      <w:pPr>
        <w:shd w:val="clear" w:color="auto" w:fill="FFFFFF"/>
        <w:spacing w:after="375" w:line="240" w:lineRule="auto"/>
        <w:jc w:val="center"/>
        <w:rPr>
          <w:rFonts w:eastAsia="Times New Roman" w:cstheme="minorHAnsi"/>
          <w:b/>
          <w:bCs/>
          <w:color w:val="222222"/>
          <w:spacing w:val="3"/>
          <w:sz w:val="36"/>
          <w:szCs w:val="36"/>
          <w:lang w:eastAsia="en-GB"/>
        </w:rPr>
      </w:pPr>
      <w:r w:rsidRPr="00027545">
        <w:rPr>
          <w:rFonts w:eastAsia="Times New Roman" w:cstheme="minorHAnsi"/>
          <w:b/>
          <w:bCs/>
          <w:color w:val="222222"/>
          <w:spacing w:val="3"/>
          <w:sz w:val="36"/>
          <w:szCs w:val="36"/>
          <w:lang w:eastAsia="en-GB"/>
        </w:rPr>
        <w:t>Our pedagogical approach:</w:t>
      </w:r>
      <w:r w:rsidR="001546C4" w:rsidRPr="00027545">
        <w:rPr>
          <w:rFonts w:eastAsia="Times New Roman" w:cstheme="minorHAnsi"/>
          <w:b/>
          <w:bCs/>
          <w:color w:val="222222"/>
          <w:spacing w:val="3"/>
          <w:sz w:val="36"/>
          <w:szCs w:val="36"/>
          <w:lang w:eastAsia="en-GB"/>
        </w:rPr>
        <w:t xml:space="preserve"> what teachers do in our school</w:t>
      </w:r>
    </w:p>
    <w:p w14:paraId="7DB27A23" w14:textId="06311A68" w:rsidR="001546C4" w:rsidRPr="00027545" w:rsidRDefault="001546C4" w:rsidP="001546C4">
      <w:pPr>
        <w:shd w:val="clear" w:color="auto" w:fill="FFFFFF"/>
        <w:spacing w:after="375" w:line="240" w:lineRule="auto"/>
        <w:rPr>
          <w:rFonts w:eastAsia="Times New Roman" w:cstheme="minorHAnsi"/>
          <w:b/>
          <w:bCs/>
          <w:color w:val="222222"/>
          <w:spacing w:val="3"/>
          <w:sz w:val="36"/>
          <w:szCs w:val="36"/>
          <w:lang w:eastAsia="en-GB"/>
        </w:rPr>
      </w:pPr>
      <w:r w:rsidRPr="00027545">
        <w:rPr>
          <w:rFonts w:eastAsia="Times New Roman" w:cstheme="minorHAnsi"/>
          <w:b/>
          <w:bCs/>
          <w:color w:val="222222"/>
          <w:spacing w:val="3"/>
          <w:sz w:val="36"/>
          <w:szCs w:val="36"/>
          <w:lang w:eastAsia="en-GB"/>
        </w:rPr>
        <w:t>What teachers regularly do:</w:t>
      </w:r>
    </w:p>
    <w:p w14:paraId="6D95306F" w14:textId="4DC124EF" w:rsidR="001546C4" w:rsidRPr="001546C4" w:rsidRDefault="001546C4" w:rsidP="001546C4">
      <w:p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 xml:space="preserve">Based on </w:t>
      </w:r>
      <w:r w:rsidRPr="001546C4">
        <w:rPr>
          <w:rFonts w:eastAsia="Times New Roman" w:cstheme="minorHAnsi"/>
          <w:color w:val="222222"/>
          <w:spacing w:val="3"/>
          <w:sz w:val="24"/>
          <w:szCs w:val="24"/>
          <w:lang w:eastAsia="en-GB"/>
        </w:rPr>
        <w:t>the actions which ‘master’ teachers regularly employed within their lessons to enable learning to occur.</w:t>
      </w:r>
    </w:p>
    <w:p w14:paraId="0F700784"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Begin a lesson with a short review of previous learning.</w:t>
      </w:r>
    </w:p>
    <w:p w14:paraId="57DD09B9"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Present new material in small steps with student practice after each step.</w:t>
      </w:r>
    </w:p>
    <w:p w14:paraId="55CAF5F1"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Limit the amount of material students receive at one time.</w:t>
      </w:r>
    </w:p>
    <w:p w14:paraId="664A026E"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Give clear and detailed instructions and explanations.</w:t>
      </w:r>
    </w:p>
    <w:p w14:paraId="404C14AC"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Ask a large number of questions and check for understanding.</w:t>
      </w:r>
    </w:p>
    <w:p w14:paraId="41C1D4BD" w14:textId="48E4826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Provide a high level of active practi</w:t>
      </w:r>
      <w:r w:rsidR="00142BF3">
        <w:rPr>
          <w:rFonts w:eastAsia="Times New Roman" w:cstheme="minorHAnsi"/>
          <w:color w:val="222222"/>
          <w:spacing w:val="3"/>
          <w:sz w:val="24"/>
          <w:szCs w:val="24"/>
          <w:lang w:eastAsia="en-GB"/>
        </w:rPr>
        <w:t>s</w:t>
      </w:r>
      <w:r w:rsidRPr="001546C4">
        <w:rPr>
          <w:rFonts w:eastAsia="Times New Roman" w:cstheme="minorHAnsi"/>
          <w:color w:val="222222"/>
          <w:spacing w:val="3"/>
          <w:sz w:val="24"/>
          <w:szCs w:val="24"/>
          <w:lang w:eastAsia="en-GB"/>
        </w:rPr>
        <w:t>e for all students.</w:t>
      </w:r>
    </w:p>
    <w:p w14:paraId="440B30B9" w14:textId="16BF33D2"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Guide students as they begin to practi</w:t>
      </w:r>
      <w:r w:rsidR="00142BF3">
        <w:rPr>
          <w:rFonts w:eastAsia="Times New Roman" w:cstheme="minorHAnsi"/>
          <w:color w:val="222222"/>
          <w:spacing w:val="3"/>
          <w:sz w:val="24"/>
          <w:szCs w:val="24"/>
          <w:lang w:eastAsia="en-GB"/>
        </w:rPr>
        <w:t>s</w:t>
      </w:r>
      <w:r w:rsidRPr="001546C4">
        <w:rPr>
          <w:rFonts w:eastAsia="Times New Roman" w:cstheme="minorHAnsi"/>
          <w:color w:val="222222"/>
          <w:spacing w:val="3"/>
          <w:sz w:val="24"/>
          <w:szCs w:val="24"/>
          <w:lang w:eastAsia="en-GB"/>
        </w:rPr>
        <w:t>e.</w:t>
      </w:r>
    </w:p>
    <w:p w14:paraId="7C590FC8"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Think aloud and model steps.</w:t>
      </w:r>
    </w:p>
    <w:p w14:paraId="7FBF5F0B"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lastRenderedPageBreak/>
        <w:t>Provide models of worked-out problems.</w:t>
      </w:r>
    </w:p>
    <w:p w14:paraId="6BAE1EB5"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Ask students to explain what they had learned.</w:t>
      </w:r>
    </w:p>
    <w:p w14:paraId="11DCED62"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Check the responses of all students.</w:t>
      </w:r>
    </w:p>
    <w:p w14:paraId="638B842B"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Provide systematic feedback and corrections.</w:t>
      </w:r>
    </w:p>
    <w:p w14:paraId="7A5A4EF8"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Use more time to provide explanations.</w:t>
      </w:r>
    </w:p>
    <w:p w14:paraId="759468C4"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Provide many examples.</w:t>
      </w:r>
    </w:p>
    <w:p w14:paraId="59841DF7"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Re-teach material when necessary.</w:t>
      </w:r>
    </w:p>
    <w:p w14:paraId="3C7E62D3" w14:textId="77777777" w:rsidR="001546C4" w:rsidRPr="001546C4"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Prepare students for independent practice.</w:t>
      </w:r>
    </w:p>
    <w:p w14:paraId="57A2072D" w14:textId="05B2B0A8" w:rsidR="001546C4" w:rsidRPr="00027545" w:rsidRDefault="001546C4" w:rsidP="001546C4">
      <w:pPr>
        <w:numPr>
          <w:ilvl w:val="0"/>
          <w:numId w:val="3"/>
        </w:numPr>
        <w:shd w:val="clear" w:color="auto" w:fill="FFFFFF"/>
        <w:spacing w:after="375" w:line="240" w:lineRule="auto"/>
        <w:rPr>
          <w:rFonts w:eastAsia="Times New Roman" w:cstheme="minorHAnsi"/>
          <w:color w:val="222222"/>
          <w:spacing w:val="3"/>
          <w:sz w:val="24"/>
          <w:szCs w:val="24"/>
          <w:lang w:eastAsia="en-GB"/>
        </w:rPr>
      </w:pPr>
      <w:r w:rsidRPr="001546C4">
        <w:rPr>
          <w:rFonts w:eastAsia="Times New Roman" w:cstheme="minorHAnsi"/>
          <w:color w:val="222222"/>
          <w:spacing w:val="3"/>
          <w:sz w:val="24"/>
          <w:szCs w:val="24"/>
          <w:lang w:eastAsia="en-GB"/>
        </w:rPr>
        <w:t>Monitor students when they begin independent practice.</w:t>
      </w:r>
    </w:p>
    <w:p w14:paraId="6DB57A8A" w14:textId="77777777" w:rsidR="00640189" w:rsidRPr="00027545" w:rsidRDefault="00640189" w:rsidP="00640189">
      <w:pPr>
        <w:shd w:val="clear" w:color="auto" w:fill="FFFFFF"/>
        <w:spacing w:after="375" w:line="240" w:lineRule="auto"/>
        <w:rPr>
          <w:rFonts w:eastAsia="Times New Roman" w:cstheme="minorHAnsi"/>
          <w:color w:val="222222"/>
          <w:spacing w:val="3"/>
          <w:sz w:val="24"/>
          <w:szCs w:val="24"/>
          <w:lang w:eastAsia="en-GB"/>
        </w:rPr>
      </w:pPr>
    </w:p>
    <w:p w14:paraId="0AB46623" w14:textId="7DD3DCBF" w:rsidR="001546C4" w:rsidRPr="001546C4" w:rsidRDefault="004844AF" w:rsidP="001546C4">
      <w:pPr>
        <w:shd w:val="clear" w:color="auto" w:fill="FFFFFF"/>
        <w:spacing w:after="375" w:line="240" w:lineRule="auto"/>
        <w:rPr>
          <w:rFonts w:eastAsia="Times New Roman" w:cstheme="minorHAnsi"/>
          <w:b/>
          <w:bCs/>
          <w:color w:val="222222"/>
          <w:spacing w:val="3"/>
          <w:sz w:val="36"/>
          <w:szCs w:val="36"/>
          <w:lang w:eastAsia="en-GB"/>
        </w:rPr>
      </w:pPr>
      <w:r w:rsidRPr="00027545">
        <w:rPr>
          <w:rFonts w:eastAsia="Times New Roman" w:cstheme="minorHAnsi"/>
          <w:b/>
          <w:bCs/>
          <w:color w:val="222222"/>
          <w:spacing w:val="3"/>
          <w:sz w:val="36"/>
          <w:szCs w:val="36"/>
          <w:lang w:eastAsia="en-GB"/>
        </w:rPr>
        <w:t xml:space="preserve">Our </w:t>
      </w:r>
      <w:r w:rsidRPr="001546C4">
        <w:rPr>
          <w:rFonts w:eastAsia="Times New Roman" w:cstheme="minorHAnsi"/>
          <w:b/>
          <w:bCs/>
          <w:color w:val="222222"/>
          <w:spacing w:val="3"/>
          <w:sz w:val="36"/>
          <w:szCs w:val="36"/>
          <w:lang w:eastAsia="en-GB"/>
        </w:rPr>
        <w:t>ten</w:t>
      </w:r>
      <w:r w:rsidR="001546C4" w:rsidRPr="001546C4">
        <w:rPr>
          <w:rFonts w:eastAsia="Times New Roman" w:cstheme="minorHAnsi"/>
          <w:b/>
          <w:bCs/>
          <w:color w:val="222222"/>
          <w:spacing w:val="3"/>
          <w:sz w:val="36"/>
          <w:szCs w:val="36"/>
          <w:lang w:eastAsia="en-GB"/>
        </w:rPr>
        <w:t xml:space="preserve"> key principles, </w:t>
      </w:r>
      <w:r w:rsidR="001546C4" w:rsidRPr="00027545">
        <w:rPr>
          <w:rFonts w:eastAsia="Times New Roman" w:cstheme="minorHAnsi"/>
          <w:b/>
          <w:bCs/>
          <w:color w:val="222222"/>
          <w:spacing w:val="3"/>
          <w:sz w:val="36"/>
          <w:szCs w:val="36"/>
          <w:lang w:eastAsia="en-GB"/>
        </w:rPr>
        <w:t xml:space="preserve">which underpin our </w:t>
      </w:r>
      <w:r w:rsidR="007E41C7">
        <w:rPr>
          <w:rFonts w:eastAsia="Times New Roman" w:cstheme="minorHAnsi"/>
          <w:b/>
          <w:bCs/>
          <w:color w:val="222222"/>
          <w:spacing w:val="3"/>
          <w:sz w:val="36"/>
          <w:szCs w:val="36"/>
          <w:lang w:eastAsia="en-GB"/>
        </w:rPr>
        <w:t>pedagogical approach</w:t>
      </w:r>
      <w:r w:rsidR="001546C4" w:rsidRPr="001546C4">
        <w:rPr>
          <w:rFonts w:eastAsia="Times New Roman" w:cstheme="minorHAnsi"/>
          <w:b/>
          <w:bCs/>
          <w:color w:val="222222"/>
          <w:spacing w:val="3"/>
          <w:sz w:val="36"/>
          <w:szCs w:val="36"/>
          <w:lang w:eastAsia="en-GB"/>
        </w:rPr>
        <w:t>:</w:t>
      </w:r>
    </w:p>
    <w:p w14:paraId="45BF135F" w14:textId="77D10ED2"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Daily review.</w:t>
      </w:r>
    </w:p>
    <w:p w14:paraId="78084D51" w14:textId="77777777"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Research finding: </w:t>
      </w:r>
      <w:r w:rsidRPr="00027545">
        <w:rPr>
          <w:rFonts w:asciiTheme="minorHAnsi" w:hAnsiTheme="minorHAnsi" w:cstheme="minorHAnsi"/>
          <w:color w:val="000000"/>
        </w:rPr>
        <w:t>The first recommendation from the research, is that a daily review is an important component of instruction. A review can help teachers strengthen the connections from the material to what students have learned.</w:t>
      </w:r>
    </w:p>
    <w:p w14:paraId="718B06E5" w14:textId="7F0480C1"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In the classroom: </w:t>
      </w:r>
      <w:r w:rsidRPr="00027545">
        <w:rPr>
          <w:rFonts w:asciiTheme="minorHAnsi" w:hAnsiTheme="minorHAnsi" w:cstheme="minorHAnsi"/>
          <w:color w:val="000000"/>
        </w:rPr>
        <w:t>The most effective teachers in the research of classroom instruction unders</w:t>
      </w:r>
      <w:r w:rsidR="00142BF3">
        <w:rPr>
          <w:rFonts w:asciiTheme="minorHAnsi" w:hAnsiTheme="minorHAnsi" w:cstheme="minorHAnsi"/>
          <w:color w:val="000000"/>
        </w:rPr>
        <w:t>tan</w:t>
      </w:r>
      <w:r w:rsidRPr="00027545">
        <w:rPr>
          <w:rFonts w:asciiTheme="minorHAnsi" w:hAnsiTheme="minorHAnsi" w:cstheme="minorHAnsi"/>
          <w:color w:val="000000"/>
        </w:rPr>
        <w:t xml:space="preserve">d the importance of practice, and they </w:t>
      </w:r>
      <w:r w:rsidR="00142BF3">
        <w:rPr>
          <w:rFonts w:asciiTheme="minorHAnsi" w:hAnsiTheme="minorHAnsi" w:cstheme="minorHAnsi"/>
          <w:color w:val="000000"/>
        </w:rPr>
        <w:t xml:space="preserve">often </w:t>
      </w:r>
      <w:r w:rsidRPr="00027545">
        <w:rPr>
          <w:rFonts w:asciiTheme="minorHAnsi" w:hAnsiTheme="minorHAnsi" w:cstheme="minorHAnsi"/>
          <w:color w:val="000000"/>
        </w:rPr>
        <w:t>beg</w:t>
      </w:r>
      <w:r w:rsidR="00142BF3">
        <w:rPr>
          <w:rFonts w:asciiTheme="minorHAnsi" w:hAnsiTheme="minorHAnsi" w:cstheme="minorHAnsi"/>
          <w:color w:val="000000"/>
        </w:rPr>
        <w:t>i</w:t>
      </w:r>
      <w:r w:rsidRPr="00027545">
        <w:rPr>
          <w:rFonts w:asciiTheme="minorHAnsi" w:hAnsiTheme="minorHAnsi" w:cstheme="minorHAnsi"/>
          <w:color w:val="000000"/>
        </w:rPr>
        <w:t>n their lessons with a five-to-eight-minute review of the last lesson.</w:t>
      </w:r>
    </w:p>
    <w:p w14:paraId="4E57085D" w14:textId="20D3C28F"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Present new material using small steps.</w:t>
      </w:r>
    </w:p>
    <w:p w14:paraId="7E0E4F32" w14:textId="77777777"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Research findings: </w:t>
      </w:r>
      <w:r w:rsidRPr="00027545">
        <w:rPr>
          <w:rFonts w:asciiTheme="minorHAnsi" w:hAnsiTheme="minorHAnsi" w:cstheme="minorHAnsi"/>
          <w:color w:val="000000"/>
        </w:rPr>
        <w:t>Our working memory where we process information is small. Presenting too much material at once may confuse students because their working memory is swamped. Therefore, the more effective teachers do not overwhelm their students by presenting too much new material at once</w:t>
      </w:r>
    </w:p>
    <w:p w14:paraId="060138CA" w14:textId="77777777"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In the classroom: </w:t>
      </w:r>
      <w:r w:rsidRPr="00027545">
        <w:rPr>
          <w:rFonts w:asciiTheme="minorHAnsi" w:hAnsiTheme="minorHAnsi" w:cstheme="minorHAnsi"/>
          <w:color w:val="000000"/>
        </w:rPr>
        <w:t>Successful teachers teach by giving a series of short presentations using many examples and guided practice.</w:t>
      </w:r>
    </w:p>
    <w:p w14:paraId="76DBBBB7" w14:textId="77777777" w:rsidR="00027545" w:rsidRPr="001546C4" w:rsidRDefault="00027545" w:rsidP="00027545">
      <w:pPr>
        <w:shd w:val="clear" w:color="auto" w:fill="FFFFFF"/>
        <w:spacing w:after="375" w:line="240" w:lineRule="auto"/>
        <w:rPr>
          <w:rFonts w:eastAsia="Times New Roman" w:cstheme="minorHAnsi"/>
          <w:color w:val="222222"/>
          <w:spacing w:val="3"/>
          <w:sz w:val="24"/>
          <w:szCs w:val="24"/>
          <w:lang w:eastAsia="en-GB"/>
        </w:rPr>
      </w:pPr>
    </w:p>
    <w:p w14:paraId="7BE8C45A" w14:textId="5A0FC694"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Ask questions.</w:t>
      </w:r>
    </w:p>
    <w:p w14:paraId="0F8276E1" w14:textId="7C562444"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Research findings: </w:t>
      </w:r>
      <w:r w:rsidRPr="00027545">
        <w:rPr>
          <w:rFonts w:asciiTheme="minorHAnsi" w:hAnsiTheme="minorHAnsi" w:cstheme="minorHAnsi"/>
          <w:color w:val="000000"/>
        </w:rPr>
        <w:t>Students need to practi</w:t>
      </w:r>
      <w:r w:rsidR="00142BF3">
        <w:rPr>
          <w:rFonts w:asciiTheme="minorHAnsi" w:hAnsiTheme="minorHAnsi" w:cstheme="minorHAnsi"/>
          <w:color w:val="000000"/>
        </w:rPr>
        <w:t>s</w:t>
      </w:r>
      <w:r w:rsidRPr="00027545">
        <w:rPr>
          <w:rFonts w:asciiTheme="minorHAnsi" w:hAnsiTheme="minorHAnsi" w:cstheme="minorHAnsi"/>
          <w:color w:val="000000"/>
        </w:rPr>
        <w:t xml:space="preserve">e new material. </w:t>
      </w:r>
      <w:r w:rsidR="00142BF3">
        <w:rPr>
          <w:rFonts w:asciiTheme="minorHAnsi" w:hAnsiTheme="minorHAnsi" w:cstheme="minorHAnsi"/>
          <w:color w:val="000000"/>
        </w:rPr>
        <w:t>How a</w:t>
      </w:r>
      <w:r w:rsidRPr="00027545">
        <w:rPr>
          <w:rFonts w:asciiTheme="minorHAnsi" w:hAnsiTheme="minorHAnsi" w:cstheme="minorHAnsi"/>
          <w:color w:val="000000"/>
        </w:rPr>
        <w:t xml:space="preserve"> teacher’s questions </w:t>
      </w:r>
      <w:r w:rsidR="00142BF3" w:rsidRPr="00027545">
        <w:rPr>
          <w:rFonts w:asciiTheme="minorHAnsi" w:hAnsiTheme="minorHAnsi" w:cstheme="minorHAnsi"/>
          <w:color w:val="000000"/>
        </w:rPr>
        <w:t xml:space="preserve">and </w:t>
      </w:r>
      <w:r w:rsidR="00142BF3">
        <w:rPr>
          <w:rFonts w:asciiTheme="minorHAnsi" w:hAnsiTheme="minorHAnsi" w:cstheme="minorHAnsi"/>
          <w:color w:val="000000"/>
        </w:rPr>
        <w:t xml:space="preserve">how </w:t>
      </w:r>
      <w:r w:rsidR="00142BF3" w:rsidRPr="00027545">
        <w:rPr>
          <w:rFonts w:asciiTheme="minorHAnsi" w:hAnsiTheme="minorHAnsi" w:cstheme="minorHAnsi"/>
          <w:color w:val="000000"/>
        </w:rPr>
        <w:t>student</w:t>
      </w:r>
      <w:r w:rsidR="00142BF3">
        <w:rPr>
          <w:rFonts w:asciiTheme="minorHAnsi" w:hAnsiTheme="minorHAnsi" w:cstheme="minorHAnsi"/>
          <w:color w:val="000000"/>
        </w:rPr>
        <w:t>s</w:t>
      </w:r>
      <w:r w:rsidRPr="00027545">
        <w:rPr>
          <w:rFonts w:asciiTheme="minorHAnsi" w:hAnsiTheme="minorHAnsi" w:cstheme="minorHAnsi"/>
          <w:color w:val="000000"/>
        </w:rPr>
        <w:t xml:space="preserve"> discuss </w:t>
      </w:r>
      <w:r w:rsidR="00142BF3">
        <w:rPr>
          <w:rFonts w:asciiTheme="minorHAnsi" w:hAnsiTheme="minorHAnsi" w:cstheme="minorHAnsi"/>
          <w:color w:val="000000"/>
        </w:rPr>
        <w:t>is</w:t>
      </w:r>
      <w:r w:rsidRPr="00027545">
        <w:rPr>
          <w:rFonts w:asciiTheme="minorHAnsi" w:hAnsiTheme="minorHAnsi" w:cstheme="minorHAnsi"/>
          <w:color w:val="000000"/>
        </w:rPr>
        <w:t xml:space="preserve"> a major way of providing this necessary practice. The most successful teachers </w:t>
      </w:r>
      <w:r w:rsidR="00142BF3">
        <w:rPr>
          <w:rFonts w:asciiTheme="minorHAnsi" w:hAnsiTheme="minorHAnsi" w:cstheme="minorHAnsi"/>
          <w:color w:val="000000"/>
        </w:rPr>
        <w:t>spend</w:t>
      </w:r>
      <w:r w:rsidRPr="00027545">
        <w:rPr>
          <w:rFonts w:asciiTheme="minorHAnsi" w:hAnsiTheme="minorHAnsi" w:cstheme="minorHAnsi"/>
          <w:color w:val="000000"/>
        </w:rPr>
        <w:t xml:space="preserve"> more than half of the class time </w:t>
      </w:r>
      <w:r w:rsidR="00142BF3">
        <w:rPr>
          <w:rFonts w:asciiTheme="minorHAnsi" w:hAnsiTheme="minorHAnsi" w:cstheme="minorHAnsi"/>
          <w:color w:val="000000"/>
        </w:rPr>
        <w:t>explaining</w:t>
      </w:r>
      <w:r w:rsidRPr="00027545">
        <w:rPr>
          <w:rFonts w:asciiTheme="minorHAnsi" w:hAnsiTheme="minorHAnsi" w:cstheme="minorHAnsi"/>
          <w:color w:val="000000"/>
        </w:rPr>
        <w:t>, demonstrating, and asking questions.</w:t>
      </w:r>
    </w:p>
    <w:p w14:paraId="1B174578" w14:textId="0AA71CB6"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lastRenderedPageBreak/>
        <w:t>In the classroom: </w:t>
      </w:r>
      <w:r w:rsidRPr="00027545">
        <w:rPr>
          <w:rFonts w:asciiTheme="minorHAnsi" w:hAnsiTheme="minorHAnsi" w:cstheme="minorHAnsi"/>
          <w:color w:val="000000"/>
        </w:rPr>
        <w:t>Effective teachers increase</w:t>
      </w:r>
      <w:r w:rsidR="00142BF3">
        <w:rPr>
          <w:rFonts w:asciiTheme="minorHAnsi" w:hAnsiTheme="minorHAnsi" w:cstheme="minorHAnsi"/>
          <w:color w:val="000000"/>
        </w:rPr>
        <w:t xml:space="preserve"> </w:t>
      </w:r>
      <w:r w:rsidRPr="00027545">
        <w:rPr>
          <w:rFonts w:asciiTheme="minorHAnsi" w:hAnsiTheme="minorHAnsi" w:cstheme="minorHAnsi"/>
          <w:color w:val="000000"/>
        </w:rPr>
        <w:t xml:space="preserve">the number of factual questions and process questions they </w:t>
      </w:r>
      <w:r w:rsidR="00950B48" w:rsidRPr="00027545">
        <w:rPr>
          <w:rFonts w:asciiTheme="minorHAnsi" w:hAnsiTheme="minorHAnsi" w:cstheme="minorHAnsi"/>
          <w:color w:val="000000"/>
        </w:rPr>
        <w:t>ask</w:t>
      </w:r>
      <w:r w:rsidR="00950B48">
        <w:rPr>
          <w:rFonts w:asciiTheme="minorHAnsi" w:hAnsiTheme="minorHAnsi" w:cstheme="minorHAnsi"/>
          <w:color w:val="000000"/>
        </w:rPr>
        <w:t xml:space="preserve"> </w:t>
      </w:r>
      <w:r w:rsidR="00950B48" w:rsidRPr="00027545">
        <w:rPr>
          <w:rFonts w:asciiTheme="minorHAnsi" w:hAnsiTheme="minorHAnsi" w:cstheme="minorHAnsi"/>
          <w:color w:val="000000"/>
        </w:rPr>
        <w:t>during</w:t>
      </w:r>
      <w:r w:rsidRPr="00027545">
        <w:rPr>
          <w:rFonts w:asciiTheme="minorHAnsi" w:hAnsiTheme="minorHAnsi" w:cstheme="minorHAnsi"/>
          <w:color w:val="000000"/>
        </w:rPr>
        <w:t xml:space="preserve"> this guided practice. </w:t>
      </w:r>
    </w:p>
    <w:p w14:paraId="2A420FFB" w14:textId="77777777" w:rsidR="00027545" w:rsidRPr="001546C4" w:rsidRDefault="00027545" w:rsidP="00027545">
      <w:pPr>
        <w:shd w:val="clear" w:color="auto" w:fill="FFFFFF"/>
        <w:spacing w:after="375" w:line="240" w:lineRule="auto"/>
        <w:rPr>
          <w:rFonts w:eastAsia="Times New Roman" w:cstheme="minorHAnsi"/>
          <w:color w:val="222222"/>
          <w:spacing w:val="3"/>
          <w:sz w:val="24"/>
          <w:szCs w:val="24"/>
          <w:lang w:eastAsia="en-GB"/>
        </w:rPr>
      </w:pPr>
    </w:p>
    <w:p w14:paraId="2BC1B878" w14:textId="50DCD08B"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Provide models.</w:t>
      </w:r>
    </w:p>
    <w:p w14:paraId="1E794A0A" w14:textId="77777777"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Research findings: </w:t>
      </w:r>
      <w:r w:rsidRPr="00027545">
        <w:rPr>
          <w:rFonts w:asciiTheme="minorHAnsi" w:hAnsiTheme="minorHAnsi" w:cstheme="minorHAnsi"/>
          <w:color w:val="000000"/>
        </w:rPr>
        <w:t>Students need cognitive support to help them learn to solve problems. A teacher modelling and thinking aloud while demonstrating how to solve a problem are examples of effective cognitive support.</w:t>
      </w:r>
    </w:p>
    <w:p w14:paraId="2E1A1C61" w14:textId="092C51AE"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In the classroom: </w:t>
      </w:r>
      <w:r w:rsidRPr="00027545">
        <w:rPr>
          <w:rFonts w:asciiTheme="minorHAnsi" w:hAnsiTheme="minorHAnsi" w:cstheme="minorHAnsi"/>
          <w:color w:val="000000"/>
        </w:rPr>
        <w:t>This can be conveyed by providing prompts, modelling the use of the prompt</w:t>
      </w:r>
      <w:r w:rsidR="00142BF3">
        <w:rPr>
          <w:rFonts w:asciiTheme="minorHAnsi" w:hAnsiTheme="minorHAnsi" w:cstheme="minorHAnsi"/>
          <w:color w:val="000000"/>
        </w:rPr>
        <w:t>s</w:t>
      </w:r>
      <w:r w:rsidRPr="00027545">
        <w:rPr>
          <w:rFonts w:asciiTheme="minorHAnsi" w:hAnsiTheme="minorHAnsi" w:cstheme="minorHAnsi"/>
          <w:color w:val="000000"/>
        </w:rPr>
        <w:t xml:space="preserve">, and then guiding students as they develop independence. In the most effective teaching, students </w:t>
      </w:r>
      <w:r w:rsidR="00142BF3">
        <w:rPr>
          <w:rFonts w:asciiTheme="minorHAnsi" w:hAnsiTheme="minorHAnsi" w:cstheme="minorHAnsi"/>
          <w:color w:val="000000"/>
        </w:rPr>
        <w:t>are</w:t>
      </w:r>
      <w:r w:rsidRPr="00027545">
        <w:rPr>
          <w:rFonts w:asciiTheme="minorHAnsi" w:hAnsiTheme="minorHAnsi" w:cstheme="minorHAnsi"/>
          <w:color w:val="000000"/>
        </w:rPr>
        <w:t xml:space="preserve"> given words such as “who,” “where,” “why,” and “how” to help them begin a question.</w:t>
      </w:r>
    </w:p>
    <w:p w14:paraId="41CE8C2A" w14:textId="7FFF74CD" w:rsidR="001546C4" w:rsidRPr="00027545" w:rsidRDefault="007E41C7"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G</w:t>
      </w:r>
      <w:r>
        <w:rPr>
          <w:rFonts w:eastAsia="Times New Roman" w:cstheme="minorHAnsi"/>
          <w:b/>
          <w:bCs/>
          <w:color w:val="222222"/>
          <w:spacing w:val="3"/>
          <w:sz w:val="32"/>
          <w:szCs w:val="32"/>
          <w:lang w:eastAsia="en-GB"/>
        </w:rPr>
        <w:t>ive</w:t>
      </w:r>
      <w:r w:rsidR="001546C4" w:rsidRPr="001546C4">
        <w:rPr>
          <w:rFonts w:eastAsia="Times New Roman" w:cstheme="minorHAnsi"/>
          <w:b/>
          <w:bCs/>
          <w:color w:val="222222"/>
          <w:spacing w:val="3"/>
          <w:sz w:val="32"/>
          <w:szCs w:val="32"/>
          <w:lang w:eastAsia="en-GB"/>
        </w:rPr>
        <w:t xml:space="preserve"> </w:t>
      </w:r>
      <w:r w:rsidR="005D4A8F" w:rsidRPr="00027545">
        <w:rPr>
          <w:rFonts w:eastAsia="Times New Roman" w:cstheme="minorHAnsi"/>
          <w:b/>
          <w:bCs/>
          <w:color w:val="222222"/>
          <w:spacing w:val="3"/>
          <w:sz w:val="32"/>
          <w:szCs w:val="32"/>
          <w:lang w:eastAsia="en-GB"/>
        </w:rPr>
        <w:t>children time</w:t>
      </w:r>
      <w:r w:rsidR="001546C4" w:rsidRPr="001546C4">
        <w:rPr>
          <w:rFonts w:eastAsia="Times New Roman" w:cstheme="minorHAnsi"/>
          <w:b/>
          <w:bCs/>
          <w:color w:val="222222"/>
          <w:spacing w:val="3"/>
          <w:sz w:val="32"/>
          <w:szCs w:val="32"/>
          <w:lang w:eastAsia="en-GB"/>
        </w:rPr>
        <w:t xml:space="preserve"> practice.</w:t>
      </w:r>
    </w:p>
    <w:p w14:paraId="45EAA55E" w14:textId="77777777"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Research findings: </w:t>
      </w:r>
      <w:r w:rsidRPr="00027545">
        <w:rPr>
          <w:rFonts w:asciiTheme="minorHAnsi" w:hAnsiTheme="minorHAnsi" w:cstheme="minorHAnsi"/>
          <w:color w:val="000000"/>
        </w:rPr>
        <w:t>It is not enough simply to present students with new material, because the material will be forgotten unless there is sufficient rehearsal. Students must spend additional time rephrasing, elaborating, and summarising new material in order to store the information in their long-term memory.</w:t>
      </w:r>
    </w:p>
    <w:p w14:paraId="55D6ECFA" w14:textId="58314C5E"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In the classroom: </w:t>
      </w:r>
      <w:r w:rsidRPr="00027545">
        <w:rPr>
          <w:rFonts w:asciiTheme="minorHAnsi" w:hAnsiTheme="minorHAnsi" w:cstheme="minorHAnsi"/>
          <w:color w:val="000000"/>
        </w:rPr>
        <w:t>The most successful teachers presen</w:t>
      </w:r>
      <w:r w:rsidR="00950B48">
        <w:rPr>
          <w:rFonts w:asciiTheme="minorHAnsi" w:hAnsiTheme="minorHAnsi" w:cstheme="minorHAnsi"/>
          <w:color w:val="000000"/>
        </w:rPr>
        <w:t>t</w:t>
      </w:r>
      <w:r w:rsidRPr="00027545">
        <w:rPr>
          <w:rFonts w:asciiTheme="minorHAnsi" w:hAnsiTheme="minorHAnsi" w:cstheme="minorHAnsi"/>
          <w:color w:val="000000"/>
        </w:rPr>
        <w:t xml:space="preserve"> only small amounts of material at a time. After this short presentation, these teachers then guid</w:t>
      </w:r>
      <w:r w:rsidR="00950B48">
        <w:rPr>
          <w:rFonts w:asciiTheme="minorHAnsi" w:hAnsiTheme="minorHAnsi" w:cstheme="minorHAnsi"/>
          <w:color w:val="000000"/>
        </w:rPr>
        <w:t>e</w:t>
      </w:r>
      <w:r w:rsidRPr="00027545">
        <w:rPr>
          <w:rFonts w:asciiTheme="minorHAnsi" w:hAnsiTheme="minorHAnsi" w:cstheme="minorHAnsi"/>
          <w:color w:val="000000"/>
        </w:rPr>
        <w:t xml:space="preserve"> student practise – and spen</w:t>
      </w:r>
      <w:r w:rsidR="00950B48">
        <w:rPr>
          <w:rFonts w:asciiTheme="minorHAnsi" w:hAnsiTheme="minorHAnsi" w:cstheme="minorHAnsi"/>
          <w:color w:val="000000"/>
        </w:rPr>
        <w:t>d</w:t>
      </w:r>
      <w:r w:rsidRPr="00027545">
        <w:rPr>
          <w:rFonts w:asciiTheme="minorHAnsi" w:hAnsiTheme="minorHAnsi" w:cstheme="minorHAnsi"/>
          <w:color w:val="000000"/>
        </w:rPr>
        <w:t xml:space="preserve"> more time doing so. The result? Students </w:t>
      </w:r>
      <w:r w:rsidR="00950B48">
        <w:rPr>
          <w:rFonts w:asciiTheme="minorHAnsi" w:hAnsiTheme="minorHAnsi" w:cstheme="minorHAnsi"/>
          <w:color w:val="000000"/>
        </w:rPr>
        <w:t>are</w:t>
      </w:r>
      <w:r w:rsidRPr="00027545">
        <w:rPr>
          <w:rFonts w:asciiTheme="minorHAnsi" w:hAnsiTheme="minorHAnsi" w:cstheme="minorHAnsi"/>
          <w:color w:val="000000"/>
        </w:rPr>
        <w:t xml:space="preserve"> better prepared and achieved </w:t>
      </w:r>
      <w:r w:rsidR="00950B48">
        <w:rPr>
          <w:rFonts w:asciiTheme="minorHAnsi" w:hAnsiTheme="minorHAnsi" w:cstheme="minorHAnsi"/>
          <w:color w:val="000000"/>
        </w:rPr>
        <w:t>more.</w:t>
      </w:r>
    </w:p>
    <w:p w14:paraId="7A23D128" w14:textId="77777777" w:rsidR="00027545" w:rsidRPr="001546C4" w:rsidRDefault="00027545" w:rsidP="00027545">
      <w:pPr>
        <w:shd w:val="clear" w:color="auto" w:fill="FFFFFF"/>
        <w:spacing w:after="375" w:line="240" w:lineRule="auto"/>
        <w:rPr>
          <w:rFonts w:eastAsia="Times New Roman" w:cstheme="minorHAnsi"/>
          <w:color w:val="222222"/>
          <w:spacing w:val="3"/>
          <w:sz w:val="24"/>
          <w:szCs w:val="24"/>
          <w:lang w:eastAsia="en-GB"/>
        </w:rPr>
      </w:pPr>
    </w:p>
    <w:p w14:paraId="2BE4066B" w14:textId="30F9A5CE"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Check for understanding.</w:t>
      </w:r>
    </w:p>
    <w:p w14:paraId="41EF1FA6" w14:textId="4848BE30"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Research findings: </w:t>
      </w:r>
      <w:r w:rsidRPr="00027545">
        <w:rPr>
          <w:rFonts w:asciiTheme="minorHAnsi" w:hAnsiTheme="minorHAnsi" w:cstheme="minorHAnsi"/>
          <w:color w:val="000000"/>
        </w:rPr>
        <w:t xml:space="preserve">The more effective teachers frequently check to see if all the students </w:t>
      </w:r>
      <w:r w:rsidR="00950B48">
        <w:rPr>
          <w:rFonts w:asciiTheme="minorHAnsi" w:hAnsiTheme="minorHAnsi" w:cstheme="minorHAnsi"/>
          <w:color w:val="000000"/>
        </w:rPr>
        <w:t xml:space="preserve">are </w:t>
      </w:r>
      <w:r w:rsidRPr="00027545">
        <w:rPr>
          <w:rFonts w:asciiTheme="minorHAnsi" w:hAnsiTheme="minorHAnsi" w:cstheme="minorHAnsi"/>
          <w:color w:val="000000"/>
        </w:rPr>
        <w:t xml:space="preserve">learning the new material. These checks </w:t>
      </w:r>
      <w:r w:rsidR="00950B48" w:rsidRPr="00027545">
        <w:rPr>
          <w:rFonts w:asciiTheme="minorHAnsi" w:hAnsiTheme="minorHAnsi" w:cstheme="minorHAnsi"/>
          <w:color w:val="000000"/>
        </w:rPr>
        <w:t>provide</w:t>
      </w:r>
      <w:r w:rsidRPr="00027545">
        <w:rPr>
          <w:rFonts w:asciiTheme="minorHAnsi" w:hAnsiTheme="minorHAnsi" w:cstheme="minorHAnsi"/>
          <w:color w:val="000000"/>
        </w:rPr>
        <w:t xml:space="preserve"> some of the processing needed to move new learning into long-term memory to let teachers know if students </w:t>
      </w:r>
      <w:r w:rsidR="00950B48">
        <w:rPr>
          <w:rFonts w:asciiTheme="minorHAnsi" w:hAnsiTheme="minorHAnsi" w:cstheme="minorHAnsi"/>
          <w:color w:val="000000"/>
        </w:rPr>
        <w:t>are</w:t>
      </w:r>
      <w:r w:rsidRPr="00027545">
        <w:rPr>
          <w:rFonts w:asciiTheme="minorHAnsi" w:hAnsiTheme="minorHAnsi" w:cstheme="minorHAnsi"/>
          <w:color w:val="000000"/>
        </w:rPr>
        <w:t xml:space="preserve"> developing misconceptions.</w:t>
      </w:r>
    </w:p>
    <w:p w14:paraId="0D9E01A5" w14:textId="1F6D5AB0"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In the classroom: </w:t>
      </w:r>
      <w:r w:rsidRPr="00027545">
        <w:rPr>
          <w:rFonts w:asciiTheme="minorHAnsi" w:hAnsiTheme="minorHAnsi" w:cstheme="minorHAnsi"/>
          <w:color w:val="000000"/>
        </w:rPr>
        <w:t>Effective teachers stop</w:t>
      </w:r>
      <w:r w:rsidR="00950B48">
        <w:rPr>
          <w:rFonts w:asciiTheme="minorHAnsi" w:hAnsiTheme="minorHAnsi" w:cstheme="minorHAnsi"/>
          <w:color w:val="000000"/>
        </w:rPr>
        <w:t xml:space="preserve"> </w:t>
      </w:r>
      <w:r w:rsidRPr="00027545">
        <w:rPr>
          <w:rFonts w:asciiTheme="minorHAnsi" w:hAnsiTheme="minorHAnsi" w:cstheme="minorHAnsi"/>
          <w:color w:val="000000"/>
        </w:rPr>
        <w:t>to check for student understanding, by asking questions and asking students to summarise. In less effective teaching, teacher ask students: “Are there any questions?” If there are no questions, the assumption is made that students understand.</w:t>
      </w:r>
      <w:r w:rsidR="00950B48">
        <w:rPr>
          <w:rFonts w:asciiTheme="minorHAnsi" w:hAnsiTheme="minorHAnsi" w:cstheme="minorHAnsi"/>
          <w:color w:val="000000"/>
        </w:rPr>
        <w:t xml:space="preserve"> We ask questions!</w:t>
      </w:r>
    </w:p>
    <w:p w14:paraId="745AA627" w14:textId="77777777" w:rsidR="00027545" w:rsidRPr="001546C4" w:rsidRDefault="00027545" w:rsidP="00027545">
      <w:pPr>
        <w:shd w:val="clear" w:color="auto" w:fill="FFFFFF"/>
        <w:spacing w:after="375" w:line="240" w:lineRule="auto"/>
        <w:rPr>
          <w:rFonts w:eastAsia="Times New Roman" w:cstheme="minorHAnsi"/>
          <w:color w:val="222222"/>
          <w:spacing w:val="3"/>
          <w:sz w:val="24"/>
          <w:szCs w:val="24"/>
          <w:lang w:eastAsia="en-GB"/>
        </w:rPr>
      </w:pPr>
    </w:p>
    <w:p w14:paraId="65D70492" w14:textId="66757949"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Obtain a high success rate.</w:t>
      </w:r>
    </w:p>
    <w:p w14:paraId="347F6AFA" w14:textId="77777777"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Fonts w:asciiTheme="minorHAnsi" w:hAnsiTheme="minorHAnsi" w:cstheme="minorHAnsi"/>
          <w:color w:val="000000"/>
        </w:rPr>
        <w:t>The research suggests that the optimal success rate for fostering student achievement appears to be about 80 per cent; judged by the quality of students’ oral responses during guided practice and their individual work.</w:t>
      </w:r>
    </w:p>
    <w:p w14:paraId="1737D6C9" w14:textId="6BBC7E0B"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Research findings: </w:t>
      </w:r>
      <w:r w:rsidRPr="00027545">
        <w:rPr>
          <w:rFonts w:asciiTheme="minorHAnsi" w:hAnsiTheme="minorHAnsi" w:cstheme="minorHAnsi"/>
          <w:color w:val="000000"/>
        </w:rPr>
        <w:t xml:space="preserve">The most effective teachers obtain this success </w:t>
      </w:r>
      <w:r w:rsidR="002B5146" w:rsidRPr="00027545">
        <w:rPr>
          <w:rFonts w:asciiTheme="minorHAnsi" w:hAnsiTheme="minorHAnsi" w:cstheme="minorHAnsi"/>
          <w:color w:val="000000"/>
        </w:rPr>
        <w:t>by</w:t>
      </w:r>
      <w:r w:rsidRPr="00027545">
        <w:rPr>
          <w:rFonts w:asciiTheme="minorHAnsi" w:hAnsiTheme="minorHAnsi" w:cstheme="minorHAnsi"/>
          <w:color w:val="000000"/>
        </w:rPr>
        <w:t xml:space="preserve"> teaching in small steps. Practice, we are told, makes perfect. </w:t>
      </w:r>
      <w:r w:rsidR="002B5146">
        <w:rPr>
          <w:rFonts w:asciiTheme="minorHAnsi" w:hAnsiTheme="minorHAnsi" w:cstheme="minorHAnsi"/>
          <w:color w:val="000000"/>
        </w:rPr>
        <w:t>This is not to be confused with rote learning.</w:t>
      </w:r>
    </w:p>
    <w:p w14:paraId="543787F4" w14:textId="703AA129"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In the classroom: </w:t>
      </w:r>
      <w:r w:rsidR="002B5146">
        <w:rPr>
          <w:rFonts w:asciiTheme="minorHAnsi" w:hAnsiTheme="minorHAnsi" w:cstheme="minorHAnsi"/>
          <w:color w:val="000000"/>
        </w:rPr>
        <w:t xml:space="preserve">A crucial element of good teaching is that teachers </w:t>
      </w:r>
      <w:r w:rsidR="002B5146" w:rsidRPr="00027545">
        <w:rPr>
          <w:rFonts w:asciiTheme="minorHAnsi" w:hAnsiTheme="minorHAnsi" w:cstheme="minorHAnsi"/>
          <w:color w:val="000000"/>
        </w:rPr>
        <w:t>provide</w:t>
      </w:r>
      <w:r w:rsidR="002B5146">
        <w:rPr>
          <w:rFonts w:asciiTheme="minorHAnsi" w:hAnsiTheme="minorHAnsi" w:cstheme="minorHAnsi"/>
          <w:color w:val="000000"/>
        </w:rPr>
        <w:t xml:space="preserve"> </w:t>
      </w:r>
      <w:r w:rsidRPr="00027545">
        <w:rPr>
          <w:rFonts w:asciiTheme="minorHAnsi" w:hAnsiTheme="minorHAnsi" w:cstheme="minorHAnsi"/>
          <w:color w:val="000000"/>
        </w:rPr>
        <w:t>systematic feedback and corrections</w:t>
      </w:r>
      <w:r w:rsidR="002B5146">
        <w:rPr>
          <w:rFonts w:asciiTheme="minorHAnsi" w:hAnsiTheme="minorHAnsi" w:cstheme="minorHAnsi"/>
          <w:color w:val="000000"/>
        </w:rPr>
        <w:t xml:space="preserve"> of misconceptions</w:t>
      </w:r>
      <w:r w:rsidRPr="00027545">
        <w:rPr>
          <w:rFonts w:asciiTheme="minorHAnsi" w:hAnsiTheme="minorHAnsi" w:cstheme="minorHAnsi"/>
          <w:color w:val="000000"/>
        </w:rPr>
        <w:t xml:space="preserve">. </w:t>
      </w:r>
      <w:r w:rsidR="002B5146">
        <w:rPr>
          <w:rFonts w:asciiTheme="minorHAnsi" w:hAnsiTheme="minorHAnsi" w:cstheme="minorHAnsi"/>
          <w:color w:val="000000"/>
        </w:rPr>
        <w:t>This is</w:t>
      </w:r>
      <w:r w:rsidRPr="00027545">
        <w:rPr>
          <w:rFonts w:asciiTheme="minorHAnsi" w:hAnsiTheme="minorHAnsi" w:cstheme="minorHAnsi"/>
          <w:color w:val="000000"/>
        </w:rPr>
        <w:t xml:space="preserve"> imperative for students to make progress</w:t>
      </w:r>
      <w:r w:rsidR="002B5146">
        <w:rPr>
          <w:rFonts w:asciiTheme="minorHAnsi" w:hAnsiTheme="minorHAnsi" w:cstheme="minorHAnsi"/>
          <w:color w:val="000000"/>
        </w:rPr>
        <w:t xml:space="preserve">. Feedback takes many forms: </w:t>
      </w:r>
      <w:r w:rsidR="002B5146">
        <w:rPr>
          <w:rFonts w:asciiTheme="minorHAnsi" w:hAnsiTheme="minorHAnsi" w:cstheme="minorHAnsi"/>
          <w:color w:val="000000"/>
        </w:rPr>
        <w:lastRenderedPageBreak/>
        <w:t>verbal, group, individual, live marking, marking of work in books etc. We want feedback and marking to be effective so we ensure our children act upon it.</w:t>
      </w:r>
    </w:p>
    <w:p w14:paraId="43BACA13" w14:textId="77777777" w:rsidR="00027545" w:rsidRPr="001546C4" w:rsidRDefault="00027545" w:rsidP="00027545">
      <w:pPr>
        <w:shd w:val="clear" w:color="auto" w:fill="FFFFFF"/>
        <w:spacing w:after="375" w:line="240" w:lineRule="auto"/>
        <w:rPr>
          <w:rFonts w:eastAsia="Times New Roman" w:cstheme="minorHAnsi"/>
          <w:color w:val="222222"/>
          <w:spacing w:val="3"/>
          <w:sz w:val="24"/>
          <w:szCs w:val="24"/>
          <w:lang w:eastAsia="en-GB"/>
        </w:rPr>
      </w:pPr>
    </w:p>
    <w:p w14:paraId="04D73CBE" w14:textId="3AB08212"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Provide scaffolds for difficult tasks.</w:t>
      </w:r>
    </w:p>
    <w:p w14:paraId="6E4F7B26" w14:textId="77777777" w:rsidR="00027545" w:rsidRPr="00027545" w:rsidRDefault="00027545" w:rsidP="00027545">
      <w:pPr>
        <w:shd w:val="clear" w:color="auto" w:fill="FFFFFF"/>
        <w:spacing w:before="100" w:beforeAutospacing="1" w:after="360" w:line="240" w:lineRule="auto"/>
        <w:rPr>
          <w:rFonts w:eastAsia="Times New Roman" w:cstheme="minorHAnsi"/>
          <w:color w:val="000000"/>
          <w:sz w:val="24"/>
          <w:szCs w:val="24"/>
          <w:lang w:eastAsia="en-GB"/>
        </w:rPr>
      </w:pPr>
      <w:r w:rsidRPr="00027545">
        <w:rPr>
          <w:rFonts w:eastAsia="Times New Roman" w:cstheme="minorHAnsi"/>
          <w:b/>
          <w:bCs/>
          <w:color w:val="000000"/>
          <w:sz w:val="24"/>
          <w:szCs w:val="24"/>
          <w:lang w:eastAsia="en-GB"/>
        </w:rPr>
        <w:t>Research findings: </w:t>
      </w:r>
      <w:r w:rsidRPr="00027545">
        <w:rPr>
          <w:rFonts w:eastAsia="Times New Roman" w:cstheme="minorHAnsi"/>
          <w:color w:val="000000"/>
          <w:sz w:val="24"/>
          <w:szCs w:val="24"/>
          <w:lang w:eastAsia="en-GB"/>
        </w:rPr>
        <w:t>A scaffold is temporary support that is used to assist a student. These scaffolds are gradually withdrawn as learners become more competent, and include the teacher ‘thinking out aloud’ as they solve the problem.</w:t>
      </w:r>
    </w:p>
    <w:p w14:paraId="51859ABA" w14:textId="74B9B07D" w:rsidR="00027545" w:rsidRPr="00027545" w:rsidRDefault="00027545" w:rsidP="00027545">
      <w:pPr>
        <w:shd w:val="clear" w:color="auto" w:fill="FFFFFF"/>
        <w:spacing w:before="100" w:beforeAutospacing="1" w:after="360" w:line="240" w:lineRule="auto"/>
        <w:rPr>
          <w:rFonts w:eastAsia="Times New Roman" w:cstheme="minorHAnsi"/>
          <w:color w:val="000000"/>
          <w:sz w:val="24"/>
          <w:szCs w:val="24"/>
          <w:lang w:eastAsia="en-GB"/>
        </w:rPr>
      </w:pPr>
      <w:r w:rsidRPr="00027545">
        <w:rPr>
          <w:rFonts w:eastAsia="Times New Roman" w:cstheme="minorHAnsi"/>
          <w:b/>
          <w:bCs/>
          <w:color w:val="000000"/>
          <w:sz w:val="24"/>
          <w:szCs w:val="24"/>
          <w:lang w:eastAsia="en-GB"/>
        </w:rPr>
        <w:t>In the classroom: </w:t>
      </w:r>
      <w:r w:rsidR="002B5146">
        <w:rPr>
          <w:rFonts w:eastAsia="Times New Roman" w:cstheme="minorHAnsi"/>
          <w:color w:val="000000"/>
          <w:sz w:val="24"/>
          <w:szCs w:val="24"/>
          <w:lang w:eastAsia="en-GB"/>
        </w:rPr>
        <w:t>A teacher may show</w:t>
      </w:r>
      <w:r w:rsidRPr="00027545">
        <w:rPr>
          <w:rFonts w:eastAsia="Times New Roman" w:cstheme="minorHAnsi"/>
          <w:color w:val="000000"/>
          <w:sz w:val="24"/>
          <w:szCs w:val="24"/>
          <w:lang w:eastAsia="en-GB"/>
        </w:rPr>
        <w:t xml:space="preserve"> the thought processes they go through as they determine the topic of the paragraph and then use the topic to generate a summary sentence. The teacher would also anticipate likely mistakes…</w:t>
      </w:r>
    </w:p>
    <w:p w14:paraId="5042077C" w14:textId="0FEF07D6"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Independent practice.</w:t>
      </w:r>
    </w:p>
    <w:p w14:paraId="2FECE844" w14:textId="77777777"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Research findings: </w:t>
      </w:r>
      <w:r w:rsidRPr="00027545">
        <w:rPr>
          <w:rFonts w:asciiTheme="minorHAnsi" w:hAnsiTheme="minorHAnsi" w:cstheme="minorHAnsi"/>
          <w:color w:val="000000"/>
        </w:rPr>
        <w:t>Guided practice is followed by independent practice – by students working alone and practising the new material.</w:t>
      </w:r>
    </w:p>
    <w:p w14:paraId="2E974787" w14:textId="19A90580" w:rsidR="00027545" w:rsidRPr="00027545" w:rsidRDefault="00027545" w:rsidP="00027545">
      <w:pPr>
        <w:pStyle w:val="NormalWeb"/>
        <w:shd w:val="clear" w:color="auto" w:fill="FFFFFF"/>
        <w:spacing w:after="360" w:afterAutospacing="0"/>
        <w:rPr>
          <w:rFonts w:asciiTheme="minorHAnsi" w:hAnsiTheme="minorHAnsi" w:cstheme="minorHAnsi"/>
          <w:color w:val="000000"/>
        </w:rPr>
      </w:pPr>
      <w:r w:rsidRPr="00027545">
        <w:rPr>
          <w:rStyle w:val="Strong"/>
          <w:rFonts w:asciiTheme="minorHAnsi" w:hAnsiTheme="minorHAnsi" w:cstheme="minorHAnsi"/>
          <w:color w:val="000000"/>
        </w:rPr>
        <w:t>In the classroom: </w:t>
      </w:r>
      <w:r w:rsidR="002B5146">
        <w:rPr>
          <w:rFonts w:asciiTheme="minorHAnsi" w:hAnsiTheme="minorHAnsi" w:cstheme="minorHAnsi"/>
          <w:color w:val="000000"/>
        </w:rPr>
        <w:t xml:space="preserve">Successful </w:t>
      </w:r>
      <w:r w:rsidR="002B5146" w:rsidRPr="00027545">
        <w:rPr>
          <w:rFonts w:asciiTheme="minorHAnsi" w:hAnsiTheme="minorHAnsi" w:cstheme="minorHAnsi"/>
          <w:color w:val="000000"/>
        </w:rPr>
        <w:t>teachers</w:t>
      </w:r>
      <w:r w:rsidRPr="00027545">
        <w:rPr>
          <w:rFonts w:asciiTheme="minorHAnsi" w:hAnsiTheme="minorHAnsi" w:cstheme="minorHAnsi"/>
          <w:color w:val="000000"/>
        </w:rPr>
        <w:t xml:space="preserve"> </w:t>
      </w:r>
      <w:r w:rsidR="002B5146">
        <w:rPr>
          <w:rFonts w:asciiTheme="minorHAnsi" w:hAnsiTheme="minorHAnsi" w:cstheme="minorHAnsi"/>
          <w:color w:val="000000"/>
        </w:rPr>
        <w:t>provide</w:t>
      </w:r>
      <w:r w:rsidRPr="00027545">
        <w:rPr>
          <w:rFonts w:asciiTheme="minorHAnsi" w:hAnsiTheme="minorHAnsi" w:cstheme="minorHAnsi"/>
          <w:color w:val="000000"/>
        </w:rPr>
        <w:t xml:space="preserve"> for extensive and successful practice, both in the classroom and after class. </w:t>
      </w:r>
      <w:r w:rsidR="002B5146">
        <w:rPr>
          <w:rFonts w:asciiTheme="minorHAnsi" w:hAnsiTheme="minorHAnsi" w:cstheme="minorHAnsi"/>
          <w:color w:val="000000"/>
        </w:rPr>
        <w:t>S</w:t>
      </w:r>
      <w:r w:rsidRPr="00027545">
        <w:rPr>
          <w:rFonts w:asciiTheme="minorHAnsi" w:hAnsiTheme="minorHAnsi" w:cstheme="minorHAnsi"/>
          <w:color w:val="000000"/>
        </w:rPr>
        <w:t xml:space="preserve">tudents </w:t>
      </w:r>
      <w:r w:rsidR="002B5146">
        <w:rPr>
          <w:rFonts w:asciiTheme="minorHAnsi" w:hAnsiTheme="minorHAnsi" w:cstheme="minorHAnsi"/>
          <w:color w:val="000000"/>
        </w:rPr>
        <w:t>are</w:t>
      </w:r>
      <w:r w:rsidRPr="00027545">
        <w:rPr>
          <w:rFonts w:asciiTheme="minorHAnsi" w:hAnsiTheme="minorHAnsi" w:cstheme="minorHAnsi"/>
          <w:color w:val="000000"/>
        </w:rPr>
        <w:t xml:space="preserve"> more engaged when their teacher circulate</w:t>
      </w:r>
      <w:r w:rsidR="002B5146">
        <w:rPr>
          <w:rFonts w:asciiTheme="minorHAnsi" w:hAnsiTheme="minorHAnsi" w:cstheme="minorHAnsi"/>
          <w:color w:val="000000"/>
        </w:rPr>
        <w:t>s</w:t>
      </w:r>
      <w:r w:rsidRPr="00027545">
        <w:rPr>
          <w:rFonts w:asciiTheme="minorHAnsi" w:hAnsiTheme="minorHAnsi" w:cstheme="minorHAnsi"/>
          <w:color w:val="000000"/>
        </w:rPr>
        <w:t xml:space="preserve"> around the room and supervised seated work. The optimal time, according to the research, is 30 seconds or less.</w:t>
      </w:r>
    </w:p>
    <w:p w14:paraId="600C4893" w14:textId="77777777" w:rsidR="00027545" w:rsidRPr="001546C4" w:rsidRDefault="00027545" w:rsidP="00027545">
      <w:pPr>
        <w:shd w:val="clear" w:color="auto" w:fill="FFFFFF"/>
        <w:spacing w:after="375" w:line="240" w:lineRule="auto"/>
        <w:rPr>
          <w:rFonts w:eastAsia="Times New Roman" w:cstheme="minorHAnsi"/>
          <w:color w:val="222222"/>
          <w:spacing w:val="3"/>
          <w:sz w:val="24"/>
          <w:szCs w:val="24"/>
          <w:lang w:eastAsia="en-GB"/>
        </w:rPr>
      </w:pPr>
    </w:p>
    <w:p w14:paraId="1025FE4F" w14:textId="3CFB6012" w:rsidR="001546C4" w:rsidRPr="00027545" w:rsidRDefault="001546C4" w:rsidP="001546C4">
      <w:pPr>
        <w:numPr>
          <w:ilvl w:val="0"/>
          <w:numId w:val="4"/>
        </w:numPr>
        <w:shd w:val="clear" w:color="auto" w:fill="FFFFFF"/>
        <w:spacing w:after="375" w:line="240" w:lineRule="auto"/>
        <w:rPr>
          <w:rFonts w:eastAsia="Times New Roman" w:cstheme="minorHAnsi"/>
          <w:b/>
          <w:bCs/>
          <w:color w:val="222222"/>
          <w:spacing w:val="3"/>
          <w:sz w:val="32"/>
          <w:szCs w:val="32"/>
          <w:lang w:eastAsia="en-GB"/>
        </w:rPr>
      </w:pPr>
      <w:r w:rsidRPr="001546C4">
        <w:rPr>
          <w:rFonts w:eastAsia="Times New Roman" w:cstheme="minorHAnsi"/>
          <w:b/>
          <w:bCs/>
          <w:color w:val="222222"/>
          <w:spacing w:val="3"/>
          <w:sz w:val="32"/>
          <w:szCs w:val="32"/>
          <w:lang w:eastAsia="en-GB"/>
        </w:rPr>
        <w:t>Weekly and monthly review.</w:t>
      </w:r>
    </w:p>
    <w:p w14:paraId="74DA48DD" w14:textId="79705F4B" w:rsidR="00027545" w:rsidRPr="00027545" w:rsidRDefault="00027545" w:rsidP="00027545">
      <w:pPr>
        <w:shd w:val="clear" w:color="auto" w:fill="FFFFFF"/>
        <w:spacing w:before="100" w:beforeAutospacing="1" w:after="360" w:line="240" w:lineRule="auto"/>
        <w:rPr>
          <w:rFonts w:eastAsia="Times New Roman" w:cstheme="minorHAnsi"/>
          <w:color w:val="000000"/>
          <w:sz w:val="24"/>
          <w:szCs w:val="24"/>
          <w:lang w:eastAsia="en-GB"/>
        </w:rPr>
      </w:pPr>
      <w:r w:rsidRPr="00027545">
        <w:rPr>
          <w:rFonts w:eastAsia="Times New Roman" w:cstheme="minorHAnsi"/>
          <w:b/>
          <w:bCs/>
          <w:color w:val="000000"/>
          <w:sz w:val="24"/>
          <w:szCs w:val="24"/>
          <w:lang w:eastAsia="en-GB"/>
        </w:rPr>
        <w:t>Research findings: </w:t>
      </w:r>
      <w:r w:rsidRPr="00027545">
        <w:rPr>
          <w:rFonts w:eastAsia="Times New Roman" w:cstheme="minorHAnsi"/>
          <w:color w:val="000000"/>
          <w:sz w:val="24"/>
          <w:szCs w:val="24"/>
          <w:lang w:eastAsia="en-GB"/>
        </w:rPr>
        <w:t xml:space="preserve">Students need extensive, broad reading and extensive practice in order to develop well-connected networks of ideas (schemas) in their long-term memory… Knowledge stored in long-term memory that is organized into patterns only occupies a tiny amount of space in our limited working memory. </w:t>
      </w:r>
      <w:r w:rsidR="002B5146" w:rsidRPr="00027545">
        <w:rPr>
          <w:rFonts w:eastAsia="Times New Roman" w:cstheme="minorHAnsi"/>
          <w:color w:val="000000"/>
          <w:sz w:val="24"/>
          <w:szCs w:val="24"/>
          <w:lang w:eastAsia="en-GB"/>
        </w:rPr>
        <w:t>So,</w:t>
      </w:r>
      <w:r w:rsidRPr="00027545">
        <w:rPr>
          <w:rFonts w:eastAsia="Times New Roman" w:cstheme="minorHAnsi"/>
          <w:color w:val="000000"/>
          <w:sz w:val="24"/>
          <w:szCs w:val="24"/>
          <w:lang w:eastAsia="en-GB"/>
        </w:rPr>
        <w:t xml:space="preserve"> having larger and better-connected patterns of knowledge frees up space in our working memory.</w:t>
      </w:r>
    </w:p>
    <w:p w14:paraId="5B454771" w14:textId="14003291" w:rsidR="00027545" w:rsidRPr="00027545" w:rsidRDefault="00027545" w:rsidP="00027545">
      <w:pPr>
        <w:shd w:val="clear" w:color="auto" w:fill="FFFFFF"/>
        <w:spacing w:before="100" w:beforeAutospacing="1" w:after="360" w:line="240" w:lineRule="auto"/>
        <w:rPr>
          <w:rFonts w:eastAsia="Times New Roman" w:cstheme="minorHAnsi"/>
          <w:color w:val="000000"/>
          <w:sz w:val="24"/>
          <w:szCs w:val="24"/>
          <w:lang w:eastAsia="en-GB"/>
        </w:rPr>
      </w:pPr>
      <w:r w:rsidRPr="00027545">
        <w:rPr>
          <w:rFonts w:eastAsia="Times New Roman" w:cstheme="minorHAnsi"/>
          <w:b/>
          <w:bCs/>
          <w:color w:val="000000"/>
          <w:sz w:val="24"/>
          <w:szCs w:val="24"/>
          <w:lang w:eastAsia="en-GB"/>
        </w:rPr>
        <w:t>In the classroom:  </w:t>
      </w:r>
      <w:r w:rsidRPr="00027545">
        <w:rPr>
          <w:rFonts w:eastAsia="Times New Roman" w:cstheme="minorHAnsi"/>
          <w:color w:val="000000"/>
          <w:sz w:val="24"/>
          <w:szCs w:val="24"/>
          <w:lang w:eastAsia="en-GB"/>
        </w:rPr>
        <w:t xml:space="preserve">One way </w:t>
      </w:r>
      <w:r w:rsidR="00950B48">
        <w:rPr>
          <w:rFonts w:eastAsia="Times New Roman" w:cstheme="minorHAnsi"/>
          <w:color w:val="000000"/>
          <w:sz w:val="24"/>
          <w:szCs w:val="24"/>
          <w:lang w:eastAsia="en-GB"/>
        </w:rPr>
        <w:t>we</w:t>
      </w:r>
      <w:r w:rsidRPr="00027545">
        <w:rPr>
          <w:rFonts w:eastAsia="Times New Roman" w:cstheme="minorHAnsi"/>
          <w:color w:val="000000"/>
          <w:sz w:val="24"/>
          <w:szCs w:val="24"/>
          <w:lang w:eastAsia="en-GB"/>
        </w:rPr>
        <w:t xml:space="preserve"> achiev</w:t>
      </w:r>
      <w:r w:rsidR="00950B48">
        <w:rPr>
          <w:rFonts w:eastAsia="Times New Roman" w:cstheme="minorHAnsi"/>
          <w:color w:val="000000"/>
          <w:sz w:val="24"/>
          <w:szCs w:val="24"/>
          <w:lang w:eastAsia="en-GB"/>
        </w:rPr>
        <w:t>e</w:t>
      </w:r>
      <w:r w:rsidRPr="00027545">
        <w:rPr>
          <w:rFonts w:eastAsia="Times New Roman" w:cstheme="minorHAnsi"/>
          <w:color w:val="000000"/>
          <w:sz w:val="24"/>
          <w:szCs w:val="24"/>
          <w:lang w:eastAsia="en-GB"/>
        </w:rPr>
        <w:t xml:space="preserve"> this goal is to</w:t>
      </w:r>
      <w:r w:rsidR="00950B48">
        <w:rPr>
          <w:rFonts w:eastAsia="Times New Roman" w:cstheme="minorHAnsi"/>
          <w:color w:val="000000"/>
          <w:sz w:val="24"/>
          <w:szCs w:val="24"/>
          <w:lang w:eastAsia="en-GB"/>
        </w:rPr>
        <w:t xml:space="preserve"> regularly </w:t>
      </w:r>
      <w:r w:rsidRPr="00027545">
        <w:rPr>
          <w:rFonts w:eastAsia="Times New Roman" w:cstheme="minorHAnsi"/>
          <w:color w:val="000000"/>
          <w:sz w:val="24"/>
          <w:szCs w:val="24"/>
          <w:lang w:eastAsia="en-GB"/>
        </w:rPr>
        <w:t>review the previous week’s work every week and the previous month’s work every fourth week. Research suggests that classes that</w:t>
      </w:r>
      <w:r w:rsidR="00950B48">
        <w:rPr>
          <w:rFonts w:eastAsia="Times New Roman" w:cstheme="minorHAnsi"/>
          <w:color w:val="000000"/>
          <w:sz w:val="24"/>
          <w:szCs w:val="24"/>
          <w:lang w:eastAsia="en-GB"/>
        </w:rPr>
        <w:t xml:space="preserve"> do this achieve more</w:t>
      </w:r>
      <w:r w:rsidRPr="00027545">
        <w:rPr>
          <w:rFonts w:eastAsia="Times New Roman" w:cstheme="minorHAnsi"/>
          <w:color w:val="000000"/>
          <w:sz w:val="24"/>
          <w:szCs w:val="24"/>
          <w:lang w:eastAsia="en-GB"/>
        </w:rPr>
        <w:t>.</w:t>
      </w:r>
    </w:p>
    <w:p w14:paraId="0BD2A115" w14:textId="7ACBC823" w:rsidR="00027545" w:rsidRPr="00027545" w:rsidRDefault="00950B48" w:rsidP="00027545">
      <w:pPr>
        <w:shd w:val="clear" w:color="auto" w:fill="FFFFFF"/>
        <w:spacing w:before="100" w:beforeAutospacing="1" w:after="36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R</w:t>
      </w:r>
      <w:r w:rsidR="00027545" w:rsidRPr="00027545">
        <w:rPr>
          <w:rFonts w:eastAsia="Times New Roman" w:cstheme="minorHAnsi"/>
          <w:color w:val="000000"/>
          <w:sz w:val="24"/>
          <w:szCs w:val="24"/>
          <w:lang w:eastAsia="en-GB"/>
        </w:rPr>
        <w:t xml:space="preserve">esearch is clear, </w:t>
      </w:r>
      <w:r>
        <w:rPr>
          <w:rFonts w:eastAsia="Times New Roman" w:cstheme="minorHAnsi"/>
          <w:color w:val="000000"/>
          <w:sz w:val="24"/>
          <w:szCs w:val="24"/>
          <w:lang w:eastAsia="en-GB"/>
        </w:rPr>
        <w:t>learning</w:t>
      </w:r>
      <w:r w:rsidR="00027545" w:rsidRPr="00027545">
        <w:rPr>
          <w:rFonts w:eastAsia="Times New Roman" w:cstheme="minorHAnsi"/>
          <w:color w:val="000000"/>
          <w:sz w:val="24"/>
          <w:szCs w:val="24"/>
          <w:lang w:eastAsia="en-GB"/>
        </w:rPr>
        <w:t xml:space="preserve"> that is not adequately practised and reviewed is easily forgotten! </w:t>
      </w:r>
    </w:p>
    <w:p w14:paraId="12A1565A" w14:textId="77777777" w:rsidR="00027545" w:rsidRPr="00027545" w:rsidRDefault="00027545" w:rsidP="00027545">
      <w:pPr>
        <w:shd w:val="clear" w:color="auto" w:fill="FFFFFF"/>
        <w:spacing w:after="375" w:line="240" w:lineRule="auto"/>
        <w:rPr>
          <w:rFonts w:eastAsia="Times New Roman" w:cstheme="minorHAnsi"/>
          <w:color w:val="222222"/>
          <w:spacing w:val="3"/>
          <w:sz w:val="24"/>
          <w:szCs w:val="24"/>
          <w:lang w:eastAsia="en-GB"/>
        </w:rPr>
      </w:pPr>
    </w:p>
    <w:p w14:paraId="2D40F7DF" w14:textId="14F466D1" w:rsidR="001546C4" w:rsidRPr="00027545" w:rsidRDefault="001546C4" w:rsidP="001546C4">
      <w:pPr>
        <w:shd w:val="clear" w:color="auto" w:fill="FFFFFF"/>
        <w:spacing w:after="375" w:line="240" w:lineRule="auto"/>
        <w:rPr>
          <w:rFonts w:eastAsia="Times New Roman" w:cstheme="minorHAnsi"/>
          <w:b/>
          <w:bCs/>
          <w:color w:val="222222"/>
          <w:spacing w:val="3"/>
          <w:sz w:val="24"/>
          <w:szCs w:val="24"/>
          <w:lang w:eastAsia="en-GB"/>
        </w:rPr>
      </w:pPr>
      <w:r w:rsidRPr="00027545">
        <w:rPr>
          <w:rFonts w:eastAsia="Times New Roman" w:cstheme="minorHAnsi"/>
          <w:b/>
          <w:bCs/>
          <w:color w:val="222222"/>
          <w:spacing w:val="3"/>
          <w:sz w:val="24"/>
          <w:szCs w:val="24"/>
          <w:lang w:eastAsia="en-GB"/>
        </w:rPr>
        <w:t>If you looked at teaching and learning in our school this is what you would see teachers doing and hence children learning.</w:t>
      </w:r>
      <w:r w:rsidR="005D4A8F" w:rsidRPr="00027545">
        <w:rPr>
          <w:rFonts w:eastAsia="Times New Roman" w:cstheme="minorHAnsi"/>
          <w:b/>
          <w:bCs/>
          <w:color w:val="222222"/>
          <w:spacing w:val="3"/>
          <w:sz w:val="24"/>
          <w:szCs w:val="24"/>
          <w:lang w:eastAsia="en-GB"/>
        </w:rPr>
        <w:t xml:space="preserve"> It is consistent and applied across the whole school.</w:t>
      </w:r>
    </w:p>
    <w:p w14:paraId="2783F6F3" w14:textId="7B296984" w:rsidR="005D4A8F" w:rsidRPr="00027545" w:rsidRDefault="005D4A8F" w:rsidP="001546C4">
      <w:p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b/>
          <w:bCs/>
          <w:color w:val="222222"/>
          <w:spacing w:val="3"/>
          <w:sz w:val="24"/>
          <w:szCs w:val="24"/>
          <w:lang w:eastAsia="en-GB"/>
        </w:rPr>
        <w:t xml:space="preserve">This is our approach to learning when we want our children to learn the crucial knowledge that is essential to their success as learners. </w:t>
      </w:r>
      <w:proofErr w:type="spellStart"/>
      <w:r w:rsidRPr="00027545">
        <w:rPr>
          <w:rFonts w:eastAsia="Times New Roman" w:cstheme="minorHAnsi"/>
          <w:color w:val="222222"/>
          <w:spacing w:val="3"/>
          <w:sz w:val="24"/>
          <w:szCs w:val="24"/>
          <w:lang w:eastAsia="en-GB"/>
        </w:rPr>
        <w:t>Rosenshine’s</w:t>
      </w:r>
      <w:proofErr w:type="spellEnd"/>
      <w:r w:rsidRPr="00027545">
        <w:rPr>
          <w:rFonts w:eastAsia="Times New Roman" w:cstheme="minorHAnsi"/>
          <w:color w:val="222222"/>
          <w:spacing w:val="3"/>
          <w:sz w:val="24"/>
          <w:szCs w:val="24"/>
          <w:lang w:eastAsia="en-GB"/>
        </w:rPr>
        <w:t xml:space="preserve"> principles have a solid evidence base to support their effectiveness. However, as </w:t>
      </w:r>
      <w:proofErr w:type="spellStart"/>
      <w:r w:rsidRPr="00027545">
        <w:rPr>
          <w:rFonts w:eastAsia="Times New Roman" w:cstheme="minorHAnsi"/>
          <w:color w:val="222222"/>
          <w:spacing w:val="3"/>
          <w:sz w:val="24"/>
          <w:szCs w:val="24"/>
          <w:lang w:eastAsia="en-GB"/>
        </w:rPr>
        <w:t>Rosenshine</w:t>
      </w:r>
      <w:proofErr w:type="spellEnd"/>
      <w:r w:rsidRPr="00027545">
        <w:rPr>
          <w:rFonts w:eastAsia="Times New Roman" w:cstheme="minorHAnsi"/>
          <w:color w:val="222222"/>
          <w:spacing w:val="3"/>
          <w:sz w:val="24"/>
          <w:szCs w:val="24"/>
          <w:lang w:eastAsia="en-GB"/>
        </w:rPr>
        <w:t xml:space="preserve"> and Stevens (1986) point out, they are most effective</w:t>
      </w:r>
      <w:r w:rsidRPr="00027545">
        <w:rPr>
          <w:rFonts w:eastAsia="Times New Roman" w:cstheme="minorHAnsi"/>
          <w:b/>
          <w:bCs/>
          <w:color w:val="222222"/>
          <w:spacing w:val="3"/>
          <w:sz w:val="24"/>
          <w:szCs w:val="24"/>
          <w:lang w:eastAsia="en-GB"/>
        </w:rPr>
        <w:t xml:space="preserve"> where the objective is to master a body of knowledge or key skill involving clearly laid out steps, which the children are expected to apply later</w:t>
      </w:r>
      <w:r w:rsidRPr="00027545">
        <w:rPr>
          <w:rFonts w:eastAsia="Times New Roman" w:cstheme="minorHAnsi"/>
          <w:color w:val="222222"/>
          <w:spacing w:val="3"/>
          <w:sz w:val="24"/>
          <w:szCs w:val="24"/>
          <w:lang w:eastAsia="en-GB"/>
        </w:rPr>
        <w:t xml:space="preserve">. This is why we have invested our time wisely into devising our own curriculum which has key knowledge clearly mapped out. We have organised learning for our children so that it is </w:t>
      </w:r>
      <w:r w:rsidR="00950B48">
        <w:rPr>
          <w:rFonts w:eastAsia="Times New Roman" w:cstheme="minorHAnsi"/>
          <w:color w:val="222222"/>
          <w:spacing w:val="3"/>
          <w:sz w:val="24"/>
          <w:szCs w:val="24"/>
          <w:lang w:eastAsia="en-GB"/>
        </w:rPr>
        <w:lastRenderedPageBreak/>
        <w:t xml:space="preserve">clear </w:t>
      </w:r>
      <w:r w:rsidRPr="00027545">
        <w:rPr>
          <w:rFonts w:eastAsia="Times New Roman" w:cstheme="minorHAnsi"/>
          <w:color w:val="222222"/>
          <w:spacing w:val="3"/>
          <w:sz w:val="24"/>
          <w:szCs w:val="24"/>
          <w:lang w:eastAsia="en-GB"/>
        </w:rPr>
        <w:t xml:space="preserve">what we want them to understand, know and be able to do in each subject. our Learning is progressive and is planned. </w:t>
      </w:r>
    </w:p>
    <w:p w14:paraId="2C61D6D5" w14:textId="48DBA439" w:rsidR="005D4A8F" w:rsidRPr="001546C4" w:rsidRDefault="005D4A8F" w:rsidP="001546C4">
      <w:pPr>
        <w:shd w:val="clear" w:color="auto" w:fill="FFFFFF"/>
        <w:spacing w:after="375" w:line="240" w:lineRule="auto"/>
        <w:rPr>
          <w:rFonts w:eastAsia="Times New Roman" w:cstheme="minorHAnsi"/>
          <w:color w:val="222222"/>
          <w:spacing w:val="3"/>
          <w:sz w:val="24"/>
          <w:szCs w:val="24"/>
          <w:lang w:eastAsia="en-GB"/>
        </w:rPr>
      </w:pPr>
      <w:r w:rsidRPr="00027545">
        <w:rPr>
          <w:rFonts w:eastAsia="Times New Roman" w:cstheme="minorHAnsi"/>
          <w:color w:val="222222"/>
          <w:spacing w:val="3"/>
          <w:sz w:val="24"/>
          <w:szCs w:val="24"/>
          <w:lang w:eastAsia="en-GB"/>
        </w:rPr>
        <w:t xml:space="preserve"> As a result, some or all of the strategies may not be effective in certain situations, for example, if we want the children to be creative and develop their own unique response to a problem or situation. </w:t>
      </w:r>
    </w:p>
    <w:p w14:paraId="556FBAF4" w14:textId="77777777" w:rsidR="00AD2D25" w:rsidRPr="00027545" w:rsidRDefault="00AD2D25" w:rsidP="00AD2D25">
      <w:pPr>
        <w:jc w:val="center"/>
        <w:rPr>
          <w:rFonts w:cstheme="minorHAnsi"/>
        </w:rPr>
      </w:pPr>
    </w:p>
    <w:sectPr w:rsidR="00AD2D25" w:rsidRPr="00027545" w:rsidSect="007927C1">
      <w:pgSz w:w="11907" w:h="16839"/>
      <w:pgMar w:top="284" w:right="567" w:bottom="284" w:left="567" w:header="720" w:footer="851"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7B3"/>
    <w:multiLevelType w:val="hybridMultilevel"/>
    <w:tmpl w:val="C9DE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853F1"/>
    <w:multiLevelType w:val="multilevel"/>
    <w:tmpl w:val="3C480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24786"/>
    <w:multiLevelType w:val="multilevel"/>
    <w:tmpl w:val="216E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995C78"/>
    <w:multiLevelType w:val="hybridMultilevel"/>
    <w:tmpl w:val="5906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25"/>
    <w:rsid w:val="00027545"/>
    <w:rsid w:val="00097E9D"/>
    <w:rsid w:val="000B3E34"/>
    <w:rsid w:val="00142BF3"/>
    <w:rsid w:val="001546C4"/>
    <w:rsid w:val="00180110"/>
    <w:rsid w:val="00214EC6"/>
    <w:rsid w:val="002B5146"/>
    <w:rsid w:val="00321DA7"/>
    <w:rsid w:val="004844AF"/>
    <w:rsid w:val="005D4A8F"/>
    <w:rsid w:val="00603C5C"/>
    <w:rsid w:val="00640189"/>
    <w:rsid w:val="00664C79"/>
    <w:rsid w:val="006937BC"/>
    <w:rsid w:val="007927C1"/>
    <w:rsid w:val="007E41C7"/>
    <w:rsid w:val="00950B48"/>
    <w:rsid w:val="00AD2D25"/>
    <w:rsid w:val="00D04791"/>
    <w:rsid w:val="00D1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6788"/>
  <w15:chartTrackingRefBased/>
  <w15:docId w15:val="{065E3F0B-C31D-41F2-9A4B-471D61E3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25"/>
    <w:pPr>
      <w:ind w:left="720"/>
      <w:contextualSpacing/>
    </w:pPr>
  </w:style>
  <w:style w:type="paragraph" w:styleId="NormalWeb">
    <w:name w:val="Normal (Web)"/>
    <w:basedOn w:val="Normal"/>
    <w:uiPriority w:val="99"/>
    <w:semiHidden/>
    <w:unhideWhenUsed/>
    <w:rsid w:val="000275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545"/>
    <w:rPr>
      <w:b/>
      <w:bCs/>
    </w:rPr>
  </w:style>
  <w:style w:type="character" w:styleId="Hyperlink">
    <w:name w:val="Hyperlink"/>
    <w:basedOn w:val="DefaultParagraphFont"/>
    <w:uiPriority w:val="99"/>
    <w:semiHidden/>
    <w:unhideWhenUsed/>
    <w:rsid w:val="00027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0169">
      <w:bodyDiv w:val="1"/>
      <w:marLeft w:val="0"/>
      <w:marRight w:val="0"/>
      <w:marTop w:val="0"/>
      <w:marBottom w:val="0"/>
      <w:divBdr>
        <w:top w:val="none" w:sz="0" w:space="0" w:color="auto"/>
        <w:left w:val="none" w:sz="0" w:space="0" w:color="auto"/>
        <w:bottom w:val="none" w:sz="0" w:space="0" w:color="auto"/>
        <w:right w:val="none" w:sz="0" w:space="0" w:color="auto"/>
      </w:divBdr>
      <w:divsChild>
        <w:div w:id="2063405497">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779489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003972">
      <w:bodyDiv w:val="1"/>
      <w:marLeft w:val="0"/>
      <w:marRight w:val="0"/>
      <w:marTop w:val="0"/>
      <w:marBottom w:val="0"/>
      <w:divBdr>
        <w:top w:val="none" w:sz="0" w:space="0" w:color="auto"/>
        <w:left w:val="none" w:sz="0" w:space="0" w:color="auto"/>
        <w:bottom w:val="none" w:sz="0" w:space="0" w:color="auto"/>
        <w:right w:val="none" w:sz="0" w:space="0" w:color="auto"/>
      </w:divBdr>
    </w:div>
    <w:div w:id="285232787">
      <w:bodyDiv w:val="1"/>
      <w:marLeft w:val="0"/>
      <w:marRight w:val="0"/>
      <w:marTop w:val="0"/>
      <w:marBottom w:val="0"/>
      <w:divBdr>
        <w:top w:val="none" w:sz="0" w:space="0" w:color="auto"/>
        <w:left w:val="none" w:sz="0" w:space="0" w:color="auto"/>
        <w:bottom w:val="none" w:sz="0" w:space="0" w:color="auto"/>
        <w:right w:val="none" w:sz="0" w:space="0" w:color="auto"/>
      </w:divBdr>
    </w:div>
    <w:div w:id="435056329">
      <w:bodyDiv w:val="1"/>
      <w:marLeft w:val="0"/>
      <w:marRight w:val="0"/>
      <w:marTop w:val="0"/>
      <w:marBottom w:val="0"/>
      <w:divBdr>
        <w:top w:val="none" w:sz="0" w:space="0" w:color="auto"/>
        <w:left w:val="none" w:sz="0" w:space="0" w:color="auto"/>
        <w:bottom w:val="none" w:sz="0" w:space="0" w:color="auto"/>
        <w:right w:val="none" w:sz="0" w:space="0" w:color="auto"/>
      </w:divBdr>
    </w:div>
    <w:div w:id="988051474">
      <w:bodyDiv w:val="1"/>
      <w:marLeft w:val="0"/>
      <w:marRight w:val="0"/>
      <w:marTop w:val="0"/>
      <w:marBottom w:val="0"/>
      <w:divBdr>
        <w:top w:val="none" w:sz="0" w:space="0" w:color="auto"/>
        <w:left w:val="none" w:sz="0" w:space="0" w:color="auto"/>
        <w:bottom w:val="none" w:sz="0" w:space="0" w:color="auto"/>
        <w:right w:val="none" w:sz="0" w:space="0" w:color="auto"/>
      </w:divBdr>
    </w:div>
    <w:div w:id="1003892470">
      <w:bodyDiv w:val="1"/>
      <w:marLeft w:val="0"/>
      <w:marRight w:val="0"/>
      <w:marTop w:val="0"/>
      <w:marBottom w:val="0"/>
      <w:divBdr>
        <w:top w:val="none" w:sz="0" w:space="0" w:color="auto"/>
        <w:left w:val="none" w:sz="0" w:space="0" w:color="auto"/>
        <w:bottom w:val="none" w:sz="0" w:space="0" w:color="auto"/>
        <w:right w:val="none" w:sz="0" w:space="0" w:color="auto"/>
      </w:divBdr>
    </w:div>
    <w:div w:id="1016611590">
      <w:bodyDiv w:val="1"/>
      <w:marLeft w:val="0"/>
      <w:marRight w:val="0"/>
      <w:marTop w:val="0"/>
      <w:marBottom w:val="0"/>
      <w:divBdr>
        <w:top w:val="none" w:sz="0" w:space="0" w:color="auto"/>
        <w:left w:val="none" w:sz="0" w:space="0" w:color="auto"/>
        <w:bottom w:val="none" w:sz="0" w:space="0" w:color="auto"/>
        <w:right w:val="none" w:sz="0" w:space="0" w:color="auto"/>
      </w:divBdr>
    </w:div>
    <w:div w:id="1121336723">
      <w:bodyDiv w:val="1"/>
      <w:marLeft w:val="0"/>
      <w:marRight w:val="0"/>
      <w:marTop w:val="0"/>
      <w:marBottom w:val="0"/>
      <w:divBdr>
        <w:top w:val="none" w:sz="0" w:space="0" w:color="auto"/>
        <w:left w:val="none" w:sz="0" w:space="0" w:color="auto"/>
        <w:bottom w:val="none" w:sz="0" w:space="0" w:color="auto"/>
        <w:right w:val="none" w:sz="0" w:space="0" w:color="auto"/>
      </w:divBdr>
    </w:div>
    <w:div w:id="1522625000">
      <w:bodyDiv w:val="1"/>
      <w:marLeft w:val="0"/>
      <w:marRight w:val="0"/>
      <w:marTop w:val="0"/>
      <w:marBottom w:val="0"/>
      <w:divBdr>
        <w:top w:val="none" w:sz="0" w:space="0" w:color="auto"/>
        <w:left w:val="none" w:sz="0" w:space="0" w:color="auto"/>
        <w:bottom w:val="none" w:sz="0" w:space="0" w:color="auto"/>
        <w:right w:val="none" w:sz="0" w:space="0" w:color="auto"/>
      </w:divBdr>
    </w:div>
    <w:div w:id="1677801145">
      <w:bodyDiv w:val="1"/>
      <w:marLeft w:val="0"/>
      <w:marRight w:val="0"/>
      <w:marTop w:val="0"/>
      <w:marBottom w:val="0"/>
      <w:divBdr>
        <w:top w:val="none" w:sz="0" w:space="0" w:color="auto"/>
        <w:left w:val="none" w:sz="0" w:space="0" w:color="auto"/>
        <w:bottom w:val="none" w:sz="0" w:space="0" w:color="auto"/>
        <w:right w:val="none" w:sz="0" w:space="0" w:color="auto"/>
      </w:divBdr>
    </w:div>
    <w:div w:id="1680307103">
      <w:bodyDiv w:val="1"/>
      <w:marLeft w:val="0"/>
      <w:marRight w:val="0"/>
      <w:marTop w:val="0"/>
      <w:marBottom w:val="0"/>
      <w:divBdr>
        <w:top w:val="none" w:sz="0" w:space="0" w:color="auto"/>
        <w:left w:val="none" w:sz="0" w:space="0" w:color="auto"/>
        <w:bottom w:val="none" w:sz="0" w:space="0" w:color="auto"/>
        <w:right w:val="none" w:sz="0" w:space="0" w:color="auto"/>
      </w:divBdr>
    </w:div>
    <w:div w:id="1686251051">
      <w:bodyDiv w:val="1"/>
      <w:marLeft w:val="0"/>
      <w:marRight w:val="0"/>
      <w:marTop w:val="0"/>
      <w:marBottom w:val="0"/>
      <w:divBdr>
        <w:top w:val="none" w:sz="0" w:space="0" w:color="auto"/>
        <w:left w:val="none" w:sz="0" w:space="0" w:color="auto"/>
        <w:bottom w:val="none" w:sz="0" w:space="0" w:color="auto"/>
        <w:right w:val="none" w:sz="0" w:space="0" w:color="auto"/>
      </w:divBdr>
    </w:div>
    <w:div w:id="2013483350">
      <w:bodyDiv w:val="1"/>
      <w:marLeft w:val="0"/>
      <w:marRight w:val="0"/>
      <w:marTop w:val="0"/>
      <w:marBottom w:val="0"/>
      <w:divBdr>
        <w:top w:val="none" w:sz="0" w:space="0" w:color="auto"/>
        <w:left w:val="none" w:sz="0" w:space="0" w:color="auto"/>
        <w:bottom w:val="none" w:sz="0" w:space="0" w:color="auto"/>
        <w:right w:val="none" w:sz="0" w:space="0" w:color="auto"/>
      </w:divBdr>
      <w:divsChild>
        <w:div w:id="1329407609">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298726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92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24D4-CC10-4B02-B5DD-78264033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Patricks Thornaby - Mark Ryan</dc:creator>
  <cp:keywords/>
  <dc:description/>
  <cp:lastModifiedBy>Mr Mark Ryan</cp:lastModifiedBy>
  <cp:revision>4</cp:revision>
  <dcterms:created xsi:type="dcterms:W3CDTF">2021-03-04T09:16:00Z</dcterms:created>
  <dcterms:modified xsi:type="dcterms:W3CDTF">2021-03-04T09:20:00Z</dcterms:modified>
</cp:coreProperties>
</file>