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D" w:rsidRDefault="00883B4D">
      <w:pPr>
        <w:jc w:val="center"/>
        <w:rPr>
          <w:rFonts w:ascii="Montserrat" w:eastAsia="Montserrat" w:hAnsi="Montserrat" w:cs="Montserrat"/>
          <w:sz w:val="28"/>
          <w:szCs w:val="28"/>
        </w:rPr>
      </w:pPr>
      <w:bookmarkStart w:id="0" w:name="_GoBack"/>
      <w:bookmarkEnd w:id="0"/>
      <w:r>
        <w:rPr>
          <w:rFonts w:ascii="Montserrat" w:eastAsia="Montserrat" w:hAnsi="Montserrat" w:cs="Montserrat"/>
          <w:sz w:val="28"/>
          <w:szCs w:val="28"/>
        </w:rPr>
        <w:t>Norton Infant School – Reception/ Nursery Medium Term Plan (Spring Term 2019 -20)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8334375</wp:posOffset>
            </wp:positionH>
            <wp:positionV relativeFrom="paragraph">
              <wp:posOffset>371475</wp:posOffset>
            </wp:positionV>
            <wp:extent cx="1081088" cy="1150388"/>
            <wp:effectExtent l="0" t="0" r="0" b="0"/>
            <wp:wrapNone/>
            <wp:docPr id="6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6"/>
                    <a:srcRect l="1341171" t="126627" r="-1404171" b="-189627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5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0A3D" w:rsidRDefault="00883B4D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8"/>
          <w:szCs w:val="28"/>
        </w:rPr>
        <w:t>Guiding Question:  Fantastic Minibeasts - Where can you find them and why are they impo</w:t>
      </w:r>
      <w:r>
        <w:rPr>
          <w:rFonts w:ascii="Montserrat" w:eastAsia="Montserrat" w:hAnsi="Montserrat" w:cs="Montserrat"/>
          <w:b/>
          <w:sz w:val="24"/>
          <w:szCs w:val="24"/>
        </w:rPr>
        <w:t>rtant?</w:t>
      </w: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3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140"/>
        <w:gridCol w:w="2140"/>
        <w:gridCol w:w="2140"/>
        <w:gridCol w:w="2140"/>
        <w:gridCol w:w="2140"/>
        <w:gridCol w:w="2140"/>
      </w:tblGrid>
      <w:tr w:rsidR="00630A3D">
        <w:trPr>
          <w:trHeight w:val="200"/>
        </w:trPr>
        <w:tc>
          <w:tcPr>
            <w:tcW w:w="1665" w:type="dxa"/>
          </w:tcPr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6</w:t>
            </w:r>
          </w:p>
        </w:tc>
      </w:tr>
      <w:tr w:rsidR="00630A3D">
        <w:trPr>
          <w:trHeight w:val="200"/>
        </w:trPr>
        <w:tc>
          <w:tcPr>
            <w:tcW w:w="1665" w:type="dxa"/>
          </w:tcPr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06.01.20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Insect Lore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Butterfly and wormery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13.01.20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Meet the Creature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20.01.20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Field work week 21.01.20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27.01.20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Start date work for making signs.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03.02.20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 for making signs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10.02.20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Letters and invites.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Key Question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we already know about minibeasts?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will we ask the expert?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What have we found out about minibeasts?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we like about our teacher’s signs?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we like about our art work?</w:t>
            </w:r>
          </w:p>
        </w:tc>
        <w:tc>
          <w:tcPr>
            <w:tcW w:w="2140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How can we celebrate our beautiful work?</w:t>
            </w:r>
          </w:p>
        </w:tc>
      </w:tr>
      <w:tr w:rsidR="00630A3D">
        <w:trPr>
          <w:trHeight w:val="22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Core Text</w:t>
            </w:r>
          </w:p>
        </w:tc>
        <w:tc>
          <w:tcPr>
            <w:tcW w:w="12840" w:type="dxa"/>
            <w:gridSpan w:val="6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Twist and Hop Minibeast Bop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Non-fiction</w:t>
            </w:r>
          </w:p>
        </w:tc>
        <w:tc>
          <w:tcPr>
            <w:tcW w:w="12840" w:type="dxa"/>
            <w:gridSpan w:val="6"/>
          </w:tcPr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Brilliant Bugs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Bugs! Bugs! Bugs!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From Caterpillar to Butterfly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Kaleidopops Book Bugs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Caterpillars and butterflies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2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Fiction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The Very Hungry Caterpillar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Mad about minibeasts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We’re going on a bear hunt let’s discover bugs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The Butterfly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the ladybird heard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Montserrat" w:eastAsia="Montserrat" w:hAnsi="Montserrat" w:cs="Montserrat"/>
                <w:sz w:val="24"/>
                <w:szCs w:val="24"/>
              </w:rPr>
              <w:t>Spinderella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PSED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Looking after creatures.</w:t>
            </w:r>
          </w:p>
        </w:tc>
        <w:tc>
          <w:tcPr>
            <w:tcW w:w="2140" w:type="dxa"/>
          </w:tcPr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Preparation Following rules and routines when meeting visitors and going out of school. </w:t>
            </w:r>
          </w:p>
        </w:tc>
        <w:tc>
          <w:tcPr>
            <w:tcW w:w="2140" w:type="dxa"/>
          </w:tcPr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Team work.</w:t>
            </w:r>
          </w:p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Working together and helping each other on our expedition.</w:t>
            </w:r>
          </w:p>
          <w:p w:rsidR="00630A3D" w:rsidRDefault="0063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Following rules and routines in others settings.</w:t>
            </w:r>
          </w:p>
          <w:p w:rsidR="00630A3D" w:rsidRDefault="0063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Sharing ideas.</w:t>
            </w:r>
          </w:p>
          <w:p w:rsidR="00630A3D" w:rsidRDefault="0063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Talki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ng about themselves and others in a positive way.</w:t>
            </w:r>
          </w:p>
        </w:tc>
        <w:tc>
          <w:tcPr>
            <w:tcW w:w="2140" w:type="dxa"/>
          </w:tcPr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Who helps us in our community?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Circle Time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colour makes you happy?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Looking forward to our trip. keeping ourselves happy and safe.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linked to PSED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were the best bits about our Austerfield field work day?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linked to PSED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Sharing our adults work?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 praise…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linked to PSED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Sharing our minibeast art work.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linked to PSED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Who helps us in our community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Why is it important to help people?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CLL</w:t>
            </w:r>
          </w:p>
        </w:tc>
        <w:tc>
          <w:tcPr>
            <w:tcW w:w="12840" w:type="dxa"/>
            <w:gridSpan w:val="6"/>
          </w:tcPr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Opportunities for CLL through class discussion, circle time, sharing stories and information books. Child initiated opportunities in continuous provision.</w:t>
            </w:r>
          </w:p>
          <w:p w:rsidR="00630A3D" w:rsidRDefault="00630A3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2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PD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 stations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Travelling in different ways 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along apparatus.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Ball skills</w:t>
            </w:r>
          </w:p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Rolling</w:t>
            </w:r>
          </w:p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patting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kicking 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 stations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Travelling in different ways 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along apparatus.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Ball skills</w:t>
            </w:r>
          </w:p>
          <w:p w:rsidR="00630A3D" w:rsidRDefault="00883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Working with a partner.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work stations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Travelling in different ways 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along apparatus.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Ball skills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Ball skills working with a partner.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Literacy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Introduce core text.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you think the story is about?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Read story focusing on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rhyming words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Make a mindmap - What do we already know about minibeasts?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 xml:space="preserve">Forming questions to ask the experts.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Children to write their own questions. Nursery as a class/in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Reception group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Recount of the field work day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Nursery to recount meet the creature and tal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k about what we have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found out.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Thank you letter to the expert.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Class letters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Nursery silly soup insects with labels focusing on initial sounds.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- Draw minibeasts -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giving meaning to the marks they make.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Label parts of the  minibeasts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Minibeast fact focus: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Butterfly ladybird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spider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worm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snail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beetle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dragon fly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bee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do we know about…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Writing Minibeast facts to match the photograph.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Continue writing Minibeast facts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Nursery - Draw minibeasts -giving meaning to the marks 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they make.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I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nvitations to the garden party.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Nursery invitation for parents.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Letters to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Mayor and the Parish Council.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Maths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Recap 1, 2 and 3 using number blocks.</w:t>
            </w:r>
          </w:p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Use numicon, dice, number line and 10 frames</w:t>
            </w:r>
          </w:p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Number bonds</w:t>
            </w:r>
          </w:p>
        </w:tc>
        <w:tc>
          <w:tcPr>
            <w:tcW w:w="2140" w:type="dxa"/>
          </w:tcPr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Recap 4 and 5 using number blocks.</w:t>
            </w:r>
          </w:p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Use numicon, dice, number line and 10 frames</w:t>
            </w:r>
          </w:p>
          <w:p w:rsidR="00630A3D" w:rsidRDefault="00883B4D">
            <w:pPr>
              <w:spacing w:after="20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Counting Sets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Splitting 5 objects in different ways and recognising that the total remains the same.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Comparing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groups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Nursery numberline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Recognising numbers and matching number to quantity.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Addition:  Combini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ng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groups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Nursery numberline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Recognising numbers and matching number to quantity.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Number bonds:  ten frame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lastRenderedPageBreak/>
              <w:t>Recap  2D shapes.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2D shape patterns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Number bonds: part whole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model</w:t>
            </w:r>
          </w:p>
        </w:tc>
      </w:tr>
      <w:tr w:rsidR="00630A3D">
        <w:trPr>
          <w:trHeight w:val="186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UTW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Look at the life cycle of a butterfly.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did we find out from our minibeast expert.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Group posters.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Austerfield field work.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did we find out?  Add facts to  Group posters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Minibeast fact finding.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Minibeast fact finding.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People in our community:  Parish council what are their jobs?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EAD</w:t>
            </w:r>
          </w:p>
        </w:tc>
        <w:tc>
          <w:tcPr>
            <w:tcW w:w="428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Enhancing our  immersive areas with: Caterpillar and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Butterfly paintings. 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Make a photograph collage of meet the creature.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Make a photograph collage of our field trip.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Display for parents.</w:t>
            </w:r>
          </w:p>
        </w:tc>
        <w:tc>
          <w:tcPr>
            <w:tcW w:w="428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Artwork  of minibeast focus group for the signs and number line.</w:t>
            </w:r>
          </w:p>
        </w:tc>
        <w:tc>
          <w:tcPr>
            <w:tcW w:w="214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Making invitations.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Create  a front cover.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Songs</w:t>
            </w:r>
          </w:p>
        </w:tc>
        <w:tc>
          <w:tcPr>
            <w:tcW w:w="12840" w:type="dxa"/>
            <w:gridSpan w:val="6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Ugly bug ball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Incy wincy spider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Wiggly Woo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The minibeasts came in two by two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:rsidR="00630A3D" w:rsidRDefault="00630A3D">
      <w:pPr>
        <w:rPr>
          <w:rFonts w:ascii="Montserrat" w:eastAsia="Montserrat" w:hAnsi="Montserrat" w:cs="Montserrat"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p w:rsidR="00630A3D" w:rsidRDefault="00630A3D">
      <w:pPr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4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130"/>
        <w:gridCol w:w="2130"/>
        <w:gridCol w:w="2130"/>
        <w:gridCol w:w="2130"/>
        <w:gridCol w:w="2130"/>
        <w:gridCol w:w="2130"/>
      </w:tblGrid>
      <w:tr w:rsidR="00630A3D">
        <w:trPr>
          <w:trHeight w:val="200"/>
        </w:trPr>
        <w:tc>
          <w:tcPr>
            <w:tcW w:w="1665" w:type="dxa"/>
          </w:tcPr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12</w:t>
            </w:r>
          </w:p>
        </w:tc>
      </w:tr>
      <w:tr w:rsidR="00630A3D">
        <w:trPr>
          <w:trHeight w:val="200"/>
        </w:trPr>
        <w:tc>
          <w:tcPr>
            <w:tcW w:w="1665" w:type="dxa"/>
          </w:tcPr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24.02.20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Developing our outdoors environment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02.03.20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Developing our outdoors environment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09.03.20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Developing our outdoors environment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16.03.20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Assessment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Garden party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20.03.20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23.03.20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Easter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30.03.20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Easter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Key Question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plants do bugs like?  Have we got any in our garden?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What’s a bug hotel and how can we make one?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What’s happening in our garden?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Garden Party</w:t>
            </w:r>
          </w:p>
        </w:tc>
        <w:tc>
          <w:tcPr>
            <w:tcW w:w="426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Why do we celebrate Easter?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Core Text</w:t>
            </w:r>
          </w:p>
        </w:tc>
        <w:tc>
          <w:tcPr>
            <w:tcW w:w="12780" w:type="dxa"/>
            <w:gridSpan w:val="6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Twist and Hop Minibeast Bop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Non-fiction</w:t>
            </w:r>
          </w:p>
        </w:tc>
        <w:tc>
          <w:tcPr>
            <w:tcW w:w="12780" w:type="dxa"/>
            <w:gridSpan w:val="6"/>
          </w:tcPr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Brilliant Bugs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Bugs! Bugs! Bugs!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From Caterpillar to Butterfly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Kaleidopops Book Bugs</w:t>
            </w:r>
          </w:p>
          <w:p w:rsidR="00630A3D" w:rsidRDefault="00883B4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Caterpillars and butterflies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Fiction</w:t>
            </w:r>
          </w:p>
        </w:tc>
        <w:tc>
          <w:tcPr>
            <w:tcW w:w="12780" w:type="dxa"/>
            <w:gridSpan w:val="6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Invite children to bring in their own books from home to share about minibeasts.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PSED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Making rules for our garden.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Taking turns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Being kind and caring.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Garden party celebrations.</w:t>
            </w:r>
          </w:p>
          <w:p w:rsidR="00630A3D" w:rsidRDefault="00883B4D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Changes in routine and expectations.</w:t>
            </w:r>
          </w:p>
        </w:tc>
        <w:tc>
          <w:tcPr>
            <w:tcW w:w="4260" w:type="dxa"/>
            <w:gridSpan w:val="2"/>
          </w:tcPr>
          <w:p w:rsidR="00630A3D" w:rsidRDefault="00883B4D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Family celebrations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Circle Time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Looking after our property.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Waiting your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turn.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Giving puppet advice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Good manners Giving puppet advice.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have you enjoyed about our expedition?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What are you going to do in the Easter holidays?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Keeping safe during the holidays.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CLL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2780" w:type="dxa"/>
            <w:gridSpan w:val="6"/>
          </w:tcPr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Opportunities for CLL through class discussion, circle time, sharing stories and information books. Child initiated opportunities in continuous provision.</w:t>
            </w:r>
          </w:p>
          <w:p w:rsidR="00630A3D" w:rsidRDefault="00630A3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widowControl w:val="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PD</w:t>
            </w:r>
          </w:p>
        </w:tc>
        <w:tc>
          <w:tcPr>
            <w:tcW w:w="6390" w:type="dxa"/>
            <w:gridSpan w:val="3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Dancing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Moving in a variety of different ways to express ideas in response to music.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Performin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g Ugly bug ball dance.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Parachute games.</w:t>
            </w:r>
          </w:p>
        </w:tc>
        <w:tc>
          <w:tcPr>
            <w:tcW w:w="2130" w:type="dxa"/>
          </w:tcPr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Parachute games.</w:t>
            </w:r>
          </w:p>
          <w:p w:rsidR="00630A3D" w:rsidRDefault="00630A3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widowControl w:val="0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include balls</w:t>
            </w:r>
          </w:p>
        </w:tc>
      </w:tr>
      <w:tr w:rsidR="00630A3D">
        <w:trPr>
          <w:trHeight w:val="22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Literacy</w:t>
            </w:r>
          </w:p>
        </w:tc>
        <w:tc>
          <w:tcPr>
            <w:tcW w:w="426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Minibeast rhymes / poems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Writing own poems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Writing a shopping list. 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Pictorial representation of instructions.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Instructions for making a sandwich.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List signs of spring .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Assessment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Tricky words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Phonics </w:t>
            </w:r>
          </w:p>
        </w:tc>
      </w:tr>
      <w:tr w:rsidR="00630A3D"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Maths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Recognising shapes in the environment.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Looking at the shapes of real everyday objects.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Number bonds - part whole model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Counting 1 :1 correspondence.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1-10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2D shapes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Counting objects from a larger set.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3D shapes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Counting objects that cannot be moved.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>subitizing.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3D shapes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Recognising and representing number.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Exploring patterns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  <w:t xml:space="preserve">Ordering two or three objects by length or height. 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  <w:highlight w:val="yellow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Assessments</w:t>
            </w:r>
          </w:p>
        </w:tc>
      </w:tr>
      <w:tr w:rsidR="00630A3D">
        <w:trPr>
          <w:trHeight w:val="186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UTW</w:t>
            </w:r>
          </w:p>
        </w:tc>
        <w:tc>
          <w:tcPr>
            <w:tcW w:w="426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Children to work together to create a bug hotel and develop our garden.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Looking after our environment.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Preparing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our outdoor area for the Garden Party.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Taking part in the celebrations.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Friends, family and other people in our community.</w:t>
            </w:r>
          </w:p>
        </w:tc>
        <w:tc>
          <w:tcPr>
            <w:tcW w:w="4260" w:type="dxa"/>
            <w:gridSpan w:val="2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Easter celebrations.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New life and new beginnings</w:t>
            </w:r>
          </w:p>
        </w:tc>
      </w:tr>
      <w:tr w:rsidR="00630A3D">
        <w:trPr>
          <w:trHeight w:val="12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EAD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Painting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pebbles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Decorating plant pots.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Hanging garden decorations.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“Ugly bug ball”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 xml:space="preserve">Dancing 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moving creatively as bug.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Clay bugs 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 xml:space="preserve">“Ugly bug ball”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dancing to perform for parents.</w:t>
            </w: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630A3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Clay bugs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Baking buns</w:t>
            </w:r>
          </w:p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Making sandwiches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Easter crafts</w:t>
            </w:r>
          </w:p>
        </w:tc>
        <w:tc>
          <w:tcPr>
            <w:tcW w:w="2130" w:type="dxa"/>
          </w:tcPr>
          <w:p w:rsidR="00630A3D" w:rsidRDefault="00883B4D">
            <w:pP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Easter crafts</w:t>
            </w:r>
          </w:p>
        </w:tc>
      </w:tr>
      <w:tr w:rsidR="00630A3D">
        <w:trPr>
          <w:trHeight w:val="240"/>
        </w:trPr>
        <w:tc>
          <w:tcPr>
            <w:tcW w:w="1665" w:type="dxa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Songs</w:t>
            </w:r>
          </w:p>
        </w:tc>
        <w:tc>
          <w:tcPr>
            <w:tcW w:w="12780" w:type="dxa"/>
            <w:gridSpan w:val="6"/>
          </w:tcPr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Ugly bug ball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Incy wincy spider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Wiggly Woo</w:t>
            </w:r>
          </w:p>
          <w:p w:rsidR="00630A3D" w:rsidRDefault="00883B4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The minibeasts came in two by two</w:t>
            </w:r>
          </w:p>
          <w:p w:rsidR="00630A3D" w:rsidRDefault="00630A3D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:rsidR="00630A3D" w:rsidRDefault="00630A3D">
      <w:pPr>
        <w:rPr>
          <w:rFonts w:ascii="Montserrat" w:eastAsia="Montserrat" w:hAnsi="Montserrat" w:cs="Montserrat"/>
          <w:sz w:val="24"/>
          <w:szCs w:val="24"/>
        </w:rPr>
      </w:pPr>
    </w:p>
    <w:p w:rsidR="00630A3D" w:rsidRDefault="00883B4D">
      <w:pPr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sz w:val="24"/>
          <w:szCs w:val="24"/>
          <w:highlight w:val="yellow"/>
        </w:rPr>
        <w:t>Nursery Only</w:t>
      </w:r>
    </w:p>
    <w:sectPr w:rsidR="00630A3D">
      <w:pgSz w:w="16838" w:h="11906"/>
      <w:pgMar w:top="709" w:right="523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30A3D"/>
    <w:rsid w:val="00630A3D"/>
    <w:rsid w:val="008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B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5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B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5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2O6121ix194HKpwRRncW5bSGQ==">AMUW2mX3AklHunKvC2NwvEIEmuCQ9oDKKio+8012D6mRm3xUIJq6GrqKtNczVvAO9dAneS7108P1aPrUrQAQoc40r5m25k28RVb8fkxFQk/DrCEKrDFppAEZcQGzHxHY3x8GkV1YVVwV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Tunney</cp:lastModifiedBy>
  <cp:revision>2</cp:revision>
  <dcterms:created xsi:type="dcterms:W3CDTF">2020-03-06T11:23:00Z</dcterms:created>
  <dcterms:modified xsi:type="dcterms:W3CDTF">2020-03-06T11:23:00Z</dcterms:modified>
</cp:coreProperties>
</file>