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5FE" w:rsidRDefault="00C0416A">
      <w:pPr>
        <w:pBdr>
          <w:top w:val="nil"/>
          <w:left w:val="nil"/>
          <w:bottom w:val="nil"/>
          <w:right w:val="nil"/>
          <w:between w:val="nil"/>
        </w:pBdr>
        <w:ind w:left="1984" w:right="-619"/>
        <w:rPr>
          <w:rFonts w:ascii="FoundryFormSans" w:eastAsia="FoundryFormSans" w:hAnsi="FoundryFormSans" w:cs="FoundryFormSans"/>
          <w:color w:val="000000"/>
        </w:rPr>
      </w:pPr>
      <w:bookmarkStart w:id="0" w:name="_GoBack"/>
      <w:bookmarkEnd w:id="0"/>
      <w:r>
        <w:rPr>
          <w:rFonts w:ascii="Calibri" w:eastAsia="Calibri" w:hAnsi="Calibri" w:cs="Calibri"/>
          <w:b/>
          <w:color w:val="000000"/>
          <w:sz w:val="36"/>
          <w:szCs w:val="36"/>
        </w:rPr>
        <w:t>Northumberland Church of                                       England Academy Trust</w:t>
      </w:r>
      <w:r>
        <w:rPr>
          <w:rFonts w:ascii="FoundryFormSans" w:eastAsia="FoundryFormSans" w:hAnsi="FoundryFormSans" w:cs="FoundryFormSans"/>
        </w:rPr>
        <w:t xml:space="preserve">  </w:t>
      </w:r>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-285749</wp:posOffset>
            </wp:positionV>
            <wp:extent cx="1000125" cy="120713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00125" cy="1207135"/>
                    </a:xfrm>
                    <a:prstGeom prst="rect">
                      <a:avLst/>
                    </a:prstGeom>
                    <a:ln/>
                  </pic:spPr>
                </pic:pic>
              </a:graphicData>
            </a:graphic>
          </wp:anchor>
        </w:drawing>
      </w:r>
    </w:p>
    <w:p w:rsidR="00DE75FE" w:rsidRDefault="00DE75FE">
      <w:pPr>
        <w:pBdr>
          <w:top w:val="nil"/>
          <w:left w:val="nil"/>
          <w:bottom w:val="nil"/>
          <w:right w:val="nil"/>
          <w:between w:val="nil"/>
        </w:pBdr>
        <w:ind w:right="-619"/>
        <w:rPr>
          <w:rFonts w:ascii="Calibri" w:eastAsia="Calibri" w:hAnsi="Calibri" w:cs="Calibri"/>
          <w:color w:val="000000"/>
          <w:sz w:val="28"/>
          <w:szCs w:val="28"/>
        </w:rPr>
      </w:pPr>
    </w:p>
    <w:p w:rsidR="00DE75FE" w:rsidRDefault="00DE75FE">
      <w:pPr>
        <w:pBdr>
          <w:top w:val="nil"/>
          <w:left w:val="nil"/>
          <w:bottom w:val="nil"/>
          <w:right w:val="nil"/>
          <w:between w:val="nil"/>
        </w:pBdr>
        <w:ind w:right="-619"/>
        <w:rPr>
          <w:rFonts w:ascii="Calibri" w:eastAsia="Calibri" w:hAnsi="Calibri" w:cs="Calibri"/>
          <w:color w:val="000000"/>
          <w:sz w:val="28"/>
          <w:szCs w:val="28"/>
        </w:rPr>
      </w:pPr>
    </w:p>
    <w:p w:rsidR="00DE75FE" w:rsidRDefault="00DE75FE">
      <w:pPr>
        <w:pBdr>
          <w:top w:val="nil"/>
          <w:left w:val="nil"/>
          <w:bottom w:val="nil"/>
          <w:right w:val="nil"/>
          <w:between w:val="nil"/>
        </w:pBdr>
        <w:ind w:right="-619"/>
        <w:rPr>
          <w:rFonts w:ascii="Calibri" w:eastAsia="Calibri" w:hAnsi="Calibri" w:cs="Calibri"/>
          <w:color w:val="000000"/>
          <w:sz w:val="28"/>
          <w:szCs w:val="28"/>
        </w:rPr>
      </w:pPr>
    </w:p>
    <w:p w:rsidR="00DE75FE" w:rsidRDefault="00C0416A">
      <w:pPr>
        <w:pBdr>
          <w:top w:val="nil"/>
          <w:left w:val="nil"/>
          <w:bottom w:val="nil"/>
          <w:right w:val="nil"/>
          <w:between w:val="nil"/>
        </w:pBdr>
        <w:ind w:right="-619"/>
        <w:rPr>
          <w:rFonts w:ascii="Calibri" w:eastAsia="Calibri" w:hAnsi="Calibri" w:cs="Calibri"/>
          <w:color w:val="000000"/>
          <w:sz w:val="28"/>
          <w:szCs w:val="28"/>
        </w:rPr>
      </w:pPr>
      <w:r>
        <w:rPr>
          <w:rFonts w:ascii="Calibri" w:eastAsia="Calibri" w:hAnsi="Calibri" w:cs="Calibri"/>
          <w:b/>
          <w:color w:val="000000"/>
          <w:sz w:val="28"/>
          <w:szCs w:val="28"/>
        </w:rPr>
        <w:t xml:space="preserve">JOB DESCRIPTION </w:t>
      </w:r>
    </w:p>
    <w:p w:rsidR="00DE75FE" w:rsidRDefault="00DE75FE">
      <w:pPr>
        <w:pBdr>
          <w:top w:val="nil"/>
          <w:left w:val="nil"/>
          <w:bottom w:val="nil"/>
          <w:right w:val="nil"/>
          <w:between w:val="nil"/>
        </w:pBdr>
        <w:ind w:right="-619"/>
        <w:rPr>
          <w:rFonts w:ascii="Calibri" w:eastAsia="Calibri" w:hAnsi="Calibri" w:cs="Calibri"/>
          <w:color w:val="000000"/>
          <w:sz w:val="23"/>
          <w:szCs w:val="23"/>
        </w:rPr>
      </w:pPr>
    </w:p>
    <w:p w:rsidR="00DE75FE" w:rsidRDefault="00C0416A">
      <w:pPr>
        <w:pBdr>
          <w:top w:val="nil"/>
          <w:left w:val="nil"/>
          <w:bottom w:val="nil"/>
          <w:right w:val="nil"/>
          <w:between w:val="nil"/>
        </w:pBdr>
        <w:ind w:right="-619"/>
        <w:rPr>
          <w:rFonts w:ascii="Calibri" w:eastAsia="Calibri" w:hAnsi="Calibri" w:cs="Calibri"/>
          <w:color w:val="000000"/>
          <w:sz w:val="23"/>
          <w:szCs w:val="23"/>
        </w:rPr>
      </w:pPr>
      <w:r>
        <w:rPr>
          <w:rFonts w:ascii="Calibri" w:eastAsia="Calibri" w:hAnsi="Calibri" w:cs="Calibri"/>
          <w:b/>
          <w:color w:val="000000"/>
          <w:sz w:val="23"/>
          <w:szCs w:val="23"/>
        </w:rPr>
        <w:t>JOB TITLE:</w:t>
      </w:r>
      <w:r>
        <w:rPr>
          <w:rFonts w:ascii="Calibri" w:eastAsia="Calibri" w:hAnsi="Calibri" w:cs="Calibri"/>
          <w:b/>
          <w:color w:val="000000"/>
          <w:sz w:val="23"/>
          <w:szCs w:val="23"/>
        </w:rPr>
        <w:tab/>
      </w:r>
      <w:r>
        <w:rPr>
          <w:rFonts w:ascii="Calibri" w:eastAsia="Calibri" w:hAnsi="Calibri" w:cs="Calibri"/>
          <w:b/>
          <w:color w:val="000000"/>
          <w:sz w:val="23"/>
          <w:szCs w:val="23"/>
        </w:rPr>
        <w:tab/>
      </w:r>
      <w:r>
        <w:rPr>
          <w:rFonts w:ascii="Calibri" w:eastAsia="Calibri" w:hAnsi="Calibri" w:cs="Calibri"/>
          <w:color w:val="000000"/>
          <w:sz w:val="23"/>
          <w:szCs w:val="23"/>
        </w:rPr>
        <w:t xml:space="preserve">Early Years Support Assistant Level </w:t>
      </w:r>
      <w:r>
        <w:rPr>
          <w:rFonts w:ascii="Calibri" w:eastAsia="Calibri" w:hAnsi="Calibri" w:cs="Calibri"/>
          <w:sz w:val="23"/>
          <w:szCs w:val="23"/>
        </w:rPr>
        <w:t>3</w:t>
      </w:r>
    </w:p>
    <w:p w:rsidR="00DE75FE" w:rsidRDefault="00C0416A">
      <w:pPr>
        <w:pBdr>
          <w:top w:val="nil"/>
          <w:left w:val="nil"/>
          <w:bottom w:val="nil"/>
          <w:right w:val="nil"/>
          <w:between w:val="nil"/>
        </w:pBdr>
        <w:ind w:right="-619"/>
        <w:rPr>
          <w:rFonts w:ascii="Calibri" w:eastAsia="Calibri" w:hAnsi="Calibri" w:cs="Calibri"/>
          <w:color w:val="000000"/>
          <w:sz w:val="23"/>
          <w:szCs w:val="23"/>
        </w:rPr>
      </w:pPr>
      <w:r>
        <w:rPr>
          <w:rFonts w:ascii="Calibri" w:eastAsia="Calibri" w:hAnsi="Calibri" w:cs="Calibri"/>
          <w:b/>
          <w:color w:val="000000"/>
          <w:sz w:val="23"/>
          <w:szCs w:val="23"/>
        </w:rPr>
        <w:t>SCHOOL:</w:t>
      </w:r>
      <w:r>
        <w:rPr>
          <w:rFonts w:ascii="Calibri" w:eastAsia="Calibri" w:hAnsi="Calibri" w:cs="Calibri"/>
          <w:b/>
          <w:color w:val="000000"/>
          <w:sz w:val="23"/>
          <w:szCs w:val="23"/>
        </w:rPr>
        <w:tab/>
      </w:r>
      <w:r w:rsidR="00D645CD">
        <w:rPr>
          <w:rFonts w:ascii="Calibri" w:eastAsia="Calibri" w:hAnsi="Calibri" w:cs="Calibri"/>
          <w:b/>
          <w:color w:val="000000"/>
          <w:sz w:val="23"/>
          <w:szCs w:val="23"/>
        </w:rPr>
        <w:tab/>
      </w:r>
      <w:r w:rsidR="00D645CD" w:rsidRPr="00D645CD">
        <w:rPr>
          <w:rFonts w:ascii="Calibri" w:eastAsia="Calibri" w:hAnsi="Calibri" w:cs="Calibri"/>
          <w:color w:val="000000"/>
          <w:sz w:val="23"/>
          <w:szCs w:val="23"/>
        </w:rPr>
        <w:t>NCEAT Primary</w:t>
      </w:r>
    </w:p>
    <w:p w:rsidR="00DE75FE" w:rsidRDefault="00C0416A">
      <w:pPr>
        <w:pBdr>
          <w:top w:val="nil"/>
          <w:left w:val="nil"/>
          <w:bottom w:val="nil"/>
          <w:right w:val="nil"/>
          <w:between w:val="nil"/>
        </w:pBdr>
        <w:ind w:right="-619"/>
        <w:rPr>
          <w:rFonts w:ascii="Calibri" w:eastAsia="Calibri" w:hAnsi="Calibri" w:cs="Calibri"/>
          <w:color w:val="000000"/>
          <w:sz w:val="23"/>
          <w:szCs w:val="23"/>
        </w:rPr>
      </w:pPr>
      <w:r>
        <w:rPr>
          <w:rFonts w:ascii="Calibri" w:eastAsia="Calibri" w:hAnsi="Calibri" w:cs="Calibri"/>
          <w:b/>
          <w:color w:val="000000"/>
          <w:sz w:val="23"/>
          <w:szCs w:val="23"/>
        </w:rPr>
        <w:t>SALARY:</w:t>
      </w:r>
      <w:r>
        <w:rPr>
          <w:rFonts w:ascii="Calibri" w:eastAsia="Calibri" w:hAnsi="Calibri" w:cs="Calibri"/>
          <w:b/>
          <w:color w:val="000000"/>
          <w:sz w:val="23"/>
          <w:szCs w:val="23"/>
        </w:rPr>
        <w:tab/>
      </w:r>
      <w:r>
        <w:rPr>
          <w:rFonts w:ascii="Calibri" w:eastAsia="Calibri" w:hAnsi="Calibri" w:cs="Calibri"/>
          <w:b/>
          <w:color w:val="000000"/>
          <w:sz w:val="23"/>
          <w:szCs w:val="23"/>
        </w:rPr>
        <w:tab/>
      </w:r>
      <w:r>
        <w:rPr>
          <w:rFonts w:ascii="Calibri" w:eastAsia="Calibri" w:hAnsi="Calibri" w:cs="Calibri"/>
          <w:color w:val="000000"/>
          <w:sz w:val="23"/>
          <w:szCs w:val="23"/>
        </w:rPr>
        <w:t>Band 4</w:t>
      </w:r>
    </w:p>
    <w:p w:rsidR="00DE75FE" w:rsidRDefault="00C0416A">
      <w:pPr>
        <w:pBdr>
          <w:top w:val="nil"/>
          <w:left w:val="nil"/>
          <w:bottom w:val="nil"/>
          <w:right w:val="nil"/>
          <w:between w:val="nil"/>
        </w:pBdr>
        <w:ind w:left="2125" w:right="-619" w:hanging="2125"/>
        <w:rPr>
          <w:rFonts w:ascii="Calibri" w:eastAsia="Calibri" w:hAnsi="Calibri" w:cs="Calibri"/>
          <w:sz w:val="23"/>
          <w:szCs w:val="23"/>
        </w:rPr>
      </w:pPr>
      <w:r>
        <w:rPr>
          <w:rFonts w:ascii="Calibri" w:eastAsia="Calibri" w:hAnsi="Calibri" w:cs="Calibri"/>
          <w:b/>
          <w:color w:val="000000"/>
          <w:sz w:val="23"/>
          <w:szCs w:val="23"/>
        </w:rPr>
        <w:t xml:space="preserve">RESPONSIBLE TO: </w:t>
      </w:r>
      <w:r>
        <w:rPr>
          <w:rFonts w:ascii="Calibri" w:eastAsia="Calibri" w:hAnsi="Calibri" w:cs="Calibri"/>
          <w:b/>
          <w:color w:val="000000"/>
          <w:sz w:val="23"/>
          <w:szCs w:val="23"/>
        </w:rPr>
        <w:tab/>
        <w:t xml:space="preserve"> </w:t>
      </w:r>
    </w:p>
    <w:p w:rsidR="00DE75FE" w:rsidRDefault="00C0416A">
      <w:pPr>
        <w:pBdr>
          <w:top w:val="nil"/>
          <w:left w:val="nil"/>
          <w:bottom w:val="nil"/>
          <w:right w:val="nil"/>
          <w:between w:val="nil"/>
        </w:pBdr>
        <w:ind w:right="-619"/>
        <w:rPr>
          <w:rFonts w:ascii="Calibri" w:eastAsia="Calibri" w:hAnsi="Calibri" w:cs="Calibri"/>
          <w:color w:val="000000"/>
          <w:sz w:val="23"/>
          <w:szCs w:val="23"/>
        </w:rPr>
      </w:pPr>
      <w:r>
        <w:rPr>
          <w:rFonts w:ascii="Calibri" w:eastAsia="Calibri" w:hAnsi="Calibri" w:cs="Calibri"/>
          <w:color w:val="000000"/>
          <w:sz w:val="23"/>
          <w:szCs w:val="23"/>
        </w:rPr>
        <w:t xml:space="preserve"> </w:t>
      </w:r>
    </w:p>
    <w:p w:rsidR="00DE75FE" w:rsidRDefault="00DE75FE">
      <w:pPr>
        <w:ind w:right="-619"/>
        <w:rPr>
          <w:rFonts w:ascii="Calibri" w:eastAsia="Calibri" w:hAnsi="Calibri" w:cs="Calibri"/>
          <w:sz w:val="23"/>
          <w:szCs w:val="23"/>
        </w:rPr>
      </w:pPr>
    </w:p>
    <w:p w:rsidR="00DE75FE" w:rsidRDefault="00C0416A">
      <w:pPr>
        <w:pBdr>
          <w:top w:val="nil"/>
          <w:left w:val="nil"/>
          <w:bottom w:val="nil"/>
          <w:right w:val="nil"/>
          <w:between w:val="nil"/>
        </w:pBdr>
        <w:ind w:right="-619"/>
        <w:rPr>
          <w:rFonts w:ascii="Calibri" w:eastAsia="Calibri" w:hAnsi="Calibri" w:cs="Calibri"/>
          <w:sz w:val="22"/>
          <w:szCs w:val="22"/>
        </w:rPr>
      </w:pPr>
      <w:r>
        <w:rPr>
          <w:rFonts w:ascii="Calibri" w:eastAsia="Calibri" w:hAnsi="Calibri" w:cs="Calibri"/>
          <w:sz w:val="22"/>
          <w:szCs w:val="22"/>
        </w:rPr>
        <w:t>Northumberland Church of England Academy Trust is committed to safeguarding and promoting the welfare of children and young people and expects all staff and volunteers to share this commitment.</w:t>
      </w:r>
    </w:p>
    <w:p w:rsidR="00DE75FE" w:rsidRDefault="00DE75FE">
      <w:pPr>
        <w:pBdr>
          <w:top w:val="nil"/>
          <w:left w:val="nil"/>
          <w:bottom w:val="nil"/>
          <w:right w:val="nil"/>
          <w:between w:val="nil"/>
        </w:pBdr>
        <w:ind w:right="-619"/>
        <w:rPr>
          <w:rFonts w:ascii="Calibri" w:eastAsia="Calibri" w:hAnsi="Calibri" w:cs="Calibri"/>
          <w:sz w:val="22"/>
          <w:szCs w:val="22"/>
        </w:rPr>
      </w:pPr>
    </w:p>
    <w:p w:rsidR="00DE75FE" w:rsidRDefault="00C0416A">
      <w:pPr>
        <w:pBdr>
          <w:top w:val="nil"/>
          <w:left w:val="nil"/>
          <w:bottom w:val="nil"/>
          <w:right w:val="nil"/>
          <w:between w:val="nil"/>
        </w:pBdr>
        <w:ind w:right="-619"/>
        <w:rPr>
          <w:rFonts w:ascii="Calibri" w:eastAsia="Calibri" w:hAnsi="Calibri" w:cs="Calibri"/>
          <w:sz w:val="22"/>
          <w:szCs w:val="22"/>
        </w:rPr>
      </w:pPr>
      <w:r>
        <w:rPr>
          <w:rFonts w:ascii="Calibri" w:eastAsia="Calibri" w:hAnsi="Calibri" w:cs="Calibri"/>
          <w:sz w:val="22"/>
          <w:szCs w:val="22"/>
        </w:rPr>
        <w:t>The Trust will provide an environment in which the personal attributes, strengths and academic excellence of staff will enable the creation of opportunities for all to develop their potential to the full; creating confident, independent, versatile and successful adults, equipped with the skills and values to meet the challenges of a changing society and to provide the best possible educational foundation for life.</w:t>
      </w:r>
    </w:p>
    <w:p w:rsidR="00DE75FE" w:rsidRDefault="00DE75FE">
      <w:pPr>
        <w:pBdr>
          <w:top w:val="nil"/>
          <w:left w:val="nil"/>
          <w:bottom w:val="nil"/>
          <w:right w:val="nil"/>
          <w:between w:val="nil"/>
        </w:pBdr>
        <w:ind w:right="-619"/>
        <w:rPr>
          <w:rFonts w:ascii="Calibri" w:eastAsia="Calibri" w:hAnsi="Calibri" w:cs="Calibri"/>
          <w:sz w:val="22"/>
          <w:szCs w:val="22"/>
        </w:rPr>
      </w:pPr>
    </w:p>
    <w:p w:rsidR="00DE75FE" w:rsidRDefault="00C0416A">
      <w:pPr>
        <w:pBdr>
          <w:top w:val="nil"/>
          <w:left w:val="nil"/>
          <w:bottom w:val="nil"/>
          <w:right w:val="nil"/>
          <w:between w:val="nil"/>
        </w:pBdr>
        <w:ind w:right="-619"/>
        <w:rPr>
          <w:rFonts w:ascii="Calibri" w:eastAsia="Calibri" w:hAnsi="Calibri" w:cs="Calibri"/>
          <w:sz w:val="22"/>
          <w:szCs w:val="22"/>
        </w:rPr>
      </w:pPr>
      <w:r>
        <w:rPr>
          <w:rFonts w:ascii="Calibri" w:eastAsia="Calibri" w:hAnsi="Calibri" w:cs="Calibri"/>
          <w:sz w:val="22"/>
          <w:szCs w:val="22"/>
        </w:rPr>
        <w:t xml:space="preserve">It is essential that the post holder actively supports the vision and ethos of the Northumberland Church of England Academy. </w:t>
      </w:r>
    </w:p>
    <w:p w:rsidR="00DE75FE" w:rsidRDefault="00DE75FE">
      <w:pPr>
        <w:pBdr>
          <w:top w:val="nil"/>
          <w:left w:val="nil"/>
          <w:bottom w:val="nil"/>
          <w:right w:val="nil"/>
          <w:between w:val="nil"/>
        </w:pBdr>
        <w:ind w:right="-619"/>
        <w:rPr>
          <w:rFonts w:ascii="Calibri" w:eastAsia="Calibri" w:hAnsi="Calibri" w:cs="Calibri"/>
          <w:sz w:val="22"/>
          <w:szCs w:val="22"/>
        </w:rPr>
      </w:pPr>
    </w:p>
    <w:p w:rsidR="00DE75FE" w:rsidRDefault="00C0416A">
      <w:pPr>
        <w:ind w:right="-619"/>
        <w:rPr>
          <w:rFonts w:ascii="Calibri" w:eastAsia="Calibri" w:hAnsi="Calibri" w:cs="Calibri"/>
          <w:sz w:val="22"/>
          <w:szCs w:val="22"/>
        </w:rPr>
      </w:pPr>
      <w:r>
        <w:rPr>
          <w:rFonts w:ascii="Calibri" w:eastAsia="Calibri" w:hAnsi="Calibri" w:cs="Calibri"/>
          <w:b/>
          <w:sz w:val="23"/>
          <w:szCs w:val="23"/>
        </w:rPr>
        <w:t xml:space="preserve">PURPOSE OF JOB: </w:t>
      </w:r>
    </w:p>
    <w:p w:rsidR="00DE75FE" w:rsidRDefault="00DE75FE">
      <w:pPr>
        <w:pBdr>
          <w:top w:val="nil"/>
          <w:left w:val="nil"/>
          <w:bottom w:val="nil"/>
          <w:right w:val="nil"/>
          <w:between w:val="nil"/>
        </w:pBdr>
        <w:ind w:right="-619"/>
        <w:rPr>
          <w:rFonts w:ascii="Calibri" w:eastAsia="Calibri" w:hAnsi="Calibri" w:cs="Calibri"/>
          <w:sz w:val="22"/>
          <w:szCs w:val="22"/>
        </w:rPr>
      </w:pPr>
    </w:p>
    <w:p w:rsidR="00DE75FE" w:rsidRDefault="00C0416A">
      <w:pPr>
        <w:tabs>
          <w:tab w:val="left" w:pos="720"/>
        </w:tabs>
        <w:spacing w:before="2"/>
        <w:ind w:right="-619"/>
        <w:rPr>
          <w:rFonts w:ascii="Calibri" w:eastAsia="Calibri" w:hAnsi="Calibri" w:cs="Calibri"/>
          <w:sz w:val="20"/>
          <w:szCs w:val="20"/>
        </w:rPr>
      </w:pPr>
      <w:r>
        <w:rPr>
          <w:rFonts w:ascii="Calibri" w:eastAsia="Calibri" w:hAnsi="Calibri" w:cs="Calibri"/>
          <w:sz w:val="22"/>
          <w:szCs w:val="22"/>
        </w:rPr>
        <w:t>The purpose of this role is to</w:t>
      </w:r>
      <w:r>
        <w:rPr>
          <w:rFonts w:ascii="Cambria" w:eastAsia="Cambria" w:hAnsi="Cambria" w:cs="Cambria"/>
        </w:rPr>
        <w:t xml:space="preserve"> </w:t>
      </w:r>
      <w:r>
        <w:rPr>
          <w:rFonts w:ascii="Calibri" w:eastAsia="Calibri" w:hAnsi="Calibri" w:cs="Calibri"/>
          <w:sz w:val="22"/>
          <w:szCs w:val="22"/>
        </w:rPr>
        <w:t>assist nursery staff, as part of a professional team, in working with children on their education and social development and provide a high quality of care.</w:t>
      </w:r>
    </w:p>
    <w:p w:rsidR="00DE75FE" w:rsidRDefault="00DE75FE">
      <w:pPr>
        <w:spacing w:line="276" w:lineRule="auto"/>
        <w:ind w:right="-619"/>
        <w:rPr>
          <w:rFonts w:ascii="Calibri" w:eastAsia="Calibri" w:hAnsi="Calibri" w:cs="Calibri"/>
          <w:sz w:val="22"/>
          <w:szCs w:val="22"/>
        </w:rPr>
      </w:pPr>
    </w:p>
    <w:p w:rsidR="00DE75FE" w:rsidRDefault="00DE75FE">
      <w:pPr>
        <w:spacing w:line="276" w:lineRule="auto"/>
        <w:ind w:right="-619"/>
        <w:rPr>
          <w:rFonts w:ascii="Calibri" w:eastAsia="Calibri" w:hAnsi="Calibri" w:cs="Calibri"/>
          <w:sz w:val="22"/>
          <w:szCs w:val="22"/>
        </w:rPr>
      </w:pPr>
    </w:p>
    <w:p w:rsidR="00DE75FE" w:rsidRDefault="00C0416A">
      <w:pPr>
        <w:spacing w:line="276" w:lineRule="auto"/>
        <w:ind w:right="-619"/>
        <w:rPr>
          <w:rFonts w:ascii="Calibri" w:eastAsia="Calibri" w:hAnsi="Calibri" w:cs="Calibri"/>
          <w:b/>
          <w:sz w:val="22"/>
          <w:szCs w:val="22"/>
        </w:rPr>
      </w:pPr>
      <w:r>
        <w:rPr>
          <w:rFonts w:ascii="Calibri" w:eastAsia="Calibri" w:hAnsi="Calibri" w:cs="Calibri"/>
          <w:b/>
          <w:sz w:val="22"/>
          <w:szCs w:val="22"/>
        </w:rPr>
        <w:t>MAIN RESPONSIBILITIES:</w:t>
      </w:r>
    </w:p>
    <w:p w:rsidR="00DE75FE" w:rsidRDefault="00DE75FE">
      <w:pPr>
        <w:spacing w:line="276" w:lineRule="auto"/>
        <w:ind w:right="-619"/>
        <w:rPr>
          <w:rFonts w:ascii="Calibri" w:eastAsia="Calibri" w:hAnsi="Calibri" w:cs="Calibri"/>
          <w:b/>
          <w:sz w:val="22"/>
          <w:szCs w:val="22"/>
        </w:rPr>
      </w:pPr>
    </w:p>
    <w:p w:rsidR="00DE75FE" w:rsidRDefault="00C0416A">
      <w:pPr>
        <w:spacing w:line="276" w:lineRule="auto"/>
        <w:ind w:left="425" w:right="-619" w:hanging="283"/>
        <w:rPr>
          <w:rFonts w:ascii="Calibri" w:eastAsia="Calibri" w:hAnsi="Calibri" w:cs="Calibri"/>
          <w:sz w:val="22"/>
          <w:szCs w:val="22"/>
        </w:rPr>
      </w:pPr>
      <w:r>
        <w:rPr>
          <w:rFonts w:ascii="Calibri" w:eastAsia="Calibri" w:hAnsi="Calibri" w:cs="Calibri"/>
          <w:sz w:val="22"/>
          <w:szCs w:val="22"/>
        </w:rPr>
        <w:t>Key duties:</w:t>
      </w:r>
    </w:p>
    <w:p w:rsidR="00DE75FE" w:rsidRDefault="00DE75FE">
      <w:pPr>
        <w:spacing w:line="276" w:lineRule="auto"/>
        <w:ind w:left="425" w:right="-619" w:hanging="283"/>
        <w:rPr>
          <w:rFonts w:ascii="Calibri" w:eastAsia="Calibri" w:hAnsi="Calibri" w:cs="Calibri"/>
          <w:sz w:val="22"/>
          <w:szCs w:val="22"/>
        </w:rPr>
      </w:pPr>
    </w:p>
    <w:p w:rsidR="00DE75FE" w:rsidRDefault="00C0416A">
      <w:pPr>
        <w:numPr>
          <w:ilvl w:val="0"/>
          <w:numId w:val="4"/>
        </w:numPr>
        <w:spacing w:line="276" w:lineRule="auto"/>
        <w:ind w:left="425" w:right="-619" w:hanging="283"/>
        <w:rPr>
          <w:rFonts w:ascii="Calibri" w:eastAsia="Calibri" w:hAnsi="Calibri" w:cs="Calibri"/>
          <w:sz w:val="22"/>
          <w:szCs w:val="22"/>
        </w:rPr>
      </w:pPr>
      <w:r>
        <w:rPr>
          <w:rFonts w:ascii="Calibri" w:eastAsia="Calibri" w:hAnsi="Calibri" w:cs="Calibri"/>
          <w:sz w:val="22"/>
          <w:szCs w:val="22"/>
        </w:rPr>
        <w:t>Devise and engage in the delivery of play care and learning activities. Takes responsibility for managing the provision of play, care and learning</w:t>
      </w:r>
    </w:p>
    <w:p w:rsidR="00DE75FE" w:rsidRDefault="00DE75FE">
      <w:pPr>
        <w:spacing w:line="276" w:lineRule="auto"/>
        <w:ind w:left="425" w:right="-619" w:hanging="283"/>
        <w:rPr>
          <w:rFonts w:ascii="Calibri" w:eastAsia="Calibri" w:hAnsi="Calibri" w:cs="Calibri"/>
          <w:sz w:val="22"/>
          <w:szCs w:val="22"/>
        </w:rPr>
      </w:pPr>
    </w:p>
    <w:p w:rsidR="00DE75FE" w:rsidRDefault="00C0416A">
      <w:pPr>
        <w:numPr>
          <w:ilvl w:val="0"/>
          <w:numId w:val="4"/>
        </w:numPr>
        <w:spacing w:line="276" w:lineRule="auto"/>
        <w:ind w:left="425" w:right="-619" w:hanging="283"/>
        <w:rPr>
          <w:rFonts w:ascii="Calibri" w:eastAsia="Calibri" w:hAnsi="Calibri" w:cs="Calibri"/>
          <w:sz w:val="22"/>
          <w:szCs w:val="22"/>
        </w:rPr>
      </w:pPr>
      <w:r>
        <w:rPr>
          <w:rFonts w:ascii="Calibri" w:eastAsia="Calibri" w:hAnsi="Calibri" w:cs="Calibri"/>
          <w:sz w:val="22"/>
          <w:szCs w:val="22"/>
        </w:rPr>
        <w:t>Ensure standards are met at all times and assist in the development and regular review of policies and procedures to be followed</w:t>
      </w:r>
    </w:p>
    <w:p w:rsidR="00DE75FE" w:rsidRDefault="00DE75FE">
      <w:pPr>
        <w:spacing w:line="276" w:lineRule="auto"/>
        <w:ind w:left="425" w:right="-619" w:hanging="283"/>
        <w:rPr>
          <w:rFonts w:ascii="Calibri" w:eastAsia="Calibri" w:hAnsi="Calibri" w:cs="Calibri"/>
          <w:sz w:val="22"/>
          <w:szCs w:val="22"/>
        </w:rPr>
      </w:pPr>
    </w:p>
    <w:p w:rsidR="00DE75FE" w:rsidRDefault="00C0416A">
      <w:pPr>
        <w:numPr>
          <w:ilvl w:val="0"/>
          <w:numId w:val="4"/>
        </w:numPr>
        <w:spacing w:line="276" w:lineRule="auto"/>
        <w:ind w:left="425" w:right="-619" w:hanging="283"/>
        <w:rPr>
          <w:rFonts w:ascii="Calibri" w:eastAsia="Calibri" w:hAnsi="Calibri" w:cs="Calibri"/>
          <w:sz w:val="22"/>
          <w:szCs w:val="22"/>
        </w:rPr>
      </w:pPr>
      <w:r>
        <w:rPr>
          <w:rFonts w:ascii="Calibri" w:eastAsia="Calibri" w:hAnsi="Calibri" w:cs="Calibri"/>
          <w:sz w:val="22"/>
          <w:szCs w:val="22"/>
        </w:rPr>
        <w:t>Ensure that children have access to appropriate activities to support their physical, emotional, social and intellectual development</w:t>
      </w:r>
    </w:p>
    <w:p w:rsidR="00DE75FE" w:rsidRDefault="00DE75FE">
      <w:pPr>
        <w:spacing w:line="276" w:lineRule="auto"/>
        <w:ind w:left="425" w:right="-619" w:hanging="283"/>
        <w:rPr>
          <w:rFonts w:ascii="Calibri" w:eastAsia="Calibri" w:hAnsi="Calibri" w:cs="Calibri"/>
          <w:sz w:val="22"/>
          <w:szCs w:val="22"/>
        </w:rPr>
      </w:pPr>
    </w:p>
    <w:p w:rsidR="00DE75FE" w:rsidRDefault="00C0416A">
      <w:pPr>
        <w:numPr>
          <w:ilvl w:val="0"/>
          <w:numId w:val="4"/>
        </w:numPr>
        <w:spacing w:line="276" w:lineRule="auto"/>
        <w:ind w:left="425" w:right="-619" w:hanging="283"/>
        <w:rPr>
          <w:rFonts w:ascii="Calibri" w:eastAsia="Calibri" w:hAnsi="Calibri" w:cs="Calibri"/>
          <w:sz w:val="22"/>
          <w:szCs w:val="22"/>
        </w:rPr>
      </w:pPr>
      <w:r>
        <w:rPr>
          <w:rFonts w:ascii="Calibri" w:eastAsia="Calibri" w:hAnsi="Calibri" w:cs="Calibri"/>
          <w:sz w:val="22"/>
          <w:szCs w:val="22"/>
        </w:rPr>
        <w:lastRenderedPageBreak/>
        <w:t>Assist in the development and maintenance of appropriate planning, observation and assessment procedures</w:t>
      </w:r>
    </w:p>
    <w:p w:rsidR="00DE75FE" w:rsidRDefault="00DE75FE">
      <w:pPr>
        <w:spacing w:line="276" w:lineRule="auto"/>
        <w:ind w:left="425" w:right="-619" w:hanging="283"/>
        <w:rPr>
          <w:rFonts w:ascii="Calibri" w:eastAsia="Calibri" w:hAnsi="Calibri" w:cs="Calibri"/>
          <w:sz w:val="22"/>
          <w:szCs w:val="22"/>
        </w:rPr>
      </w:pPr>
    </w:p>
    <w:p w:rsidR="00DE75FE" w:rsidRDefault="00C0416A">
      <w:pPr>
        <w:numPr>
          <w:ilvl w:val="0"/>
          <w:numId w:val="4"/>
        </w:numPr>
        <w:spacing w:line="276" w:lineRule="auto"/>
        <w:ind w:left="425" w:right="-619" w:hanging="283"/>
        <w:rPr>
          <w:rFonts w:ascii="Calibri" w:eastAsia="Calibri" w:hAnsi="Calibri" w:cs="Calibri"/>
          <w:sz w:val="22"/>
          <w:szCs w:val="22"/>
        </w:rPr>
      </w:pPr>
      <w:r>
        <w:rPr>
          <w:rFonts w:ascii="Calibri" w:eastAsia="Calibri" w:hAnsi="Calibri" w:cs="Calibri"/>
          <w:sz w:val="22"/>
          <w:szCs w:val="22"/>
        </w:rPr>
        <w:t>Assess needs of children including emotional, developmental and social. Produce individual development plans including for SEN children</w:t>
      </w:r>
    </w:p>
    <w:p w:rsidR="00DE75FE" w:rsidRDefault="00DE75FE">
      <w:pPr>
        <w:spacing w:line="276" w:lineRule="auto"/>
        <w:ind w:left="425" w:right="-619" w:hanging="283"/>
        <w:rPr>
          <w:rFonts w:ascii="Calibri" w:eastAsia="Calibri" w:hAnsi="Calibri" w:cs="Calibri"/>
          <w:sz w:val="22"/>
          <w:szCs w:val="22"/>
        </w:rPr>
      </w:pPr>
    </w:p>
    <w:p w:rsidR="00DE75FE" w:rsidRDefault="00C0416A">
      <w:pPr>
        <w:numPr>
          <w:ilvl w:val="0"/>
          <w:numId w:val="4"/>
        </w:numPr>
        <w:spacing w:line="276" w:lineRule="auto"/>
        <w:ind w:left="425" w:right="-619" w:hanging="283"/>
        <w:rPr>
          <w:rFonts w:ascii="Calibri" w:eastAsia="Calibri" w:hAnsi="Calibri" w:cs="Calibri"/>
          <w:sz w:val="22"/>
          <w:szCs w:val="22"/>
        </w:rPr>
      </w:pPr>
      <w:r>
        <w:rPr>
          <w:rFonts w:ascii="Calibri" w:eastAsia="Calibri" w:hAnsi="Calibri" w:cs="Calibri"/>
          <w:sz w:val="22"/>
          <w:szCs w:val="22"/>
        </w:rPr>
        <w:t>Ensure compliance with policies and procedures relating to child protection, health, safety, security and confidentiality.</w:t>
      </w:r>
    </w:p>
    <w:p w:rsidR="00DE75FE" w:rsidRDefault="00DE75FE">
      <w:pPr>
        <w:spacing w:line="276" w:lineRule="auto"/>
        <w:ind w:left="425" w:right="-619" w:hanging="283"/>
        <w:rPr>
          <w:rFonts w:ascii="Calibri" w:eastAsia="Calibri" w:hAnsi="Calibri" w:cs="Calibri"/>
          <w:sz w:val="22"/>
          <w:szCs w:val="22"/>
        </w:rPr>
      </w:pPr>
    </w:p>
    <w:p w:rsidR="00DE75FE" w:rsidRDefault="00C0416A">
      <w:pPr>
        <w:numPr>
          <w:ilvl w:val="0"/>
          <w:numId w:val="4"/>
        </w:numPr>
        <w:spacing w:line="276" w:lineRule="auto"/>
        <w:ind w:left="425" w:right="-619" w:hanging="283"/>
        <w:rPr>
          <w:rFonts w:ascii="Calibri" w:eastAsia="Calibri" w:hAnsi="Calibri" w:cs="Calibri"/>
          <w:sz w:val="22"/>
          <w:szCs w:val="22"/>
        </w:rPr>
      </w:pPr>
      <w:r>
        <w:rPr>
          <w:rFonts w:ascii="Calibri" w:eastAsia="Calibri" w:hAnsi="Calibri" w:cs="Calibri"/>
          <w:sz w:val="22"/>
          <w:szCs w:val="22"/>
        </w:rPr>
        <w:t>Support preparation for OFSTED inspections and action any recommendations that may result from inspection</w:t>
      </w:r>
    </w:p>
    <w:p w:rsidR="00DE75FE" w:rsidRDefault="00DE75FE">
      <w:pPr>
        <w:spacing w:line="276" w:lineRule="auto"/>
        <w:ind w:left="425" w:right="-619" w:hanging="283"/>
        <w:rPr>
          <w:rFonts w:ascii="Calibri" w:eastAsia="Calibri" w:hAnsi="Calibri" w:cs="Calibri"/>
          <w:sz w:val="22"/>
          <w:szCs w:val="22"/>
        </w:rPr>
      </w:pPr>
    </w:p>
    <w:p w:rsidR="00DE75FE" w:rsidRDefault="00C0416A">
      <w:pPr>
        <w:numPr>
          <w:ilvl w:val="0"/>
          <w:numId w:val="4"/>
        </w:numPr>
        <w:spacing w:line="276" w:lineRule="auto"/>
        <w:ind w:left="425" w:right="-619" w:hanging="283"/>
        <w:rPr>
          <w:rFonts w:ascii="Calibri" w:eastAsia="Calibri" w:hAnsi="Calibri" w:cs="Calibri"/>
          <w:sz w:val="22"/>
          <w:szCs w:val="22"/>
        </w:rPr>
      </w:pPr>
      <w:r>
        <w:rPr>
          <w:rFonts w:ascii="Calibri" w:eastAsia="Calibri" w:hAnsi="Calibri" w:cs="Calibri"/>
          <w:sz w:val="22"/>
          <w:szCs w:val="22"/>
        </w:rPr>
        <w:t>Undertake home visits.</w:t>
      </w:r>
    </w:p>
    <w:p w:rsidR="00DE75FE" w:rsidRDefault="00DE75FE">
      <w:pPr>
        <w:spacing w:line="276" w:lineRule="auto"/>
        <w:ind w:left="425" w:right="-619" w:hanging="283"/>
        <w:rPr>
          <w:rFonts w:ascii="Calibri" w:eastAsia="Calibri" w:hAnsi="Calibri" w:cs="Calibri"/>
          <w:sz w:val="22"/>
          <w:szCs w:val="22"/>
        </w:rPr>
      </w:pPr>
    </w:p>
    <w:p w:rsidR="00DE75FE" w:rsidRDefault="00C0416A">
      <w:pPr>
        <w:spacing w:after="200" w:line="276" w:lineRule="auto"/>
        <w:ind w:left="425" w:right="-619" w:hanging="283"/>
        <w:rPr>
          <w:rFonts w:ascii="Calibri" w:eastAsia="Calibri" w:hAnsi="Calibri" w:cs="Calibri"/>
          <w:sz w:val="22"/>
          <w:szCs w:val="22"/>
        </w:rPr>
      </w:pPr>
      <w:r>
        <w:rPr>
          <w:rFonts w:ascii="Calibri" w:eastAsia="Calibri" w:hAnsi="Calibri" w:cs="Calibri"/>
          <w:sz w:val="22"/>
          <w:szCs w:val="22"/>
        </w:rPr>
        <w:t>11. Under the direction of the Foundation Stage Leader you will be required to take responsibility for Nursery/Reception.</w:t>
      </w:r>
    </w:p>
    <w:p w:rsidR="00DE75FE" w:rsidRDefault="00C0416A">
      <w:pPr>
        <w:ind w:left="425" w:right="-619" w:hanging="283"/>
        <w:rPr>
          <w:rFonts w:ascii="Calibri" w:eastAsia="Calibri" w:hAnsi="Calibri" w:cs="Calibri"/>
          <w:b/>
          <w:sz w:val="22"/>
          <w:szCs w:val="22"/>
        </w:rPr>
      </w:pPr>
      <w:r>
        <w:rPr>
          <w:rFonts w:ascii="Calibri" w:eastAsia="Calibri" w:hAnsi="Calibri" w:cs="Calibri"/>
          <w:b/>
          <w:sz w:val="22"/>
          <w:szCs w:val="22"/>
        </w:rPr>
        <w:t>Additional Support:</w:t>
      </w:r>
    </w:p>
    <w:p w:rsidR="00DE75FE" w:rsidRDefault="00DE75FE">
      <w:pPr>
        <w:ind w:left="425" w:right="-619" w:hanging="283"/>
        <w:rPr>
          <w:rFonts w:ascii="Calibri" w:eastAsia="Calibri" w:hAnsi="Calibri" w:cs="Calibri"/>
          <w:sz w:val="22"/>
          <w:szCs w:val="22"/>
        </w:rPr>
      </w:pPr>
    </w:p>
    <w:p w:rsidR="00DE75FE" w:rsidRDefault="00C0416A">
      <w:pPr>
        <w:numPr>
          <w:ilvl w:val="0"/>
          <w:numId w:val="3"/>
        </w:numPr>
        <w:ind w:left="425" w:right="-619" w:hanging="283"/>
        <w:rPr>
          <w:rFonts w:ascii="Calibri" w:eastAsia="Calibri" w:hAnsi="Calibri" w:cs="Calibri"/>
          <w:sz w:val="22"/>
          <w:szCs w:val="22"/>
        </w:rPr>
      </w:pPr>
      <w:r>
        <w:rPr>
          <w:rFonts w:ascii="Calibri" w:eastAsia="Calibri" w:hAnsi="Calibri" w:cs="Calibri"/>
          <w:sz w:val="22"/>
          <w:szCs w:val="22"/>
        </w:rPr>
        <w:t>Attend relevant in-service training and professional development courses.</w:t>
      </w:r>
    </w:p>
    <w:p w:rsidR="00DE75FE" w:rsidRDefault="00DE75FE">
      <w:pPr>
        <w:ind w:left="425" w:right="-619" w:hanging="283"/>
        <w:rPr>
          <w:rFonts w:ascii="Calibri" w:eastAsia="Calibri" w:hAnsi="Calibri" w:cs="Calibri"/>
          <w:sz w:val="22"/>
          <w:szCs w:val="22"/>
        </w:rPr>
      </w:pPr>
    </w:p>
    <w:p w:rsidR="00DE75FE" w:rsidRDefault="00C0416A">
      <w:pPr>
        <w:numPr>
          <w:ilvl w:val="0"/>
          <w:numId w:val="3"/>
        </w:numPr>
        <w:ind w:left="425" w:right="-619" w:hanging="283"/>
        <w:rPr>
          <w:rFonts w:ascii="Calibri" w:eastAsia="Calibri" w:hAnsi="Calibri" w:cs="Calibri"/>
          <w:sz w:val="22"/>
          <w:szCs w:val="22"/>
        </w:rPr>
      </w:pPr>
      <w:r>
        <w:rPr>
          <w:rFonts w:ascii="Calibri" w:eastAsia="Calibri" w:hAnsi="Calibri" w:cs="Calibri"/>
          <w:sz w:val="22"/>
          <w:szCs w:val="22"/>
        </w:rPr>
        <w:t xml:space="preserve">Understand and implement academy policy in all areas, including policies relating to child protection, health, safety and security, confidentiality and data protection and behaviour. </w:t>
      </w:r>
    </w:p>
    <w:p w:rsidR="00DE75FE" w:rsidRDefault="00DE75FE">
      <w:pPr>
        <w:ind w:left="425" w:right="-619" w:hanging="283"/>
        <w:rPr>
          <w:rFonts w:ascii="Calibri" w:eastAsia="Calibri" w:hAnsi="Calibri" w:cs="Calibri"/>
          <w:sz w:val="22"/>
          <w:szCs w:val="22"/>
        </w:rPr>
      </w:pPr>
    </w:p>
    <w:p w:rsidR="00DE75FE" w:rsidRDefault="00C0416A">
      <w:pPr>
        <w:numPr>
          <w:ilvl w:val="0"/>
          <w:numId w:val="3"/>
        </w:numPr>
        <w:ind w:left="425" w:right="-619" w:hanging="283"/>
        <w:rPr>
          <w:rFonts w:ascii="Calibri" w:eastAsia="Calibri" w:hAnsi="Calibri" w:cs="Calibri"/>
          <w:sz w:val="22"/>
          <w:szCs w:val="22"/>
        </w:rPr>
      </w:pPr>
      <w:r>
        <w:rPr>
          <w:rFonts w:ascii="Calibri" w:eastAsia="Calibri" w:hAnsi="Calibri" w:cs="Calibri"/>
          <w:sz w:val="22"/>
          <w:szCs w:val="22"/>
        </w:rPr>
        <w:t>Be aware and support difference and ensure all children have equal access to opportunities to learn and develop.</w:t>
      </w:r>
    </w:p>
    <w:p w:rsidR="00DE75FE" w:rsidRDefault="00DE75FE">
      <w:pPr>
        <w:ind w:left="425" w:right="-619" w:hanging="283"/>
        <w:rPr>
          <w:rFonts w:ascii="Calibri" w:eastAsia="Calibri" w:hAnsi="Calibri" w:cs="Calibri"/>
          <w:sz w:val="22"/>
          <w:szCs w:val="22"/>
        </w:rPr>
      </w:pPr>
    </w:p>
    <w:p w:rsidR="00DE75FE" w:rsidRDefault="00C0416A">
      <w:pPr>
        <w:numPr>
          <w:ilvl w:val="0"/>
          <w:numId w:val="3"/>
        </w:numPr>
        <w:ind w:left="425" w:right="-619" w:hanging="283"/>
        <w:rPr>
          <w:rFonts w:ascii="Calibri" w:eastAsia="Calibri" w:hAnsi="Calibri" w:cs="Calibri"/>
          <w:sz w:val="22"/>
          <w:szCs w:val="22"/>
        </w:rPr>
      </w:pPr>
      <w:r>
        <w:rPr>
          <w:rFonts w:ascii="Calibri" w:eastAsia="Calibri" w:hAnsi="Calibri" w:cs="Calibri"/>
          <w:sz w:val="22"/>
          <w:szCs w:val="22"/>
        </w:rPr>
        <w:t>Participate in evaluation and give feedback.</w:t>
      </w:r>
    </w:p>
    <w:p w:rsidR="00DE75FE" w:rsidRDefault="00DE75FE">
      <w:pPr>
        <w:ind w:left="425" w:right="-619" w:hanging="283"/>
        <w:rPr>
          <w:rFonts w:ascii="Calibri" w:eastAsia="Calibri" w:hAnsi="Calibri" w:cs="Calibri"/>
          <w:sz w:val="22"/>
          <w:szCs w:val="22"/>
        </w:rPr>
      </w:pPr>
    </w:p>
    <w:p w:rsidR="00DE75FE" w:rsidRDefault="00C0416A">
      <w:pPr>
        <w:numPr>
          <w:ilvl w:val="0"/>
          <w:numId w:val="3"/>
        </w:numPr>
        <w:ind w:left="425" w:right="-619" w:hanging="283"/>
        <w:rPr>
          <w:rFonts w:ascii="Calibri" w:eastAsia="Calibri" w:hAnsi="Calibri" w:cs="Calibri"/>
          <w:sz w:val="22"/>
          <w:szCs w:val="22"/>
        </w:rPr>
      </w:pPr>
      <w:r>
        <w:rPr>
          <w:rFonts w:ascii="Calibri" w:eastAsia="Calibri" w:hAnsi="Calibri" w:cs="Calibri"/>
          <w:sz w:val="22"/>
          <w:szCs w:val="22"/>
        </w:rPr>
        <w:t>Foster links between home and nursery/reception.</w:t>
      </w:r>
    </w:p>
    <w:p w:rsidR="00DE75FE" w:rsidRDefault="00DE75FE">
      <w:pPr>
        <w:spacing w:line="276" w:lineRule="auto"/>
        <w:ind w:left="425" w:right="-619" w:hanging="283"/>
        <w:rPr>
          <w:rFonts w:ascii="Calibri" w:eastAsia="Calibri" w:hAnsi="Calibri" w:cs="Calibri"/>
          <w:sz w:val="22"/>
          <w:szCs w:val="22"/>
        </w:rPr>
      </w:pPr>
    </w:p>
    <w:p w:rsidR="00DE75FE" w:rsidRDefault="00C0416A">
      <w:pPr>
        <w:numPr>
          <w:ilvl w:val="0"/>
          <w:numId w:val="3"/>
        </w:numPr>
        <w:spacing w:after="200" w:line="276" w:lineRule="auto"/>
        <w:ind w:left="425" w:right="-619" w:hanging="283"/>
        <w:rPr>
          <w:rFonts w:ascii="Calibri" w:eastAsia="Calibri" w:hAnsi="Calibri" w:cs="Calibri"/>
          <w:sz w:val="22"/>
          <w:szCs w:val="22"/>
        </w:rPr>
      </w:pPr>
      <w:r>
        <w:rPr>
          <w:rFonts w:ascii="Calibri" w:eastAsia="Calibri" w:hAnsi="Calibri" w:cs="Calibri"/>
          <w:sz w:val="22"/>
          <w:szCs w:val="22"/>
        </w:rPr>
        <w:t>Assist with break-time and lunch-time supervision including facilitating games and activities (with the exception of those working in Nursery).</w:t>
      </w:r>
    </w:p>
    <w:p w:rsidR="00DE75FE" w:rsidRDefault="00C0416A">
      <w:pPr>
        <w:numPr>
          <w:ilvl w:val="0"/>
          <w:numId w:val="3"/>
        </w:numPr>
        <w:ind w:left="425" w:right="-619" w:hanging="283"/>
        <w:rPr>
          <w:rFonts w:ascii="Calibri" w:eastAsia="Calibri" w:hAnsi="Calibri" w:cs="Calibri"/>
          <w:sz w:val="22"/>
          <w:szCs w:val="22"/>
        </w:rPr>
      </w:pPr>
      <w:r>
        <w:rPr>
          <w:rFonts w:ascii="Calibri" w:eastAsia="Calibri" w:hAnsi="Calibri" w:cs="Calibri"/>
          <w:sz w:val="22"/>
          <w:szCs w:val="22"/>
        </w:rPr>
        <w:t>Contribute to reviews of children’s progress.</w:t>
      </w:r>
    </w:p>
    <w:p w:rsidR="00DE75FE" w:rsidRDefault="00DE75FE">
      <w:pPr>
        <w:ind w:left="425" w:right="-619" w:hanging="283"/>
        <w:rPr>
          <w:rFonts w:ascii="Calibri" w:eastAsia="Calibri" w:hAnsi="Calibri" w:cs="Calibri"/>
          <w:sz w:val="22"/>
          <w:szCs w:val="22"/>
        </w:rPr>
      </w:pPr>
    </w:p>
    <w:p w:rsidR="00DE75FE" w:rsidRDefault="00C0416A">
      <w:pPr>
        <w:numPr>
          <w:ilvl w:val="0"/>
          <w:numId w:val="3"/>
        </w:numPr>
        <w:ind w:left="425" w:right="-619" w:hanging="283"/>
        <w:rPr>
          <w:rFonts w:ascii="Calibri" w:eastAsia="Calibri" w:hAnsi="Calibri" w:cs="Calibri"/>
          <w:sz w:val="22"/>
          <w:szCs w:val="22"/>
        </w:rPr>
      </w:pPr>
      <w:r>
        <w:rPr>
          <w:rFonts w:ascii="Calibri" w:eastAsia="Calibri" w:hAnsi="Calibri" w:cs="Calibri"/>
          <w:sz w:val="22"/>
          <w:szCs w:val="22"/>
        </w:rPr>
        <w:t>Supporting and attending whole academy/nursery events.</w:t>
      </w:r>
    </w:p>
    <w:p w:rsidR="00DE75FE" w:rsidRDefault="00DE75FE">
      <w:pPr>
        <w:ind w:left="425" w:right="-619" w:hanging="283"/>
        <w:rPr>
          <w:rFonts w:ascii="Calibri" w:eastAsia="Calibri" w:hAnsi="Calibri" w:cs="Calibri"/>
          <w:sz w:val="22"/>
          <w:szCs w:val="22"/>
        </w:rPr>
      </w:pPr>
    </w:p>
    <w:p w:rsidR="00DE75FE" w:rsidRDefault="00C0416A">
      <w:pPr>
        <w:numPr>
          <w:ilvl w:val="0"/>
          <w:numId w:val="3"/>
        </w:numPr>
        <w:ind w:left="425" w:right="-619" w:hanging="283"/>
        <w:rPr>
          <w:rFonts w:ascii="Calibri" w:eastAsia="Calibri" w:hAnsi="Calibri" w:cs="Calibri"/>
          <w:sz w:val="22"/>
          <w:szCs w:val="22"/>
        </w:rPr>
      </w:pPr>
      <w:r>
        <w:rPr>
          <w:rFonts w:ascii="Calibri" w:eastAsia="Calibri" w:hAnsi="Calibri" w:cs="Calibri"/>
          <w:sz w:val="22"/>
          <w:szCs w:val="22"/>
        </w:rPr>
        <w:t>Contribute to the overall ethos/work/aims of the academy</w:t>
      </w:r>
    </w:p>
    <w:p w:rsidR="00DE75FE" w:rsidRDefault="00DE75FE">
      <w:pPr>
        <w:ind w:left="425" w:right="-619" w:hanging="283"/>
        <w:rPr>
          <w:rFonts w:ascii="Calibri" w:eastAsia="Calibri" w:hAnsi="Calibri" w:cs="Calibri"/>
          <w:sz w:val="22"/>
          <w:szCs w:val="22"/>
        </w:rPr>
      </w:pPr>
    </w:p>
    <w:p w:rsidR="00DE75FE" w:rsidRDefault="00C0416A">
      <w:pPr>
        <w:numPr>
          <w:ilvl w:val="0"/>
          <w:numId w:val="3"/>
        </w:numPr>
        <w:ind w:left="425" w:right="-619" w:hanging="283"/>
        <w:rPr>
          <w:rFonts w:ascii="Calibri" w:eastAsia="Calibri" w:hAnsi="Calibri" w:cs="Calibri"/>
          <w:sz w:val="22"/>
          <w:szCs w:val="22"/>
        </w:rPr>
      </w:pPr>
      <w:r>
        <w:rPr>
          <w:rFonts w:ascii="Calibri" w:eastAsia="Calibri" w:hAnsi="Calibri" w:cs="Calibri"/>
          <w:sz w:val="22"/>
          <w:szCs w:val="22"/>
        </w:rPr>
        <w:t>Undertake any other reasonable task as may be directed by the Senior Leadership Team.</w:t>
      </w:r>
    </w:p>
    <w:p w:rsidR="00DE75FE" w:rsidRDefault="00DE75FE">
      <w:pPr>
        <w:spacing w:line="276" w:lineRule="auto"/>
        <w:ind w:right="-619"/>
        <w:rPr>
          <w:rFonts w:ascii="Calibri" w:eastAsia="Calibri" w:hAnsi="Calibri" w:cs="Calibri"/>
          <w:sz w:val="22"/>
          <w:szCs w:val="22"/>
        </w:rPr>
      </w:pPr>
    </w:p>
    <w:p w:rsidR="00DE75FE" w:rsidRDefault="00C0416A">
      <w:pPr>
        <w:widowControl w:val="0"/>
        <w:spacing w:before="235"/>
        <w:ind w:right="-619"/>
        <w:rPr>
          <w:rFonts w:ascii="Calibri" w:eastAsia="Calibri" w:hAnsi="Calibri" w:cs="Calibri"/>
          <w:sz w:val="22"/>
          <w:szCs w:val="22"/>
        </w:rPr>
      </w:pPr>
      <w:r>
        <w:rPr>
          <w:rFonts w:ascii="Calibri" w:eastAsia="Calibri" w:hAnsi="Calibri" w:cs="Calibri"/>
          <w:sz w:val="22"/>
          <w:szCs w:val="22"/>
        </w:rPr>
        <w:t xml:space="preserve">The person undertaking this role is expected to work within the policies, ethos and aims of the school and to carry out such other duties as may reasonably be assigned. The duties of this post may vary from time to time without changing the general character of the post or level of responsibility entailed. You may be required to carry out additional duties commensurate with the level of the role. </w:t>
      </w:r>
    </w:p>
    <w:p w:rsidR="00DE75FE" w:rsidRDefault="00DE75FE">
      <w:pPr>
        <w:spacing w:line="276" w:lineRule="auto"/>
        <w:ind w:right="-619"/>
        <w:rPr>
          <w:rFonts w:ascii="Calibri" w:eastAsia="Calibri" w:hAnsi="Calibri" w:cs="Calibri"/>
          <w:sz w:val="22"/>
          <w:szCs w:val="22"/>
        </w:rPr>
      </w:pPr>
    </w:p>
    <w:p w:rsidR="00DE75FE" w:rsidRDefault="00C0416A">
      <w:pPr>
        <w:ind w:right="-619"/>
        <w:rPr>
          <w:rFonts w:ascii="Calibri" w:eastAsia="Calibri" w:hAnsi="Calibri" w:cs="Calibri"/>
          <w:sz w:val="20"/>
          <w:szCs w:val="20"/>
        </w:rPr>
      </w:pPr>
      <w:r>
        <w:rPr>
          <w:noProof/>
        </w:rPr>
        <w:lastRenderedPageBreak/>
        <w:drawing>
          <wp:anchor distT="0" distB="0" distL="0" distR="0" simplePos="0" relativeHeight="251659264" behindDoc="0" locked="0" layoutInCell="1" hidden="0" allowOverlap="1">
            <wp:simplePos x="0" y="0"/>
            <wp:positionH relativeFrom="column">
              <wp:posOffset>19050</wp:posOffset>
            </wp:positionH>
            <wp:positionV relativeFrom="paragraph">
              <wp:posOffset>9525</wp:posOffset>
            </wp:positionV>
            <wp:extent cx="1001395" cy="12065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001395" cy="1206500"/>
                    </a:xfrm>
                    <a:prstGeom prst="rect">
                      <a:avLst/>
                    </a:prstGeom>
                    <a:ln/>
                  </pic:spPr>
                </pic:pic>
              </a:graphicData>
            </a:graphic>
          </wp:anchor>
        </w:drawing>
      </w:r>
    </w:p>
    <w:p w:rsidR="00DE75FE" w:rsidRDefault="00DE75FE">
      <w:pPr>
        <w:ind w:right="-619"/>
        <w:rPr>
          <w:rFonts w:ascii="Calibri" w:eastAsia="Calibri" w:hAnsi="Calibri" w:cs="Calibri"/>
          <w:sz w:val="20"/>
          <w:szCs w:val="20"/>
        </w:rPr>
      </w:pPr>
    </w:p>
    <w:p w:rsidR="00DE75FE" w:rsidRDefault="00C0416A">
      <w:pPr>
        <w:ind w:left="1984" w:right="-619"/>
        <w:rPr>
          <w:rFonts w:ascii="Calibri" w:eastAsia="Calibri" w:hAnsi="Calibri" w:cs="Calibri"/>
          <w:sz w:val="36"/>
          <w:szCs w:val="36"/>
        </w:rPr>
      </w:pPr>
      <w:r>
        <w:rPr>
          <w:rFonts w:ascii="Calibri" w:eastAsia="Calibri" w:hAnsi="Calibri" w:cs="Calibri"/>
          <w:b/>
          <w:sz w:val="36"/>
          <w:szCs w:val="36"/>
        </w:rPr>
        <w:t>Northumberland Church of                               England Academy Trust</w:t>
      </w:r>
    </w:p>
    <w:p w:rsidR="0039444D" w:rsidRDefault="0039444D">
      <w:pPr>
        <w:ind w:left="2160" w:right="-619"/>
        <w:rPr>
          <w:rFonts w:ascii="Calibri" w:eastAsia="Calibri" w:hAnsi="Calibri" w:cs="Calibri"/>
          <w:sz w:val="36"/>
          <w:szCs w:val="36"/>
        </w:rPr>
      </w:pPr>
    </w:p>
    <w:p w:rsidR="0039444D" w:rsidRDefault="0039444D">
      <w:pPr>
        <w:ind w:left="2160" w:right="-619"/>
        <w:rPr>
          <w:rFonts w:ascii="Calibri" w:eastAsia="Calibri" w:hAnsi="Calibri" w:cs="Calibri"/>
        </w:rPr>
      </w:pPr>
    </w:p>
    <w:p w:rsidR="00254C83" w:rsidRDefault="00254C83">
      <w:pPr>
        <w:ind w:right="-619"/>
        <w:rPr>
          <w:rFonts w:ascii="Calibri" w:eastAsia="Calibri" w:hAnsi="Calibri" w:cs="Calibri"/>
        </w:rPr>
      </w:pPr>
    </w:p>
    <w:p w:rsidR="0039444D" w:rsidRDefault="0039444D">
      <w:pPr>
        <w:ind w:right="-619"/>
        <w:rPr>
          <w:rFonts w:ascii="Calibri" w:eastAsia="Calibri" w:hAnsi="Calibri" w:cs="Calibri"/>
        </w:rPr>
      </w:pPr>
    </w:p>
    <w:tbl>
      <w:tblPr>
        <w:tblW w:w="1017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8081"/>
        <w:gridCol w:w="992"/>
        <w:gridCol w:w="1105"/>
      </w:tblGrid>
      <w:tr w:rsidR="0039444D" w:rsidTr="00A84172">
        <w:trPr>
          <w:jc w:val="center"/>
        </w:trPr>
        <w:tc>
          <w:tcPr>
            <w:tcW w:w="1017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444D" w:rsidRDefault="0039444D" w:rsidP="000A3FD6">
            <w:pPr>
              <w:tabs>
                <w:tab w:val="center" w:pos="4153"/>
                <w:tab w:val="right" w:pos="8306"/>
              </w:tabs>
              <w:ind w:hanging="2"/>
              <w:rPr>
                <w:rFonts w:ascii="Calibri" w:eastAsia="Calibri" w:hAnsi="Calibri" w:cs="Calibri"/>
                <w:b/>
              </w:rPr>
            </w:pPr>
            <w:r>
              <w:rPr>
                <w:rFonts w:ascii="Calibri" w:eastAsia="Calibri" w:hAnsi="Calibri" w:cs="Calibri"/>
                <w:b/>
              </w:rPr>
              <w:t xml:space="preserve">Post Title: </w:t>
            </w:r>
            <w:r w:rsidR="00254C83" w:rsidRPr="00254C83">
              <w:rPr>
                <w:rFonts w:ascii="Calibri" w:eastAsia="Calibri" w:hAnsi="Calibri" w:cs="Calibri"/>
                <w:b/>
                <w:sz w:val="22"/>
                <w:szCs w:val="22"/>
              </w:rPr>
              <w:t>Early Years Support Assistant Level 3</w:t>
            </w:r>
          </w:p>
        </w:tc>
      </w:tr>
      <w:tr w:rsidR="0039444D" w:rsidTr="00A84172">
        <w:trPr>
          <w:jc w:val="center"/>
        </w:trPr>
        <w:tc>
          <w:tcPr>
            <w:tcW w:w="8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444D" w:rsidRDefault="0039444D" w:rsidP="000A3FD6">
            <w:pPr>
              <w:tabs>
                <w:tab w:val="center" w:pos="4153"/>
                <w:tab w:val="right" w:pos="8306"/>
              </w:tabs>
              <w:ind w:hanging="2"/>
              <w:rPr>
                <w:rFonts w:ascii="Calibri" w:eastAsia="Calibri" w:hAnsi="Calibri" w:cs="Calibri"/>
                <w:b/>
              </w:rPr>
            </w:pPr>
            <w:r>
              <w:rPr>
                <w:rFonts w:ascii="Calibri" w:eastAsia="Calibri" w:hAnsi="Calibri" w:cs="Calibri"/>
                <w:b/>
              </w:rPr>
              <w:t>Person Specification:</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444D" w:rsidRPr="00A84172" w:rsidRDefault="0039444D" w:rsidP="000A3FD6">
            <w:pPr>
              <w:tabs>
                <w:tab w:val="center" w:pos="4153"/>
                <w:tab w:val="right" w:pos="8306"/>
              </w:tabs>
              <w:ind w:hanging="2"/>
              <w:rPr>
                <w:rFonts w:ascii="Calibri" w:eastAsia="Calibri" w:hAnsi="Calibri" w:cs="Calibri"/>
                <w:b/>
                <w:sz w:val="20"/>
                <w:szCs w:val="20"/>
              </w:rPr>
            </w:pPr>
            <w:r w:rsidRPr="00A84172">
              <w:rPr>
                <w:rFonts w:ascii="Calibri" w:eastAsia="Calibri" w:hAnsi="Calibri" w:cs="Calibri"/>
                <w:b/>
                <w:sz w:val="20"/>
                <w:szCs w:val="20"/>
              </w:rPr>
              <w:t>Essential</w:t>
            </w:r>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444D" w:rsidRPr="00A84172" w:rsidRDefault="0039444D" w:rsidP="000A3FD6">
            <w:pPr>
              <w:tabs>
                <w:tab w:val="center" w:pos="4153"/>
                <w:tab w:val="right" w:pos="8306"/>
              </w:tabs>
              <w:ind w:hanging="2"/>
              <w:rPr>
                <w:rFonts w:ascii="Calibri" w:eastAsia="Calibri" w:hAnsi="Calibri" w:cs="Calibri"/>
                <w:b/>
                <w:sz w:val="20"/>
                <w:szCs w:val="20"/>
              </w:rPr>
            </w:pPr>
            <w:r w:rsidRPr="00A84172">
              <w:rPr>
                <w:rFonts w:ascii="Calibri" w:eastAsia="Calibri" w:hAnsi="Calibri" w:cs="Calibri"/>
                <w:b/>
                <w:sz w:val="20"/>
                <w:szCs w:val="20"/>
              </w:rPr>
              <w:t>Desirable</w:t>
            </w:r>
          </w:p>
        </w:tc>
      </w:tr>
      <w:tr w:rsidR="0039444D" w:rsidTr="00A84172">
        <w:trPr>
          <w:trHeight w:val="1662"/>
          <w:jc w:val="center"/>
        </w:trPr>
        <w:tc>
          <w:tcPr>
            <w:tcW w:w="8081" w:type="dxa"/>
          </w:tcPr>
          <w:p w:rsidR="0039444D" w:rsidRDefault="0039444D" w:rsidP="000A3FD6">
            <w:pPr>
              <w:ind w:hanging="2"/>
              <w:rPr>
                <w:rFonts w:ascii="Calibri" w:eastAsia="Calibri" w:hAnsi="Calibri" w:cs="Calibri"/>
                <w:b/>
                <w:sz w:val="22"/>
                <w:szCs w:val="22"/>
              </w:rPr>
            </w:pPr>
            <w:r>
              <w:rPr>
                <w:rFonts w:ascii="Calibri" w:eastAsia="Calibri" w:hAnsi="Calibri" w:cs="Calibri"/>
                <w:b/>
                <w:sz w:val="22"/>
                <w:szCs w:val="22"/>
              </w:rPr>
              <w:t xml:space="preserve">Experience: </w:t>
            </w:r>
          </w:p>
          <w:p w:rsidR="0039444D" w:rsidRDefault="0039444D" w:rsidP="000A3FD6">
            <w:pPr>
              <w:ind w:hanging="2"/>
              <w:rPr>
                <w:rFonts w:ascii="Calibri" w:eastAsia="Calibri" w:hAnsi="Calibri" w:cs="Calibri"/>
                <w:b/>
                <w:sz w:val="22"/>
                <w:szCs w:val="22"/>
              </w:rPr>
            </w:pPr>
          </w:p>
          <w:p w:rsidR="0039444D" w:rsidRPr="00201BCD" w:rsidRDefault="0039444D" w:rsidP="0039444D">
            <w:pPr>
              <w:numPr>
                <w:ilvl w:val="0"/>
                <w:numId w:val="7"/>
              </w:numPr>
              <w:rPr>
                <w:rFonts w:ascii="Arial" w:eastAsia="Arial" w:hAnsi="Arial" w:cs="Arial"/>
                <w:sz w:val="20"/>
                <w:szCs w:val="20"/>
              </w:rPr>
            </w:pPr>
            <w:r>
              <w:rPr>
                <w:rFonts w:ascii="Calibri" w:eastAsia="Calibri" w:hAnsi="Calibri" w:cs="Calibri"/>
                <w:sz w:val="22"/>
                <w:szCs w:val="22"/>
              </w:rPr>
              <w:t>Experience in gaining the confidence of children who are behaviourally challenging or socially withdrawn</w:t>
            </w:r>
          </w:p>
        </w:tc>
        <w:tc>
          <w:tcPr>
            <w:tcW w:w="992" w:type="dxa"/>
          </w:tcPr>
          <w:p w:rsidR="0039444D" w:rsidRDefault="0039444D" w:rsidP="000A3FD6">
            <w:pPr>
              <w:ind w:hanging="2"/>
              <w:jc w:val="center"/>
              <w:rPr>
                <w:rFonts w:ascii="Calibri" w:eastAsia="Calibri" w:hAnsi="Calibri" w:cs="Calibri"/>
              </w:rPr>
            </w:pPr>
          </w:p>
          <w:p w:rsidR="0039444D" w:rsidRDefault="0039444D" w:rsidP="000A3FD6">
            <w:pPr>
              <w:ind w:hanging="2"/>
              <w:jc w:val="center"/>
              <w:rPr>
                <w:rFonts w:ascii="Wingdings" w:hAnsi="Wingdings"/>
                <w:color w:val="000000"/>
              </w:rPr>
            </w:pPr>
          </w:p>
          <w:p w:rsidR="0039444D" w:rsidRDefault="0039444D" w:rsidP="000A3FD6">
            <w:pPr>
              <w:ind w:hanging="2"/>
              <w:jc w:val="center"/>
              <w:rPr>
                <w:rFonts w:ascii="Wingdings" w:hAnsi="Wingdings"/>
                <w:color w:val="000000"/>
              </w:rPr>
            </w:pPr>
            <w:r>
              <w:rPr>
                <w:rFonts w:ascii="Wingdings" w:hAnsi="Wingdings"/>
                <w:color w:val="000000"/>
              </w:rPr>
              <w:sym w:font="Wingdings" w:char="F0FC"/>
            </w:r>
          </w:p>
          <w:p w:rsidR="0039444D" w:rsidRDefault="0039444D" w:rsidP="00254C83">
            <w:pPr>
              <w:rPr>
                <w:rFonts w:ascii="Calibri" w:eastAsia="Calibri" w:hAnsi="Calibri" w:cs="Calibri"/>
              </w:rPr>
            </w:pPr>
          </w:p>
        </w:tc>
        <w:tc>
          <w:tcPr>
            <w:tcW w:w="1105" w:type="dxa"/>
          </w:tcPr>
          <w:p w:rsidR="0039444D" w:rsidRDefault="0039444D" w:rsidP="000A3FD6">
            <w:pPr>
              <w:ind w:hanging="2"/>
              <w:jc w:val="center"/>
              <w:rPr>
                <w:rFonts w:ascii="Calibri" w:eastAsia="Calibri" w:hAnsi="Calibri" w:cs="Calibri"/>
              </w:rPr>
            </w:pPr>
          </w:p>
          <w:p w:rsidR="0039444D" w:rsidRDefault="0039444D" w:rsidP="000A3FD6">
            <w:pPr>
              <w:ind w:hanging="2"/>
              <w:jc w:val="center"/>
              <w:rPr>
                <w:rFonts w:ascii="Calibri" w:eastAsia="Calibri" w:hAnsi="Calibri" w:cs="Calibri"/>
              </w:rPr>
            </w:pPr>
          </w:p>
          <w:p w:rsidR="0039444D" w:rsidRDefault="0039444D" w:rsidP="000A3FD6">
            <w:pPr>
              <w:ind w:hanging="2"/>
              <w:jc w:val="center"/>
              <w:rPr>
                <w:rFonts w:ascii="Wingdings" w:hAnsi="Wingdings"/>
                <w:color w:val="000000"/>
              </w:rPr>
            </w:pPr>
          </w:p>
          <w:p w:rsidR="0039444D" w:rsidRDefault="0039444D" w:rsidP="000A3FD6">
            <w:pPr>
              <w:ind w:hanging="2"/>
              <w:jc w:val="center"/>
              <w:rPr>
                <w:rFonts w:ascii="Calibri" w:eastAsia="Calibri" w:hAnsi="Calibri" w:cs="Calibri"/>
              </w:rPr>
            </w:pPr>
          </w:p>
        </w:tc>
      </w:tr>
      <w:tr w:rsidR="0039444D" w:rsidTr="00A84172">
        <w:trPr>
          <w:jc w:val="center"/>
        </w:trPr>
        <w:tc>
          <w:tcPr>
            <w:tcW w:w="8081" w:type="dxa"/>
          </w:tcPr>
          <w:p w:rsidR="0039444D" w:rsidRDefault="0039444D" w:rsidP="00254C83">
            <w:pPr>
              <w:rPr>
                <w:rFonts w:ascii="Calibri" w:eastAsia="Calibri" w:hAnsi="Calibri" w:cs="Calibri"/>
                <w:sz w:val="22"/>
                <w:szCs w:val="22"/>
              </w:rPr>
            </w:pPr>
          </w:p>
          <w:p w:rsidR="0039444D" w:rsidRDefault="0039444D" w:rsidP="000A3FD6">
            <w:pPr>
              <w:ind w:hanging="2"/>
              <w:rPr>
                <w:rFonts w:ascii="Calibri" w:eastAsia="Calibri" w:hAnsi="Calibri" w:cs="Calibri"/>
                <w:b/>
                <w:sz w:val="22"/>
                <w:szCs w:val="22"/>
              </w:rPr>
            </w:pPr>
            <w:r>
              <w:rPr>
                <w:rFonts w:ascii="Calibri" w:eastAsia="Calibri" w:hAnsi="Calibri" w:cs="Calibri"/>
                <w:b/>
                <w:sz w:val="22"/>
                <w:szCs w:val="22"/>
              </w:rPr>
              <w:t xml:space="preserve">Skills &amp; Competencies: </w:t>
            </w:r>
          </w:p>
          <w:p w:rsidR="0039444D" w:rsidRDefault="0039444D" w:rsidP="000A3FD6">
            <w:pPr>
              <w:ind w:hanging="2"/>
              <w:rPr>
                <w:rFonts w:ascii="Calibri" w:eastAsia="Calibri" w:hAnsi="Calibri" w:cs="Calibri"/>
                <w:b/>
                <w:sz w:val="22"/>
                <w:szCs w:val="22"/>
              </w:rPr>
            </w:pPr>
          </w:p>
          <w:p w:rsidR="0039444D" w:rsidRDefault="0039444D" w:rsidP="0039444D">
            <w:pPr>
              <w:numPr>
                <w:ilvl w:val="0"/>
                <w:numId w:val="1"/>
              </w:numPr>
              <w:ind w:right="-619"/>
              <w:rPr>
                <w:rFonts w:ascii="Calibri" w:eastAsia="Calibri" w:hAnsi="Calibri" w:cs="Calibri"/>
                <w:sz w:val="22"/>
                <w:szCs w:val="22"/>
              </w:rPr>
            </w:pPr>
            <w:r>
              <w:rPr>
                <w:rFonts w:ascii="Calibri" w:eastAsia="Calibri" w:hAnsi="Calibri" w:cs="Calibri"/>
                <w:sz w:val="22"/>
                <w:szCs w:val="22"/>
              </w:rPr>
              <w:t>Good interpersonal skills</w:t>
            </w:r>
          </w:p>
          <w:p w:rsidR="0039444D" w:rsidRDefault="0039444D" w:rsidP="0039444D">
            <w:pPr>
              <w:numPr>
                <w:ilvl w:val="0"/>
                <w:numId w:val="1"/>
              </w:numPr>
              <w:ind w:right="-619"/>
              <w:rPr>
                <w:rFonts w:ascii="Calibri" w:eastAsia="Calibri" w:hAnsi="Calibri" w:cs="Calibri"/>
                <w:sz w:val="22"/>
                <w:szCs w:val="22"/>
              </w:rPr>
            </w:pPr>
            <w:r>
              <w:rPr>
                <w:rFonts w:ascii="Calibri" w:eastAsia="Calibri" w:hAnsi="Calibri" w:cs="Calibri"/>
                <w:sz w:val="22"/>
                <w:szCs w:val="22"/>
              </w:rPr>
              <w:t>Able to work independently and show imitative or as part of a team</w:t>
            </w:r>
          </w:p>
          <w:p w:rsidR="0039444D" w:rsidRDefault="0039444D" w:rsidP="0039444D">
            <w:pPr>
              <w:numPr>
                <w:ilvl w:val="0"/>
                <w:numId w:val="1"/>
              </w:numPr>
              <w:ind w:right="-619"/>
              <w:rPr>
                <w:rFonts w:ascii="Calibri" w:eastAsia="Calibri" w:hAnsi="Calibri" w:cs="Calibri"/>
                <w:sz w:val="22"/>
                <w:szCs w:val="22"/>
              </w:rPr>
            </w:pPr>
            <w:r>
              <w:rPr>
                <w:rFonts w:ascii="Calibri" w:eastAsia="Calibri" w:hAnsi="Calibri" w:cs="Calibri"/>
                <w:sz w:val="22"/>
                <w:szCs w:val="22"/>
              </w:rPr>
              <w:t>Good communication skills</w:t>
            </w:r>
          </w:p>
          <w:p w:rsidR="0039444D" w:rsidRDefault="0039444D" w:rsidP="0039444D">
            <w:pPr>
              <w:numPr>
                <w:ilvl w:val="0"/>
                <w:numId w:val="1"/>
              </w:numPr>
              <w:ind w:right="-619"/>
              <w:rPr>
                <w:rFonts w:ascii="Calibri" w:eastAsia="Calibri" w:hAnsi="Calibri" w:cs="Calibri"/>
                <w:sz w:val="22"/>
                <w:szCs w:val="22"/>
              </w:rPr>
            </w:pPr>
            <w:r>
              <w:rPr>
                <w:rFonts w:ascii="Calibri" w:eastAsia="Calibri" w:hAnsi="Calibri" w:cs="Calibri"/>
                <w:sz w:val="22"/>
                <w:szCs w:val="22"/>
              </w:rPr>
              <w:t>Good time management and organisational skills</w:t>
            </w:r>
          </w:p>
          <w:p w:rsidR="0039444D" w:rsidRDefault="0039444D" w:rsidP="0039444D">
            <w:pPr>
              <w:numPr>
                <w:ilvl w:val="0"/>
                <w:numId w:val="1"/>
              </w:numPr>
              <w:ind w:right="-619"/>
              <w:rPr>
                <w:rFonts w:ascii="Calibri" w:eastAsia="Calibri" w:hAnsi="Calibri" w:cs="Calibri"/>
                <w:sz w:val="22"/>
                <w:szCs w:val="22"/>
              </w:rPr>
            </w:pPr>
            <w:r>
              <w:rPr>
                <w:rFonts w:ascii="Calibri" w:eastAsia="Calibri" w:hAnsi="Calibri" w:cs="Calibri"/>
                <w:sz w:val="22"/>
                <w:szCs w:val="22"/>
              </w:rPr>
              <w:t>Has a warm personality and is able to stay calm under pressure</w:t>
            </w:r>
          </w:p>
          <w:p w:rsidR="0039444D" w:rsidRDefault="0039444D" w:rsidP="0039444D">
            <w:pPr>
              <w:ind w:left="720"/>
              <w:rPr>
                <w:rFonts w:ascii="Calibri" w:eastAsia="Calibri" w:hAnsi="Calibri" w:cs="Calibri"/>
                <w:sz w:val="22"/>
                <w:szCs w:val="22"/>
              </w:rPr>
            </w:pPr>
            <w:r>
              <w:rPr>
                <w:rFonts w:ascii="Calibri" w:eastAsia="Calibri" w:hAnsi="Calibri" w:cs="Calibri"/>
                <w:sz w:val="22"/>
                <w:szCs w:val="22"/>
              </w:rPr>
              <w:t>Demonstrates good interpersonal skills with children and adults</w:t>
            </w:r>
          </w:p>
        </w:tc>
        <w:tc>
          <w:tcPr>
            <w:tcW w:w="992" w:type="dxa"/>
          </w:tcPr>
          <w:p w:rsidR="0039444D" w:rsidRDefault="0039444D" w:rsidP="000A3FD6">
            <w:pPr>
              <w:ind w:hanging="2"/>
              <w:jc w:val="center"/>
              <w:rPr>
                <w:rFonts w:ascii="Calibri" w:eastAsia="Calibri" w:hAnsi="Calibri" w:cs="Calibri"/>
              </w:rPr>
            </w:pPr>
          </w:p>
          <w:p w:rsidR="0039444D" w:rsidRDefault="0039444D" w:rsidP="000A3FD6">
            <w:pPr>
              <w:ind w:hanging="2"/>
              <w:jc w:val="center"/>
              <w:rPr>
                <w:rFonts w:ascii="Calibri" w:eastAsia="Calibri" w:hAnsi="Calibri" w:cs="Calibri"/>
              </w:rPr>
            </w:pPr>
          </w:p>
          <w:p w:rsidR="0039444D" w:rsidRDefault="0039444D" w:rsidP="000A3FD6">
            <w:pPr>
              <w:ind w:hanging="2"/>
              <w:jc w:val="center"/>
              <w:rPr>
                <w:rFonts w:ascii="Wingdings" w:hAnsi="Wingdings"/>
                <w:color w:val="000000"/>
              </w:rPr>
            </w:pPr>
          </w:p>
          <w:p w:rsidR="0039444D" w:rsidRDefault="0039444D" w:rsidP="000A3FD6">
            <w:pPr>
              <w:ind w:hanging="2"/>
              <w:jc w:val="center"/>
              <w:rPr>
                <w:rFonts w:ascii="Calibri" w:eastAsia="Calibri" w:hAnsi="Calibri" w:cs="Calibri"/>
              </w:rPr>
            </w:pPr>
            <w:r>
              <w:rPr>
                <w:rFonts w:ascii="Wingdings" w:hAnsi="Wingdings"/>
                <w:color w:val="000000"/>
              </w:rPr>
              <w:sym w:font="Wingdings" w:char="F0FC"/>
            </w:r>
          </w:p>
          <w:p w:rsidR="0039444D" w:rsidRDefault="0039444D" w:rsidP="000A3FD6">
            <w:pPr>
              <w:ind w:hanging="2"/>
              <w:jc w:val="center"/>
              <w:rPr>
                <w:rFonts w:ascii="Wingdings" w:hAnsi="Wingdings"/>
                <w:color w:val="000000"/>
              </w:rPr>
            </w:pPr>
            <w:r>
              <w:rPr>
                <w:rFonts w:ascii="Wingdings" w:hAnsi="Wingdings"/>
                <w:color w:val="000000"/>
              </w:rPr>
              <w:sym w:font="Wingdings" w:char="F0FC"/>
            </w:r>
          </w:p>
          <w:p w:rsidR="0039444D" w:rsidRDefault="0039444D" w:rsidP="00254C83">
            <w:pPr>
              <w:jc w:val="center"/>
              <w:rPr>
                <w:rFonts w:ascii="Wingdings" w:hAnsi="Wingdings"/>
                <w:color w:val="000000"/>
              </w:rPr>
            </w:pPr>
            <w:r>
              <w:rPr>
                <w:rFonts w:ascii="Wingdings" w:hAnsi="Wingdings"/>
                <w:color w:val="000000"/>
              </w:rPr>
              <w:sym w:font="Wingdings" w:char="F0FC"/>
            </w:r>
          </w:p>
          <w:p w:rsidR="0039444D" w:rsidRDefault="0039444D" w:rsidP="000A3FD6">
            <w:pPr>
              <w:ind w:hanging="2"/>
              <w:jc w:val="center"/>
              <w:rPr>
                <w:rFonts w:ascii="Wingdings" w:hAnsi="Wingdings"/>
                <w:color w:val="000000"/>
              </w:rPr>
            </w:pPr>
            <w:r>
              <w:rPr>
                <w:rFonts w:ascii="Wingdings" w:hAnsi="Wingdings"/>
                <w:color w:val="000000"/>
              </w:rPr>
              <w:sym w:font="Wingdings" w:char="F0FC"/>
            </w:r>
          </w:p>
          <w:p w:rsidR="0039444D" w:rsidRDefault="0039444D" w:rsidP="000A3FD6">
            <w:pPr>
              <w:ind w:hanging="2"/>
              <w:jc w:val="center"/>
              <w:rPr>
                <w:rFonts w:ascii="Wingdings" w:hAnsi="Wingdings"/>
                <w:color w:val="000000"/>
              </w:rPr>
            </w:pPr>
            <w:r>
              <w:rPr>
                <w:rFonts w:ascii="Wingdings" w:hAnsi="Wingdings"/>
                <w:color w:val="000000"/>
              </w:rPr>
              <w:sym w:font="Wingdings" w:char="F0FC"/>
            </w:r>
          </w:p>
          <w:p w:rsidR="0039444D" w:rsidRDefault="0039444D" w:rsidP="000A3FD6">
            <w:pPr>
              <w:ind w:hanging="2"/>
              <w:jc w:val="center"/>
              <w:rPr>
                <w:rFonts w:ascii="Calibri" w:eastAsia="Calibri" w:hAnsi="Calibri" w:cs="Calibri"/>
              </w:rPr>
            </w:pPr>
          </w:p>
        </w:tc>
        <w:tc>
          <w:tcPr>
            <w:tcW w:w="1105" w:type="dxa"/>
          </w:tcPr>
          <w:p w:rsidR="0039444D" w:rsidRDefault="0039444D" w:rsidP="000A3FD6">
            <w:pPr>
              <w:ind w:hanging="2"/>
              <w:jc w:val="center"/>
              <w:rPr>
                <w:rFonts w:ascii="Calibri" w:eastAsia="Calibri" w:hAnsi="Calibri" w:cs="Calibri"/>
              </w:rPr>
            </w:pPr>
          </w:p>
          <w:p w:rsidR="0039444D" w:rsidRDefault="0039444D" w:rsidP="000A3FD6">
            <w:pPr>
              <w:ind w:hanging="2"/>
              <w:jc w:val="center"/>
              <w:rPr>
                <w:rFonts w:ascii="Calibri" w:eastAsia="Calibri" w:hAnsi="Calibri" w:cs="Calibri"/>
              </w:rPr>
            </w:pPr>
          </w:p>
          <w:p w:rsidR="0039444D" w:rsidRDefault="0039444D" w:rsidP="000A3FD6">
            <w:pPr>
              <w:ind w:hanging="2"/>
              <w:jc w:val="center"/>
              <w:rPr>
                <w:rFonts w:ascii="Calibri" w:eastAsia="Calibri" w:hAnsi="Calibri" w:cs="Calibri"/>
              </w:rPr>
            </w:pPr>
          </w:p>
          <w:p w:rsidR="0039444D" w:rsidRDefault="0039444D" w:rsidP="000A3FD6">
            <w:pPr>
              <w:ind w:hanging="2"/>
              <w:jc w:val="center"/>
              <w:rPr>
                <w:rFonts w:ascii="Calibri" w:eastAsia="Calibri" w:hAnsi="Calibri" w:cs="Calibri"/>
              </w:rPr>
            </w:pPr>
          </w:p>
          <w:p w:rsidR="0039444D" w:rsidRDefault="0039444D" w:rsidP="000A3FD6">
            <w:pPr>
              <w:ind w:hanging="2"/>
              <w:jc w:val="center"/>
              <w:rPr>
                <w:rFonts w:ascii="Calibri" w:eastAsia="Calibri" w:hAnsi="Calibri" w:cs="Calibri"/>
              </w:rPr>
            </w:pPr>
          </w:p>
          <w:p w:rsidR="0039444D" w:rsidRDefault="0039444D" w:rsidP="000A3FD6">
            <w:pPr>
              <w:rPr>
                <w:rFonts w:ascii="Calibri" w:eastAsia="Calibri" w:hAnsi="Calibri" w:cs="Calibri"/>
              </w:rPr>
            </w:pPr>
          </w:p>
          <w:p w:rsidR="0039444D" w:rsidRDefault="0039444D" w:rsidP="000A3FD6">
            <w:pPr>
              <w:ind w:hanging="2"/>
              <w:jc w:val="center"/>
              <w:rPr>
                <w:rFonts w:ascii="Calibri" w:eastAsia="Calibri" w:hAnsi="Calibri" w:cs="Calibri"/>
              </w:rPr>
            </w:pPr>
          </w:p>
        </w:tc>
      </w:tr>
      <w:tr w:rsidR="0039444D" w:rsidTr="00A84172">
        <w:trPr>
          <w:jc w:val="center"/>
        </w:trPr>
        <w:tc>
          <w:tcPr>
            <w:tcW w:w="8081" w:type="dxa"/>
          </w:tcPr>
          <w:p w:rsidR="0039444D" w:rsidRDefault="0039444D" w:rsidP="00254C83">
            <w:pPr>
              <w:ind w:hanging="2"/>
              <w:rPr>
                <w:rFonts w:ascii="Calibri" w:eastAsia="Calibri" w:hAnsi="Calibri" w:cs="Calibri"/>
                <w:b/>
                <w:sz w:val="22"/>
                <w:szCs w:val="22"/>
              </w:rPr>
            </w:pPr>
            <w:r>
              <w:rPr>
                <w:rFonts w:ascii="Calibri" w:eastAsia="Calibri" w:hAnsi="Calibri" w:cs="Calibri"/>
                <w:b/>
                <w:sz w:val="22"/>
                <w:szCs w:val="22"/>
              </w:rPr>
              <w:t>Knowledge &amp; Qualifications</w:t>
            </w:r>
          </w:p>
          <w:p w:rsidR="00254C83" w:rsidRPr="00254C83" w:rsidRDefault="00254C83" w:rsidP="00254C83">
            <w:pPr>
              <w:ind w:hanging="2"/>
              <w:rPr>
                <w:rFonts w:ascii="Calibri" w:eastAsia="Calibri" w:hAnsi="Calibri" w:cs="Calibri"/>
                <w:b/>
                <w:sz w:val="22"/>
                <w:szCs w:val="22"/>
              </w:rPr>
            </w:pPr>
          </w:p>
          <w:p w:rsidR="00254C83" w:rsidRPr="00A84172" w:rsidRDefault="00254C83" w:rsidP="00254C83">
            <w:pPr>
              <w:pStyle w:val="ListParagraph"/>
              <w:numPr>
                <w:ilvl w:val="0"/>
                <w:numId w:val="12"/>
              </w:numPr>
              <w:ind w:leftChars="0" w:right="-619" w:firstLineChars="0"/>
              <w:rPr>
                <w:rFonts w:ascii="Calibri" w:eastAsia="Calibri" w:hAnsi="Calibri" w:cs="Calibri"/>
                <w:sz w:val="22"/>
                <w:szCs w:val="22"/>
              </w:rPr>
            </w:pPr>
            <w:r w:rsidRPr="00A84172">
              <w:rPr>
                <w:rFonts w:ascii="Calibri" w:eastAsia="Calibri" w:hAnsi="Calibri" w:cs="Calibri"/>
                <w:sz w:val="22"/>
                <w:szCs w:val="22"/>
              </w:rPr>
              <w:t>Completed a common core programm</w:t>
            </w:r>
            <w:r w:rsidR="00A84172">
              <w:rPr>
                <w:rFonts w:ascii="Calibri" w:eastAsia="Calibri" w:hAnsi="Calibri" w:cs="Calibri"/>
                <w:sz w:val="22"/>
                <w:szCs w:val="22"/>
              </w:rPr>
              <w:t xml:space="preserve">e of induction for working with </w:t>
            </w:r>
            <w:r w:rsidRPr="00A84172">
              <w:rPr>
                <w:rFonts w:ascii="Calibri" w:eastAsia="Calibri" w:hAnsi="Calibri" w:cs="Calibri"/>
                <w:sz w:val="22"/>
                <w:szCs w:val="22"/>
              </w:rPr>
              <w:t>children</w:t>
            </w:r>
          </w:p>
          <w:p w:rsidR="00A84172" w:rsidRDefault="00254C83" w:rsidP="00A84172">
            <w:pPr>
              <w:pStyle w:val="ListParagraph"/>
              <w:numPr>
                <w:ilvl w:val="0"/>
                <w:numId w:val="12"/>
              </w:numPr>
              <w:ind w:leftChars="0" w:right="-619" w:firstLineChars="0"/>
              <w:rPr>
                <w:rFonts w:ascii="Calibri" w:eastAsia="Calibri" w:hAnsi="Calibri" w:cs="Calibri"/>
                <w:sz w:val="22"/>
                <w:szCs w:val="22"/>
              </w:rPr>
            </w:pPr>
            <w:r w:rsidRPr="00A84172">
              <w:rPr>
                <w:rFonts w:ascii="Calibri" w:eastAsia="Calibri" w:hAnsi="Calibri" w:cs="Calibri"/>
                <w:sz w:val="22"/>
                <w:szCs w:val="22"/>
              </w:rPr>
              <w:t xml:space="preserve">Working at national occupational standards (NOS) for skills for children’s care, </w:t>
            </w:r>
            <w:r w:rsidR="00A84172">
              <w:rPr>
                <w:rFonts w:ascii="Calibri" w:eastAsia="Calibri" w:hAnsi="Calibri" w:cs="Calibri"/>
                <w:sz w:val="22"/>
                <w:szCs w:val="22"/>
              </w:rPr>
              <w:t xml:space="preserve"> </w:t>
            </w:r>
            <w:r w:rsidRPr="00A84172">
              <w:rPr>
                <w:rFonts w:ascii="Calibri" w:eastAsia="Calibri" w:hAnsi="Calibri" w:cs="Calibri"/>
                <w:sz w:val="22"/>
                <w:szCs w:val="22"/>
              </w:rPr>
              <w:t xml:space="preserve">learning and development Level 3 and knowledge /skills equivalent to </w:t>
            </w:r>
          </w:p>
          <w:p w:rsidR="00254C83" w:rsidRPr="00A84172" w:rsidRDefault="00254C83" w:rsidP="00A84172">
            <w:pPr>
              <w:pStyle w:val="ListParagraph"/>
              <w:ind w:leftChars="0" w:right="-619" w:firstLineChars="0" w:firstLine="0"/>
              <w:rPr>
                <w:rFonts w:ascii="Calibri" w:eastAsia="Calibri" w:hAnsi="Calibri" w:cs="Calibri"/>
                <w:sz w:val="22"/>
                <w:szCs w:val="22"/>
              </w:rPr>
            </w:pPr>
            <w:r w:rsidRPr="00A84172">
              <w:rPr>
                <w:rFonts w:ascii="Calibri" w:eastAsia="Calibri" w:hAnsi="Calibri" w:cs="Calibri"/>
                <w:sz w:val="22"/>
                <w:szCs w:val="22"/>
              </w:rPr>
              <w:t>current national qualifications level 3 plus supervisory experience.</w:t>
            </w:r>
          </w:p>
          <w:p w:rsidR="00A84172" w:rsidRPr="00A84172" w:rsidRDefault="00254C83" w:rsidP="00A84172">
            <w:pPr>
              <w:pStyle w:val="ListParagraph"/>
              <w:numPr>
                <w:ilvl w:val="0"/>
                <w:numId w:val="12"/>
              </w:numPr>
              <w:ind w:leftChars="0" w:right="-619" w:firstLineChars="0"/>
              <w:rPr>
                <w:rFonts w:ascii="Calibri" w:eastAsia="Calibri" w:hAnsi="Calibri" w:cs="Calibri"/>
                <w:sz w:val="22"/>
                <w:szCs w:val="22"/>
              </w:rPr>
            </w:pPr>
            <w:r w:rsidRPr="00A84172">
              <w:rPr>
                <w:rFonts w:ascii="Calibri" w:eastAsia="Calibri" w:hAnsi="Calibri" w:cs="Calibri"/>
                <w:sz w:val="22"/>
                <w:szCs w:val="22"/>
              </w:rPr>
              <w:t>At least 5 GCSE at grade C or abov</w:t>
            </w:r>
            <w:r w:rsidR="00A84172">
              <w:rPr>
                <w:rFonts w:ascii="Calibri" w:eastAsia="Calibri" w:hAnsi="Calibri" w:cs="Calibri"/>
                <w:sz w:val="22"/>
                <w:szCs w:val="22"/>
              </w:rPr>
              <w:t>e (including Maths and English)</w:t>
            </w:r>
          </w:p>
        </w:tc>
        <w:tc>
          <w:tcPr>
            <w:tcW w:w="992" w:type="dxa"/>
          </w:tcPr>
          <w:p w:rsidR="0039444D" w:rsidRDefault="0039444D" w:rsidP="000A3FD6">
            <w:pPr>
              <w:ind w:hanging="2"/>
              <w:jc w:val="center"/>
              <w:rPr>
                <w:rFonts w:ascii="Calibri" w:eastAsia="Calibri" w:hAnsi="Calibri" w:cs="Calibri"/>
              </w:rPr>
            </w:pPr>
          </w:p>
          <w:p w:rsidR="0039444D" w:rsidRDefault="0039444D" w:rsidP="000A3FD6">
            <w:pPr>
              <w:ind w:hanging="2"/>
              <w:jc w:val="center"/>
              <w:rPr>
                <w:rFonts w:ascii="Wingdings" w:hAnsi="Wingdings"/>
                <w:color w:val="000000"/>
              </w:rPr>
            </w:pPr>
          </w:p>
          <w:p w:rsidR="0039444D" w:rsidRDefault="0039444D" w:rsidP="000A3FD6">
            <w:pPr>
              <w:ind w:hanging="2"/>
              <w:jc w:val="center"/>
              <w:rPr>
                <w:rFonts w:ascii="Wingdings" w:hAnsi="Wingdings"/>
                <w:color w:val="000000"/>
              </w:rPr>
            </w:pPr>
            <w:r>
              <w:rPr>
                <w:rFonts w:ascii="Wingdings" w:hAnsi="Wingdings"/>
                <w:color w:val="000000"/>
              </w:rPr>
              <w:sym w:font="Wingdings" w:char="F0FC"/>
            </w:r>
          </w:p>
          <w:p w:rsidR="0039444D" w:rsidRDefault="0039444D" w:rsidP="000A3FD6">
            <w:pPr>
              <w:ind w:hanging="2"/>
              <w:jc w:val="center"/>
              <w:rPr>
                <w:rFonts w:ascii="Wingdings" w:hAnsi="Wingdings"/>
                <w:color w:val="000000"/>
              </w:rPr>
            </w:pPr>
          </w:p>
          <w:p w:rsidR="0039444D" w:rsidRDefault="0039444D" w:rsidP="000A3FD6">
            <w:pPr>
              <w:ind w:hanging="2"/>
              <w:jc w:val="center"/>
              <w:rPr>
                <w:rFonts w:ascii="Wingdings" w:hAnsi="Wingdings"/>
                <w:color w:val="000000"/>
              </w:rPr>
            </w:pPr>
            <w:r>
              <w:rPr>
                <w:rFonts w:ascii="Wingdings" w:hAnsi="Wingdings"/>
                <w:color w:val="000000"/>
              </w:rPr>
              <w:sym w:font="Wingdings" w:char="F0FC"/>
            </w:r>
          </w:p>
          <w:p w:rsidR="00254C83" w:rsidRDefault="00254C83" w:rsidP="000A3FD6">
            <w:pPr>
              <w:ind w:hanging="2"/>
              <w:jc w:val="center"/>
              <w:rPr>
                <w:rFonts w:ascii="Wingdings" w:hAnsi="Wingdings"/>
                <w:color w:val="000000"/>
              </w:rPr>
            </w:pPr>
          </w:p>
          <w:p w:rsidR="00254C83" w:rsidRDefault="00254C83" w:rsidP="00A84172">
            <w:pPr>
              <w:jc w:val="center"/>
              <w:rPr>
                <w:rFonts w:ascii="Calibri" w:eastAsia="Calibri" w:hAnsi="Calibri" w:cs="Calibri"/>
              </w:rPr>
            </w:pPr>
            <w:r>
              <w:rPr>
                <w:rFonts w:ascii="Wingdings" w:hAnsi="Wingdings"/>
                <w:color w:val="000000"/>
              </w:rPr>
              <w:sym w:font="Wingdings" w:char="F0FC"/>
            </w:r>
          </w:p>
        </w:tc>
        <w:tc>
          <w:tcPr>
            <w:tcW w:w="1105" w:type="dxa"/>
          </w:tcPr>
          <w:p w:rsidR="0039444D" w:rsidRDefault="0039444D" w:rsidP="000A3FD6">
            <w:pPr>
              <w:ind w:hanging="2"/>
              <w:jc w:val="center"/>
              <w:rPr>
                <w:rFonts w:ascii="Calibri" w:eastAsia="Calibri" w:hAnsi="Calibri" w:cs="Calibri"/>
              </w:rPr>
            </w:pPr>
          </w:p>
          <w:p w:rsidR="0039444D" w:rsidRDefault="0039444D" w:rsidP="000A3FD6">
            <w:pPr>
              <w:rPr>
                <w:rFonts w:ascii="Calibri" w:eastAsia="Calibri" w:hAnsi="Calibri" w:cs="Calibri"/>
              </w:rPr>
            </w:pPr>
          </w:p>
          <w:p w:rsidR="0039444D" w:rsidRDefault="0039444D" w:rsidP="000A3FD6">
            <w:pPr>
              <w:rPr>
                <w:rFonts w:ascii="Calibri" w:eastAsia="Calibri" w:hAnsi="Calibri" w:cs="Calibri"/>
              </w:rPr>
            </w:pPr>
          </w:p>
        </w:tc>
      </w:tr>
      <w:tr w:rsidR="0039444D" w:rsidTr="00A84172">
        <w:trPr>
          <w:jc w:val="center"/>
        </w:trPr>
        <w:tc>
          <w:tcPr>
            <w:tcW w:w="8081" w:type="dxa"/>
          </w:tcPr>
          <w:p w:rsidR="0039444D" w:rsidRDefault="0039444D" w:rsidP="000A3FD6">
            <w:pPr>
              <w:tabs>
                <w:tab w:val="center" w:pos="4153"/>
                <w:tab w:val="right" w:pos="8306"/>
              </w:tabs>
              <w:ind w:hanging="2"/>
              <w:rPr>
                <w:rFonts w:ascii="Calibri" w:eastAsia="Calibri" w:hAnsi="Calibri" w:cs="Calibri"/>
                <w:b/>
              </w:rPr>
            </w:pPr>
            <w:r>
              <w:rPr>
                <w:rFonts w:ascii="Calibri" w:eastAsia="Calibri" w:hAnsi="Calibri" w:cs="Calibri"/>
                <w:b/>
              </w:rPr>
              <w:t>Physical, mental and emotional demands:</w:t>
            </w:r>
          </w:p>
          <w:p w:rsidR="0039444D" w:rsidRDefault="0039444D" w:rsidP="000A3FD6">
            <w:pPr>
              <w:tabs>
                <w:tab w:val="center" w:pos="4153"/>
                <w:tab w:val="right" w:pos="8306"/>
              </w:tabs>
              <w:ind w:hanging="2"/>
              <w:rPr>
                <w:rFonts w:ascii="Calibri" w:eastAsia="Calibri" w:hAnsi="Calibri" w:cs="Calibri"/>
                <w:b/>
              </w:rPr>
            </w:pPr>
          </w:p>
          <w:p w:rsidR="0039444D" w:rsidRPr="00326454" w:rsidRDefault="0039444D" w:rsidP="0039444D">
            <w:pPr>
              <w:pStyle w:val="ListParagraph"/>
              <w:numPr>
                <w:ilvl w:val="0"/>
                <w:numId w:val="10"/>
              </w:numPr>
              <w:ind w:leftChars="0" w:firstLineChars="0"/>
              <w:rPr>
                <w:rFonts w:ascii="Calibri" w:eastAsia="Calibri" w:hAnsi="Calibri" w:cs="Calibri"/>
                <w:b/>
                <w:sz w:val="22"/>
                <w:szCs w:val="22"/>
              </w:rPr>
            </w:pPr>
            <w:r w:rsidRPr="00326454">
              <w:rPr>
                <w:rFonts w:ascii="Calibri" w:eastAsia="Calibri" w:hAnsi="Calibri" w:cs="Calibri"/>
                <w:sz w:val="22"/>
                <w:szCs w:val="22"/>
              </w:rPr>
              <w:t>Commitment to helping provide a high quality service to children and families</w:t>
            </w:r>
          </w:p>
        </w:tc>
        <w:tc>
          <w:tcPr>
            <w:tcW w:w="992" w:type="dxa"/>
          </w:tcPr>
          <w:p w:rsidR="0039444D" w:rsidRDefault="0039444D" w:rsidP="000A3FD6">
            <w:pPr>
              <w:ind w:hanging="2"/>
              <w:jc w:val="center"/>
              <w:rPr>
                <w:rFonts w:ascii="Calibri" w:eastAsia="Calibri" w:hAnsi="Calibri" w:cs="Calibri"/>
              </w:rPr>
            </w:pPr>
          </w:p>
          <w:p w:rsidR="0039444D" w:rsidRDefault="0039444D" w:rsidP="000A3FD6">
            <w:pPr>
              <w:ind w:hanging="2"/>
              <w:jc w:val="center"/>
              <w:rPr>
                <w:rFonts w:ascii="Wingdings" w:hAnsi="Wingdings"/>
                <w:color w:val="000000"/>
              </w:rPr>
            </w:pPr>
          </w:p>
          <w:p w:rsidR="0039444D" w:rsidRDefault="0039444D" w:rsidP="000A3FD6">
            <w:pPr>
              <w:ind w:hanging="2"/>
              <w:jc w:val="center"/>
              <w:rPr>
                <w:rFonts w:ascii="Calibri" w:eastAsia="Calibri" w:hAnsi="Calibri" w:cs="Calibri"/>
              </w:rPr>
            </w:pPr>
            <w:r>
              <w:rPr>
                <w:rFonts w:ascii="Wingdings" w:hAnsi="Wingdings"/>
                <w:color w:val="000000"/>
              </w:rPr>
              <w:sym w:font="Wingdings" w:char="F0FC"/>
            </w:r>
          </w:p>
        </w:tc>
        <w:tc>
          <w:tcPr>
            <w:tcW w:w="1105" w:type="dxa"/>
          </w:tcPr>
          <w:p w:rsidR="0039444D" w:rsidRDefault="0039444D" w:rsidP="000A3FD6">
            <w:pPr>
              <w:ind w:hanging="2"/>
              <w:rPr>
                <w:rFonts w:ascii="Calibri" w:eastAsia="Calibri" w:hAnsi="Calibri" w:cs="Calibri"/>
              </w:rPr>
            </w:pPr>
          </w:p>
        </w:tc>
      </w:tr>
      <w:tr w:rsidR="0039444D" w:rsidTr="00A84172">
        <w:trPr>
          <w:jc w:val="center"/>
        </w:trPr>
        <w:tc>
          <w:tcPr>
            <w:tcW w:w="8081" w:type="dxa"/>
          </w:tcPr>
          <w:p w:rsidR="0039444D" w:rsidRDefault="0039444D" w:rsidP="000A3FD6">
            <w:pPr>
              <w:tabs>
                <w:tab w:val="center" w:pos="4153"/>
                <w:tab w:val="right" w:pos="8306"/>
              </w:tabs>
              <w:ind w:hanging="2"/>
              <w:rPr>
                <w:rFonts w:ascii="Calibri" w:eastAsia="Calibri" w:hAnsi="Calibri" w:cs="Calibri"/>
                <w:b/>
              </w:rPr>
            </w:pPr>
            <w:r>
              <w:rPr>
                <w:rFonts w:ascii="Calibri" w:eastAsia="Calibri" w:hAnsi="Calibri" w:cs="Calibri"/>
                <w:b/>
              </w:rPr>
              <w:t>Other:</w:t>
            </w:r>
          </w:p>
          <w:p w:rsidR="0039444D" w:rsidRDefault="0039444D" w:rsidP="000A3FD6">
            <w:pPr>
              <w:tabs>
                <w:tab w:val="center" w:pos="4153"/>
                <w:tab w:val="right" w:pos="8306"/>
              </w:tabs>
              <w:ind w:hanging="2"/>
              <w:rPr>
                <w:rFonts w:ascii="Calibri" w:eastAsia="Calibri" w:hAnsi="Calibri" w:cs="Calibri"/>
                <w:b/>
              </w:rPr>
            </w:pPr>
          </w:p>
          <w:p w:rsidR="0039444D" w:rsidRPr="00A84172" w:rsidRDefault="0039444D" w:rsidP="00A84172">
            <w:pPr>
              <w:pStyle w:val="ListParagraph"/>
              <w:numPr>
                <w:ilvl w:val="0"/>
                <w:numId w:val="10"/>
              </w:numPr>
              <w:ind w:leftChars="0" w:firstLineChars="0"/>
              <w:rPr>
                <w:rFonts w:ascii="Calibri" w:eastAsia="Calibri" w:hAnsi="Calibri" w:cs="Calibri"/>
                <w:sz w:val="22"/>
                <w:szCs w:val="22"/>
              </w:rPr>
            </w:pPr>
            <w:r w:rsidRPr="00A84172">
              <w:rPr>
                <w:rFonts w:ascii="Calibri" w:eastAsia="Calibri" w:hAnsi="Calibri" w:cs="Calibri"/>
                <w:sz w:val="22"/>
                <w:szCs w:val="22"/>
              </w:rPr>
              <w:t>Willingness to participate in training and development</w:t>
            </w:r>
          </w:p>
        </w:tc>
        <w:tc>
          <w:tcPr>
            <w:tcW w:w="992" w:type="dxa"/>
          </w:tcPr>
          <w:p w:rsidR="0039444D" w:rsidRDefault="0039444D" w:rsidP="000A3FD6">
            <w:pPr>
              <w:ind w:hanging="2"/>
              <w:jc w:val="center"/>
              <w:rPr>
                <w:rFonts w:ascii="Wingdings" w:hAnsi="Wingdings"/>
                <w:color w:val="000000"/>
              </w:rPr>
            </w:pPr>
          </w:p>
          <w:p w:rsidR="0039444D" w:rsidRDefault="0039444D" w:rsidP="000A3FD6">
            <w:pPr>
              <w:ind w:hanging="2"/>
              <w:jc w:val="center"/>
              <w:rPr>
                <w:rFonts w:ascii="Wingdings" w:hAnsi="Wingdings"/>
                <w:color w:val="000000"/>
              </w:rPr>
            </w:pPr>
          </w:p>
          <w:p w:rsidR="0039444D" w:rsidRDefault="0039444D" w:rsidP="000A3FD6">
            <w:pPr>
              <w:ind w:hanging="2"/>
              <w:jc w:val="center"/>
              <w:rPr>
                <w:rFonts w:ascii="Calibri" w:eastAsia="Calibri" w:hAnsi="Calibri" w:cs="Calibri"/>
              </w:rPr>
            </w:pPr>
            <w:r>
              <w:rPr>
                <w:rFonts w:ascii="Wingdings" w:hAnsi="Wingdings"/>
                <w:color w:val="000000"/>
              </w:rPr>
              <w:sym w:font="Wingdings" w:char="F0FC"/>
            </w:r>
          </w:p>
        </w:tc>
        <w:tc>
          <w:tcPr>
            <w:tcW w:w="1105" w:type="dxa"/>
          </w:tcPr>
          <w:p w:rsidR="0039444D" w:rsidRDefault="0039444D" w:rsidP="000A3FD6">
            <w:pPr>
              <w:ind w:hanging="2"/>
              <w:rPr>
                <w:rFonts w:ascii="Calibri" w:eastAsia="Calibri" w:hAnsi="Calibri" w:cs="Calibri"/>
              </w:rPr>
            </w:pPr>
          </w:p>
        </w:tc>
      </w:tr>
    </w:tbl>
    <w:p w:rsidR="0039444D" w:rsidRDefault="0039444D">
      <w:pPr>
        <w:ind w:right="-619"/>
        <w:rPr>
          <w:rFonts w:ascii="Calibri" w:eastAsia="Calibri" w:hAnsi="Calibri" w:cs="Calibri"/>
        </w:rPr>
      </w:pPr>
    </w:p>
    <w:sectPr w:rsidR="0039444D">
      <w:footerReference w:type="even" r:id="rId9"/>
      <w:footerReference w:type="default" r:id="rId10"/>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EE9" w:rsidRDefault="008B5EE9">
      <w:r>
        <w:separator/>
      </w:r>
    </w:p>
  </w:endnote>
  <w:endnote w:type="continuationSeparator" w:id="0">
    <w:p w:rsidR="008B5EE9" w:rsidRDefault="008B5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FoundryFormSans">
    <w:altName w:val="Arial"/>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5FE" w:rsidRDefault="00C0416A">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rsidR="00DE75FE" w:rsidRDefault="00DE75F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5FE" w:rsidRDefault="00C0416A">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FD47C5">
      <w:rPr>
        <w:noProof/>
        <w:color w:val="000000"/>
      </w:rPr>
      <w:t>1</w:t>
    </w:r>
    <w:r>
      <w:rPr>
        <w:color w:val="000000"/>
      </w:rPr>
      <w:fldChar w:fldCharType="end"/>
    </w:r>
  </w:p>
  <w:p w:rsidR="00DE75FE" w:rsidRDefault="00DE75FE">
    <w:pPr>
      <w:pBdr>
        <w:top w:val="nil"/>
        <w:left w:val="nil"/>
        <w:bottom w:val="nil"/>
        <w:right w:val="nil"/>
        <w:between w:val="nil"/>
      </w:pBd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EE9" w:rsidRDefault="008B5EE9">
      <w:r>
        <w:separator/>
      </w:r>
    </w:p>
  </w:footnote>
  <w:footnote w:type="continuationSeparator" w:id="0">
    <w:p w:rsidR="008B5EE9" w:rsidRDefault="008B5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50D96"/>
    <w:multiLevelType w:val="multilevel"/>
    <w:tmpl w:val="A7CCC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EA41BB"/>
    <w:multiLevelType w:val="multilevel"/>
    <w:tmpl w:val="C260691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1CE1703"/>
    <w:multiLevelType w:val="multilevel"/>
    <w:tmpl w:val="0DDE421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0E31EDC"/>
    <w:multiLevelType w:val="multilevel"/>
    <w:tmpl w:val="184A11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30FB4F3E"/>
    <w:multiLevelType w:val="multilevel"/>
    <w:tmpl w:val="8564CE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34AA19D1"/>
    <w:multiLevelType w:val="hybridMultilevel"/>
    <w:tmpl w:val="4760C08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6" w15:restartNumberingAfterBreak="0">
    <w:nsid w:val="34BA0774"/>
    <w:multiLevelType w:val="multilevel"/>
    <w:tmpl w:val="2B5A98E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A2F413A"/>
    <w:multiLevelType w:val="multilevel"/>
    <w:tmpl w:val="0C209DD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5D0605DE"/>
    <w:multiLevelType w:val="multilevel"/>
    <w:tmpl w:val="B0E4AB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6E132994"/>
    <w:multiLevelType w:val="hybridMultilevel"/>
    <w:tmpl w:val="A4141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302E6"/>
    <w:multiLevelType w:val="multilevel"/>
    <w:tmpl w:val="AF4A3B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7D381764"/>
    <w:multiLevelType w:val="hybridMultilevel"/>
    <w:tmpl w:val="EB5CB01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num w:numId="1">
    <w:abstractNumId w:val="4"/>
  </w:num>
  <w:num w:numId="2">
    <w:abstractNumId w:val="3"/>
  </w:num>
  <w:num w:numId="3">
    <w:abstractNumId w:val="1"/>
  </w:num>
  <w:num w:numId="4">
    <w:abstractNumId w:val="7"/>
  </w:num>
  <w:num w:numId="5">
    <w:abstractNumId w:val="10"/>
  </w:num>
  <w:num w:numId="6">
    <w:abstractNumId w:val="8"/>
  </w:num>
  <w:num w:numId="7">
    <w:abstractNumId w:val="2"/>
  </w:num>
  <w:num w:numId="8">
    <w:abstractNumId w:val="0"/>
  </w:num>
  <w:num w:numId="9">
    <w:abstractNumId w:val="6"/>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5FE"/>
    <w:rsid w:val="00152F42"/>
    <w:rsid w:val="00254C83"/>
    <w:rsid w:val="0039444D"/>
    <w:rsid w:val="005F1D77"/>
    <w:rsid w:val="00806D2C"/>
    <w:rsid w:val="008B5EE9"/>
    <w:rsid w:val="008E21D5"/>
    <w:rsid w:val="00A84172"/>
    <w:rsid w:val="00C0416A"/>
    <w:rsid w:val="00D645CD"/>
    <w:rsid w:val="00DD46AF"/>
    <w:rsid w:val="00DE75FE"/>
    <w:rsid w:val="00FD4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EA9BFD-B209-404D-AD51-603B14D9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39444D"/>
    <w:pPr>
      <w:suppressAutoHyphens/>
      <w:spacing w:line="1" w:lineRule="atLeast"/>
      <w:ind w:leftChars="-1" w:left="720" w:hangingChars="1" w:hanging="1"/>
      <w:contextualSpacing/>
      <w:textDirection w:val="btLr"/>
      <w:textAlignment w:val="top"/>
      <w:outlineLvl w:val="0"/>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NCEAT</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Ford</dc:creator>
  <cp:lastModifiedBy>Emma Fannon</cp:lastModifiedBy>
  <cp:revision>2</cp:revision>
  <cp:lastPrinted>2022-02-17T14:17:00Z</cp:lastPrinted>
  <dcterms:created xsi:type="dcterms:W3CDTF">2023-04-20T13:21:00Z</dcterms:created>
  <dcterms:modified xsi:type="dcterms:W3CDTF">2023-04-20T13:21:00Z</dcterms:modified>
</cp:coreProperties>
</file>