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B2557" w14:textId="77777777" w:rsidR="0032084F" w:rsidRDefault="0032084F" w:rsidP="0032084F">
      <w:pPr>
        <w:rPr>
          <w:rFonts w:ascii="Arial" w:hAnsi="Arial" w:cs="Arial"/>
          <w:sz w:val="22"/>
          <w:szCs w:val="22"/>
        </w:rPr>
      </w:pPr>
    </w:p>
    <w:p w14:paraId="10C43F78" w14:textId="77777777" w:rsidR="0032084F" w:rsidRDefault="0032084F" w:rsidP="0032084F">
      <w:pPr>
        <w:rPr>
          <w:rFonts w:ascii="Arial" w:hAnsi="Arial" w:cs="Arial"/>
          <w:sz w:val="22"/>
          <w:szCs w:val="22"/>
        </w:rPr>
      </w:pPr>
    </w:p>
    <w:p w14:paraId="53C38F4C" w14:textId="77777777" w:rsidR="0032084F" w:rsidRDefault="0032084F" w:rsidP="0032084F">
      <w:pPr>
        <w:rPr>
          <w:rFonts w:ascii="Arial" w:hAnsi="Arial" w:cs="Arial"/>
          <w:sz w:val="22"/>
          <w:szCs w:val="22"/>
        </w:rPr>
      </w:pPr>
    </w:p>
    <w:p w14:paraId="105D3300" w14:textId="77777777" w:rsidR="0032084F" w:rsidRDefault="0032084F" w:rsidP="0032084F">
      <w:pPr>
        <w:rPr>
          <w:rFonts w:ascii="Arial" w:hAnsi="Arial" w:cs="Arial"/>
          <w:sz w:val="22"/>
          <w:szCs w:val="22"/>
        </w:rPr>
      </w:pPr>
    </w:p>
    <w:p w14:paraId="627A390D" w14:textId="77777777" w:rsidR="0032084F" w:rsidRDefault="0032084F" w:rsidP="0032084F">
      <w:pPr>
        <w:rPr>
          <w:rFonts w:ascii="Arial" w:hAnsi="Arial" w:cs="Arial"/>
          <w:sz w:val="22"/>
          <w:szCs w:val="22"/>
        </w:rPr>
      </w:pPr>
    </w:p>
    <w:p w14:paraId="05EB8E74" w14:textId="77777777" w:rsidR="0032084F" w:rsidRDefault="0032084F" w:rsidP="0032084F">
      <w:pPr>
        <w:rPr>
          <w:rFonts w:ascii="Arial" w:hAnsi="Arial" w:cs="Arial"/>
          <w:sz w:val="22"/>
          <w:szCs w:val="22"/>
        </w:rPr>
      </w:pPr>
    </w:p>
    <w:p w14:paraId="38C4ACBE" w14:textId="77777777" w:rsidR="0032084F" w:rsidRDefault="0032084F" w:rsidP="0032084F">
      <w:pPr>
        <w:rPr>
          <w:rFonts w:ascii="Arial" w:hAnsi="Arial" w:cs="Arial"/>
          <w:sz w:val="22"/>
          <w:szCs w:val="22"/>
        </w:rPr>
      </w:pPr>
    </w:p>
    <w:p w14:paraId="6C23BC21" w14:textId="77777777" w:rsidR="0032084F" w:rsidRDefault="0032084F" w:rsidP="0032084F">
      <w:pPr>
        <w:rPr>
          <w:rFonts w:ascii="Arial" w:hAnsi="Arial" w:cs="Arial"/>
          <w:sz w:val="22"/>
          <w:szCs w:val="22"/>
        </w:rPr>
      </w:pPr>
    </w:p>
    <w:p w14:paraId="5ED4650F" w14:textId="77777777" w:rsidR="00814170" w:rsidRPr="003A14B4" w:rsidRDefault="00814170" w:rsidP="0032084F">
      <w:pPr>
        <w:rPr>
          <w:rFonts w:ascii="Arial" w:hAnsi="Arial" w:cs="Arial"/>
          <w:sz w:val="18"/>
          <w:szCs w:val="18"/>
        </w:rPr>
      </w:pPr>
    </w:p>
    <w:p w14:paraId="7E0F8FA2" w14:textId="77777777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  <w:r w:rsidRPr="003A14B4">
        <w:rPr>
          <w:rFonts w:ascii="Arial" w:eastAsia="Cambria" w:hAnsi="Arial" w:cs="Arial"/>
          <w:sz w:val="18"/>
          <w:szCs w:val="18"/>
        </w:rPr>
        <w:t>Dear Parent/Carer</w:t>
      </w:r>
    </w:p>
    <w:p w14:paraId="36063748" w14:textId="77777777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</w:p>
    <w:p w14:paraId="2783A18B" w14:textId="6717DE56" w:rsidR="002D74DE" w:rsidRPr="00AB3175" w:rsidRDefault="002D74DE" w:rsidP="002D74DE">
      <w:pPr>
        <w:rPr>
          <w:rFonts w:ascii="Arial" w:eastAsia="Cambria" w:hAnsi="Arial" w:cs="Arial"/>
          <w:b/>
          <w:sz w:val="20"/>
          <w:szCs w:val="20"/>
        </w:rPr>
      </w:pPr>
      <w:r w:rsidRPr="00AB3175">
        <w:rPr>
          <w:rFonts w:ascii="Arial" w:eastAsia="Cambria" w:hAnsi="Arial" w:cs="Arial"/>
          <w:b/>
          <w:sz w:val="20"/>
          <w:szCs w:val="20"/>
        </w:rPr>
        <w:t>Year 11 Parents’ Evening – Wednesday 13 November 2019</w:t>
      </w:r>
    </w:p>
    <w:p w14:paraId="7FD929E8" w14:textId="77777777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</w:p>
    <w:p w14:paraId="4929B65F" w14:textId="551E660C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  <w:r w:rsidRPr="003A14B4">
        <w:rPr>
          <w:rFonts w:ascii="Arial" w:eastAsia="Cambria" w:hAnsi="Arial" w:cs="Arial"/>
          <w:sz w:val="18"/>
          <w:szCs w:val="18"/>
        </w:rPr>
        <w:t xml:space="preserve">I am writing to inform you that there will be a Year 11 Parents’ Evening on </w:t>
      </w:r>
      <w:r w:rsidR="0085426D">
        <w:rPr>
          <w:rFonts w:ascii="Arial" w:eastAsia="Cambria" w:hAnsi="Arial" w:cs="Arial"/>
          <w:sz w:val="18"/>
          <w:szCs w:val="18"/>
        </w:rPr>
        <w:t xml:space="preserve">Wednesday </w:t>
      </w:r>
      <w:r w:rsidRPr="003A14B4">
        <w:rPr>
          <w:rFonts w:ascii="Arial" w:eastAsia="Cambria" w:hAnsi="Arial" w:cs="Arial"/>
          <w:sz w:val="18"/>
          <w:szCs w:val="18"/>
        </w:rPr>
        <w:t xml:space="preserve">13 November 2019 between 4.30pm and 6.30pm. </w:t>
      </w:r>
    </w:p>
    <w:p w14:paraId="6046358C" w14:textId="77777777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</w:p>
    <w:p w14:paraId="0081304D" w14:textId="77777777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  <w:r w:rsidRPr="003A14B4">
        <w:rPr>
          <w:rFonts w:ascii="Arial" w:eastAsia="Cambria" w:hAnsi="Arial" w:cs="Arial"/>
          <w:sz w:val="18"/>
          <w:szCs w:val="18"/>
        </w:rPr>
        <w:t>The Parents’ Evening will give you the opportunity to:-</w:t>
      </w:r>
    </w:p>
    <w:p w14:paraId="7726B7C9" w14:textId="77777777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  <w:bookmarkStart w:id="0" w:name="_GoBack"/>
      <w:bookmarkEnd w:id="0"/>
    </w:p>
    <w:p w14:paraId="2365949B" w14:textId="77777777" w:rsidR="002D74DE" w:rsidRPr="003A14B4" w:rsidRDefault="002D74DE" w:rsidP="002D74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18"/>
          <w:szCs w:val="18"/>
          <w:lang w:val="en-GB" w:eastAsia="en-GB"/>
        </w:rPr>
      </w:pPr>
      <w:r w:rsidRPr="003A14B4">
        <w:rPr>
          <w:rFonts w:ascii="Arial" w:eastAsia="Times New Roman" w:hAnsi="Arial" w:cs="Arial"/>
          <w:sz w:val="18"/>
          <w:szCs w:val="18"/>
          <w:lang w:val="en-GB" w:eastAsia="en-GB"/>
        </w:rPr>
        <w:t>Discuss your son/daughter’s progress including his/her expected and current grades.</w:t>
      </w:r>
    </w:p>
    <w:p w14:paraId="0B02C39F" w14:textId="77777777" w:rsidR="002D74DE" w:rsidRPr="003A14B4" w:rsidRDefault="002D74DE" w:rsidP="002D74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18"/>
          <w:szCs w:val="18"/>
          <w:lang w:val="en-GB" w:eastAsia="en-GB"/>
        </w:rPr>
      </w:pPr>
      <w:r w:rsidRPr="003A14B4">
        <w:rPr>
          <w:rFonts w:ascii="Arial" w:eastAsia="Times New Roman" w:hAnsi="Arial" w:cs="Arial"/>
          <w:sz w:val="18"/>
          <w:szCs w:val="18"/>
          <w:lang w:val="en-GB" w:eastAsia="en-GB"/>
        </w:rPr>
        <w:t>Discuss any concerns you may have regarding specific subjects.</w:t>
      </w:r>
    </w:p>
    <w:p w14:paraId="20259094" w14:textId="77777777" w:rsidR="00122D3B" w:rsidRPr="003A14B4" w:rsidRDefault="002D74DE" w:rsidP="002D74D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18"/>
          <w:szCs w:val="18"/>
          <w:lang w:val="en-GB" w:eastAsia="en-GB"/>
        </w:rPr>
      </w:pPr>
      <w:r w:rsidRPr="003A14B4">
        <w:rPr>
          <w:rFonts w:ascii="Arial" w:eastAsia="Times New Roman" w:hAnsi="Arial" w:cs="Arial"/>
          <w:sz w:val="18"/>
          <w:szCs w:val="18"/>
          <w:lang w:val="en-GB" w:eastAsia="en-GB"/>
        </w:rPr>
        <w:t>Speak to the Key Stage Team.</w:t>
      </w:r>
    </w:p>
    <w:p w14:paraId="67EF812D" w14:textId="4721DA3D" w:rsidR="002D74DE" w:rsidRPr="003A14B4" w:rsidRDefault="002C5B66" w:rsidP="002C5B66">
      <w:pPr>
        <w:spacing w:after="200" w:line="276" w:lineRule="auto"/>
        <w:jc w:val="both"/>
        <w:rPr>
          <w:rFonts w:ascii="Arial" w:eastAsia="Times New Roman" w:hAnsi="Arial" w:cs="Arial"/>
          <w:sz w:val="18"/>
          <w:szCs w:val="18"/>
          <w:lang w:val="en-GB" w:eastAsia="en-GB"/>
        </w:rPr>
      </w:pPr>
      <w:r w:rsidRPr="003A14B4">
        <w:rPr>
          <w:rFonts w:ascii="Arial" w:eastAsia="Times New Roman" w:hAnsi="Arial" w:cs="Arial"/>
          <w:sz w:val="18"/>
          <w:szCs w:val="18"/>
          <w:lang w:val="en-GB" w:eastAsia="en-GB"/>
        </w:rPr>
        <w:t xml:space="preserve">The following organisations will also be present should you require any advice or guidance </w:t>
      </w:r>
      <w:r w:rsidR="003A14B4" w:rsidRPr="003A14B4">
        <w:rPr>
          <w:rFonts w:ascii="Arial" w:eastAsia="Times New Roman" w:hAnsi="Arial" w:cs="Arial"/>
          <w:sz w:val="18"/>
          <w:szCs w:val="18"/>
          <w:lang w:val="en-GB" w:eastAsia="en-GB"/>
        </w:rPr>
        <w:t>on higher education, careers or</w:t>
      </w:r>
      <w:r w:rsidRPr="003A14B4">
        <w:rPr>
          <w:rFonts w:ascii="Arial" w:eastAsia="Times New Roman" w:hAnsi="Arial" w:cs="Arial"/>
          <w:sz w:val="18"/>
          <w:szCs w:val="18"/>
          <w:lang w:val="en-GB" w:eastAsia="en-GB"/>
        </w:rPr>
        <w:t xml:space="preserve"> </w:t>
      </w:r>
      <w:r w:rsidR="0085426D" w:rsidRPr="003A14B4">
        <w:rPr>
          <w:rFonts w:ascii="Arial" w:eastAsia="Times New Roman" w:hAnsi="Arial" w:cs="Arial"/>
          <w:sz w:val="18"/>
          <w:szCs w:val="18"/>
          <w:lang w:val="en-GB" w:eastAsia="en-GB"/>
        </w:rPr>
        <w:t>apprenticeships:</w:t>
      </w:r>
    </w:p>
    <w:p w14:paraId="0FA0FAAC" w14:textId="43F2031F" w:rsidR="002D74DE" w:rsidRPr="003A14B4" w:rsidRDefault="002D74DE" w:rsidP="002D74DE">
      <w:pPr>
        <w:pStyle w:val="ListParagraph"/>
        <w:numPr>
          <w:ilvl w:val="0"/>
          <w:numId w:val="2"/>
        </w:numPr>
        <w:jc w:val="both"/>
        <w:rPr>
          <w:rFonts w:ascii="Arial" w:eastAsia="Cambria" w:hAnsi="Arial" w:cs="Arial"/>
          <w:sz w:val="18"/>
          <w:szCs w:val="18"/>
        </w:rPr>
      </w:pPr>
      <w:r w:rsidRPr="003A14B4">
        <w:rPr>
          <w:rFonts w:ascii="Arial" w:eastAsia="Cambria" w:hAnsi="Arial" w:cs="Arial"/>
          <w:sz w:val="18"/>
          <w:szCs w:val="18"/>
        </w:rPr>
        <w:t xml:space="preserve">FutureMe </w:t>
      </w:r>
    </w:p>
    <w:p w14:paraId="5EB62866" w14:textId="51F28582" w:rsidR="002D74DE" w:rsidRPr="003A14B4" w:rsidRDefault="002D74DE" w:rsidP="002D74DE">
      <w:pPr>
        <w:pStyle w:val="ListParagraph"/>
        <w:numPr>
          <w:ilvl w:val="0"/>
          <w:numId w:val="2"/>
        </w:numPr>
        <w:jc w:val="both"/>
        <w:rPr>
          <w:rFonts w:ascii="Arial" w:eastAsia="Cambria" w:hAnsi="Arial" w:cs="Arial"/>
          <w:sz w:val="18"/>
          <w:szCs w:val="18"/>
        </w:rPr>
      </w:pPr>
      <w:r w:rsidRPr="003A14B4">
        <w:rPr>
          <w:rFonts w:ascii="Arial" w:eastAsia="Cambria" w:hAnsi="Arial" w:cs="Arial"/>
          <w:sz w:val="18"/>
          <w:szCs w:val="18"/>
        </w:rPr>
        <w:t>NCC Careers Advice</w:t>
      </w:r>
    </w:p>
    <w:p w14:paraId="0D38AA86" w14:textId="314E118A" w:rsidR="002D74DE" w:rsidRPr="003A14B4" w:rsidRDefault="002D74DE" w:rsidP="002D74DE">
      <w:pPr>
        <w:pStyle w:val="ListParagraph"/>
        <w:numPr>
          <w:ilvl w:val="0"/>
          <w:numId w:val="2"/>
        </w:numPr>
        <w:jc w:val="both"/>
        <w:rPr>
          <w:rFonts w:ascii="Arial" w:eastAsia="Cambria" w:hAnsi="Arial" w:cs="Arial"/>
          <w:sz w:val="18"/>
          <w:szCs w:val="18"/>
        </w:rPr>
      </w:pPr>
      <w:r w:rsidRPr="003A14B4">
        <w:rPr>
          <w:rFonts w:ascii="Arial" w:eastAsia="Cambria" w:hAnsi="Arial" w:cs="Arial"/>
          <w:sz w:val="18"/>
          <w:szCs w:val="18"/>
        </w:rPr>
        <w:t>Apprenticeship Agency</w:t>
      </w:r>
    </w:p>
    <w:p w14:paraId="0B42C101" w14:textId="77777777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</w:p>
    <w:p w14:paraId="2DBD4CC9" w14:textId="72F103AB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  <w:r w:rsidRPr="003A14B4">
        <w:rPr>
          <w:rFonts w:ascii="Arial" w:eastAsia="Cambria" w:hAnsi="Arial" w:cs="Arial"/>
          <w:sz w:val="18"/>
          <w:szCs w:val="18"/>
        </w:rPr>
        <w:t>There are no specific appointment times. You will be given a sheet wi</w:t>
      </w:r>
      <w:r w:rsidR="0085426D">
        <w:rPr>
          <w:rFonts w:ascii="Arial" w:eastAsia="Cambria" w:hAnsi="Arial" w:cs="Arial"/>
          <w:sz w:val="18"/>
          <w:szCs w:val="18"/>
        </w:rPr>
        <w:t>th the list of</w:t>
      </w:r>
      <w:r w:rsidRPr="003A14B4">
        <w:rPr>
          <w:rFonts w:ascii="Arial" w:eastAsia="Cambria" w:hAnsi="Arial" w:cs="Arial"/>
          <w:sz w:val="18"/>
          <w:szCs w:val="18"/>
        </w:rPr>
        <w:t xml:space="preserve"> staff who teach your child. Please note, in order for you to have enough time to visit all of your child’s teachers, please arrive no later than 6.15pm.</w:t>
      </w:r>
    </w:p>
    <w:p w14:paraId="52378C9E" w14:textId="77777777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</w:p>
    <w:p w14:paraId="381A5BD2" w14:textId="0226A367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  <w:r w:rsidRPr="003A14B4">
        <w:rPr>
          <w:rFonts w:ascii="Arial" w:eastAsia="Cambria" w:hAnsi="Arial" w:cs="Arial"/>
          <w:sz w:val="18"/>
          <w:szCs w:val="18"/>
        </w:rPr>
        <w:t xml:space="preserve">It is vital that you attend and we look forward to seeing you. </w:t>
      </w:r>
      <w:r w:rsidRPr="003A14B4">
        <w:rPr>
          <w:rFonts w:ascii="Arial" w:eastAsia="Cambria" w:hAnsi="Arial" w:cs="Arial"/>
          <w:b/>
          <w:sz w:val="18"/>
          <w:szCs w:val="18"/>
        </w:rPr>
        <w:t>Please return the attached slip to the Admin Office</w:t>
      </w:r>
      <w:r w:rsidR="003A14B4">
        <w:rPr>
          <w:rFonts w:ascii="Arial" w:eastAsia="Cambria" w:hAnsi="Arial" w:cs="Arial"/>
          <w:b/>
          <w:sz w:val="18"/>
          <w:szCs w:val="18"/>
        </w:rPr>
        <w:t xml:space="preserve"> no later than Wednesday</w:t>
      </w:r>
      <w:r w:rsidRPr="003A14B4">
        <w:rPr>
          <w:rFonts w:ascii="Arial" w:eastAsia="Cambria" w:hAnsi="Arial" w:cs="Arial"/>
          <w:b/>
          <w:sz w:val="18"/>
          <w:szCs w:val="18"/>
        </w:rPr>
        <w:t xml:space="preserve"> </w:t>
      </w:r>
      <w:r w:rsidR="003A14B4">
        <w:rPr>
          <w:rFonts w:ascii="Arial" w:eastAsia="Cambria" w:hAnsi="Arial" w:cs="Arial"/>
          <w:b/>
          <w:sz w:val="18"/>
          <w:szCs w:val="18"/>
        </w:rPr>
        <w:t>5 November</w:t>
      </w:r>
      <w:r w:rsidRPr="003A14B4">
        <w:rPr>
          <w:rFonts w:ascii="Arial" w:eastAsia="Cambria" w:hAnsi="Arial" w:cs="Arial"/>
          <w:b/>
          <w:sz w:val="18"/>
          <w:szCs w:val="18"/>
        </w:rPr>
        <w:t xml:space="preserve"> in order for us to have your child’s information to hand upon your arrival</w:t>
      </w:r>
      <w:r w:rsidRPr="003A14B4">
        <w:rPr>
          <w:rFonts w:ascii="Arial" w:eastAsia="Cambria" w:hAnsi="Arial" w:cs="Arial"/>
          <w:sz w:val="18"/>
          <w:szCs w:val="18"/>
        </w:rPr>
        <w:t>. If you require any further information please do not hesitate to contact us.</w:t>
      </w:r>
    </w:p>
    <w:p w14:paraId="664159A2" w14:textId="77777777" w:rsidR="002D74DE" w:rsidRPr="003A14B4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</w:p>
    <w:p w14:paraId="7FD2FC54" w14:textId="1DD937A7" w:rsidR="00122D3B" w:rsidRDefault="002D74DE" w:rsidP="002D74DE">
      <w:pPr>
        <w:jc w:val="both"/>
        <w:rPr>
          <w:rFonts w:ascii="Arial" w:eastAsia="Cambria" w:hAnsi="Arial" w:cs="Arial"/>
          <w:sz w:val="18"/>
          <w:szCs w:val="18"/>
        </w:rPr>
      </w:pPr>
      <w:r w:rsidRPr="003A14B4">
        <w:rPr>
          <w:rFonts w:ascii="Arial" w:eastAsia="Cambria" w:hAnsi="Arial" w:cs="Arial"/>
          <w:sz w:val="18"/>
          <w:szCs w:val="18"/>
        </w:rPr>
        <w:t>Yours sincerely</w:t>
      </w:r>
    </w:p>
    <w:p w14:paraId="5C27106F" w14:textId="1245E119" w:rsidR="00122D3B" w:rsidRPr="003A14B4" w:rsidRDefault="001962FE" w:rsidP="002D74DE">
      <w:pPr>
        <w:jc w:val="both"/>
        <w:rPr>
          <w:rFonts w:ascii="Arial" w:eastAsia="Cambria" w:hAnsi="Arial" w:cs="Arial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1F63BDC1" wp14:editId="735B57D8">
            <wp:extent cx="1143000" cy="595058"/>
            <wp:effectExtent l="0" t="0" r="0" b="0"/>
            <wp:docPr id="5" name="Picture 5" descr="\\jb-srv-jbdc-fs1.ncea.internal\JBStaffHD$\Lorraine.Renshaw\Documents\RUSS ATKINSON\Russ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b-srv-jbdc-fs1.ncea.internal\JBStaffHD$\Lorraine.Renshaw\Documents\RUSS ATKINSON\Russ Signatur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8" cy="5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CCFB7" w14:textId="79DBC9A0" w:rsidR="002D74DE" w:rsidRPr="003A14B4" w:rsidRDefault="00122D3B" w:rsidP="002D74DE">
      <w:pPr>
        <w:jc w:val="both"/>
        <w:rPr>
          <w:rFonts w:ascii="Arial" w:eastAsia="Cambria" w:hAnsi="Arial" w:cs="Arial"/>
          <w:sz w:val="18"/>
          <w:szCs w:val="18"/>
        </w:rPr>
      </w:pPr>
      <w:r w:rsidRPr="003A14B4">
        <w:rPr>
          <w:rFonts w:ascii="Arial" w:eastAsia="Cambria" w:hAnsi="Arial" w:cs="Arial"/>
          <w:sz w:val="18"/>
          <w:szCs w:val="18"/>
        </w:rPr>
        <w:t>R Atkinson</w:t>
      </w:r>
    </w:p>
    <w:p w14:paraId="1F97A0B0" w14:textId="19E4CEBC" w:rsidR="002D74DE" w:rsidRPr="003A14B4" w:rsidRDefault="00122D3B" w:rsidP="002D74DE">
      <w:pPr>
        <w:pBdr>
          <w:bottom w:val="single" w:sz="12" w:space="1" w:color="auto"/>
        </w:pBdr>
        <w:jc w:val="both"/>
        <w:rPr>
          <w:rFonts w:ascii="Arial" w:eastAsia="Cambria" w:hAnsi="Arial" w:cs="Arial"/>
          <w:sz w:val="18"/>
          <w:szCs w:val="18"/>
        </w:rPr>
      </w:pPr>
      <w:r w:rsidRPr="003A14B4">
        <w:rPr>
          <w:rFonts w:ascii="Arial" w:eastAsia="Cambria" w:hAnsi="Arial" w:cs="Arial"/>
          <w:sz w:val="18"/>
          <w:szCs w:val="18"/>
        </w:rPr>
        <w:t xml:space="preserve">Acting </w:t>
      </w:r>
      <w:r w:rsidR="002D74DE" w:rsidRPr="003A14B4">
        <w:rPr>
          <w:rFonts w:ascii="Arial" w:eastAsia="Cambria" w:hAnsi="Arial" w:cs="Arial"/>
          <w:sz w:val="18"/>
          <w:szCs w:val="18"/>
        </w:rPr>
        <w:t>Principal</w:t>
      </w:r>
    </w:p>
    <w:p w14:paraId="2A8FFDEE" w14:textId="77777777" w:rsidR="003A14B4" w:rsidRPr="003A14B4" w:rsidRDefault="003A14B4" w:rsidP="002D74DE">
      <w:pPr>
        <w:pBdr>
          <w:bottom w:val="single" w:sz="12" w:space="1" w:color="auto"/>
        </w:pBdr>
        <w:jc w:val="both"/>
        <w:rPr>
          <w:rFonts w:ascii="Arial" w:eastAsia="Cambria" w:hAnsi="Arial" w:cs="Arial"/>
          <w:sz w:val="18"/>
          <w:szCs w:val="18"/>
        </w:rPr>
      </w:pPr>
    </w:p>
    <w:p w14:paraId="16FC43AD" w14:textId="77777777" w:rsidR="002D74DE" w:rsidRPr="003A14B4" w:rsidRDefault="002D74DE" w:rsidP="002D74DE">
      <w:pPr>
        <w:jc w:val="center"/>
        <w:rPr>
          <w:rFonts w:ascii="Arial" w:eastAsia="Cambria" w:hAnsi="Arial" w:cs="Arial"/>
          <w:b/>
          <w:sz w:val="22"/>
          <w:szCs w:val="22"/>
        </w:rPr>
      </w:pPr>
      <w:r w:rsidRPr="003A14B4">
        <w:rPr>
          <w:rFonts w:ascii="Arial" w:eastAsia="Cambria" w:hAnsi="Arial" w:cs="Arial"/>
          <w:b/>
          <w:sz w:val="22"/>
          <w:szCs w:val="22"/>
        </w:rPr>
        <w:t>Duke’s Secondary School</w:t>
      </w:r>
    </w:p>
    <w:p w14:paraId="0EDB8D7C" w14:textId="77777777" w:rsidR="003A14B4" w:rsidRPr="003A14B4" w:rsidRDefault="003A14B4" w:rsidP="002D74DE">
      <w:pPr>
        <w:jc w:val="center"/>
        <w:rPr>
          <w:rFonts w:ascii="Arial" w:eastAsia="Cambria" w:hAnsi="Arial" w:cs="Arial"/>
          <w:b/>
          <w:sz w:val="18"/>
          <w:szCs w:val="18"/>
        </w:rPr>
      </w:pPr>
    </w:p>
    <w:p w14:paraId="66BCFF1D" w14:textId="091E02B3" w:rsidR="002D74DE" w:rsidRPr="00AB3175" w:rsidRDefault="003A14B4" w:rsidP="002D74DE">
      <w:pPr>
        <w:jc w:val="center"/>
        <w:rPr>
          <w:rFonts w:ascii="Arial" w:eastAsia="Cambria" w:hAnsi="Arial" w:cs="Arial"/>
          <w:b/>
          <w:sz w:val="18"/>
          <w:szCs w:val="18"/>
        </w:rPr>
      </w:pPr>
      <w:r w:rsidRPr="00AB3175">
        <w:rPr>
          <w:rFonts w:ascii="Arial" w:eastAsia="Cambria" w:hAnsi="Arial" w:cs="Arial"/>
          <w:b/>
          <w:sz w:val="18"/>
          <w:szCs w:val="18"/>
        </w:rPr>
        <w:t>Year 11</w:t>
      </w:r>
      <w:r w:rsidR="002D74DE" w:rsidRPr="00AB3175">
        <w:rPr>
          <w:rFonts w:ascii="Arial" w:eastAsia="Cambria" w:hAnsi="Arial" w:cs="Arial"/>
          <w:b/>
          <w:sz w:val="18"/>
          <w:szCs w:val="18"/>
        </w:rPr>
        <w:t xml:space="preserve"> Parents’ Evening Reply Slip </w:t>
      </w:r>
      <w:r w:rsidRPr="00AB3175">
        <w:rPr>
          <w:rFonts w:ascii="Arial" w:eastAsia="Cambria" w:hAnsi="Arial" w:cs="Arial"/>
          <w:b/>
          <w:sz w:val="18"/>
          <w:szCs w:val="18"/>
        </w:rPr>
        <w:t>– 13 November</w:t>
      </w:r>
      <w:r w:rsidR="002D74DE" w:rsidRPr="00AB3175">
        <w:rPr>
          <w:rFonts w:ascii="Arial" w:eastAsia="Cambria" w:hAnsi="Arial" w:cs="Arial"/>
          <w:b/>
          <w:sz w:val="18"/>
          <w:szCs w:val="18"/>
        </w:rPr>
        <w:t xml:space="preserve"> 2019</w:t>
      </w:r>
    </w:p>
    <w:p w14:paraId="7B93EF5F" w14:textId="77777777" w:rsidR="002D74DE" w:rsidRPr="00AB3175" w:rsidRDefault="002D74DE" w:rsidP="002D74DE">
      <w:pPr>
        <w:jc w:val="center"/>
        <w:rPr>
          <w:rFonts w:ascii="Arial" w:eastAsia="Cambria" w:hAnsi="Arial" w:cs="Arial"/>
          <w:sz w:val="18"/>
          <w:szCs w:val="18"/>
          <w:u w:val="single"/>
        </w:rPr>
      </w:pPr>
    </w:p>
    <w:p w14:paraId="755308AB" w14:textId="77777777" w:rsidR="002D74DE" w:rsidRPr="00AB3175" w:rsidRDefault="002D74DE" w:rsidP="002D74DE">
      <w:pPr>
        <w:jc w:val="center"/>
        <w:rPr>
          <w:rFonts w:ascii="Arial" w:eastAsia="Cambria" w:hAnsi="Arial" w:cs="Arial"/>
          <w:sz w:val="18"/>
          <w:szCs w:val="18"/>
          <w:u w:val="single"/>
        </w:rPr>
      </w:pPr>
    </w:p>
    <w:p w14:paraId="0D807D63" w14:textId="77777777" w:rsidR="002D74DE" w:rsidRPr="00AB3175" w:rsidRDefault="002D74DE" w:rsidP="002D74DE">
      <w:pPr>
        <w:jc w:val="center"/>
        <w:rPr>
          <w:rFonts w:ascii="Arial" w:eastAsia="Cambria" w:hAnsi="Arial" w:cs="Arial"/>
          <w:sz w:val="18"/>
          <w:szCs w:val="18"/>
        </w:rPr>
      </w:pPr>
      <w:r w:rsidRPr="00AB3175">
        <w:rPr>
          <w:rFonts w:ascii="Arial" w:eastAsia="Cambria" w:hAnsi="Arial" w:cs="Arial"/>
          <w:b/>
          <w:sz w:val="18"/>
          <w:szCs w:val="18"/>
        </w:rPr>
        <w:t>Students Name</w:t>
      </w:r>
      <w:r w:rsidRPr="00AB3175">
        <w:rPr>
          <w:rFonts w:ascii="Arial" w:eastAsia="Cambria" w:hAnsi="Arial" w:cs="Arial"/>
          <w:sz w:val="18"/>
          <w:szCs w:val="18"/>
        </w:rPr>
        <w:t xml:space="preserve"> ……………………………………………… </w:t>
      </w:r>
      <w:r w:rsidRPr="00AB3175">
        <w:rPr>
          <w:rFonts w:ascii="Arial" w:eastAsia="Cambria" w:hAnsi="Arial" w:cs="Arial"/>
          <w:b/>
          <w:sz w:val="18"/>
          <w:szCs w:val="18"/>
        </w:rPr>
        <w:t>Form</w:t>
      </w:r>
      <w:r w:rsidRPr="00AB3175">
        <w:rPr>
          <w:rFonts w:ascii="Arial" w:eastAsia="Cambria" w:hAnsi="Arial" w:cs="Arial"/>
          <w:sz w:val="18"/>
          <w:szCs w:val="18"/>
        </w:rPr>
        <w:t xml:space="preserve"> ……………………</w:t>
      </w:r>
    </w:p>
    <w:p w14:paraId="1556FCC9" w14:textId="77777777" w:rsidR="002D74DE" w:rsidRPr="00AB3175" w:rsidRDefault="002D74DE" w:rsidP="002D74DE">
      <w:pPr>
        <w:jc w:val="center"/>
        <w:rPr>
          <w:rFonts w:ascii="Arial" w:eastAsia="Cambria" w:hAnsi="Arial" w:cs="Arial"/>
          <w:sz w:val="18"/>
          <w:szCs w:val="18"/>
        </w:rPr>
      </w:pPr>
    </w:p>
    <w:p w14:paraId="452C58E0" w14:textId="77777777" w:rsidR="002D74DE" w:rsidRPr="00AB3175" w:rsidRDefault="002D74DE" w:rsidP="002D74DE">
      <w:pPr>
        <w:jc w:val="center"/>
        <w:rPr>
          <w:rFonts w:ascii="Arial" w:eastAsia="Cambria" w:hAnsi="Arial" w:cs="Arial"/>
          <w:sz w:val="18"/>
          <w:szCs w:val="18"/>
        </w:rPr>
      </w:pPr>
    </w:p>
    <w:p w14:paraId="515A6982" w14:textId="72A62929" w:rsidR="002D74DE" w:rsidRPr="00AB3175" w:rsidRDefault="002D74DE" w:rsidP="002D74DE">
      <w:pPr>
        <w:jc w:val="center"/>
        <w:rPr>
          <w:rFonts w:ascii="Arial" w:eastAsia="Cambria" w:hAnsi="Arial" w:cs="Arial"/>
          <w:sz w:val="18"/>
          <w:szCs w:val="18"/>
        </w:rPr>
      </w:pPr>
      <w:r w:rsidRPr="00AB3175">
        <w:rPr>
          <w:rFonts w:ascii="Arial" w:eastAsia="Cambria" w:hAnsi="Arial" w:cs="Arial"/>
          <w:sz w:val="18"/>
          <w:szCs w:val="18"/>
        </w:rPr>
        <w:t xml:space="preserve">I will/will not be attending on </w:t>
      </w:r>
      <w:r w:rsidR="0085426D" w:rsidRPr="00AB3175">
        <w:rPr>
          <w:rFonts w:ascii="Arial" w:eastAsia="Cambria" w:hAnsi="Arial" w:cs="Arial"/>
          <w:sz w:val="18"/>
          <w:szCs w:val="18"/>
        </w:rPr>
        <w:t>Wednesday 1</w:t>
      </w:r>
      <w:r w:rsidRPr="00AB3175">
        <w:rPr>
          <w:rFonts w:ascii="Arial" w:eastAsia="Cambria" w:hAnsi="Arial" w:cs="Arial"/>
          <w:sz w:val="18"/>
          <w:szCs w:val="18"/>
        </w:rPr>
        <w:t xml:space="preserve">3 </w:t>
      </w:r>
      <w:r w:rsidR="0085426D" w:rsidRPr="00AB3175">
        <w:rPr>
          <w:rFonts w:ascii="Arial" w:eastAsia="Cambria" w:hAnsi="Arial" w:cs="Arial"/>
          <w:sz w:val="18"/>
          <w:szCs w:val="18"/>
        </w:rPr>
        <w:t>November</w:t>
      </w:r>
      <w:r w:rsidRPr="00AB3175">
        <w:rPr>
          <w:rFonts w:ascii="Arial" w:eastAsia="Cambria" w:hAnsi="Arial" w:cs="Arial"/>
          <w:sz w:val="18"/>
          <w:szCs w:val="18"/>
        </w:rPr>
        <w:t xml:space="preserve"> 2019</w:t>
      </w:r>
    </w:p>
    <w:p w14:paraId="148E7BCB" w14:textId="77777777" w:rsidR="002D74DE" w:rsidRPr="00AB3175" w:rsidRDefault="002D74DE" w:rsidP="002D74DE">
      <w:pPr>
        <w:jc w:val="center"/>
        <w:rPr>
          <w:rFonts w:ascii="Arial" w:eastAsia="Cambria" w:hAnsi="Arial" w:cs="Arial"/>
          <w:b/>
          <w:sz w:val="18"/>
          <w:szCs w:val="18"/>
        </w:rPr>
      </w:pPr>
    </w:p>
    <w:p w14:paraId="392FCCE0" w14:textId="77777777" w:rsidR="002D74DE" w:rsidRPr="00AB3175" w:rsidRDefault="002D74DE" w:rsidP="002D74DE">
      <w:pPr>
        <w:jc w:val="center"/>
        <w:rPr>
          <w:rFonts w:ascii="Arial" w:eastAsia="Cambria" w:hAnsi="Arial" w:cs="Arial"/>
          <w:b/>
          <w:sz w:val="18"/>
          <w:szCs w:val="18"/>
        </w:rPr>
      </w:pPr>
      <w:r w:rsidRPr="00AB3175">
        <w:rPr>
          <w:rFonts w:ascii="Arial" w:eastAsia="Cambria" w:hAnsi="Arial" w:cs="Arial"/>
          <w:b/>
          <w:sz w:val="18"/>
          <w:szCs w:val="18"/>
        </w:rPr>
        <w:t>Signed:</w:t>
      </w:r>
      <w:r w:rsidRPr="00AB3175">
        <w:rPr>
          <w:rFonts w:ascii="Arial" w:eastAsia="Cambria" w:hAnsi="Arial" w:cs="Arial"/>
          <w:sz w:val="18"/>
          <w:szCs w:val="18"/>
        </w:rPr>
        <w:t xml:space="preserve"> ………………………………………………………………..…. </w:t>
      </w:r>
      <w:r w:rsidRPr="00AB3175">
        <w:rPr>
          <w:rFonts w:ascii="Arial" w:eastAsia="Cambria" w:hAnsi="Arial" w:cs="Arial"/>
          <w:b/>
          <w:sz w:val="18"/>
          <w:szCs w:val="18"/>
        </w:rPr>
        <w:t>Parent/Carer</w:t>
      </w:r>
    </w:p>
    <w:p w14:paraId="1F574C56" w14:textId="77777777" w:rsidR="003A14B4" w:rsidRPr="00AB3175" w:rsidRDefault="003A14B4" w:rsidP="002D74DE">
      <w:pPr>
        <w:jc w:val="center"/>
        <w:rPr>
          <w:rFonts w:ascii="Arial" w:eastAsia="Cambria" w:hAnsi="Arial" w:cs="Arial"/>
          <w:b/>
          <w:sz w:val="18"/>
          <w:szCs w:val="18"/>
        </w:rPr>
      </w:pPr>
    </w:p>
    <w:p w14:paraId="450DAC0A" w14:textId="3738A4A3" w:rsidR="00814170" w:rsidRPr="00AB3175" w:rsidRDefault="002D74DE" w:rsidP="003A14B4">
      <w:pPr>
        <w:ind w:left="-567" w:right="-489"/>
        <w:jc w:val="center"/>
        <w:rPr>
          <w:rFonts w:ascii="Arial" w:eastAsia="Cambria" w:hAnsi="Arial" w:cs="Arial"/>
          <w:b/>
          <w:sz w:val="18"/>
          <w:szCs w:val="18"/>
        </w:rPr>
      </w:pPr>
      <w:r w:rsidRPr="00AB3175">
        <w:rPr>
          <w:rFonts w:ascii="Arial" w:eastAsia="Cambria" w:hAnsi="Arial" w:cs="Arial"/>
          <w:b/>
          <w:sz w:val="18"/>
          <w:szCs w:val="18"/>
        </w:rPr>
        <w:t>PLEASE RETURN TO THE ADMIN OFFICE</w:t>
      </w:r>
    </w:p>
    <w:sectPr w:rsidR="00814170" w:rsidRPr="00AB3175" w:rsidSect="0032084F">
      <w:headerReference w:type="default" r:id="rId10"/>
      <w:footerReference w:type="default" r:id="rId11"/>
      <w:pgSz w:w="11900" w:h="16840"/>
      <w:pgMar w:top="1440" w:right="1440" w:bottom="1440" w:left="1440" w:header="708" w:footer="2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86B22" w14:textId="77777777" w:rsidR="002C5B66" w:rsidRDefault="002C5B66" w:rsidP="00A22337">
      <w:r>
        <w:separator/>
      </w:r>
    </w:p>
  </w:endnote>
  <w:endnote w:type="continuationSeparator" w:id="0">
    <w:p w14:paraId="152893C9" w14:textId="77777777" w:rsidR="002C5B66" w:rsidRDefault="002C5B66" w:rsidP="00A2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re Baskerville">
    <w:altName w:val="Libre Baskervill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2AF9" w14:textId="4E91F3B7" w:rsidR="002C5B66" w:rsidRDefault="002C5B66">
    <w:pPr>
      <w:pStyle w:val="Footer"/>
    </w:pPr>
    <w:r w:rsidRPr="00AC6EE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F969C" wp14:editId="3281C46D">
              <wp:simplePos x="0" y="0"/>
              <wp:positionH relativeFrom="column">
                <wp:posOffset>114300</wp:posOffset>
              </wp:positionH>
              <wp:positionV relativeFrom="paragraph">
                <wp:posOffset>581025</wp:posOffset>
              </wp:positionV>
              <wp:extent cx="3429000" cy="685800"/>
              <wp:effectExtent l="0" t="0" r="0" b="0"/>
              <wp:wrapSquare wrapText="bothSides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56E05" w14:textId="0AE22E21" w:rsidR="002C5B66" w:rsidRPr="00225530" w:rsidRDefault="002C5B66" w:rsidP="00AC6EE7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color w:val="C70D19"/>
                            </w:rPr>
                          </w:pPr>
                          <w:r w:rsidRPr="00225530">
                            <w:rPr>
                              <w:rFonts w:ascii="Times New Roman" w:hAnsi="Times New Roman" w:cs="Times New Roman"/>
                              <w:color w:val="C70D19"/>
                            </w:rPr>
                            <w:t>Northumberland Church of England Academy</w:t>
                          </w:r>
                          <w:r>
                            <w:rPr>
                              <w:rFonts w:ascii="Times New Roman" w:hAnsi="Times New Roman" w:cs="Times New Roman"/>
                              <w:color w:val="C70D19"/>
                            </w:rPr>
                            <w:t xml:space="preserve"> Trust</w:t>
                          </w:r>
                        </w:p>
                        <w:p w14:paraId="719A7BF2" w14:textId="0D5EDA1C" w:rsidR="002C5B66" w:rsidRPr="00AC6EE7" w:rsidRDefault="002C5B66" w:rsidP="00AC6EE7">
                          <w:pPr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</w:pPr>
                          <w:r w:rsidRPr="00AC6EE7"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  <w:t>Northumberland Church of England Academy</w:t>
                          </w:r>
                          <w:r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  <w:t xml:space="preserve"> Trust</w:t>
                          </w:r>
                          <w:r w:rsidRPr="00AC6EE7"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  <w:t xml:space="preserve"> is a company limited by Guarantee registered in England </w:t>
                          </w:r>
                          <w:r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  <w:t>and Wales with Company No: 66534</w:t>
                          </w:r>
                          <w:r w:rsidRPr="00AC6EE7">
                            <w:rPr>
                              <w:rFonts w:ascii="Times New Roman" w:hAnsi="Times New Roman" w:cs="Times New Roman"/>
                              <w:color w:val="B09300"/>
                              <w:sz w:val="16"/>
                              <w:szCs w:val="16"/>
                            </w:rPr>
                            <w:t>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9pt;margin-top:45.75pt;width:27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/dqwIAAKw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" filled="f" stroked="f">
              <v:textbox>
                <w:txbxContent>
                  <w:p w14:paraId="3B456E05" w14:textId="0AE22E21" w:rsidR="002C5B66" w:rsidRPr="00225530" w:rsidRDefault="002C5B66" w:rsidP="00AC6EE7">
                    <w:pPr>
                      <w:spacing w:line="360" w:lineRule="auto"/>
                      <w:rPr>
                        <w:rFonts w:ascii="Times New Roman" w:hAnsi="Times New Roman" w:cs="Times New Roman"/>
                        <w:color w:val="C70D19"/>
                      </w:rPr>
                    </w:pPr>
                    <w:r w:rsidRPr="00225530">
                      <w:rPr>
                        <w:rFonts w:ascii="Times New Roman" w:hAnsi="Times New Roman" w:cs="Times New Roman"/>
                        <w:color w:val="C70D19"/>
                      </w:rPr>
                      <w:t>Northumberland Church of England Academy</w:t>
                    </w:r>
                    <w:r>
                      <w:rPr>
                        <w:rFonts w:ascii="Times New Roman" w:hAnsi="Times New Roman" w:cs="Times New Roman"/>
                        <w:color w:val="C70D19"/>
                      </w:rPr>
                      <w:t xml:space="preserve"> Trust</w:t>
                    </w:r>
                  </w:p>
                  <w:p w14:paraId="719A7BF2" w14:textId="0D5EDA1C" w:rsidR="002C5B66" w:rsidRPr="00AC6EE7" w:rsidRDefault="002C5B66" w:rsidP="00AC6EE7">
                    <w:pPr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</w:pPr>
                    <w:r w:rsidRPr="00AC6EE7"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  <w:t>Northumberland Church of England Academy</w:t>
                    </w:r>
                    <w:r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  <w:t xml:space="preserve"> Trust</w:t>
                    </w:r>
                    <w:r w:rsidRPr="00AC6EE7"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  <w:t xml:space="preserve"> is a company limited by Guarantee registered in England </w:t>
                    </w:r>
                    <w:r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  <w:t>and Wales with Company No: 66534</w:t>
                    </w:r>
                    <w:r w:rsidRPr="00AC6EE7">
                      <w:rPr>
                        <w:rFonts w:ascii="Times New Roman" w:hAnsi="Times New Roman" w:cs="Times New Roman"/>
                        <w:color w:val="B09300"/>
                        <w:sz w:val="16"/>
                        <w:szCs w:val="16"/>
                      </w:rPr>
                      <w:t>39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C6EE7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75956B3" wp14:editId="795FE757">
          <wp:simplePos x="0" y="0"/>
          <wp:positionH relativeFrom="column">
            <wp:posOffset>-596265</wp:posOffset>
          </wp:positionH>
          <wp:positionV relativeFrom="paragraph">
            <wp:posOffset>548005</wp:posOffset>
          </wp:positionV>
          <wp:extent cx="596265" cy="718820"/>
          <wp:effectExtent l="0" t="0" r="0" b="0"/>
          <wp:wrapThrough wrapText="bothSides">
            <wp:wrapPolygon edited="0">
              <wp:start x="0" y="0"/>
              <wp:lineTo x="0" y="14502"/>
              <wp:lineTo x="7361" y="20608"/>
              <wp:lineTo x="12882" y="20608"/>
              <wp:lineTo x="20243" y="14502"/>
              <wp:lineTo x="20243" y="0"/>
              <wp:lineTo x="0" y="0"/>
            </wp:wrapPolygon>
          </wp:wrapThrough>
          <wp:docPr id="2" name="Picture 2" descr="S:\Whole School\Finance\AJA\NCEA shield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hole School\Finance\AJA\NCEA shield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EE7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F3AFE65" wp14:editId="453E6A64">
          <wp:simplePos x="0" y="0"/>
          <wp:positionH relativeFrom="column">
            <wp:posOffset>4934585</wp:posOffset>
          </wp:positionH>
          <wp:positionV relativeFrom="paragraph">
            <wp:posOffset>581025</wp:posOffset>
          </wp:positionV>
          <wp:extent cx="1009015" cy="549910"/>
          <wp:effectExtent l="0" t="0" r="6985" b="8890"/>
          <wp:wrapThrough wrapText="bothSides">
            <wp:wrapPolygon edited="0">
              <wp:start x="0" y="0"/>
              <wp:lineTo x="0" y="20952"/>
              <wp:lineTo x="21206" y="20952"/>
              <wp:lineTo x="21206" y="0"/>
              <wp:lineTo x="0" y="0"/>
            </wp:wrapPolygon>
          </wp:wrapThrough>
          <wp:docPr id="3" name="Picture 3" descr="S:\Whole School\Finance\AJA\Let Your Light Shine digital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Whole School\Finance\AJA\Let Your Light Shine digital ima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45F46" w14:textId="77777777" w:rsidR="002C5B66" w:rsidRDefault="002C5B66" w:rsidP="00A22337">
      <w:r>
        <w:separator/>
      </w:r>
    </w:p>
  </w:footnote>
  <w:footnote w:type="continuationSeparator" w:id="0">
    <w:p w14:paraId="086BD9F0" w14:textId="77777777" w:rsidR="002C5B66" w:rsidRDefault="002C5B66" w:rsidP="00A2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C2F7" w14:textId="74D3C3A5" w:rsidR="002C5B66" w:rsidRPr="00A22337" w:rsidRDefault="002C5B66" w:rsidP="00A22337">
    <w:pPr>
      <w:pStyle w:val="Header"/>
    </w:pPr>
    <w:r w:rsidRPr="00A22337">
      <w:rPr>
        <w:noProof/>
        <w:lang w:val="en-GB" w:eastAsia="en-GB"/>
      </w:rPr>
      <w:drawing>
        <wp:anchor distT="0" distB="0" distL="114300" distR="114300" simplePos="0" relativeHeight="251659263" behindDoc="0" locked="0" layoutInCell="1" allowOverlap="1" wp14:anchorId="21B2A2CC" wp14:editId="6495ABF1">
          <wp:simplePos x="0" y="0"/>
          <wp:positionH relativeFrom="column">
            <wp:posOffset>-703580</wp:posOffset>
          </wp:positionH>
          <wp:positionV relativeFrom="paragraph">
            <wp:posOffset>-161925</wp:posOffset>
          </wp:positionV>
          <wp:extent cx="1732280" cy="19227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le-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192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33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4D28A1" wp14:editId="7B0589DF">
              <wp:simplePos x="0" y="0"/>
              <wp:positionH relativeFrom="column">
                <wp:posOffset>1143000</wp:posOffset>
              </wp:positionH>
              <wp:positionV relativeFrom="paragraph">
                <wp:posOffset>247650</wp:posOffset>
              </wp:positionV>
              <wp:extent cx="4800600" cy="1485900"/>
              <wp:effectExtent l="0" t="0" r="0" b="1270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8990C9" w14:textId="156DAA03" w:rsidR="002C5B66" w:rsidRPr="00E21FF9" w:rsidRDefault="002C5B66" w:rsidP="00A22337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color w:val="C70D1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C70D19"/>
                              <w:sz w:val="36"/>
                              <w:szCs w:val="36"/>
                            </w:rPr>
                            <w:t>Duke’s Secondary</w:t>
                          </w:r>
                          <w:r w:rsidRPr="00E21FF9">
                            <w:rPr>
                              <w:rFonts w:ascii="Times New Roman" w:hAnsi="Times New Roman" w:cs="Times New Roman"/>
                              <w:color w:val="C70D19"/>
                              <w:sz w:val="36"/>
                              <w:szCs w:val="36"/>
                            </w:rPr>
                            <w:t xml:space="preserve"> School</w:t>
                          </w:r>
                        </w:p>
                        <w:p w14:paraId="5684476F" w14:textId="77777777" w:rsidR="002C5B66" w:rsidRPr="00AC6EE7" w:rsidRDefault="002C5B66" w:rsidP="00A22337">
                          <w:pP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</w:pPr>
                          <w:r w:rsidRPr="00AC6EE7"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>Josephine Butler Campus, Academy Road</w:t>
                          </w:r>
                        </w:p>
                        <w:p w14:paraId="2BB5540D" w14:textId="77777777" w:rsidR="002C5B66" w:rsidRPr="00AC6EE7" w:rsidRDefault="002C5B66" w:rsidP="00A22337">
                          <w:pP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</w:pPr>
                          <w:r w:rsidRPr="00AC6EE7"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>Ashington, Northumberland NE63 9FZ</w:t>
                          </w:r>
                        </w:p>
                        <w:p w14:paraId="666651AF" w14:textId="4F60A36D" w:rsidR="002C5B66" w:rsidRPr="00AC6EE7" w:rsidRDefault="002C5B66" w:rsidP="00A22337">
                          <w:pP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</w:pPr>
                          <w:r w:rsidRPr="00AC6EE7"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 xml:space="preserve">Telephone: 01670 </w:t>
                          </w:r>
                          <w: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>816111 admin.dss@dukes.ncea.org.uk</w:t>
                          </w:r>
                        </w:p>
                        <w:p w14:paraId="7E58940A" w14:textId="77777777" w:rsidR="002C5B66" w:rsidRPr="00AC6EE7" w:rsidRDefault="002C5B66" w:rsidP="00A22337">
                          <w:pP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</w:pPr>
                        </w:p>
                        <w:p w14:paraId="2734524C" w14:textId="025E6E93" w:rsidR="002C5B66" w:rsidRPr="00AC6EE7" w:rsidRDefault="002C5B66" w:rsidP="00A22337">
                          <w:pP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09348"/>
                              <w:sz w:val="22"/>
                              <w:szCs w:val="22"/>
                            </w:rPr>
                            <w:t>Acting Principal: Mr R Atkinson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0pt;margin-top:19.5pt;width:378pt;height:11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" filled="f" stroked="f">
              <v:textbox>
                <w:txbxContent>
                  <w:p w14:paraId="368990C9" w14:textId="156DAA03" w:rsidR="002C5B66" w:rsidRPr="00E21FF9" w:rsidRDefault="002C5B66" w:rsidP="00A22337">
                    <w:pPr>
                      <w:spacing w:line="276" w:lineRule="auto"/>
                      <w:rPr>
                        <w:rFonts w:ascii="Times New Roman" w:hAnsi="Times New Roman" w:cs="Times New Roman"/>
                        <w:color w:val="C70D19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olor w:val="C70D19"/>
                        <w:sz w:val="36"/>
                        <w:szCs w:val="36"/>
                      </w:rPr>
                      <w:t>Duke’s Secondary</w:t>
                    </w:r>
                    <w:r w:rsidRPr="00E21FF9">
                      <w:rPr>
                        <w:rFonts w:ascii="Times New Roman" w:hAnsi="Times New Roman" w:cs="Times New Roman"/>
                        <w:color w:val="C70D19"/>
                        <w:sz w:val="36"/>
                        <w:szCs w:val="36"/>
                      </w:rPr>
                      <w:t xml:space="preserve"> School</w:t>
                    </w:r>
                  </w:p>
                  <w:p w14:paraId="5684476F" w14:textId="77777777" w:rsidR="002C5B66" w:rsidRPr="00AC6EE7" w:rsidRDefault="002C5B66" w:rsidP="00A22337">
                    <w:pP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</w:pPr>
                    <w:r w:rsidRPr="00AC6EE7"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>Josephine Butler Campus, Academy Road</w:t>
                    </w:r>
                  </w:p>
                  <w:p w14:paraId="2BB5540D" w14:textId="77777777" w:rsidR="002C5B66" w:rsidRPr="00AC6EE7" w:rsidRDefault="002C5B66" w:rsidP="00A22337">
                    <w:pP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</w:pPr>
                    <w:r w:rsidRPr="00AC6EE7"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>Ashington, Northumberland NE63 9FZ</w:t>
                    </w:r>
                  </w:p>
                  <w:p w14:paraId="666651AF" w14:textId="4F60A36D" w:rsidR="002C5B66" w:rsidRPr="00AC6EE7" w:rsidRDefault="002C5B66" w:rsidP="00A22337">
                    <w:pP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</w:pPr>
                    <w:r w:rsidRPr="00AC6EE7"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 xml:space="preserve">Telephone: 01670 </w:t>
                    </w:r>
                    <w: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>816111 admin.dss@dukes.ncea.org.uk</w:t>
                    </w:r>
                  </w:p>
                  <w:p w14:paraId="7E58940A" w14:textId="77777777" w:rsidR="002C5B66" w:rsidRPr="00AC6EE7" w:rsidRDefault="002C5B66" w:rsidP="00A22337">
                    <w:pP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</w:pPr>
                  </w:p>
                  <w:p w14:paraId="2734524C" w14:textId="025E6E93" w:rsidR="002C5B66" w:rsidRPr="00AC6EE7" w:rsidRDefault="002C5B66" w:rsidP="00A22337">
                    <w:pP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color w:val="B09348"/>
                        <w:sz w:val="22"/>
                        <w:szCs w:val="22"/>
                      </w:rPr>
                      <w:t>Acting Principal: Mr R Atkinson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A0"/>
    <w:multiLevelType w:val="hybridMultilevel"/>
    <w:tmpl w:val="C1B83E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EFA7064"/>
    <w:multiLevelType w:val="hybridMultilevel"/>
    <w:tmpl w:val="04D6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1E"/>
    <w:rsid w:val="0004693B"/>
    <w:rsid w:val="00122D3B"/>
    <w:rsid w:val="001501DB"/>
    <w:rsid w:val="001962FE"/>
    <w:rsid w:val="001A1FD7"/>
    <w:rsid w:val="001C2D78"/>
    <w:rsid w:val="00225530"/>
    <w:rsid w:val="002A51C6"/>
    <w:rsid w:val="002C5B66"/>
    <w:rsid w:val="002D74DE"/>
    <w:rsid w:val="002F5C33"/>
    <w:rsid w:val="0032084F"/>
    <w:rsid w:val="00320B5D"/>
    <w:rsid w:val="003A14B4"/>
    <w:rsid w:val="003A7A04"/>
    <w:rsid w:val="00580CAF"/>
    <w:rsid w:val="00677652"/>
    <w:rsid w:val="00775612"/>
    <w:rsid w:val="00795597"/>
    <w:rsid w:val="007F2672"/>
    <w:rsid w:val="00814170"/>
    <w:rsid w:val="008245D8"/>
    <w:rsid w:val="00841866"/>
    <w:rsid w:val="0085426D"/>
    <w:rsid w:val="0086349F"/>
    <w:rsid w:val="0087330A"/>
    <w:rsid w:val="009A316E"/>
    <w:rsid w:val="00A22337"/>
    <w:rsid w:val="00AB3175"/>
    <w:rsid w:val="00AC6EE7"/>
    <w:rsid w:val="00B3691E"/>
    <w:rsid w:val="00B970EB"/>
    <w:rsid w:val="00B97C8E"/>
    <w:rsid w:val="00CE4A24"/>
    <w:rsid w:val="00E21FF9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D09D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1E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25530"/>
    <w:pPr>
      <w:widowControl w:val="0"/>
      <w:autoSpaceDE w:val="0"/>
      <w:autoSpaceDN w:val="0"/>
      <w:adjustRightInd w:val="0"/>
    </w:pPr>
    <w:rPr>
      <w:rFonts w:ascii="Libre Baskerville" w:hAnsi="Libre Baskerville" w:cs="Libre Baskerville"/>
      <w:color w:val="000000"/>
    </w:rPr>
  </w:style>
  <w:style w:type="character" w:customStyle="1" w:styleId="A0">
    <w:name w:val="A0"/>
    <w:uiPriority w:val="99"/>
    <w:rsid w:val="00225530"/>
    <w:rPr>
      <w:rFonts w:cs="Libre Baskerville"/>
      <w:color w:val="B69E5D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22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37"/>
  </w:style>
  <w:style w:type="paragraph" w:styleId="Footer">
    <w:name w:val="footer"/>
    <w:basedOn w:val="Normal"/>
    <w:link w:val="FooterChar"/>
    <w:uiPriority w:val="99"/>
    <w:unhideWhenUsed/>
    <w:rsid w:val="00A22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37"/>
  </w:style>
  <w:style w:type="paragraph" w:styleId="ListParagraph">
    <w:name w:val="List Paragraph"/>
    <w:basedOn w:val="Normal"/>
    <w:uiPriority w:val="34"/>
    <w:qFormat/>
    <w:rsid w:val="002D7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9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1E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25530"/>
    <w:pPr>
      <w:widowControl w:val="0"/>
      <w:autoSpaceDE w:val="0"/>
      <w:autoSpaceDN w:val="0"/>
      <w:adjustRightInd w:val="0"/>
    </w:pPr>
    <w:rPr>
      <w:rFonts w:ascii="Libre Baskerville" w:hAnsi="Libre Baskerville" w:cs="Libre Baskerville"/>
      <w:color w:val="000000"/>
    </w:rPr>
  </w:style>
  <w:style w:type="character" w:customStyle="1" w:styleId="A0">
    <w:name w:val="A0"/>
    <w:uiPriority w:val="99"/>
    <w:rsid w:val="00225530"/>
    <w:rPr>
      <w:rFonts w:cs="Libre Baskerville"/>
      <w:color w:val="B69E5D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22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37"/>
  </w:style>
  <w:style w:type="paragraph" w:styleId="Footer">
    <w:name w:val="footer"/>
    <w:basedOn w:val="Normal"/>
    <w:link w:val="FooterChar"/>
    <w:uiPriority w:val="99"/>
    <w:unhideWhenUsed/>
    <w:rsid w:val="00A223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37"/>
  </w:style>
  <w:style w:type="paragraph" w:styleId="ListParagraph">
    <w:name w:val="List Paragraph"/>
    <w:basedOn w:val="Normal"/>
    <w:uiPriority w:val="34"/>
    <w:qFormat/>
    <w:rsid w:val="002D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BFCF-B402-461E-915D-0A4C950A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AC29B545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Lorraine Renshaw</cp:lastModifiedBy>
  <cp:revision>2</cp:revision>
  <cp:lastPrinted>2019-10-25T10:36:00Z</cp:lastPrinted>
  <dcterms:created xsi:type="dcterms:W3CDTF">2019-10-25T10:45:00Z</dcterms:created>
  <dcterms:modified xsi:type="dcterms:W3CDTF">2019-10-25T10:45:00Z</dcterms:modified>
</cp:coreProperties>
</file>