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B2557" w14:textId="77777777" w:rsidR="0032084F" w:rsidRDefault="0032084F" w:rsidP="0032084F">
      <w:pPr>
        <w:rPr>
          <w:rFonts w:ascii="Arial" w:hAnsi="Arial" w:cs="Arial"/>
          <w:sz w:val="22"/>
          <w:szCs w:val="22"/>
        </w:rPr>
      </w:pPr>
    </w:p>
    <w:p w14:paraId="10C43F78" w14:textId="77777777" w:rsidR="0032084F" w:rsidRDefault="0032084F" w:rsidP="0032084F">
      <w:pPr>
        <w:rPr>
          <w:rFonts w:ascii="Arial" w:hAnsi="Arial" w:cs="Arial"/>
          <w:sz w:val="22"/>
          <w:szCs w:val="22"/>
        </w:rPr>
      </w:pPr>
    </w:p>
    <w:p w14:paraId="53C38F4C" w14:textId="77777777" w:rsidR="0032084F" w:rsidRDefault="0032084F" w:rsidP="0032084F">
      <w:pPr>
        <w:rPr>
          <w:rFonts w:ascii="Arial" w:hAnsi="Arial" w:cs="Arial"/>
          <w:sz w:val="22"/>
          <w:szCs w:val="22"/>
        </w:rPr>
      </w:pPr>
    </w:p>
    <w:p w14:paraId="105D3300" w14:textId="77777777" w:rsidR="0032084F" w:rsidRDefault="0032084F" w:rsidP="0032084F">
      <w:pPr>
        <w:rPr>
          <w:rFonts w:ascii="Arial" w:hAnsi="Arial" w:cs="Arial"/>
          <w:sz w:val="22"/>
          <w:szCs w:val="22"/>
        </w:rPr>
      </w:pPr>
    </w:p>
    <w:p w14:paraId="627A390D" w14:textId="77777777" w:rsidR="0032084F" w:rsidRDefault="0032084F" w:rsidP="0032084F">
      <w:pPr>
        <w:rPr>
          <w:rFonts w:ascii="Arial" w:hAnsi="Arial" w:cs="Arial"/>
          <w:sz w:val="22"/>
          <w:szCs w:val="22"/>
        </w:rPr>
      </w:pPr>
    </w:p>
    <w:p w14:paraId="05EB8E74" w14:textId="77777777" w:rsidR="0032084F" w:rsidRDefault="0032084F" w:rsidP="0032084F">
      <w:pPr>
        <w:rPr>
          <w:rFonts w:ascii="Arial" w:hAnsi="Arial" w:cs="Arial"/>
          <w:sz w:val="22"/>
          <w:szCs w:val="22"/>
        </w:rPr>
      </w:pPr>
    </w:p>
    <w:p w14:paraId="38C4ACBE" w14:textId="77777777" w:rsidR="0032084F" w:rsidRDefault="0032084F" w:rsidP="0032084F">
      <w:pPr>
        <w:rPr>
          <w:rFonts w:ascii="Arial" w:hAnsi="Arial" w:cs="Arial"/>
          <w:sz w:val="22"/>
          <w:szCs w:val="22"/>
        </w:rPr>
      </w:pPr>
    </w:p>
    <w:p w14:paraId="6C23BC21" w14:textId="77777777" w:rsidR="0032084F" w:rsidRDefault="0032084F" w:rsidP="0032084F">
      <w:pPr>
        <w:rPr>
          <w:rFonts w:ascii="Arial" w:hAnsi="Arial" w:cs="Arial"/>
          <w:sz w:val="22"/>
          <w:szCs w:val="22"/>
        </w:rPr>
      </w:pPr>
    </w:p>
    <w:p w14:paraId="31F5264A" w14:textId="77777777" w:rsidR="0032084F" w:rsidRDefault="0032084F" w:rsidP="0032084F">
      <w:pPr>
        <w:rPr>
          <w:rFonts w:ascii="Arial" w:hAnsi="Arial" w:cs="Arial"/>
          <w:sz w:val="22"/>
          <w:szCs w:val="22"/>
        </w:rPr>
      </w:pPr>
    </w:p>
    <w:p w14:paraId="63898A6D" w14:textId="3A4ABA08" w:rsidR="001417EB" w:rsidRDefault="00C97E7C" w:rsidP="001417EB">
      <w:pPr>
        <w:rPr>
          <w:rFonts w:ascii="Arial" w:hAnsi="Arial" w:cs="Arial"/>
          <w:sz w:val="22"/>
          <w:szCs w:val="22"/>
          <w:lang w:val="en-GB"/>
        </w:rPr>
      </w:pPr>
      <w:r>
        <w:rPr>
          <w:rFonts w:ascii="Arial" w:hAnsi="Arial" w:cs="Arial"/>
          <w:sz w:val="22"/>
          <w:szCs w:val="22"/>
          <w:lang w:val="en-GB"/>
        </w:rPr>
        <w:t>24 October</w:t>
      </w:r>
      <w:r w:rsidR="001417EB" w:rsidRPr="001417EB">
        <w:rPr>
          <w:rFonts w:ascii="Arial" w:hAnsi="Arial" w:cs="Arial"/>
          <w:sz w:val="22"/>
          <w:szCs w:val="22"/>
          <w:lang w:val="en-GB"/>
        </w:rPr>
        <w:t xml:space="preserve"> 2019</w:t>
      </w:r>
    </w:p>
    <w:p w14:paraId="45C262B6" w14:textId="77777777" w:rsidR="00C97E7C" w:rsidRPr="001417EB" w:rsidRDefault="00C97E7C" w:rsidP="001417EB">
      <w:pPr>
        <w:rPr>
          <w:rFonts w:ascii="Arial" w:hAnsi="Arial" w:cs="Arial"/>
          <w:b/>
          <w:sz w:val="22"/>
          <w:szCs w:val="22"/>
          <w:lang w:val="en-GB"/>
        </w:rPr>
      </w:pPr>
    </w:p>
    <w:p w14:paraId="2E907661" w14:textId="77777777" w:rsidR="001417EB" w:rsidRPr="001417EB" w:rsidRDefault="001417EB" w:rsidP="001417EB">
      <w:pPr>
        <w:rPr>
          <w:rFonts w:ascii="Arial" w:hAnsi="Arial" w:cs="Arial"/>
          <w:sz w:val="22"/>
          <w:szCs w:val="22"/>
          <w:lang w:val="en-GB"/>
        </w:rPr>
      </w:pPr>
      <w:r w:rsidRPr="001417EB">
        <w:rPr>
          <w:rFonts w:ascii="Arial" w:hAnsi="Arial" w:cs="Arial"/>
          <w:sz w:val="22"/>
          <w:szCs w:val="22"/>
          <w:lang w:val="en-GB"/>
        </w:rPr>
        <w:t>Dear Parent/Carer,</w:t>
      </w:r>
    </w:p>
    <w:p w14:paraId="771A2799" w14:textId="77777777" w:rsidR="001417EB" w:rsidRPr="001417EB" w:rsidRDefault="001417EB" w:rsidP="001417EB">
      <w:pPr>
        <w:rPr>
          <w:rFonts w:ascii="Arial" w:hAnsi="Arial" w:cs="Arial"/>
          <w:b/>
          <w:sz w:val="22"/>
          <w:szCs w:val="22"/>
          <w:lang w:val="en-GB"/>
        </w:rPr>
      </w:pPr>
    </w:p>
    <w:p w14:paraId="416E19E9" w14:textId="079459D5" w:rsidR="001417EB" w:rsidRDefault="001417EB" w:rsidP="001417EB">
      <w:pPr>
        <w:rPr>
          <w:rFonts w:ascii="Arial" w:hAnsi="Arial" w:cs="Arial"/>
          <w:b/>
          <w:sz w:val="22"/>
          <w:szCs w:val="22"/>
          <w:lang w:val="en-GB"/>
        </w:rPr>
      </w:pPr>
      <w:r w:rsidRPr="001417EB">
        <w:rPr>
          <w:rFonts w:ascii="Arial" w:hAnsi="Arial" w:cs="Arial"/>
          <w:b/>
          <w:sz w:val="22"/>
          <w:szCs w:val="22"/>
          <w:lang w:val="en-GB"/>
        </w:rPr>
        <w:t>GCSE</w:t>
      </w:r>
      <w:r>
        <w:rPr>
          <w:rFonts w:ascii="Arial" w:hAnsi="Arial" w:cs="Arial"/>
          <w:b/>
          <w:sz w:val="22"/>
          <w:szCs w:val="22"/>
          <w:lang w:val="en-GB"/>
        </w:rPr>
        <w:t xml:space="preserve"> </w:t>
      </w:r>
      <w:r w:rsidRPr="001417EB">
        <w:rPr>
          <w:rFonts w:ascii="Arial" w:hAnsi="Arial" w:cs="Arial"/>
          <w:b/>
          <w:sz w:val="22"/>
          <w:szCs w:val="22"/>
          <w:lang w:val="en-GB"/>
        </w:rPr>
        <w:t>/</w:t>
      </w:r>
      <w:r>
        <w:rPr>
          <w:rFonts w:ascii="Arial" w:hAnsi="Arial" w:cs="Arial"/>
          <w:b/>
          <w:sz w:val="22"/>
          <w:szCs w:val="22"/>
          <w:lang w:val="en-GB"/>
        </w:rPr>
        <w:t xml:space="preserve"> </w:t>
      </w:r>
      <w:r w:rsidRPr="001417EB">
        <w:rPr>
          <w:rFonts w:ascii="Arial" w:hAnsi="Arial" w:cs="Arial"/>
          <w:b/>
          <w:sz w:val="22"/>
          <w:szCs w:val="22"/>
          <w:lang w:val="en-GB"/>
        </w:rPr>
        <w:t>BTEC Revision Activity</w:t>
      </w:r>
    </w:p>
    <w:p w14:paraId="5E8F6EBE" w14:textId="77777777" w:rsidR="001417EB" w:rsidRPr="001417EB" w:rsidRDefault="001417EB" w:rsidP="001417EB">
      <w:pPr>
        <w:rPr>
          <w:rFonts w:ascii="Arial" w:hAnsi="Arial" w:cs="Arial"/>
          <w:sz w:val="22"/>
          <w:szCs w:val="22"/>
          <w:lang w:val="en-GB"/>
        </w:rPr>
      </w:pPr>
    </w:p>
    <w:p w14:paraId="37E4C6C1" w14:textId="7B33BCA6" w:rsidR="001417EB" w:rsidRDefault="001417EB" w:rsidP="001417EB">
      <w:pPr>
        <w:rPr>
          <w:rFonts w:ascii="Arial" w:hAnsi="Arial" w:cs="Arial"/>
          <w:sz w:val="22"/>
          <w:szCs w:val="22"/>
          <w:lang w:val="en-GB"/>
        </w:rPr>
      </w:pPr>
      <w:r w:rsidRPr="001417EB">
        <w:rPr>
          <w:rFonts w:ascii="Arial" w:hAnsi="Arial" w:cs="Arial"/>
          <w:sz w:val="22"/>
          <w:szCs w:val="22"/>
          <w:lang w:val="en-GB"/>
        </w:rPr>
        <w:t>As we approach the half-term break, the commitment of students to their GCSE</w:t>
      </w:r>
      <w:r>
        <w:rPr>
          <w:rFonts w:ascii="Arial" w:hAnsi="Arial" w:cs="Arial"/>
          <w:sz w:val="22"/>
          <w:szCs w:val="22"/>
          <w:lang w:val="en-GB"/>
        </w:rPr>
        <w:t xml:space="preserve"> </w:t>
      </w:r>
      <w:r w:rsidRPr="001417EB">
        <w:rPr>
          <w:rFonts w:ascii="Arial" w:hAnsi="Arial" w:cs="Arial"/>
          <w:sz w:val="22"/>
          <w:szCs w:val="22"/>
          <w:lang w:val="en-GB"/>
        </w:rPr>
        <w:t>/</w:t>
      </w:r>
      <w:r>
        <w:rPr>
          <w:rFonts w:ascii="Arial" w:hAnsi="Arial" w:cs="Arial"/>
          <w:sz w:val="22"/>
          <w:szCs w:val="22"/>
          <w:lang w:val="en-GB"/>
        </w:rPr>
        <w:t xml:space="preserve"> </w:t>
      </w:r>
      <w:r w:rsidRPr="001417EB">
        <w:rPr>
          <w:rFonts w:ascii="Arial" w:hAnsi="Arial" w:cs="Arial"/>
          <w:sz w:val="22"/>
          <w:szCs w:val="22"/>
          <w:lang w:val="en-GB"/>
        </w:rPr>
        <w:t>BTEC revision is vital in order for them to achieve the grade that they are capable of. We are keen to further develop the link between teachers, students and parents over the coming weeks, with the end goal being that your son/daughter achieves a set of grades that they are proud of</w:t>
      </w:r>
      <w:r>
        <w:rPr>
          <w:rFonts w:ascii="Arial" w:hAnsi="Arial" w:cs="Arial"/>
          <w:sz w:val="22"/>
          <w:szCs w:val="22"/>
          <w:lang w:val="en-GB"/>
        </w:rPr>
        <w:t xml:space="preserve"> in the summer</w:t>
      </w:r>
      <w:r w:rsidRPr="001417EB">
        <w:rPr>
          <w:rFonts w:ascii="Arial" w:hAnsi="Arial" w:cs="Arial"/>
          <w:sz w:val="22"/>
          <w:szCs w:val="22"/>
          <w:lang w:val="en-GB"/>
        </w:rPr>
        <w:t>.</w:t>
      </w:r>
    </w:p>
    <w:p w14:paraId="5FCF960D" w14:textId="77777777" w:rsidR="00C97E7C" w:rsidRDefault="00C97E7C" w:rsidP="001417EB">
      <w:pPr>
        <w:rPr>
          <w:rFonts w:ascii="Arial" w:hAnsi="Arial" w:cs="Arial"/>
          <w:sz w:val="22"/>
          <w:szCs w:val="22"/>
          <w:lang w:val="en-GB"/>
        </w:rPr>
      </w:pPr>
    </w:p>
    <w:p w14:paraId="33382B7A" w14:textId="1FA1DEAF" w:rsidR="001417EB" w:rsidRDefault="001417EB" w:rsidP="001417EB">
      <w:pPr>
        <w:rPr>
          <w:rFonts w:ascii="Arial" w:hAnsi="Arial" w:cs="Arial"/>
          <w:sz w:val="22"/>
          <w:szCs w:val="22"/>
          <w:lang w:val="en-GB"/>
        </w:rPr>
      </w:pPr>
      <w:r w:rsidRPr="001417EB">
        <w:rPr>
          <w:rFonts w:ascii="Arial" w:hAnsi="Arial" w:cs="Arial"/>
          <w:sz w:val="22"/>
          <w:szCs w:val="22"/>
          <w:lang w:val="en-GB"/>
        </w:rPr>
        <w:t>We are working diligently to support your son/daughter</w:t>
      </w:r>
      <w:r w:rsidR="008F4A45">
        <w:rPr>
          <w:rFonts w:ascii="Arial" w:hAnsi="Arial" w:cs="Arial"/>
          <w:sz w:val="22"/>
          <w:szCs w:val="22"/>
          <w:lang w:val="en-GB"/>
        </w:rPr>
        <w:t>’</w:t>
      </w:r>
      <w:r w:rsidRPr="001417EB">
        <w:rPr>
          <w:rFonts w:ascii="Arial" w:hAnsi="Arial" w:cs="Arial"/>
          <w:sz w:val="22"/>
          <w:szCs w:val="22"/>
          <w:lang w:val="en-GB"/>
        </w:rPr>
        <w:t>s progress in all subject areas</w:t>
      </w:r>
      <w:r>
        <w:rPr>
          <w:rFonts w:ascii="Arial" w:hAnsi="Arial" w:cs="Arial"/>
          <w:sz w:val="22"/>
          <w:szCs w:val="22"/>
          <w:lang w:val="en-GB"/>
        </w:rPr>
        <w:t xml:space="preserve"> and look forward to discussing their progress on 13</w:t>
      </w:r>
      <w:r w:rsidR="00C97E7C">
        <w:rPr>
          <w:rFonts w:ascii="Arial" w:hAnsi="Arial" w:cs="Arial"/>
          <w:sz w:val="22"/>
          <w:szCs w:val="22"/>
          <w:vertAlign w:val="superscript"/>
          <w:lang w:val="en-GB"/>
        </w:rPr>
        <w:t xml:space="preserve"> </w:t>
      </w:r>
      <w:r>
        <w:rPr>
          <w:rFonts w:ascii="Arial" w:hAnsi="Arial" w:cs="Arial"/>
          <w:sz w:val="22"/>
          <w:szCs w:val="22"/>
          <w:lang w:val="en-GB"/>
        </w:rPr>
        <w:t>November at Y11 parents evening</w:t>
      </w:r>
      <w:r w:rsidRPr="001417EB">
        <w:rPr>
          <w:rFonts w:ascii="Arial" w:hAnsi="Arial" w:cs="Arial"/>
          <w:sz w:val="22"/>
          <w:szCs w:val="22"/>
          <w:lang w:val="en-GB"/>
        </w:rPr>
        <w:t>.</w:t>
      </w:r>
    </w:p>
    <w:p w14:paraId="5EA99C0C" w14:textId="0CE8AA3C" w:rsidR="001417EB" w:rsidRPr="001417EB" w:rsidRDefault="001417EB" w:rsidP="001417EB">
      <w:pPr>
        <w:rPr>
          <w:rFonts w:ascii="Arial" w:hAnsi="Arial" w:cs="Arial"/>
          <w:sz w:val="22"/>
          <w:szCs w:val="22"/>
          <w:lang w:val="en-GB"/>
        </w:rPr>
      </w:pPr>
      <w:r w:rsidRPr="001417EB">
        <w:rPr>
          <w:rFonts w:ascii="Arial" w:hAnsi="Arial" w:cs="Arial"/>
          <w:sz w:val="22"/>
          <w:szCs w:val="22"/>
          <w:lang w:val="en-GB"/>
        </w:rPr>
        <w:t xml:space="preserve"> </w:t>
      </w:r>
    </w:p>
    <w:p w14:paraId="6E9D2912" w14:textId="717B812A" w:rsidR="001417EB" w:rsidRDefault="001417EB" w:rsidP="001417EB">
      <w:pPr>
        <w:rPr>
          <w:rFonts w:ascii="Arial" w:hAnsi="Arial" w:cs="Arial"/>
          <w:sz w:val="22"/>
          <w:szCs w:val="22"/>
          <w:lang w:val="en-GB"/>
        </w:rPr>
      </w:pPr>
      <w:r>
        <w:rPr>
          <w:rFonts w:ascii="Arial" w:hAnsi="Arial" w:cs="Arial"/>
          <w:sz w:val="22"/>
          <w:szCs w:val="22"/>
          <w:lang w:val="en-GB"/>
        </w:rPr>
        <w:t>Over half-term w</w:t>
      </w:r>
      <w:r w:rsidRPr="001417EB">
        <w:rPr>
          <w:rFonts w:ascii="Arial" w:hAnsi="Arial" w:cs="Arial"/>
          <w:sz w:val="22"/>
          <w:szCs w:val="22"/>
          <w:lang w:val="en-GB"/>
        </w:rPr>
        <w:t>e encourage use of:</w:t>
      </w:r>
    </w:p>
    <w:p w14:paraId="0EB207FA" w14:textId="77777777" w:rsidR="001654CD" w:rsidRPr="001417EB" w:rsidRDefault="001654CD" w:rsidP="001417EB">
      <w:pPr>
        <w:rPr>
          <w:rFonts w:ascii="Arial" w:hAnsi="Arial" w:cs="Arial"/>
          <w:sz w:val="22"/>
          <w:szCs w:val="22"/>
          <w:lang w:val="en-GB"/>
        </w:rPr>
      </w:pPr>
    </w:p>
    <w:p w14:paraId="103C0855" w14:textId="77777777" w:rsidR="001417EB" w:rsidRPr="001417EB" w:rsidRDefault="001417EB" w:rsidP="001417EB">
      <w:pPr>
        <w:numPr>
          <w:ilvl w:val="0"/>
          <w:numId w:val="1"/>
        </w:numPr>
        <w:rPr>
          <w:rFonts w:ascii="Arial" w:hAnsi="Arial" w:cs="Arial"/>
          <w:sz w:val="22"/>
          <w:szCs w:val="22"/>
          <w:lang w:val="en-GB"/>
        </w:rPr>
      </w:pPr>
      <w:r w:rsidRPr="001417EB">
        <w:rPr>
          <w:rFonts w:ascii="Arial" w:hAnsi="Arial" w:cs="Arial"/>
          <w:sz w:val="22"/>
          <w:szCs w:val="22"/>
          <w:lang w:val="en-GB"/>
        </w:rPr>
        <w:t xml:space="preserve">An excellent ‘free’ website </w:t>
      </w:r>
      <w:hyperlink r:id="rId9" w:history="1">
        <w:r w:rsidRPr="001417EB">
          <w:rPr>
            <w:rStyle w:val="Hyperlink"/>
            <w:rFonts w:ascii="Arial" w:hAnsi="Arial" w:cs="Arial"/>
            <w:sz w:val="22"/>
            <w:szCs w:val="22"/>
            <w:lang w:val="en-GB"/>
          </w:rPr>
          <w:t>https://senecalearning.com</w:t>
        </w:r>
      </w:hyperlink>
      <w:r w:rsidRPr="001417EB">
        <w:rPr>
          <w:rFonts w:ascii="Arial" w:hAnsi="Arial" w:cs="Arial"/>
          <w:sz w:val="22"/>
          <w:szCs w:val="22"/>
          <w:lang w:val="en-GB"/>
        </w:rPr>
        <w:t xml:space="preserve"> we would encourage use of for </w:t>
      </w:r>
      <w:r w:rsidRPr="001417EB">
        <w:rPr>
          <w:rFonts w:ascii="Arial" w:hAnsi="Arial" w:cs="Arial"/>
          <w:b/>
          <w:sz w:val="22"/>
          <w:szCs w:val="22"/>
          <w:lang w:val="en-GB"/>
        </w:rPr>
        <w:t xml:space="preserve"> revision (please ensure your child is studying the correct specification)</w:t>
      </w:r>
    </w:p>
    <w:p w14:paraId="54D77B24" w14:textId="77777777" w:rsidR="001417EB" w:rsidRPr="001417EB" w:rsidRDefault="001417EB" w:rsidP="001417EB">
      <w:pPr>
        <w:ind w:left="360"/>
        <w:rPr>
          <w:rFonts w:ascii="Arial" w:hAnsi="Arial" w:cs="Arial"/>
          <w:sz w:val="22"/>
          <w:szCs w:val="22"/>
          <w:lang w:val="en-GB"/>
        </w:rPr>
      </w:pPr>
    </w:p>
    <w:p w14:paraId="6A186EAE" w14:textId="29970395" w:rsidR="001417EB" w:rsidRDefault="001417EB" w:rsidP="001417EB">
      <w:pPr>
        <w:numPr>
          <w:ilvl w:val="0"/>
          <w:numId w:val="1"/>
        </w:numPr>
        <w:rPr>
          <w:rFonts w:ascii="Arial" w:hAnsi="Arial" w:cs="Arial"/>
          <w:sz w:val="22"/>
          <w:szCs w:val="22"/>
          <w:lang w:val="en-GB"/>
        </w:rPr>
      </w:pPr>
      <w:r w:rsidRPr="001417EB">
        <w:rPr>
          <w:rFonts w:ascii="Arial" w:hAnsi="Arial" w:cs="Arial"/>
          <w:sz w:val="22"/>
          <w:szCs w:val="22"/>
          <w:lang w:val="en-GB"/>
        </w:rPr>
        <w:t>Subject revision guides and online websites E.g</w:t>
      </w:r>
      <w:r w:rsidR="004E6584">
        <w:rPr>
          <w:rFonts w:ascii="Arial" w:hAnsi="Arial" w:cs="Arial"/>
          <w:sz w:val="22"/>
          <w:szCs w:val="22"/>
          <w:lang w:val="en-GB"/>
        </w:rPr>
        <w:t>. Bitesize, S-cool, passmyexams, Doddle.</w:t>
      </w:r>
    </w:p>
    <w:p w14:paraId="5F664251" w14:textId="77777777" w:rsidR="004E6584" w:rsidRDefault="004E6584" w:rsidP="004E6584">
      <w:pPr>
        <w:pStyle w:val="ListParagraph"/>
        <w:rPr>
          <w:rFonts w:ascii="Arial" w:hAnsi="Arial" w:cs="Arial"/>
          <w:sz w:val="22"/>
          <w:szCs w:val="22"/>
          <w:lang w:val="en-GB"/>
        </w:rPr>
      </w:pPr>
    </w:p>
    <w:p w14:paraId="7AE2871C" w14:textId="3A41E0A1" w:rsidR="004E6584" w:rsidRDefault="004E6584" w:rsidP="001417EB">
      <w:pPr>
        <w:numPr>
          <w:ilvl w:val="0"/>
          <w:numId w:val="1"/>
        </w:numPr>
        <w:rPr>
          <w:rFonts w:ascii="Arial" w:hAnsi="Arial" w:cs="Arial"/>
          <w:sz w:val="22"/>
          <w:szCs w:val="22"/>
          <w:lang w:val="en-GB"/>
        </w:rPr>
      </w:pPr>
      <w:r>
        <w:rPr>
          <w:rFonts w:ascii="Arial" w:hAnsi="Arial" w:cs="Arial"/>
          <w:sz w:val="22"/>
          <w:szCs w:val="22"/>
          <w:lang w:val="en-GB"/>
        </w:rPr>
        <w:t>Subject specific websites:</w:t>
      </w:r>
    </w:p>
    <w:p w14:paraId="46D85430" w14:textId="77777777" w:rsidR="008F4A45" w:rsidRDefault="008F4A45" w:rsidP="008F4A45">
      <w:pPr>
        <w:pStyle w:val="ListParagraph"/>
        <w:rPr>
          <w:rFonts w:ascii="Arial" w:hAnsi="Arial" w:cs="Arial"/>
          <w:sz w:val="22"/>
          <w:szCs w:val="22"/>
          <w:lang w:val="en-GB"/>
        </w:rPr>
      </w:pPr>
    </w:p>
    <w:p w14:paraId="6A11A411" w14:textId="41D0191C" w:rsidR="008F4A45" w:rsidRDefault="008F4A45" w:rsidP="008F4A45">
      <w:pPr>
        <w:rPr>
          <w:rFonts w:ascii="Arial" w:hAnsi="Arial" w:cs="Arial"/>
          <w:sz w:val="22"/>
          <w:szCs w:val="22"/>
          <w:lang w:val="en-GB"/>
        </w:rPr>
      </w:pPr>
      <w:r>
        <w:rPr>
          <w:rFonts w:ascii="Arial" w:hAnsi="Arial" w:cs="Arial"/>
          <w:sz w:val="22"/>
          <w:szCs w:val="22"/>
          <w:lang w:val="en-GB"/>
        </w:rPr>
        <w:t>English: Google Classroom and Doddle</w:t>
      </w:r>
    </w:p>
    <w:p w14:paraId="349241D4" w14:textId="5702B0C0" w:rsidR="008F4A45" w:rsidRDefault="008F4A45" w:rsidP="008F4A45">
      <w:pPr>
        <w:rPr>
          <w:rFonts w:ascii="Arial" w:hAnsi="Arial" w:cs="Arial"/>
          <w:sz w:val="22"/>
          <w:szCs w:val="22"/>
          <w:lang w:val="en-GB"/>
        </w:rPr>
      </w:pPr>
      <w:r>
        <w:rPr>
          <w:rFonts w:ascii="Arial" w:hAnsi="Arial" w:cs="Arial"/>
          <w:sz w:val="22"/>
          <w:szCs w:val="22"/>
          <w:lang w:val="en-GB"/>
        </w:rPr>
        <w:t>Music: Focus in Sound</w:t>
      </w:r>
    </w:p>
    <w:p w14:paraId="67602774" w14:textId="6ED676A3" w:rsidR="008F4A45" w:rsidRPr="008F4A45" w:rsidRDefault="004E6584" w:rsidP="004E6584">
      <w:pPr>
        <w:rPr>
          <w:rFonts w:ascii="Arial" w:hAnsi="Arial" w:cs="Arial"/>
          <w:color w:val="0000FF" w:themeColor="hyperlink"/>
          <w:sz w:val="22"/>
          <w:szCs w:val="22"/>
          <w:u w:val="single"/>
          <w:lang w:val="en-GB"/>
        </w:rPr>
      </w:pPr>
      <w:r>
        <w:rPr>
          <w:rFonts w:ascii="Arial" w:hAnsi="Arial" w:cs="Arial"/>
          <w:sz w:val="22"/>
          <w:szCs w:val="22"/>
          <w:lang w:val="en-GB"/>
        </w:rPr>
        <w:t xml:space="preserve">Maths: </w:t>
      </w:r>
      <w:hyperlink r:id="rId10" w:history="1">
        <w:r w:rsidRPr="00330458">
          <w:rPr>
            <w:rStyle w:val="Hyperlink"/>
            <w:rFonts w:ascii="Arial" w:hAnsi="Arial" w:cs="Arial"/>
            <w:sz w:val="22"/>
            <w:szCs w:val="22"/>
            <w:lang w:val="en-GB"/>
          </w:rPr>
          <w:t>www.mymaths.co.uk</w:t>
        </w:r>
      </w:hyperlink>
      <w:r>
        <w:rPr>
          <w:rFonts w:ascii="Arial" w:hAnsi="Arial" w:cs="Arial"/>
          <w:sz w:val="22"/>
          <w:szCs w:val="22"/>
          <w:lang w:val="en-GB"/>
        </w:rPr>
        <w:t xml:space="preserve"> and </w:t>
      </w:r>
      <w:hyperlink r:id="rId11" w:history="1">
        <w:r w:rsidRPr="00330458">
          <w:rPr>
            <w:rStyle w:val="Hyperlink"/>
            <w:rFonts w:ascii="Arial" w:hAnsi="Arial" w:cs="Arial"/>
            <w:sz w:val="22"/>
            <w:szCs w:val="22"/>
            <w:lang w:val="en-GB"/>
          </w:rPr>
          <w:t>www.mathsgenie.co.uk</w:t>
        </w:r>
      </w:hyperlink>
    </w:p>
    <w:p w14:paraId="2ED1B494" w14:textId="7C73BA2C" w:rsidR="004E6584" w:rsidRDefault="004E6584" w:rsidP="004E6584">
      <w:pPr>
        <w:rPr>
          <w:rStyle w:val="Hyperlink"/>
          <w:rFonts w:ascii="Arial" w:hAnsi="Arial" w:cs="Arial"/>
          <w:sz w:val="22"/>
          <w:szCs w:val="22"/>
          <w:lang w:val="en-GB"/>
        </w:rPr>
      </w:pPr>
      <w:r>
        <w:rPr>
          <w:rFonts w:ascii="Arial" w:hAnsi="Arial" w:cs="Arial"/>
          <w:sz w:val="22"/>
          <w:szCs w:val="22"/>
          <w:lang w:val="en-GB"/>
        </w:rPr>
        <w:t xml:space="preserve">Science: </w:t>
      </w:r>
      <w:hyperlink r:id="rId12" w:history="1">
        <w:r w:rsidRPr="00330458">
          <w:rPr>
            <w:rStyle w:val="Hyperlink"/>
            <w:rFonts w:ascii="Arial" w:hAnsi="Arial" w:cs="Arial"/>
            <w:sz w:val="22"/>
            <w:szCs w:val="22"/>
            <w:lang w:val="en-GB"/>
          </w:rPr>
          <w:t>www.educake.co.uk</w:t>
        </w:r>
      </w:hyperlink>
      <w:r w:rsidR="008F4A45">
        <w:rPr>
          <w:rStyle w:val="Hyperlink"/>
          <w:rFonts w:ascii="Arial" w:hAnsi="Arial" w:cs="Arial"/>
          <w:sz w:val="22"/>
          <w:szCs w:val="22"/>
          <w:lang w:val="en-GB"/>
        </w:rPr>
        <w:t xml:space="preserve"> </w:t>
      </w:r>
    </w:p>
    <w:p w14:paraId="19A641D5" w14:textId="77777777" w:rsidR="008F4A45" w:rsidRPr="008F4A45" w:rsidRDefault="008F4A45" w:rsidP="004E6584">
      <w:pPr>
        <w:rPr>
          <w:rStyle w:val="Hyperlink"/>
          <w:rFonts w:ascii="Arial" w:hAnsi="Arial" w:cs="Arial"/>
          <w:sz w:val="22"/>
          <w:szCs w:val="22"/>
          <w:u w:val="none"/>
          <w:lang w:val="en-GB"/>
        </w:rPr>
      </w:pPr>
    </w:p>
    <w:p w14:paraId="2D095EBE" w14:textId="45DC8F06" w:rsidR="001417EB" w:rsidRDefault="001417EB" w:rsidP="001417EB">
      <w:pPr>
        <w:rPr>
          <w:rFonts w:ascii="Arial" w:hAnsi="Arial" w:cs="Arial"/>
          <w:sz w:val="22"/>
          <w:szCs w:val="22"/>
          <w:lang w:val="en-GB"/>
        </w:rPr>
      </w:pPr>
      <w:r w:rsidRPr="001417EB">
        <w:rPr>
          <w:rFonts w:ascii="Arial" w:hAnsi="Arial" w:cs="Arial"/>
          <w:sz w:val="22"/>
          <w:szCs w:val="22"/>
          <w:lang w:val="en-GB"/>
        </w:rPr>
        <w:t xml:space="preserve">We would be very grateful if you could support your child by </w:t>
      </w:r>
      <w:r w:rsidR="004E6584">
        <w:rPr>
          <w:rFonts w:ascii="Arial" w:hAnsi="Arial" w:cs="Arial"/>
          <w:sz w:val="22"/>
          <w:szCs w:val="22"/>
          <w:lang w:val="en-GB"/>
        </w:rPr>
        <w:t>accessing the support materials</w:t>
      </w:r>
      <w:r w:rsidRPr="001417EB">
        <w:rPr>
          <w:rFonts w:ascii="Arial" w:hAnsi="Arial" w:cs="Arial"/>
          <w:sz w:val="22"/>
          <w:szCs w:val="22"/>
          <w:lang w:val="en-GB"/>
        </w:rPr>
        <w:t xml:space="preserve"> in place above. </w:t>
      </w:r>
    </w:p>
    <w:p w14:paraId="5B8469CD" w14:textId="77777777" w:rsidR="001417EB" w:rsidRPr="001417EB" w:rsidRDefault="001417EB" w:rsidP="001417EB">
      <w:pPr>
        <w:rPr>
          <w:rFonts w:ascii="Arial" w:hAnsi="Arial" w:cs="Arial"/>
          <w:sz w:val="22"/>
          <w:szCs w:val="22"/>
          <w:lang w:val="en-GB"/>
        </w:rPr>
      </w:pPr>
      <w:r w:rsidRPr="001417EB">
        <w:rPr>
          <w:rFonts w:ascii="Arial" w:hAnsi="Arial" w:cs="Arial"/>
          <w:sz w:val="22"/>
          <w:szCs w:val="22"/>
          <w:lang w:val="en-GB"/>
        </w:rPr>
        <w:t>Please encourage your son/daughter to do 20-30 minute daily sessions independently at home.</w:t>
      </w:r>
    </w:p>
    <w:p w14:paraId="1D342B5B" w14:textId="77777777" w:rsidR="001417EB" w:rsidRDefault="001417EB" w:rsidP="001417EB">
      <w:pPr>
        <w:rPr>
          <w:rFonts w:ascii="Arial" w:hAnsi="Arial" w:cs="Arial"/>
          <w:sz w:val="22"/>
          <w:szCs w:val="22"/>
          <w:lang w:val="en-GB"/>
        </w:rPr>
      </w:pPr>
    </w:p>
    <w:p w14:paraId="01DBC1F5" w14:textId="77777777" w:rsidR="001417EB" w:rsidRPr="001417EB" w:rsidRDefault="001417EB" w:rsidP="001417EB">
      <w:pPr>
        <w:rPr>
          <w:rFonts w:ascii="Arial" w:hAnsi="Arial" w:cs="Arial"/>
          <w:sz w:val="22"/>
          <w:szCs w:val="22"/>
          <w:lang w:val="en-GB"/>
        </w:rPr>
      </w:pPr>
      <w:r w:rsidRPr="001417EB">
        <w:rPr>
          <w:rFonts w:ascii="Arial" w:hAnsi="Arial" w:cs="Arial"/>
          <w:sz w:val="22"/>
          <w:szCs w:val="22"/>
          <w:lang w:val="en-GB"/>
        </w:rPr>
        <w:t>We would be very grateful if you could support your child’s revision with the above work.</w:t>
      </w:r>
    </w:p>
    <w:p w14:paraId="72FE85FC" w14:textId="77777777" w:rsidR="001417EB" w:rsidRDefault="001417EB" w:rsidP="001417EB">
      <w:pPr>
        <w:rPr>
          <w:rFonts w:ascii="Arial" w:hAnsi="Arial" w:cs="Arial"/>
          <w:sz w:val="22"/>
          <w:szCs w:val="22"/>
          <w:lang w:val="en-GB"/>
        </w:rPr>
      </w:pPr>
    </w:p>
    <w:p w14:paraId="3CDA8665" w14:textId="5EE8B9F1" w:rsidR="00C97E7C" w:rsidRPr="001417EB" w:rsidRDefault="001417EB" w:rsidP="001417EB">
      <w:pPr>
        <w:rPr>
          <w:rFonts w:ascii="Arial" w:hAnsi="Arial" w:cs="Arial"/>
          <w:sz w:val="22"/>
          <w:szCs w:val="22"/>
          <w:lang w:val="en-GB"/>
        </w:rPr>
      </w:pPr>
      <w:r w:rsidRPr="001417EB">
        <w:rPr>
          <w:rFonts w:ascii="Arial" w:hAnsi="Arial" w:cs="Arial"/>
          <w:sz w:val="22"/>
          <w:szCs w:val="22"/>
          <w:lang w:val="en-GB"/>
        </w:rPr>
        <w:t>Yours sincerely</w:t>
      </w:r>
    </w:p>
    <w:p w14:paraId="5382CDF0" w14:textId="3B5AD761" w:rsidR="005272EF" w:rsidRDefault="00C97E7C" w:rsidP="005272EF">
      <w:pPr>
        <w:rPr>
          <w:rFonts w:ascii="Brush Script MT" w:hAnsi="Brush Script MT" w:cs="Arial"/>
          <w:sz w:val="36"/>
          <w:szCs w:val="36"/>
          <w:lang w:val="en-GB"/>
        </w:rPr>
      </w:pPr>
      <w:r w:rsidRPr="00C97E7C">
        <w:rPr>
          <w:rFonts w:ascii="Brush Script MT" w:hAnsi="Brush Script MT" w:cs="Arial"/>
          <w:sz w:val="36"/>
          <w:szCs w:val="36"/>
          <w:lang w:val="en-GB"/>
        </w:rPr>
        <w:t>A Blight</w:t>
      </w:r>
    </w:p>
    <w:p w14:paraId="21322E44" w14:textId="77777777" w:rsidR="001654CD" w:rsidRPr="001654CD" w:rsidRDefault="001654CD" w:rsidP="005272EF">
      <w:pPr>
        <w:rPr>
          <w:rFonts w:cs="Arial"/>
          <w:sz w:val="36"/>
          <w:szCs w:val="36"/>
          <w:lang w:val="en-GB"/>
        </w:rPr>
      </w:pPr>
      <w:bookmarkStart w:id="0" w:name="_GoBack"/>
      <w:bookmarkEnd w:id="0"/>
    </w:p>
    <w:sectPr w:rsidR="001654CD" w:rsidRPr="001654CD" w:rsidSect="0032084F">
      <w:headerReference w:type="default" r:id="rId13"/>
      <w:footerReference w:type="default" r:id="rId14"/>
      <w:pgSz w:w="11900" w:h="16840"/>
      <w:pgMar w:top="1440" w:right="1440" w:bottom="1440" w:left="1440" w:header="708" w:footer="2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86B22" w14:textId="77777777" w:rsidR="001D2D29" w:rsidRDefault="001D2D29" w:rsidP="00A22337">
      <w:r>
        <w:separator/>
      </w:r>
    </w:p>
  </w:endnote>
  <w:endnote w:type="continuationSeparator" w:id="0">
    <w:p w14:paraId="152893C9" w14:textId="77777777" w:rsidR="001D2D29" w:rsidRDefault="001D2D29" w:rsidP="00A2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Libre Baskerville">
    <w:altName w:val="Libre Baskerville"/>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32AF9" w14:textId="4E91F3B7" w:rsidR="001D2D29" w:rsidRDefault="001D2D29">
    <w:pPr>
      <w:pStyle w:val="Footer"/>
    </w:pPr>
    <w:r w:rsidRPr="00AC6EE7">
      <w:rPr>
        <w:noProof/>
        <w:lang w:val="en-GB" w:eastAsia="en-GB"/>
      </w:rPr>
      <mc:AlternateContent>
        <mc:Choice Requires="wps">
          <w:drawing>
            <wp:anchor distT="0" distB="0" distL="114300" distR="114300" simplePos="0" relativeHeight="251662336" behindDoc="0" locked="0" layoutInCell="1" allowOverlap="1" wp14:anchorId="503F969C" wp14:editId="3281C46D">
              <wp:simplePos x="0" y="0"/>
              <wp:positionH relativeFrom="column">
                <wp:posOffset>114300</wp:posOffset>
              </wp:positionH>
              <wp:positionV relativeFrom="paragraph">
                <wp:posOffset>581025</wp:posOffset>
              </wp:positionV>
              <wp:extent cx="3429000" cy="685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429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456E05" w14:textId="0AE22E21" w:rsidR="001D2D29" w:rsidRPr="00225530" w:rsidRDefault="001D2D29" w:rsidP="00AC6EE7">
                          <w:pPr>
                            <w:spacing w:line="360" w:lineRule="auto"/>
                            <w:rPr>
                              <w:rFonts w:ascii="Times New Roman" w:hAnsi="Times New Roman" w:cs="Times New Roman"/>
                              <w:color w:val="C70D19"/>
                            </w:rPr>
                          </w:pPr>
                          <w:r w:rsidRPr="00225530">
                            <w:rPr>
                              <w:rFonts w:ascii="Times New Roman" w:hAnsi="Times New Roman" w:cs="Times New Roman"/>
                              <w:color w:val="C70D19"/>
                            </w:rPr>
                            <w:t>Northumberland Church of England Academy</w:t>
                          </w:r>
                          <w:r>
                            <w:rPr>
                              <w:rFonts w:ascii="Times New Roman" w:hAnsi="Times New Roman" w:cs="Times New Roman"/>
                              <w:color w:val="C70D19"/>
                            </w:rPr>
                            <w:t xml:space="preserve"> Trust</w:t>
                          </w:r>
                        </w:p>
                        <w:p w14:paraId="719A7BF2" w14:textId="0D5EDA1C" w:rsidR="001D2D29" w:rsidRPr="00AC6EE7" w:rsidRDefault="001D2D29" w:rsidP="00AC6EE7">
                          <w:pPr>
                            <w:rPr>
                              <w:rFonts w:ascii="Times New Roman" w:hAnsi="Times New Roman" w:cs="Times New Roman"/>
                              <w:color w:val="B09300"/>
                              <w:sz w:val="16"/>
                              <w:szCs w:val="16"/>
                            </w:rPr>
                          </w:pPr>
                          <w:r w:rsidRPr="00AC6EE7">
                            <w:rPr>
                              <w:rFonts w:ascii="Times New Roman" w:hAnsi="Times New Roman" w:cs="Times New Roman"/>
                              <w:color w:val="B09300"/>
                              <w:sz w:val="16"/>
                              <w:szCs w:val="16"/>
                            </w:rPr>
                            <w:t>Northumberland Church of England Academy</w:t>
                          </w:r>
                          <w:r>
                            <w:rPr>
                              <w:rFonts w:ascii="Times New Roman" w:hAnsi="Times New Roman" w:cs="Times New Roman"/>
                              <w:color w:val="B09300"/>
                              <w:sz w:val="16"/>
                              <w:szCs w:val="16"/>
                            </w:rPr>
                            <w:t xml:space="preserve"> Trust</w:t>
                          </w:r>
                          <w:r w:rsidRPr="00AC6EE7">
                            <w:rPr>
                              <w:rFonts w:ascii="Times New Roman" w:hAnsi="Times New Roman" w:cs="Times New Roman"/>
                              <w:color w:val="B09300"/>
                              <w:sz w:val="16"/>
                              <w:szCs w:val="16"/>
                            </w:rPr>
                            <w:t xml:space="preserve"> is a company limited by Guarantee registered in England </w:t>
                          </w:r>
                          <w:r>
                            <w:rPr>
                              <w:rFonts w:ascii="Times New Roman" w:hAnsi="Times New Roman" w:cs="Times New Roman"/>
                              <w:color w:val="B09300"/>
                              <w:sz w:val="16"/>
                              <w:szCs w:val="16"/>
                            </w:rPr>
                            <w:t>and Wales with Company No: 66534</w:t>
                          </w:r>
                          <w:r w:rsidRPr="00AC6EE7">
                            <w:rPr>
                              <w:rFonts w:ascii="Times New Roman" w:hAnsi="Times New Roman" w:cs="Times New Roman"/>
                              <w:color w:val="B09300"/>
                              <w:sz w:val="16"/>
                              <w:szCs w:val="16"/>
                            </w:rPr>
                            <w:t>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9pt;margin-top:45.75pt;width:270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" filled="f" stroked="f">
              <v:textbox>
                <w:txbxContent>
                  <w:p w14:paraId="3B456E05" w14:textId="0AE22E21" w:rsidR="001501DB" w:rsidRPr="00225530" w:rsidRDefault="001501DB" w:rsidP="00AC6EE7">
                    <w:pPr>
                      <w:spacing w:line="360" w:lineRule="auto"/>
                      <w:rPr>
                        <w:rFonts w:ascii="Times New Roman" w:hAnsi="Times New Roman" w:cs="Times New Roman"/>
                        <w:color w:val="C70D19"/>
                      </w:rPr>
                    </w:pPr>
                    <w:r w:rsidRPr="00225530">
                      <w:rPr>
                        <w:rFonts w:ascii="Times New Roman" w:hAnsi="Times New Roman" w:cs="Times New Roman"/>
                        <w:color w:val="C70D19"/>
                      </w:rPr>
                      <w:t>Northumberland Church of England Academy</w:t>
                    </w:r>
                    <w:r>
                      <w:rPr>
                        <w:rFonts w:ascii="Times New Roman" w:hAnsi="Times New Roman" w:cs="Times New Roman"/>
                        <w:color w:val="C70D19"/>
                      </w:rPr>
                      <w:t xml:space="preserve"> Trust</w:t>
                    </w:r>
                  </w:p>
                  <w:p w14:paraId="719A7BF2" w14:textId="0D5EDA1C" w:rsidR="001501DB" w:rsidRPr="00AC6EE7" w:rsidRDefault="001501DB" w:rsidP="00AC6EE7">
                    <w:pPr>
                      <w:rPr>
                        <w:rFonts w:ascii="Times New Roman" w:hAnsi="Times New Roman" w:cs="Times New Roman"/>
                        <w:color w:val="B09300"/>
                        <w:sz w:val="16"/>
                        <w:szCs w:val="16"/>
                      </w:rPr>
                    </w:pPr>
                    <w:r w:rsidRPr="00AC6EE7">
                      <w:rPr>
                        <w:rFonts w:ascii="Times New Roman" w:hAnsi="Times New Roman" w:cs="Times New Roman"/>
                        <w:color w:val="B09300"/>
                        <w:sz w:val="16"/>
                        <w:szCs w:val="16"/>
                      </w:rPr>
                      <w:t>Northumberland Church of England Academy</w:t>
                    </w:r>
                    <w:r>
                      <w:rPr>
                        <w:rFonts w:ascii="Times New Roman" w:hAnsi="Times New Roman" w:cs="Times New Roman"/>
                        <w:color w:val="B09300"/>
                        <w:sz w:val="16"/>
                        <w:szCs w:val="16"/>
                      </w:rPr>
                      <w:t xml:space="preserve"> Trust</w:t>
                    </w:r>
                    <w:r w:rsidRPr="00AC6EE7">
                      <w:rPr>
                        <w:rFonts w:ascii="Times New Roman" w:hAnsi="Times New Roman" w:cs="Times New Roman"/>
                        <w:color w:val="B09300"/>
                        <w:sz w:val="16"/>
                        <w:szCs w:val="16"/>
                      </w:rPr>
                      <w:t xml:space="preserve"> is a company limited by Guarantee registered in England </w:t>
                    </w:r>
                    <w:r>
                      <w:rPr>
                        <w:rFonts w:ascii="Times New Roman" w:hAnsi="Times New Roman" w:cs="Times New Roman"/>
                        <w:color w:val="B09300"/>
                        <w:sz w:val="16"/>
                        <w:szCs w:val="16"/>
                      </w:rPr>
                      <w:t>and Wales with Company No: 66534</w:t>
                    </w:r>
                    <w:r w:rsidRPr="00AC6EE7">
                      <w:rPr>
                        <w:rFonts w:ascii="Times New Roman" w:hAnsi="Times New Roman" w:cs="Times New Roman"/>
                        <w:color w:val="B09300"/>
                        <w:sz w:val="16"/>
                        <w:szCs w:val="16"/>
                      </w:rPr>
                      <w:t>39</w:t>
                    </w:r>
                  </w:p>
                </w:txbxContent>
              </v:textbox>
              <w10:wrap type="square"/>
            </v:shape>
          </w:pict>
        </mc:Fallback>
      </mc:AlternateContent>
    </w:r>
    <w:r w:rsidRPr="00AC6EE7">
      <w:rPr>
        <w:noProof/>
        <w:lang w:val="en-GB" w:eastAsia="en-GB"/>
      </w:rPr>
      <w:drawing>
        <wp:anchor distT="0" distB="0" distL="114300" distR="114300" simplePos="0" relativeHeight="251663360" behindDoc="0" locked="0" layoutInCell="1" allowOverlap="1" wp14:anchorId="375956B3" wp14:editId="795FE757">
          <wp:simplePos x="0" y="0"/>
          <wp:positionH relativeFrom="column">
            <wp:posOffset>-596265</wp:posOffset>
          </wp:positionH>
          <wp:positionV relativeFrom="paragraph">
            <wp:posOffset>548005</wp:posOffset>
          </wp:positionV>
          <wp:extent cx="596265" cy="718820"/>
          <wp:effectExtent l="0" t="0" r="0" b="0"/>
          <wp:wrapThrough wrapText="bothSides">
            <wp:wrapPolygon edited="0">
              <wp:start x="0" y="0"/>
              <wp:lineTo x="0" y="14502"/>
              <wp:lineTo x="7361" y="20608"/>
              <wp:lineTo x="12882" y="20608"/>
              <wp:lineTo x="20243" y="14502"/>
              <wp:lineTo x="20243" y="0"/>
              <wp:lineTo x="0" y="0"/>
            </wp:wrapPolygon>
          </wp:wrapThrough>
          <wp:docPr id="2" name="Picture 2" descr="S:\Whole School\Finance\AJA\NCEA shield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hole School\Finance\AJA\NCEA shield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265"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EE7">
      <w:rPr>
        <w:noProof/>
        <w:lang w:val="en-GB" w:eastAsia="en-GB"/>
      </w:rPr>
      <w:drawing>
        <wp:anchor distT="0" distB="0" distL="114300" distR="114300" simplePos="0" relativeHeight="251664384" behindDoc="0" locked="0" layoutInCell="1" allowOverlap="1" wp14:anchorId="6F3AFE65" wp14:editId="453E6A64">
          <wp:simplePos x="0" y="0"/>
          <wp:positionH relativeFrom="column">
            <wp:posOffset>4934585</wp:posOffset>
          </wp:positionH>
          <wp:positionV relativeFrom="paragraph">
            <wp:posOffset>581025</wp:posOffset>
          </wp:positionV>
          <wp:extent cx="1009015" cy="549910"/>
          <wp:effectExtent l="0" t="0" r="6985" b="8890"/>
          <wp:wrapThrough wrapText="bothSides">
            <wp:wrapPolygon edited="0">
              <wp:start x="0" y="0"/>
              <wp:lineTo x="0" y="20952"/>
              <wp:lineTo x="21206" y="20952"/>
              <wp:lineTo x="21206" y="0"/>
              <wp:lineTo x="0" y="0"/>
            </wp:wrapPolygon>
          </wp:wrapThrough>
          <wp:docPr id="3" name="Picture 3" descr="S:\Whole School\Finance\AJA\Let Your Light Shine digital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hole School\Finance\AJA\Let Your Light Shine digital imag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9015" cy="5499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45F46" w14:textId="77777777" w:rsidR="001D2D29" w:rsidRDefault="001D2D29" w:rsidP="00A22337">
      <w:r>
        <w:separator/>
      </w:r>
    </w:p>
  </w:footnote>
  <w:footnote w:type="continuationSeparator" w:id="0">
    <w:p w14:paraId="086BD9F0" w14:textId="77777777" w:rsidR="001D2D29" w:rsidRDefault="001D2D29" w:rsidP="00A22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3C2F7" w14:textId="74D3C3A5" w:rsidR="001D2D29" w:rsidRPr="00A22337" w:rsidRDefault="001D2D29" w:rsidP="00A22337">
    <w:pPr>
      <w:pStyle w:val="Header"/>
    </w:pPr>
    <w:r w:rsidRPr="00A22337">
      <w:rPr>
        <w:noProof/>
        <w:lang w:val="en-GB" w:eastAsia="en-GB"/>
      </w:rPr>
      <w:drawing>
        <wp:anchor distT="0" distB="0" distL="114300" distR="114300" simplePos="0" relativeHeight="251659263" behindDoc="0" locked="0" layoutInCell="1" allowOverlap="1" wp14:anchorId="21B2A2CC" wp14:editId="6495ABF1">
          <wp:simplePos x="0" y="0"/>
          <wp:positionH relativeFrom="column">
            <wp:posOffset>-703580</wp:posOffset>
          </wp:positionH>
          <wp:positionV relativeFrom="paragraph">
            <wp:posOffset>-161925</wp:posOffset>
          </wp:positionV>
          <wp:extent cx="1732280" cy="19227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tle-Logo-Final.png"/>
                  <pic:cNvPicPr/>
                </pic:nvPicPr>
                <pic:blipFill>
                  <a:blip r:embed="rId1">
                    <a:extLst>
                      <a:ext uri="{28A0092B-C50C-407E-A947-70E740481C1C}">
                        <a14:useLocalDpi xmlns:a14="http://schemas.microsoft.com/office/drawing/2010/main" val="0"/>
                      </a:ext>
                    </a:extLst>
                  </a:blip>
                  <a:stretch>
                    <a:fillRect/>
                  </a:stretch>
                </pic:blipFill>
                <pic:spPr>
                  <a:xfrm>
                    <a:off x="0" y="0"/>
                    <a:ext cx="1732280" cy="1922780"/>
                  </a:xfrm>
                  <a:prstGeom prst="rect">
                    <a:avLst/>
                  </a:prstGeom>
                </pic:spPr>
              </pic:pic>
            </a:graphicData>
          </a:graphic>
          <wp14:sizeRelH relativeFrom="page">
            <wp14:pctWidth>0</wp14:pctWidth>
          </wp14:sizeRelH>
          <wp14:sizeRelV relativeFrom="page">
            <wp14:pctHeight>0</wp14:pctHeight>
          </wp14:sizeRelV>
        </wp:anchor>
      </w:drawing>
    </w:r>
    <w:r w:rsidRPr="00A22337">
      <w:rPr>
        <w:noProof/>
        <w:lang w:val="en-GB" w:eastAsia="en-GB"/>
      </w:rPr>
      <mc:AlternateContent>
        <mc:Choice Requires="wps">
          <w:drawing>
            <wp:anchor distT="0" distB="0" distL="114300" distR="114300" simplePos="0" relativeHeight="251660288" behindDoc="0" locked="0" layoutInCell="1" allowOverlap="1" wp14:anchorId="1E4D28A1" wp14:editId="7B0589DF">
              <wp:simplePos x="0" y="0"/>
              <wp:positionH relativeFrom="column">
                <wp:posOffset>1143000</wp:posOffset>
              </wp:positionH>
              <wp:positionV relativeFrom="paragraph">
                <wp:posOffset>247650</wp:posOffset>
              </wp:positionV>
              <wp:extent cx="4800600" cy="1485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48006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8990C9" w14:textId="156DAA03" w:rsidR="001D2D29" w:rsidRPr="00E21FF9" w:rsidRDefault="001D2D29" w:rsidP="00A22337">
                          <w:pPr>
                            <w:spacing w:line="276" w:lineRule="auto"/>
                            <w:rPr>
                              <w:rFonts w:ascii="Times New Roman" w:hAnsi="Times New Roman" w:cs="Times New Roman"/>
                              <w:color w:val="C70D19"/>
                              <w:sz w:val="36"/>
                              <w:szCs w:val="36"/>
                            </w:rPr>
                          </w:pPr>
                          <w:r>
                            <w:rPr>
                              <w:rFonts w:ascii="Times New Roman" w:hAnsi="Times New Roman" w:cs="Times New Roman"/>
                              <w:color w:val="C70D19"/>
                              <w:sz w:val="36"/>
                              <w:szCs w:val="36"/>
                            </w:rPr>
                            <w:t>Duke’s Secondary</w:t>
                          </w:r>
                          <w:r w:rsidRPr="00E21FF9">
                            <w:rPr>
                              <w:rFonts w:ascii="Times New Roman" w:hAnsi="Times New Roman" w:cs="Times New Roman"/>
                              <w:color w:val="C70D19"/>
                              <w:sz w:val="36"/>
                              <w:szCs w:val="36"/>
                            </w:rPr>
                            <w:t xml:space="preserve"> School</w:t>
                          </w:r>
                        </w:p>
                        <w:p w14:paraId="5684476F" w14:textId="77777777" w:rsidR="001D2D29" w:rsidRPr="00AC6EE7" w:rsidRDefault="001D2D29" w:rsidP="00A22337">
                          <w:pPr>
                            <w:rPr>
                              <w:rFonts w:ascii="Times New Roman" w:hAnsi="Times New Roman" w:cs="Times New Roman"/>
                              <w:color w:val="B09348"/>
                              <w:sz w:val="22"/>
                              <w:szCs w:val="22"/>
                            </w:rPr>
                          </w:pPr>
                          <w:r w:rsidRPr="00AC6EE7">
                            <w:rPr>
                              <w:rFonts w:ascii="Times New Roman" w:hAnsi="Times New Roman" w:cs="Times New Roman"/>
                              <w:color w:val="B09348"/>
                              <w:sz w:val="22"/>
                              <w:szCs w:val="22"/>
                            </w:rPr>
                            <w:t>Josephine Butler Campus, Academy Road</w:t>
                          </w:r>
                        </w:p>
                        <w:p w14:paraId="2BB5540D" w14:textId="77777777" w:rsidR="001D2D29" w:rsidRPr="00AC6EE7" w:rsidRDefault="001D2D29" w:rsidP="00A22337">
                          <w:pPr>
                            <w:rPr>
                              <w:rFonts w:ascii="Times New Roman" w:hAnsi="Times New Roman" w:cs="Times New Roman"/>
                              <w:color w:val="B09348"/>
                              <w:sz w:val="22"/>
                              <w:szCs w:val="22"/>
                            </w:rPr>
                          </w:pPr>
                          <w:r w:rsidRPr="00AC6EE7">
                            <w:rPr>
                              <w:rFonts w:ascii="Times New Roman" w:hAnsi="Times New Roman" w:cs="Times New Roman"/>
                              <w:color w:val="B09348"/>
                              <w:sz w:val="22"/>
                              <w:szCs w:val="22"/>
                            </w:rPr>
                            <w:t>Ashington, Northumberland NE63 9FZ</w:t>
                          </w:r>
                        </w:p>
                        <w:p w14:paraId="666651AF" w14:textId="4F60A36D" w:rsidR="001D2D29" w:rsidRPr="00AC6EE7" w:rsidRDefault="001D2D29" w:rsidP="00A22337">
                          <w:pPr>
                            <w:rPr>
                              <w:rFonts w:ascii="Times New Roman" w:hAnsi="Times New Roman" w:cs="Times New Roman"/>
                              <w:color w:val="B09348"/>
                              <w:sz w:val="22"/>
                              <w:szCs w:val="22"/>
                            </w:rPr>
                          </w:pPr>
                          <w:r w:rsidRPr="00AC6EE7">
                            <w:rPr>
                              <w:rFonts w:ascii="Times New Roman" w:hAnsi="Times New Roman" w:cs="Times New Roman"/>
                              <w:color w:val="B09348"/>
                              <w:sz w:val="22"/>
                              <w:szCs w:val="22"/>
                            </w:rPr>
                            <w:t xml:space="preserve">Telephone: 01670 </w:t>
                          </w:r>
                          <w:r>
                            <w:rPr>
                              <w:rFonts w:ascii="Times New Roman" w:hAnsi="Times New Roman" w:cs="Times New Roman"/>
                              <w:color w:val="B09348"/>
                              <w:sz w:val="22"/>
                              <w:szCs w:val="22"/>
                            </w:rPr>
                            <w:t>816111 admin.dss@dukes.ncea.org.uk</w:t>
                          </w:r>
                        </w:p>
                        <w:p w14:paraId="7E58940A" w14:textId="77777777" w:rsidR="001D2D29" w:rsidRPr="00AC6EE7" w:rsidRDefault="001D2D29" w:rsidP="00A22337">
                          <w:pPr>
                            <w:rPr>
                              <w:rFonts w:ascii="Times New Roman" w:hAnsi="Times New Roman" w:cs="Times New Roman"/>
                              <w:color w:val="B09348"/>
                              <w:sz w:val="22"/>
                              <w:szCs w:val="22"/>
                            </w:rPr>
                          </w:pPr>
                        </w:p>
                        <w:p w14:paraId="2734524C" w14:textId="025E6E93" w:rsidR="001D2D29" w:rsidRPr="00AC6EE7" w:rsidRDefault="001D2D29" w:rsidP="00A22337">
                          <w:pPr>
                            <w:rPr>
                              <w:rFonts w:ascii="Times New Roman" w:hAnsi="Times New Roman" w:cs="Times New Roman"/>
                              <w:color w:val="B09348"/>
                              <w:sz w:val="22"/>
                              <w:szCs w:val="22"/>
                            </w:rPr>
                          </w:pPr>
                          <w:r>
                            <w:rPr>
                              <w:rFonts w:ascii="Times New Roman" w:hAnsi="Times New Roman" w:cs="Times New Roman"/>
                              <w:color w:val="B09348"/>
                              <w:sz w:val="22"/>
                              <w:szCs w:val="22"/>
                            </w:rPr>
                            <w:t>Acting Principal: Mr R Atkinson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90pt;margin-top:19.5pt;width:378pt;height:11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" filled="f" stroked="f">
              <v:textbox>
                <w:txbxContent>
                  <w:p w14:paraId="368990C9" w14:textId="156DAA03" w:rsidR="001501DB" w:rsidRPr="00E21FF9" w:rsidRDefault="001501DB" w:rsidP="00A22337">
                    <w:pPr>
                      <w:spacing w:line="276" w:lineRule="auto"/>
                      <w:rPr>
                        <w:rFonts w:ascii="Times New Roman" w:hAnsi="Times New Roman" w:cs="Times New Roman"/>
                        <w:color w:val="C70D19"/>
                        <w:sz w:val="36"/>
                        <w:szCs w:val="36"/>
                      </w:rPr>
                    </w:pPr>
                    <w:r>
                      <w:rPr>
                        <w:rFonts w:ascii="Times New Roman" w:hAnsi="Times New Roman" w:cs="Times New Roman"/>
                        <w:color w:val="C70D19"/>
                        <w:sz w:val="36"/>
                        <w:szCs w:val="36"/>
                      </w:rPr>
                      <w:t>Duke’s Secondary</w:t>
                    </w:r>
                    <w:r w:rsidRPr="00E21FF9">
                      <w:rPr>
                        <w:rFonts w:ascii="Times New Roman" w:hAnsi="Times New Roman" w:cs="Times New Roman"/>
                        <w:color w:val="C70D19"/>
                        <w:sz w:val="36"/>
                        <w:szCs w:val="36"/>
                      </w:rPr>
                      <w:t xml:space="preserve"> School</w:t>
                    </w:r>
                  </w:p>
                  <w:p w14:paraId="5684476F" w14:textId="77777777" w:rsidR="001501DB" w:rsidRPr="00AC6EE7" w:rsidRDefault="001501DB" w:rsidP="00A22337">
                    <w:pPr>
                      <w:rPr>
                        <w:rFonts w:ascii="Times New Roman" w:hAnsi="Times New Roman" w:cs="Times New Roman"/>
                        <w:color w:val="B09348"/>
                        <w:sz w:val="22"/>
                        <w:szCs w:val="22"/>
                      </w:rPr>
                    </w:pPr>
                    <w:r w:rsidRPr="00AC6EE7">
                      <w:rPr>
                        <w:rFonts w:ascii="Times New Roman" w:hAnsi="Times New Roman" w:cs="Times New Roman"/>
                        <w:color w:val="B09348"/>
                        <w:sz w:val="22"/>
                        <w:szCs w:val="22"/>
                      </w:rPr>
                      <w:t>Josephine Butler Campus, Academy Road</w:t>
                    </w:r>
                  </w:p>
                  <w:p w14:paraId="2BB5540D" w14:textId="77777777" w:rsidR="001501DB" w:rsidRPr="00AC6EE7" w:rsidRDefault="001501DB" w:rsidP="00A22337">
                    <w:pPr>
                      <w:rPr>
                        <w:rFonts w:ascii="Times New Roman" w:hAnsi="Times New Roman" w:cs="Times New Roman"/>
                        <w:color w:val="B09348"/>
                        <w:sz w:val="22"/>
                        <w:szCs w:val="22"/>
                      </w:rPr>
                    </w:pPr>
                    <w:proofErr w:type="spellStart"/>
                    <w:r w:rsidRPr="00AC6EE7">
                      <w:rPr>
                        <w:rFonts w:ascii="Times New Roman" w:hAnsi="Times New Roman" w:cs="Times New Roman"/>
                        <w:color w:val="B09348"/>
                        <w:sz w:val="22"/>
                        <w:szCs w:val="22"/>
                      </w:rPr>
                      <w:t>Ashington</w:t>
                    </w:r>
                    <w:proofErr w:type="spellEnd"/>
                    <w:r w:rsidRPr="00AC6EE7">
                      <w:rPr>
                        <w:rFonts w:ascii="Times New Roman" w:hAnsi="Times New Roman" w:cs="Times New Roman"/>
                        <w:color w:val="B09348"/>
                        <w:sz w:val="22"/>
                        <w:szCs w:val="22"/>
                      </w:rPr>
                      <w:t>, Northumberland NE63 9FZ</w:t>
                    </w:r>
                  </w:p>
                  <w:p w14:paraId="666651AF" w14:textId="4F60A36D" w:rsidR="001501DB" w:rsidRPr="00AC6EE7" w:rsidRDefault="001501DB" w:rsidP="00A22337">
                    <w:pPr>
                      <w:rPr>
                        <w:rFonts w:ascii="Times New Roman" w:hAnsi="Times New Roman" w:cs="Times New Roman"/>
                        <w:color w:val="B09348"/>
                        <w:sz w:val="22"/>
                        <w:szCs w:val="22"/>
                      </w:rPr>
                    </w:pPr>
                    <w:r w:rsidRPr="00AC6EE7">
                      <w:rPr>
                        <w:rFonts w:ascii="Times New Roman" w:hAnsi="Times New Roman" w:cs="Times New Roman"/>
                        <w:color w:val="B09348"/>
                        <w:sz w:val="22"/>
                        <w:szCs w:val="22"/>
                      </w:rPr>
                      <w:t xml:space="preserve">Telephone: 01670 </w:t>
                    </w:r>
                    <w:r>
                      <w:rPr>
                        <w:rFonts w:ascii="Times New Roman" w:hAnsi="Times New Roman" w:cs="Times New Roman"/>
                        <w:color w:val="B09348"/>
                        <w:sz w:val="22"/>
                        <w:szCs w:val="22"/>
                      </w:rPr>
                      <w:t>816111 admin.dss@dukes.ncea.org.uk</w:t>
                    </w:r>
                  </w:p>
                  <w:p w14:paraId="7E58940A" w14:textId="77777777" w:rsidR="001501DB" w:rsidRPr="00AC6EE7" w:rsidRDefault="001501DB" w:rsidP="00A22337">
                    <w:pPr>
                      <w:rPr>
                        <w:rFonts w:ascii="Times New Roman" w:hAnsi="Times New Roman" w:cs="Times New Roman"/>
                        <w:color w:val="B09348"/>
                        <w:sz w:val="22"/>
                        <w:szCs w:val="22"/>
                      </w:rPr>
                    </w:pPr>
                  </w:p>
                  <w:p w14:paraId="2734524C" w14:textId="025E6E93" w:rsidR="001501DB" w:rsidRPr="00AC6EE7" w:rsidRDefault="001501DB" w:rsidP="00A22337">
                    <w:pPr>
                      <w:rPr>
                        <w:rFonts w:ascii="Times New Roman" w:hAnsi="Times New Roman" w:cs="Times New Roman"/>
                        <w:color w:val="B09348"/>
                        <w:sz w:val="22"/>
                        <w:szCs w:val="22"/>
                      </w:rPr>
                    </w:pPr>
                    <w:r>
                      <w:rPr>
                        <w:rFonts w:ascii="Times New Roman" w:hAnsi="Times New Roman" w:cs="Times New Roman"/>
                        <w:color w:val="B09348"/>
                        <w:sz w:val="22"/>
                        <w:szCs w:val="22"/>
                      </w:rPr>
                      <w:t xml:space="preserve">Acting Principal: </w:t>
                    </w:r>
                    <w:proofErr w:type="spellStart"/>
                    <w:r>
                      <w:rPr>
                        <w:rFonts w:ascii="Times New Roman" w:hAnsi="Times New Roman" w:cs="Times New Roman"/>
                        <w:color w:val="B09348"/>
                        <w:sz w:val="22"/>
                        <w:szCs w:val="22"/>
                      </w:rPr>
                      <w:t>Mr</w:t>
                    </w:r>
                    <w:proofErr w:type="spellEnd"/>
                    <w:r>
                      <w:rPr>
                        <w:rFonts w:ascii="Times New Roman" w:hAnsi="Times New Roman" w:cs="Times New Roman"/>
                        <w:color w:val="B09348"/>
                        <w:sz w:val="22"/>
                        <w:szCs w:val="22"/>
                      </w:rPr>
                      <w:t xml:space="preserve"> R Atkinson</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85E2A"/>
    <w:multiLevelType w:val="hybridMultilevel"/>
    <w:tmpl w:val="4D2E579C"/>
    <w:lvl w:ilvl="0" w:tplc="CD466FE6">
      <w:numFmt w:val="bullet"/>
      <w:lvlText w:val=""/>
      <w:lvlJc w:val="left"/>
      <w:pPr>
        <w:ind w:left="36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91E"/>
    <w:rsid w:val="0004693B"/>
    <w:rsid w:val="001417EB"/>
    <w:rsid w:val="001501DB"/>
    <w:rsid w:val="001654CD"/>
    <w:rsid w:val="001A1FD7"/>
    <w:rsid w:val="001C2D78"/>
    <w:rsid w:val="001D2D29"/>
    <w:rsid w:val="00225530"/>
    <w:rsid w:val="002A51C6"/>
    <w:rsid w:val="002F5C33"/>
    <w:rsid w:val="0032084F"/>
    <w:rsid w:val="00320B5D"/>
    <w:rsid w:val="003A7A04"/>
    <w:rsid w:val="004E6584"/>
    <w:rsid w:val="005272EF"/>
    <w:rsid w:val="00580CAF"/>
    <w:rsid w:val="00677652"/>
    <w:rsid w:val="00775612"/>
    <w:rsid w:val="00795597"/>
    <w:rsid w:val="007F2672"/>
    <w:rsid w:val="00814170"/>
    <w:rsid w:val="008245D8"/>
    <w:rsid w:val="00841866"/>
    <w:rsid w:val="0086349F"/>
    <w:rsid w:val="0087330A"/>
    <w:rsid w:val="008F4A45"/>
    <w:rsid w:val="009A316E"/>
    <w:rsid w:val="00A22337"/>
    <w:rsid w:val="00AB0A43"/>
    <w:rsid w:val="00AC6EE7"/>
    <w:rsid w:val="00B3691E"/>
    <w:rsid w:val="00B970EB"/>
    <w:rsid w:val="00B97C8E"/>
    <w:rsid w:val="00C97E7C"/>
    <w:rsid w:val="00CE4A24"/>
    <w:rsid w:val="00E21FF9"/>
    <w:rsid w:val="00FD6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D09D6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91E"/>
    <w:rPr>
      <w:rFonts w:ascii="Lucida Grande" w:hAnsi="Lucida Grande"/>
      <w:sz w:val="18"/>
      <w:szCs w:val="18"/>
    </w:rPr>
  </w:style>
  <w:style w:type="character" w:customStyle="1" w:styleId="BalloonTextChar">
    <w:name w:val="Balloon Text Char"/>
    <w:basedOn w:val="DefaultParagraphFont"/>
    <w:link w:val="BalloonText"/>
    <w:uiPriority w:val="99"/>
    <w:semiHidden/>
    <w:rsid w:val="00B3691E"/>
    <w:rPr>
      <w:rFonts w:ascii="Lucida Grande" w:hAnsi="Lucida Grande"/>
      <w:sz w:val="18"/>
      <w:szCs w:val="18"/>
    </w:rPr>
  </w:style>
  <w:style w:type="paragraph" w:customStyle="1" w:styleId="Default">
    <w:name w:val="Default"/>
    <w:rsid w:val="00225530"/>
    <w:pPr>
      <w:widowControl w:val="0"/>
      <w:autoSpaceDE w:val="0"/>
      <w:autoSpaceDN w:val="0"/>
      <w:adjustRightInd w:val="0"/>
    </w:pPr>
    <w:rPr>
      <w:rFonts w:ascii="Libre Baskerville" w:hAnsi="Libre Baskerville" w:cs="Libre Baskerville"/>
      <w:color w:val="000000"/>
    </w:rPr>
  </w:style>
  <w:style w:type="character" w:customStyle="1" w:styleId="A0">
    <w:name w:val="A0"/>
    <w:uiPriority w:val="99"/>
    <w:rsid w:val="00225530"/>
    <w:rPr>
      <w:rFonts w:cs="Libre Baskerville"/>
      <w:color w:val="B69E5D"/>
      <w:sz w:val="14"/>
      <w:szCs w:val="14"/>
    </w:rPr>
  </w:style>
  <w:style w:type="paragraph" w:styleId="Header">
    <w:name w:val="header"/>
    <w:basedOn w:val="Normal"/>
    <w:link w:val="HeaderChar"/>
    <w:uiPriority w:val="99"/>
    <w:unhideWhenUsed/>
    <w:rsid w:val="00A22337"/>
    <w:pPr>
      <w:tabs>
        <w:tab w:val="center" w:pos="4320"/>
        <w:tab w:val="right" w:pos="8640"/>
      </w:tabs>
    </w:pPr>
  </w:style>
  <w:style w:type="character" w:customStyle="1" w:styleId="HeaderChar">
    <w:name w:val="Header Char"/>
    <w:basedOn w:val="DefaultParagraphFont"/>
    <w:link w:val="Header"/>
    <w:uiPriority w:val="99"/>
    <w:rsid w:val="00A22337"/>
  </w:style>
  <w:style w:type="paragraph" w:styleId="Footer">
    <w:name w:val="footer"/>
    <w:basedOn w:val="Normal"/>
    <w:link w:val="FooterChar"/>
    <w:uiPriority w:val="99"/>
    <w:unhideWhenUsed/>
    <w:rsid w:val="00A22337"/>
    <w:pPr>
      <w:tabs>
        <w:tab w:val="center" w:pos="4320"/>
        <w:tab w:val="right" w:pos="8640"/>
      </w:tabs>
    </w:pPr>
  </w:style>
  <w:style w:type="character" w:customStyle="1" w:styleId="FooterChar">
    <w:name w:val="Footer Char"/>
    <w:basedOn w:val="DefaultParagraphFont"/>
    <w:link w:val="Footer"/>
    <w:uiPriority w:val="99"/>
    <w:rsid w:val="00A22337"/>
  </w:style>
  <w:style w:type="character" w:styleId="Hyperlink">
    <w:name w:val="Hyperlink"/>
    <w:basedOn w:val="DefaultParagraphFont"/>
    <w:uiPriority w:val="99"/>
    <w:unhideWhenUsed/>
    <w:rsid w:val="001417EB"/>
    <w:rPr>
      <w:color w:val="0000FF" w:themeColor="hyperlink"/>
      <w:u w:val="single"/>
    </w:rPr>
  </w:style>
  <w:style w:type="paragraph" w:styleId="ListParagraph">
    <w:name w:val="List Paragraph"/>
    <w:basedOn w:val="Normal"/>
    <w:uiPriority w:val="34"/>
    <w:qFormat/>
    <w:rsid w:val="004E65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91E"/>
    <w:rPr>
      <w:rFonts w:ascii="Lucida Grande" w:hAnsi="Lucida Grande"/>
      <w:sz w:val="18"/>
      <w:szCs w:val="18"/>
    </w:rPr>
  </w:style>
  <w:style w:type="character" w:customStyle="1" w:styleId="BalloonTextChar">
    <w:name w:val="Balloon Text Char"/>
    <w:basedOn w:val="DefaultParagraphFont"/>
    <w:link w:val="BalloonText"/>
    <w:uiPriority w:val="99"/>
    <w:semiHidden/>
    <w:rsid w:val="00B3691E"/>
    <w:rPr>
      <w:rFonts w:ascii="Lucida Grande" w:hAnsi="Lucida Grande"/>
      <w:sz w:val="18"/>
      <w:szCs w:val="18"/>
    </w:rPr>
  </w:style>
  <w:style w:type="paragraph" w:customStyle="1" w:styleId="Default">
    <w:name w:val="Default"/>
    <w:rsid w:val="00225530"/>
    <w:pPr>
      <w:widowControl w:val="0"/>
      <w:autoSpaceDE w:val="0"/>
      <w:autoSpaceDN w:val="0"/>
      <w:adjustRightInd w:val="0"/>
    </w:pPr>
    <w:rPr>
      <w:rFonts w:ascii="Libre Baskerville" w:hAnsi="Libre Baskerville" w:cs="Libre Baskerville"/>
      <w:color w:val="000000"/>
    </w:rPr>
  </w:style>
  <w:style w:type="character" w:customStyle="1" w:styleId="A0">
    <w:name w:val="A0"/>
    <w:uiPriority w:val="99"/>
    <w:rsid w:val="00225530"/>
    <w:rPr>
      <w:rFonts w:cs="Libre Baskerville"/>
      <w:color w:val="B69E5D"/>
      <w:sz w:val="14"/>
      <w:szCs w:val="14"/>
    </w:rPr>
  </w:style>
  <w:style w:type="paragraph" w:styleId="Header">
    <w:name w:val="header"/>
    <w:basedOn w:val="Normal"/>
    <w:link w:val="HeaderChar"/>
    <w:uiPriority w:val="99"/>
    <w:unhideWhenUsed/>
    <w:rsid w:val="00A22337"/>
    <w:pPr>
      <w:tabs>
        <w:tab w:val="center" w:pos="4320"/>
        <w:tab w:val="right" w:pos="8640"/>
      </w:tabs>
    </w:pPr>
  </w:style>
  <w:style w:type="character" w:customStyle="1" w:styleId="HeaderChar">
    <w:name w:val="Header Char"/>
    <w:basedOn w:val="DefaultParagraphFont"/>
    <w:link w:val="Header"/>
    <w:uiPriority w:val="99"/>
    <w:rsid w:val="00A22337"/>
  </w:style>
  <w:style w:type="paragraph" w:styleId="Footer">
    <w:name w:val="footer"/>
    <w:basedOn w:val="Normal"/>
    <w:link w:val="FooterChar"/>
    <w:uiPriority w:val="99"/>
    <w:unhideWhenUsed/>
    <w:rsid w:val="00A22337"/>
    <w:pPr>
      <w:tabs>
        <w:tab w:val="center" w:pos="4320"/>
        <w:tab w:val="right" w:pos="8640"/>
      </w:tabs>
    </w:pPr>
  </w:style>
  <w:style w:type="character" w:customStyle="1" w:styleId="FooterChar">
    <w:name w:val="Footer Char"/>
    <w:basedOn w:val="DefaultParagraphFont"/>
    <w:link w:val="Footer"/>
    <w:uiPriority w:val="99"/>
    <w:rsid w:val="00A22337"/>
  </w:style>
  <w:style w:type="character" w:styleId="Hyperlink">
    <w:name w:val="Hyperlink"/>
    <w:basedOn w:val="DefaultParagraphFont"/>
    <w:uiPriority w:val="99"/>
    <w:unhideWhenUsed/>
    <w:rsid w:val="001417EB"/>
    <w:rPr>
      <w:color w:val="0000FF" w:themeColor="hyperlink"/>
      <w:u w:val="single"/>
    </w:rPr>
  </w:style>
  <w:style w:type="paragraph" w:styleId="ListParagraph">
    <w:name w:val="List Paragraph"/>
    <w:basedOn w:val="Normal"/>
    <w:uiPriority w:val="34"/>
    <w:qFormat/>
    <w:rsid w:val="004E6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cake.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thsgenie.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ymaths.co.uk" TargetMode="External"/><Relationship Id="rId4" Type="http://schemas.microsoft.com/office/2007/relationships/stylesWithEffects" Target="stylesWithEffects.xml"/><Relationship Id="rId9" Type="http://schemas.openxmlformats.org/officeDocument/2006/relationships/hyperlink" Target="https://senecalearning.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182F1-8CF6-4807-8CB8-71F79C2A1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B8702A9B</Template>
  <TotalTime>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NCEA</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dc:creator>
  <cp:lastModifiedBy>Lorraine Renshaw</cp:lastModifiedBy>
  <cp:revision>2</cp:revision>
  <cp:lastPrinted>2019-10-24T13:11:00Z</cp:lastPrinted>
  <dcterms:created xsi:type="dcterms:W3CDTF">2019-10-24T13:24:00Z</dcterms:created>
  <dcterms:modified xsi:type="dcterms:W3CDTF">2019-10-24T13:24:00Z</dcterms:modified>
</cp:coreProperties>
</file>