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93" w:rsidRDefault="003A2293"/>
    <w:p w:rsidR="00AD2D13" w:rsidRDefault="00AD2D13"/>
    <w:p w:rsidR="00AD2D13" w:rsidRDefault="00AD2D13"/>
    <w:p w:rsidR="00AD2D13" w:rsidRDefault="00AD2D13"/>
    <w:p w:rsidR="00AD2D13" w:rsidRDefault="00AD2D13"/>
    <w:p w:rsidR="003D4BD5" w:rsidRDefault="003D4BD5" w:rsidP="003D4BD5">
      <w:pPr>
        <w:rPr>
          <w:rFonts w:ascii="Calibri" w:hAnsi="Calibri"/>
        </w:rPr>
      </w:pPr>
    </w:p>
    <w:p w:rsidR="003D4BD5" w:rsidRDefault="003D4BD5" w:rsidP="003D4BD5">
      <w:pPr>
        <w:ind w:left="-900" w:right="-688"/>
        <w:jc w:val="center"/>
        <w:rPr>
          <w:rFonts w:ascii="Calibri" w:hAnsi="Calibri"/>
          <w:b/>
          <w:sz w:val="28"/>
          <w:szCs w:val="28"/>
        </w:rPr>
      </w:pPr>
      <w:r>
        <w:rPr>
          <w:rFonts w:ascii="Calibri" w:hAnsi="Calibri"/>
          <w:b/>
          <w:sz w:val="32"/>
          <w:szCs w:val="32"/>
        </w:rPr>
        <w:t>PERSON SPECIFICATION – Cleaner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3"/>
        <w:gridCol w:w="2423"/>
      </w:tblGrid>
      <w:tr w:rsidR="003D4BD5" w:rsidTr="003D4BD5">
        <w:tc>
          <w:tcPr>
            <w:tcW w:w="3643" w:type="pct"/>
            <w:tcBorders>
              <w:top w:val="single" w:sz="4" w:space="0" w:color="auto"/>
              <w:left w:val="single" w:sz="4" w:space="0" w:color="auto"/>
              <w:bottom w:val="single" w:sz="4" w:space="0" w:color="auto"/>
              <w:right w:val="single" w:sz="4" w:space="0" w:color="auto"/>
            </w:tcBorders>
          </w:tcPr>
          <w:p w:rsidR="003D4BD5" w:rsidRDefault="003D4BD5">
            <w:pPr>
              <w:ind w:right="-688"/>
              <w:jc w:val="both"/>
              <w:rPr>
                <w:rFonts w:ascii="Calibri" w:hAnsi="Calibri"/>
                <w:b/>
                <w:sz w:val="28"/>
                <w:szCs w:val="28"/>
              </w:rPr>
            </w:pPr>
          </w:p>
        </w:tc>
        <w:tc>
          <w:tcPr>
            <w:tcW w:w="1357" w:type="pct"/>
            <w:tcBorders>
              <w:top w:val="single" w:sz="4" w:space="0" w:color="auto"/>
              <w:left w:val="single" w:sz="4" w:space="0" w:color="auto"/>
              <w:bottom w:val="single" w:sz="4" w:space="0" w:color="auto"/>
              <w:right w:val="single" w:sz="4" w:space="0" w:color="auto"/>
            </w:tcBorders>
            <w:hideMark/>
          </w:tcPr>
          <w:p w:rsidR="003D4BD5" w:rsidRDefault="003D4BD5">
            <w:pPr>
              <w:ind w:right="-688"/>
              <w:jc w:val="both"/>
              <w:rPr>
                <w:rFonts w:ascii="Calibri" w:hAnsi="Calibri"/>
                <w:b/>
                <w:sz w:val="22"/>
                <w:szCs w:val="22"/>
              </w:rPr>
            </w:pPr>
            <w:r>
              <w:rPr>
                <w:rFonts w:ascii="Calibri" w:hAnsi="Calibri"/>
                <w:b/>
                <w:sz w:val="22"/>
                <w:szCs w:val="22"/>
              </w:rPr>
              <w:t>Essential/</w:t>
            </w:r>
          </w:p>
          <w:p w:rsidR="003D4BD5" w:rsidRDefault="003D4BD5">
            <w:pPr>
              <w:ind w:right="-688"/>
              <w:jc w:val="both"/>
              <w:rPr>
                <w:rFonts w:ascii="Calibri" w:hAnsi="Calibri"/>
                <w:b/>
                <w:sz w:val="28"/>
                <w:szCs w:val="28"/>
              </w:rPr>
            </w:pPr>
            <w:r>
              <w:rPr>
                <w:rFonts w:ascii="Calibri" w:hAnsi="Calibri"/>
                <w:b/>
                <w:sz w:val="22"/>
                <w:szCs w:val="22"/>
              </w:rPr>
              <w:t>Desirable</w:t>
            </w:r>
          </w:p>
        </w:tc>
      </w:tr>
      <w:tr w:rsidR="003D4BD5" w:rsidTr="003D4BD5">
        <w:tc>
          <w:tcPr>
            <w:tcW w:w="3643" w:type="pct"/>
            <w:tcBorders>
              <w:top w:val="single" w:sz="4" w:space="0" w:color="auto"/>
              <w:left w:val="single" w:sz="4" w:space="0" w:color="auto"/>
              <w:bottom w:val="single" w:sz="4" w:space="0" w:color="auto"/>
              <w:right w:val="single" w:sz="4" w:space="0" w:color="auto"/>
            </w:tcBorders>
          </w:tcPr>
          <w:p w:rsidR="003D4BD5" w:rsidRDefault="003D4BD5">
            <w:pPr>
              <w:ind w:right="-688"/>
              <w:jc w:val="both"/>
              <w:rPr>
                <w:rFonts w:ascii="Calibri" w:hAnsi="Calibri"/>
              </w:rPr>
            </w:pPr>
            <w:r>
              <w:rPr>
                <w:rFonts w:ascii="Calibri" w:hAnsi="Calibri"/>
                <w:b/>
              </w:rPr>
              <w:t>Experience</w:t>
            </w:r>
          </w:p>
          <w:p w:rsidR="003D4BD5" w:rsidRDefault="003D4BD5" w:rsidP="003D4BD5">
            <w:pPr>
              <w:ind w:right="-688"/>
              <w:jc w:val="both"/>
              <w:rPr>
                <w:rFonts w:ascii="Calibri" w:hAnsi="Calibri"/>
              </w:rPr>
            </w:pPr>
            <w:r>
              <w:rPr>
                <w:rFonts w:ascii="Calibri" w:hAnsi="Calibri"/>
              </w:rPr>
              <w:t>Working or having worked in a school environment</w:t>
            </w:r>
          </w:p>
        </w:tc>
        <w:tc>
          <w:tcPr>
            <w:tcW w:w="1357" w:type="pct"/>
            <w:tcBorders>
              <w:top w:val="single" w:sz="4" w:space="0" w:color="auto"/>
              <w:left w:val="single" w:sz="4" w:space="0" w:color="auto"/>
              <w:bottom w:val="single" w:sz="4" w:space="0" w:color="auto"/>
              <w:right w:val="single" w:sz="4" w:space="0" w:color="auto"/>
            </w:tcBorders>
          </w:tcPr>
          <w:p w:rsidR="003D4BD5" w:rsidRDefault="003D4BD5">
            <w:pPr>
              <w:ind w:right="-688"/>
              <w:rPr>
                <w:rFonts w:ascii="Calibri" w:hAnsi="Calibri"/>
              </w:rPr>
            </w:pPr>
          </w:p>
          <w:p w:rsidR="003D4BD5" w:rsidRDefault="003D4BD5" w:rsidP="003D4BD5">
            <w:pPr>
              <w:ind w:right="-688"/>
              <w:rPr>
                <w:rFonts w:ascii="Calibri" w:hAnsi="Calibri"/>
                <w:b/>
              </w:rPr>
            </w:pPr>
            <w:r>
              <w:rPr>
                <w:rFonts w:ascii="Calibri" w:hAnsi="Calibri"/>
                <w:b/>
              </w:rPr>
              <w:t>D</w:t>
            </w:r>
          </w:p>
        </w:tc>
      </w:tr>
      <w:tr w:rsidR="003D4BD5" w:rsidTr="003D4BD5">
        <w:tc>
          <w:tcPr>
            <w:tcW w:w="3643" w:type="pct"/>
            <w:tcBorders>
              <w:top w:val="single" w:sz="4" w:space="0" w:color="auto"/>
              <w:left w:val="single" w:sz="4" w:space="0" w:color="auto"/>
              <w:bottom w:val="single" w:sz="4" w:space="0" w:color="auto"/>
              <w:right w:val="single" w:sz="4" w:space="0" w:color="auto"/>
            </w:tcBorders>
          </w:tcPr>
          <w:p w:rsidR="003D4BD5" w:rsidRDefault="003D4BD5">
            <w:pPr>
              <w:ind w:right="-688"/>
              <w:jc w:val="both"/>
              <w:rPr>
                <w:rFonts w:ascii="Calibri" w:hAnsi="Calibri"/>
              </w:rPr>
            </w:pPr>
            <w:r>
              <w:rPr>
                <w:rFonts w:ascii="Calibri" w:hAnsi="Calibri"/>
                <w:b/>
              </w:rPr>
              <w:t>Qualifications</w:t>
            </w:r>
          </w:p>
          <w:p w:rsidR="003D4BD5" w:rsidRDefault="003D4BD5">
            <w:pPr>
              <w:ind w:right="-688"/>
              <w:jc w:val="both"/>
              <w:rPr>
                <w:rFonts w:ascii="Calibri" w:hAnsi="Calibri"/>
              </w:rPr>
            </w:pPr>
            <w:r>
              <w:rPr>
                <w:rFonts w:ascii="Calibri" w:hAnsi="Calibri"/>
              </w:rPr>
              <w:t>Evidence of relevant professional development or training</w:t>
            </w:r>
          </w:p>
          <w:p w:rsidR="003D4BD5" w:rsidRDefault="003D4BD5" w:rsidP="003D4BD5">
            <w:pPr>
              <w:ind w:right="-688"/>
              <w:jc w:val="both"/>
              <w:rPr>
                <w:rFonts w:ascii="Calibri" w:hAnsi="Calibri"/>
              </w:rPr>
            </w:pPr>
            <w:r>
              <w:rPr>
                <w:rFonts w:ascii="Calibri" w:hAnsi="Calibri"/>
              </w:rPr>
              <w:t>Driving Licence</w:t>
            </w:r>
          </w:p>
        </w:tc>
        <w:tc>
          <w:tcPr>
            <w:tcW w:w="1357" w:type="pct"/>
            <w:tcBorders>
              <w:top w:val="single" w:sz="4" w:space="0" w:color="auto"/>
              <w:left w:val="single" w:sz="4" w:space="0" w:color="auto"/>
              <w:bottom w:val="single" w:sz="4" w:space="0" w:color="auto"/>
              <w:right w:val="single" w:sz="4" w:space="0" w:color="auto"/>
            </w:tcBorders>
          </w:tcPr>
          <w:p w:rsidR="003D4BD5" w:rsidRDefault="003D4BD5">
            <w:pPr>
              <w:ind w:right="-688"/>
              <w:rPr>
                <w:rFonts w:ascii="Calibri" w:hAnsi="Calibri"/>
                <w:b/>
              </w:rPr>
            </w:pPr>
          </w:p>
          <w:p w:rsidR="003D4BD5" w:rsidRDefault="003D4BD5">
            <w:pPr>
              <w:ind w:right="-688"/>
              <w:rPr>
                <w:rFonts w:ascii="Calibri" w:hAnsi="Calibri"/>
                <w:b/>
              </w:rPr>
            </w:pPr>
            <w:r>
              <w:rPr>
                <w:rFonts w:ascii="Calibri" w:hAnsi="Calibri"/>
                <w:b/>
              </w:rPr>
              <w:t>D</w:t>
            </w:r>
          </w:p>
          <w:p w:rsidR="003D4BD5" w:rsidRDefault="003D4BD5">
            <w:pPr>
              <w:ind w:right="-688"/>
              <w:rPr>
                <w:rFonts w:ascii="Calibri" w:hAnsi="Calibri"/>
                <w:b/>
              </w:rPr>
            </w:pPr>
            <w:r>
              <w:rPr>
                <w:rFonts w:ascii="Calibri" w:hAnsi="Calibri"/>
                <w:b/>
              </w:rPr>
              <w:t>D</w:t>
            </w:r>
          </w:p>
        </w:tc>
      </w:tr>
      <w:tr w:rsidR="003D4BD5" w:rsidTr="003D4BD5">
        <w:tc>
          <w:tcPr>
            <w:tcW w:w="3643" w:type="pct"/>
            <w:tcBorders>
              <w:top w:val="single" w:sz="4" w:space="0" w:color="auto"/>
              <w:left w:val="single" w:sz="4" w:space="0" w:color="auto"/>
              <w:bottom w:val="single" w:sz="4" w:space="0" w:color="auto"/>
              <w:right w:val="single" w:sz="4" w:space="0" w:color="auto"/>
            </w:tcBorders>
          </w:tcPr>
          <w:p w:rsidR="003D4BD5" w:rsidRDefault="003D4BD5">
            <w:pPr>
              <w:ind w:right="-688"/>
              <w:jc w:val="both"/>
              <w:rPr>
                <w:rFonts w:ascii="Calibri" w:hAnsi="Calibri"/>
              </w:rPr>
            </w:pPr>
            <w:r>
              <w:rPr>
                <w:rFonts w:ascii="Calibri" w:hAnsi="Calibri"/>
                <w:b/>
              </w:rPr>
              <w:t>Knowledge/Skills</w:t>
            </w:r>
          </w:p>
          <w:p w:rsidR="003D4BD5" w:rsidRDefault="003D4BD5">
            <w:pPr>
              <w:ind w:right="-688"/>
              <w:jc w:val="both"/>
              <w:rPr>
                <w:rFonts w:ascii="Calibri" w:hAnsi="Calibri"/>
              </w:rPr>
            </w:pPr>
            <w:r>
              <w:rPr>
                <w:rFonts w:ascii="Calibri" w:hAnsi="Calibri"/>
              </w:rPr>
              <w:t>Awareness of Health and Safety procedures/legislation</w:t>
            </w:r>
          </w:p>
          <w:p w:rsidR="003D4BD5" w:rsidRDefault="003D4BD5">
            <w:pPr>
              <w:ind w:right="-688"/>
              <w:jc w:val="both"/>
              <w:rPr>
                <w:rFonts w:ascii="Calibri" w:hAnsi="Calibri"/>
              </w:rPr>
            </w:pPr>
            <w:r>
              <w:rPr>
                <w:rFonts w:ascii="Calibri" w:hAnsi="Calibri"/>
              </w:rPr>
              <w:t>Basic computer literacy</w:t>
            </w:r>
          </w:p>
          <w:p w:rsidR="003D4BD5" w:rsidRDefault="003D4BD5">
            <w:pPr>
              <w:ind w:right="-688"/>
              <w:jc w:val="both"/>
              <w:rPr>
                <w:rFonts w:ascii="Calibri" w:hAnsi="Calibri"/>
              </w:rPr>
            </w:pPr>
            <w:r>
              <w:rPr>
                <w:rFonts w:ascii="Calibri" w:hAnsi="Calibri"/>
              </w:rPr>
              <w:t>A willingness to learn new skills</w:t>
            </w:r>
          </w:p>
          <w:p w:rsidR="003D4BD5" w:rsidRDefault="003D4BD5">
            <w:pPr>
              <w:ind w:right="-688"/>
              <w:jc w:val="both"/>
              <w:rPr>
                <w:rFonts w:ascii="Calibri" w:hAnsi="Calibri"/>
              </w:rPr>
            </w:pPr>
            <w:r>
              <w:rPr>
                <w:rFonts w:ascii="Calibri" w:hAnsi="Calibri"/>
              </w:rPr>
              <w:t>Good all round general cleaning skills</w:t>
            </w:r>
          </w:p>
          <w:p w:rsidR="003D4BD5" w:rsidRDefault="003D4BD5">
            <w:pPr>
              <w:ind w:right="-688"/>
              <w:jc w:val="both"/>
              <w:rPr>
                <w:rFonts w:ascii="Calibri" w:hAnsi="Calibri"/>
              </w:rPr>
            </w:pPr>
            <w:r>
              <w:rPr>
                <w:rFonts w:ascii="Calibri" w:hAnsi="Calibri"/>
              </w:rPr>
              <w:t>Ability to prioritise</w:t>
            </w:r>
          </w:p>
          <w:p w:rsidR="003D4BD5" w:rsidRDefault="003D4BD5" w:rsidP="003D4BD5">
            <w:pPr>
              <w:ind w:right="-688"/>
              <w:jc w:val="both"/>
              <w:rPr>
                <w:rFonts w:ascii="Calibri" w:hAnsi="Calibri"/>
              </w:rPr>
            </w:pPr>
            <w:r>
              <w:rPr>
                <w:rFonts w:ascii="Calibri" w:hAnsi="Calibri"/>
              </w:rPr>
              <w:t>Environmental awareness</w:t>
            </w:r>
          </w:p>
        </w:tc>
        <w:tc>
          <w:tcPr>
            <w:tcW w:w="1357" w:type="pct"/>
            <w:tcBorders>
              <w:top w:val="single" w:sz="4" w:space="0" w:color="auto"/>
              <w:left w:val="single" w:sz="4" w:space="0" w:color="auto"/>
              <w:bottom w:val="single" w:sz="4" w:space="0" w:color="auto"/>
              <w:right w:val="single" w:sz="4" w:space="0" w:color="auto"/>
            </w:tcBorders>
          </w:tcPr>
          <w:p w:rsidR="003D4BD5" w:rsidRDefault="003D4BD5">
            <w:pPr>
              <w:ind w:right="-688"/>
              <w:rPr>
                <w:rFonts w:ascii="Calibri" w:hAnsi="Calibri"/>
                <w:b/>
              </w:rPr>
            </w:pP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D</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D</w:t>
            </w:r>
          </w:p>
        </w:tc>
      </w:tr>
      <w:tr w:rsidR="003D4BD5" w:rsidTr="003D4BD5">
        <w:trPr>
          <w:trHeight w:val="3228"/>
        </w:trPr>
        <w:tc>
          <w:tcPr>
            <w:tcW w:w="3643" w:type="pct"/>
            <w:tcBorders>
              <w:top w:val="single" w:sz="4" w:space="0" w:color="auto"/>
              <w:left w:val="single" w:sz="4" w:space="0" w:color="auto"/>
              <w:bottom w:val="single" w:sz="4" w:space="0" w:color="auto"/>
              <w:right w:val="single" w:sz="4" w:space="0" w:color="auto"/>
            </w:tcBorders>
            <w:hideMark/>
          </w:tcPr>
          <w:p w:rsidR="003D4BD5" w:rsidRDefault="003D4BD5">
            <w:pPr>
              <w:ind w:right="-688"/>
              <w:jc w:val="both"/>
              <w:rPr>
                <w:rFonts w:ascii="Calibri" w:hAnsi="Calibri"/>
                <w:b/>
              </w:rPr>
            </w:pPr>
            <w:r>
              <w:rPr>
                <w:rFonts w:ascii="Calibri" w:hAnsi="Calibri"/>
                <w:b/>
              </w:rPr>
              <w:t>Personal Qualities</w:t>
            </w:r>
          </w:p>
          <w:p w:rsidR="003D4BD5" w:rsidRDefault="003D4BD5">
            <w:pPr>
              <w:ind w:right="-688"/>
              <w:jc w:val="both"/>
              <w:rPr>
                <w:rFonts w:ascii="Calibri" w:hAnsi="Calibri"/>
              </w:rPr>
            </w:pPr>
            <w:r>
              <w:rPr>
                <w:rFonts w:ascii="Calibri" w:hAnsi="Calibri"/>
              </w:rPr>
              <w:t>Good attendance and punctuality record</w:t>
            </w:r>
          </w:p>
          <w:p w:rsidR="003D4BD5" w:rsidRDefault="003D4BD5">
            <w:pPr>
              <w:ind w:right="-688"/>
              <w:jc w:val="both"/>
              <w:rPr>
                <w:rFonts w:ascii="Calibri" w:hAnsi="Calibri"/>
              </w:rPr>
            </w:pPr>
            <w:r>
              <w:rPr>
                <w:rFonts w:ascii="Calibri" w:hAnsi="Calibri"/>
              </w:rPr>
              <w:t>Enthusiasm and energy</w:t>
            </w:r>
          </w:p>
          <w:p w:rsidR="003D4BD5" w:rsidRDefault="003D4BD5">
            <w:pPr>
              <w:ind w:right="-688"/>
              <w:jc w:val="both"/>
              <w:rPr>
                <w:rFonts w:ascii="Calibri" w:hAnsi="Calibri"/>
              </w:rPr>
            </w:pPr>
            <w:r>
              <w:rPr>
                <w:rFonts w:ascii="Calibri" w:hAnsi="Calibri"/>
              </w:rPr>
              <w:t>Commitment to supporting the full life of the school</w:t>
            </w:r>
          </w:p>
          <w:p w:rsidR="003D4BD5" w:rsidRDefault="003D4BD5">
            <w:pPr>
              <w:ind w:right="-688"/>
              <w:jc w:val="both"/>
              <w:rPr>
                <w:rFonts w:ascii="Calibri" w:hAnsi="Calibri"/>
              </w:rPr>
            </w:pPr>
            <w:r>
              <w:rPr>
                <w:rFonts w:ascii="Calibri" w:hAnsi="Calibri"/>
              </w:rPr>
              <w:t>Professional appearance and manner</w:t>
            </w:r>
          </w:p>
          <w:p w:rsidR="003D4BD5" w:rsidRDefault="003D4BD5">
            <w:pPr>
              <w:ind w:right="-688"/>
              <w:jc w:val="both"/>
              <w:rPr>
                <w:rFonts w:ascii="Calibri" w:hAnsi="Calibri"/>
              </w:rPr>
            </w:pPr>
            <w:r>
              <w:rPr>
                <w:rFonts w:ascii="Calibri" w:hAnsi="Calibri"/>
              </w:rPr>
              <w:t>Enhanced Disclosure and Barring Service Check (on appointment)</w:t>
            </w:r>
          </w:p>
          <w:p w:rsidR="003D4BD5" w:rsidRDefault="003D4BD5">
            <w:pPr>
              <w:ind w:right="-688"/>
              <w:jc w:val="both"/>
              <w:rPr>
                <w:rFonts w:ascii="Calibri" w:hAnsi="Calibri"/>
              </w:rPr>
            </w:pPr>
            <w:r>
              <w:rPr>
                <w:rFonts w:ascii="Calibri" w:hAnsi="Calibri"/>
              </w:rPr>
              <w:t>To work well with colleagues and function as a “team”</w:t>
            </w:r>
          </w:p>
          <w:p w:rsidR="003D4BD5" w:rsidRDefault="003D4BD5">
            <w:pPr>
              <w:ind w:right="-688"/>
              <w:jc w:val="both"/>
              <w:rPr>
                <w:rFonts w:ascii="Calibri" w:hAnsi="Calibri"/>
              </w:rPr>
            </w:pPr>
            <w:proofErr w:type="spellStart"/>
            <w:r>
              <w:rPr>
                <w:rFonts w:ascii="Calibri" w:hAnsi="Calibri"/>
              </w:rPr>
              <w:t>Well developed</w:t>
            </w:r>
            <w:proofErr w:type="spellEnd"/>
            <w:r>
              <w:rPr>
                <w:rFonts w:ascii="Calibri" w:hAnsi="Calibri"/>
              </w:rPr>
              <w:t xml:space="preserve"> inter-personal &amp; communication skills</w:t>
            </w:r>
          </w:p>
          <w:p w:rsidR="003D4BD5" w:rsidRDefault="003D4BD5">
            <w:pPr>
              <w:ind w:right="-688"/>
              <w:jc w:val="both"/>
              <w:rPr>
                <w:rFonts w:ascii="Calibri" w:hAnsi="Calibri"/>
              </w:rPr>
            </w:pPr>
            <w:r>
              <w:rPr>
                <w:rFonts w:ascii="Calibri" w:hAnsi="Calibri"/>
              </w:rPr>
              <w:t>To be able to work flexible hours</w:t>
            </w:r>
          </w:p>
          <w:p w:rsidR="003D4BD5" w:rsidRDefault="003D4BD5">
            <w:pPr>
              <w:ind w:right="-688"/>
              <w:jc w:val="both"/>
              <w:rPr>
                <w:rFonts w:ascii="Calibri" w:hAnsi="Calibri"/>
              </w:rPr>
            </w:pPr>
            <w:r>
              <w:rPr>
                <w:rFonts w:ascii="Calibri" w:hAnsi="Calibri"/>
              </w:rPr>
              <w:t>To use own initiative and work without supervision</w:t>
            </w:r>
          </w:p>
          <w:p w:rsidR="003D4BD5" w:rsidRDefault="003D4BD5">
            <w:pPr>
              <w:ind w:right="-688"/>
              <w:jc w:val="both"/>
              <w:rPr>
                <w:rFonts w:ascii="Calibri" w:hAnsi="Calibri"/>
                <w:b/>
              </w:rPr>
            </w:pPr>
            <w:r>
              <w:rPr>
                <w:rFonts w:ascii="Calibri" w:hAnsi="Calibri"/>
              </w:rPr>
              <w:t>Be approachable, trustworthy and reliable</w:t>
            </w:r>
          </w:p>
        </w:tc>
        <w:tc>
          <w:tcPr>
            <w:tcW w:w="1357" w:type="pct"/>
            <w:tcBorders>
              <w:top w:val="single" w:sz="4" w:space="0" w:color="auto"/>
              <w:left w:val="single" w:sz="4" w:space="0" w:color="auto"/>
              <w:bottom w:val="single" w:sz="4" w:space="0" w:color="auto"/>
              <w:right w:val="single" w:sz="4" w:space="0" w:color="auto"/>
            </w:tcBorders>
          </w:tcPr>
          <w:p w:rsidR="003D4BD5" w:rsidRDefault="003D4BD5">
            <w:pPr>
              <w:ind w:right="-688"/>
              <w:rPr>
                <w:rFonts w:ascii="Calibri" w:hAnsi="Calibri"/>
                <w:b/>
              </w:rPr>
            </w:pP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p w:rsidR="003D4BD5" w:rsidRDefault="003D4BD5">
            <w:pPr>
              <w:ind w:right="-688"/>
              <w:rPr>
                <w:rFonts w:ascii="Calibri" w:hAnsi="Calibri"/>
                <w:b/>
              </w:rPr>
            </w:pPr>
            <w:r>
              <w:rPr>
                <w:rFonts w:ascii="Calibri" w:hAnsi="Calibri"/>
                <w:b/>
              </w:rPr>
              <w:t>E</w:t>
            </w:r>
          </w:p>
        </w:tc>
      </w:tr>
    </w:tbl>
    <w:p w:rsidR="003D4BD5" w:rsidRDefault="003D4BD5" w:rsidP="003D4BD5">
      <w:pPr>
        <w:pStyle w:val="NoSpacing"/>
        <w:rPr>
          <w:b/>
          <w:bCs/>
          <w:sz w:val="24"/>
          <w:szCs w:val="24"/>
          <w:lang w:eastAsia="en-GB"/>
        </w:rPr>
      </w:pPr>
    </w:p>
    <w:p w:rsidR="003D4BD5" w:rsidRDefault="003D4BD5" w:rsidP="003D4BD5">
      <w:pPr>
        <w:pStyle w:val="NoSpacing"/>
        <w:rPr>
          <w:b/>
          <w:bCs/>
          <w:sz w:val="24"/>
          <w:szCs w:val="24"/>
          <w:lang w:eastAsia="en-GB"/>
        </w:rPr>
      </w:pPr>
      <w:r>
        <w:rPr>
          <w:b/>
          <w:bCs/>
          <w:sz w:val="24"/>
          <w:szCs w:val="24"/>
          <w:lang w:eastAsia="en-GB"/>
        </w:rPr>
        <w:t>About You:</w:t>
      </w:r>
    </w:p>
    <w:p w:rsidR="003D4BD5" w:rsidRDefault="003D4BD5" w:rsidP="003D4BD5">
      <w:pPr>
        <w:pStyle w:val="NoSpacing"/>
        <w:rPr>
          <w:lang w:eastAsia="en-GB"/>
        </w:rPr>
      </w:pPr>
    </w:p>
    <w:p w:rsidR="003D4BD5" w:rsidRDefault="003D4BD5" w:rsidP="003D4BD5">
      <w:pPr>
        <w:pStyle w:val="NoSpacing"/>
        <w:rPr>
          <w:lang w:eastAsia="en-GB"/>
        </w:rPr>
      </w:pPr>
      <w:r>
        <w:rPr>
          <w:lang w:eastAsia="en-GB"/>
        </w:rPr>
        <w:t>Murray Park site team are committed to delivering a safe and supportive environment to support school with their mission of supporting students in gaining a positive outlook, shaping their futures and reaching their full potential.  We can only achieve this by having the right kind of people, so if you take pride in what you do, are enthusiastic, self-motivated, reliable and flexible with a positive outlook, we want to hear from you.</w:t>
      </w:r>
    </w:p>
    <w:p w:rsidR="00AD2D13" w:rsidRDefault="003D4BD5" w:rsidP="003D4BD5">
      <w:pPr>
        <w:pStyle w:val="NoSpacing"/>
      </w:pPr>
      <w:r>
        <w:rPr>
          <w:lang w:eastAsia="en-GB"/>
        </w:rPr>
        <w:t xml:space="preserve">You will be willing, flexible and presentable, able to demonstrate excellent customer care and have good clear communication skills.  An ability to get on with people of all ages and backgrounds is essential.  You must be physically fit as the role often requires lifting and manual tasks.  Duties will be varied so a wide range of cleaning skills and experience would be an advantage.  You must be willing to undertake an enhanced Disclosure and Barring Service check and having an existing </w:t>
      </w:r>
      <w:bookmarkStart w:id="0" w:name="_GoBack"/>
      <w:bookmarkEnd w:id="0"/>
      <w:r>
        <w:rPr>
          <w:lang w:eastAsia="en-GB"/>
        </w:rPr>
        <w:t>enhanced DBS</w:t>
      </w:r>
      <w:r>
        <w:rPr>
          <w:lang w:eastAsia="en-GB"/>
        </w:rPr>
        <w:t xml:space="preserve"> which is on the update service </w:t>
      </w:r>
      <w:r>
        <w:rPr>
          <w:lang w:eastAsia="en-GB"/>
        </w:rPr>
        <w:t xml:space="preserve"> is preferable.</w: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7513320</wp:posOffset>
            </wp:positionV>
            <wp:extent cx="1714500" cy="457200"/>
            <wp:effectExtent l="0" t="0" r="0" b="0"/>
            <wp:wrapNone/>
            <wp:docPr id="17" name="Picture 17" descr="SS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T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7513320</wp:posOffset>
            </wp:positionV>
            <wp:extent cx="447675" cy="657225"/>
            <wp:effectExtent l="0" t="0" r="9525" b="9525"/>
            <wp:wrapNone/>
            <wp:docPr id="6" name="Picture 6" descr="MAT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57225"/>
                    </a:xfrm>
                    <a:prstGeom prst="rect">
                      <a:avLst/>
                    </a:prstGeom>
                    <a:noFill/>
                  </pic:spPr>
                </pic:pic>
              </a:graphicData>
            </a:graphic>
            <wp14:sizeRelH relativeFrom="page">
              <wp14:pctWidth>0</wp14:pctWidth>
            </wp14:sizeRelH>
            <wp14:sizeRelV relativeFrom="page">
              <wp14:pctHeight>0</wp14:pctHeight>
            </wp14:sizeRelV>
          </wp:anchor>
        </w:drawing>
      </w:r>
    </w:p>
    <w:sectPr w:rsidR="00AD2D13" w:rsidSect="00AD2D1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D5" w:rsidRDefault="003D4BD5" w:rsidP="00AD2D13">
      <w:r>
        <w:separator/>
      </w:r>
    </w:p>
  </w:endnote>
  <w:endnote w:type="continuationSeparator" w:id="0">
    <w:p w:rsidR="003D4BD5" w:rsidRDefault="003D4BD5" w:rsidP="00AD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Footer"/>
    </w:pPr>
    <w:r w:rsidRPr="00AD2D13">
      <w:rPr>
        <w:noProof/>
        <w:lang w:eastAsia="en-GB"/>
      </w:rPr>
      <w:drawing>
        <wp:anchor distT="0" distB="0" distL="114300" distR="114300" simplePos="0" relativeHeight="251675648" behindDoc="0" locked="0" layoutInCell="1" allowOverlap="1" wp14:anchorId="33E6E542" wp14:editId="3BF5F110">
          <wp:simplePos x="0" y="0"/>
          <wp:positionH relativeFrom="column">
            <wp:posOffset>-1520825</wp:posOffset>
          </wp:positionH>
          <wp:positionV relativeFrom="paragraph">
            <wp:posOffset>-80173</wp:posOffset>
          </wp:positionV>
          <wp:extent cx="8707755" cy="7004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4624" behindDoc="0" locked="0" layoutInCell="1" allowOverlap="1" wp14:anchorId="652DD5B7" wp14:editId="2A6CC4B1">
          <wp:simplePos x="0" y="0"/>
          <wp:positionH relativeFrom="column">
            <wp:posOffset>5133340</wp:posOffset>
          </wp:positionH>
          <wp:positionV relativeFrom="paragraph">
            <wp:posOffset>-579755</wp:posOffset>
          </wp:positionV>
          <wp:extent cx="709930" cy="373380"/>
          <wp:effectExtent l="0" t="0" r="0" b="7620"/>
          <wp:wrapNone/>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r w:rsidRPr="00AD2D13">
      <w:rPr>
        <w:noProof/>
        <w:lang w:eastAsia="en-GB"/>
      </w:rPr>
      <w:drawing>
        <wp:anchor distT="0" distB="0" distL="114300" distR="114300" simplePos="0" relativeHeight="251673600" behindDoc="0" locked="0" layoutInCell="1" allowOverlap="1" wp14:anchorId="29C293C4" wp14:editId="28AB9B66">
          <wp:simplePos x="0" y="0"/>
          <wp:positionH relativeFrom="column">
            <wp:posOffset>4047490</wp:posOffset>
          </wp:positionH>
          <wp:positionV relativeFrom="paragraph">
            <wp:posOffset>-561340</wp:posOffset>
          </wp:positionV>
          <wp:extent cx="565150" cy="340995"/>
          <wp:effectExtent l="0" t="0" r="6350" b="1905"/>
          <wp:wrapNone/>
          <wp:docPr id="11" name="Picture 11"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2576" behindDoc="0" locked="0" layoutInCell="1" allowOverlap="1" wp14:anchorId="5A755FAF" wp14:editId="63E4AF4A">
          <wp:simplePos x="0" y="0"/>
          <wp:positionH relativeFrom="column">
            <wp:posOffset>2917190</wp:posOffset>
          </wp:positionH>
          <wp:positionV relativeFrom="paragraph">
            <wp:posOffset>-601345</wp:posOffset>
          </wp:positionV>
          <wp:extent cx="742950" cy="454660"/>
          <wp:effectExtent l="0" t="0" r="0" b="2540"/>
          <wp:wrapNone/>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Pr="00AD2D13">
      <w:rPr>
        <w:noProof/>
        <w:lang w:eastAsia="en-GB"/>
      </w:rPr>
      <w:drawing>
        <wp:anchor distT="0" distB="0" distL="114300" distR="114300" simplePos="0" relativeHeight="251671552" behindDoc="0" locked="0" layoutInCell="1" allowOverlap="1" wp14:anchorId="5725873E" wp14:editId="55C23BCD">
          <wp:simplePos x="0" y="0"/>
          <wp:positionH relativeFrom="column">
            <wp:posOffset>1983740</wp:posOffset>
          </wp:positionH>
          <wp:positionV relativeFrom="paragraph">
            <wp:posOffset>-561340</wp:posOffset>
          </wp:positionV>
          <wp:extent cx="599440" cy="369570"/>
          <wp:effectExtent l="0" t="0" r="0" b="0"/>
          <wp:wrapNone/>
          <wp:docPr id="9" name="Picture 9" descr="Young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ng Enterpris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440" cy="369570"/>
                  </a:xfrm>
                  <a:prstGeom prst="rect">
                    <a:avLst/>
                  </a:prstGeom>
                  <a:noFill/>
                  <a:ln>
                    <a:noFill/>
                  </a:ln>
                </pic:spPr>
              </pic:pic>
            </a:graphicData>
          </a:graphic>
        </wp:anchor>
      </w:drawing>
    </w:r>
    <w:r w:rsidRPr="00AD2D13">
      <w:rPr>
        <w:noProof/>
        <w:lang w:eastAsia="en-GB"/>
      </w:rPr>
      <w:drawing>
        <wp:anchor distT="0" distB="0" distL="114300" distR="114300" simplePos="0" relativeHeight="251670528" behindDoc="0" locked="0" layoutInCell="1" allowOverlap="1" wp14:anchorId="177CFEFE" wp14:editId="314F0FBF">
          <wp:simplePos x="0" y="0"/>
          <wp:positionH relativeFrom="column">
            <wp:posOffset>898525</wp:posOffset>
          </wp:positionH>
          <wp:positionV relativeFrom="paragraph">
            <wp:posOffset>-605155</wp:posOffset>
          </wp:positionV>
          <wp:extent cx="554355" cy="457200"/>
          <wp:effectExtent l="0" t="0" r="0" b="0"/>
          <wp:wrapNone/>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Pr="00AD2D13">
      <w:rPr>
        <w:noProof/>
        <w:lang w:eastAsia="en-GB"/>
      </w:rPr>
      <w:drawing>
        <wp:anchor distT="0" distB="0" distL="114300" distR="114300" simplePos="0" relativeHeight="251669504" behindDoc="0" locked="0" layoutInCell="1" allowOverlap="1" wp14:anchorId="411BD213" wp14:editId="63570BE0">
          <wp:simplePos x="0" y="0"/>
          <wp:positionH relativeFrom="column">
            <wp:posOffset>-70642</wp:posOffset>
          </wp:positionH>
          <wp:positionV relativeFrom="paragraph">
            <wp:posOffset>-606582</wp:posOffset>
          </wp:positionV>
          <wp:extent cx="534035" cy="471170"/>
          <wp:effectExtent l="0" t="0" r="0" b="5080"/>
          <wp:wrapNone/>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441D13">
    <w:pPr>
      <w:pStyle w:val="Footer"/>
    </w:pPr>
    <w:r>
      <w:rPr>
        <w:noProof/>
        <w:lang w:eastAsia="en-GB"/>
      </w:rPr>
      <w:drawing>
        <wp:anchor distT="0" distB="0" distL="114300" distR="114300" simplePos="0" relativeHeight="251677696" behindDoc="1" locked="0" layoutInCell="1" allowOverlap="1" wp14:anchorId="6CCD875C" wp14:editId="2BF61232">
          <wp:simplePos x="0" y="0"/>
          <wp:positionH relativeFrom="column">
            <wp:posOffset>2026140</wp:posOffset>
          </wp:positionH>
          <wp:positionV relativeFrom="paragraph">
            <wp:posOffset>-668366</wp:posOffset>
          </wp:positionV>
          <wp:extent cx="474297" cy="474297"/>
          <wp:effectExtent l="0" t="0" r="2540" b="254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297" cy="474297"/>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7456" behindDoc="0" locked="0" layoutInCell="1" allowOverlap="1" wp14:anchorId="0F25E446" wp14:editId="306163DF">
          <wp:simplePos x="0" y="0"/>
          <wp:positionH relativeFrom="column">
            <wp:posOffset>-1482725</wp:posOffset>
          </wp:positionH>
          <wp:positionV relativeFrom="paragraph">
            <wp:posOffset>-96048</wp:posOffset>
          </wp:positionV>
          <wp:extent cx="8707755"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1312" behindDoc="0" locked="0" layoutInCell="1" allowOverlap="1" wp14:anchorId="5E544401" wp14:editId="61C1B600">
          <wp:simplePos x="0" y="0"/>
          <wp:positionH relativeFrom="column">
            <wp:posOffset>-70485</wp:posOffset>
          </wp:positionH>
          <wp:positionV relativeFrom="paragraph">
            <wp:posOffset>-652145</wp:posOffset>
          </wp:positionV>
          <wp:extent cx="534035" cy="471170"/>
          <wp:effectExtent l="0" t="0" r="0" b="5080"/>
          <wp:wrapNone/>
          <wp:docPr id="14" name="Picture 14"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2336" behindDoc="0" locked="0" layoutInCell="1" allowOverlap="1" wp14:anchorId="5F6FFD75" wp14:editId="69F0DF54">
          <wp:simplePos x="0" y="0"/>
          <wp:positionH relativeFrom="column">
            <wp:posOffset>899160</wp:posOffset>
          </wp:positionH>
          <wp:positionV relativeFrom="paragraph">
            <wp:posOffset>-650240</wp:posOffset>
          </wp:positionV>
          <wp:extent cx="554355" cy="457200"/>
          <wp:effectExtent l="0" t="0" r="0" b="0"/>
          <wp:wrapNone/>
          <wp:docPr id="7" name="Picture 7"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4384" behindDoc="0" locked="0" layoutInCell="1" allowOverlap="1" wp14:anchorId="16F43EE7" wp14:editId="76EA4743">
          <wp:simplePos x="0" y="0"/>
          <wp:positionH relativeFrom="column">
            <wp:posOffset>2917825</wp:posOffset>
          </wp:positionH>
          <wp:positionV relativeFrom="paragraph">
            <wp:posOffset>-646430</wp:posOffset>
          </wp:positionV>
          <wp:extent cx="742950" cy="454660"/>
          <wp:effectExtent l="0" t="0" r="0" b="2540"/>
          <wp:wrapNone/>
          <wp:docPr id="5" name="Picture 5"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5408" behindDoc="0" locked="0" layoutInCell="1" allowOverlap="1" wp14:anchorId="1CEDF792" wp14:editId="064A3433">
          <wp:simplePos x="0" y="0"/>
          <wp:positionH relativeFrom="column">
            <wp:posOffset>4048125</wp:posOffset>
          </wp:positionH>
          <wp:positionV relativeFrom="paragraph">
            <wp:posOffset>-606425</wp:posOffset>
          </wp:positionV>
          <wp:extent cx="565150" cy="340995"/>
          <wp:effectExtent l="0" t="0" r="6350" b="1905"/>
          <wp:wrapNone/>
          <wp:docPr id="4" name="Picture 4"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6432" behindDoc="0" locked="0" layoutInCell="1" allowOverlap="1" wp14:anchorId="4921FDE2" wp14:editId="3815970D">
          <wp:simplePos x="0" y="0"/>
          <wp:positionH relativeFrom="column">
            <wp:posOffset>5133975</wp:posOffset>
          </wp:positionH>
          <wp:positionV relativeFrom="paragraph">
            <wp:posOffset>-624840</wp:posOffset>
          </wp:positionV>
          <wp:extent cx="709930" cy="373380"/>
          <wp:effectExtent l="0" t="0" r="0" b="7620"/>
          <wp:wrapNone/>
          <wp:docPr id="12" name="Picture 12"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D5" w:rsidRDefault="003D4BD5" w:rsidP="00AD2D13">
      <w:r>
        <w:separator/>
      </w:r>
    </w:p>
  </w:footnote>
  <w:footnote w:type="continuationSeparator" w:id="0">
    <w:p w:rsidR="003D4BD5" w:rsidRDefault="003D4BD5" w:rsidP="00AD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Header"/>
    </w:pPr>
    <w:r>
      <w:rPr>
        <w:noProof/>
        <w:lang w:eastAsia="en-GB"/>
      </w:rPr>
      <w:drawing>
        <wp:anchor distT="0" distB="0" distL="114300" distR="114300" simplePos="0" relativeHeight="251659264" behindDoc="1" locked="0" layoutInCell="1" allowOverlap="1" wp14:anchorId="1D6F7C93" wp14:editId="590AD1F7">
          <wp:simplePos x="0" y="0"/>
          <wp:positionH relativeFrom="column">
            <wp:posOffset>-967268</wp:posOffset>
          </wp:positionH>
          <wp:positionV relativeFrom="paragraph">
            <wp:posOffset>-435610</wp:posOffset>
          </wp:positionV>
          <wp:extent cx="7625171" cy="173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5171" cy="17377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D5"/>
    <w:rsid w:val="00204258"/>
    <w:rsid w:val="003708BB"/>
    <w:rsid w:val="003A2293"/>
    <w:rsid w:val="003D4BD5"/>
    <w:rsid w:val="003F47DB"/>
    <w:rsid w:val="00427D0F"/>
    <w:rsid w:val="00441D13"/>
    <w:rsid w:val="005622D7"/>
    <w:rsid w:val="007F7768"/>
    <w:rsid w:val="00AD2D13"/>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3D87"/>
  <w15:chartTrackingRefBased/>
  <w15:docId w15:val="{E6896F88-CF73-4E1A-98F8-DF3B1621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2D13"/>
  </w:style>
  <w:style w:type="paragraph" w:styleId="Footer">
    <w:name w:val="footer"/>
    <w:basedOn w:val="Normal"/>
    <w:link w:val="FooterChar"/>
    <w:uiPriority w:val="99"/>
    <w:unhideWhenUsed/>
    <w:rsid w:val="00AD2D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2D13"/>
  </w:style>
  <w:style w:type="paragraph" w:styleId="NoSpacing">
    <w:name w:val="No Spacing"/>
    <w:uiPriority w:val="1"/>
    <w:qFormat/>
    <w:rsid w:val="003D4B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cid:image001.jpg@01D3E7AE.7882CC40" TargetMode="External"/><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1.jpg"/><Relationship Id="rId6"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Y:\Masters\Letterhead%20Sep%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 21</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1</cp:revision>
  <dcterms:created xsi:type="dcterms:W3CDTF">2021-11-18T12:52:00Z</dcterms:created>
  <dcterms:modified xsi:type="dcterms:W3CDTF">2021-11-18T12:54:00Z</dcterms:modified>
</cp:coreProperties>
</file>