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93" w:rsidRDefault="003A2293">
      <w:bookmarkStart w:id="0" w:name="_GoBack"/>
      <w:bookmarkEnd w:id="0"/>
    </w:p>
    <w:p w:rsidR="00AD2D13" w:rsidRDefault="00AD2D13"/>
    <w:p w:rsidR="00AD2D13" w:rsidRDefault="00AD2D13"/>
    <w:p w:rsidR="00AD2D13" w:rsidRDefault="00AD2D13"/>
    <w:p w:rsidR="00F529BC" w:rsidRDefault="00F529BC" w:rsidP="00F529BC">
      <w:pPr>
        <w:jc w:val="center"/>
        <w:rPr>
          <w:rFonts w:ascii="Arial" w:hAnsi="Arial" w:cs="Arial"/>
          <w:b/>
          <w:sz w:val="28"/>
          <w:szCs w:val="28"/>
          <w:u w:val="single"/>
        </w:rPr>
      </w:pPr>
    </w:p>
    <w:p w:rsidR="00F529BC" w:rsidRPr="00773BD2" w:rsidRDefault="00F529BC" w:rsidP="00F529BC">
      <w:pPr>
        <w:jc w:val="center"/>
        <w:rPr>
          <w:rFonts w:ascii="Arial" w:hAnsi="Arial" w:cs="Arial"/>
          <w:b/>
          <w:sz w:val="28"/>
          <w:szCs w:val="28"/>
          <w:u w:val="single"/>
        </w:rPr>
      </w:pPr>
      <w:r w:rsidRPr="00773BD2">
        <w:rPr>
          <w:rFonts w:ascii="Arial" w:hAnsi="Arial" w:cs="Arial"/>
          <w:b/>
          <w:sz w:val="28"/>
          <w:szCs w:val="28"/>
          <w:u w:val="single"/>
        </w:rPr>
        <w:t>CLEANER  JOB DESCRIPTION</w:t>
      </w:r>
    </w:p>
    <w:p w:rsidR="00F529BC" w:rsidRDefault="00F529BC" w:rsidP="00F529BC">
      <w:pPr>
        <w:jc w:val="center"/>
        <w:rPr>
          <w:rFonts w:ascii="Arial" w:hAnsi="Arial" w:cs="Arial"/>
          <w:b/>
          <w:sz w:val="36"/>
          <w:szCs w:val="36"/>
          <w:u w:val="single"/>
        </w:rPr>
      </w:pPr>
    </w:p>
    <w:p w:rsidR="00F529BC" w:rsidRPr="00773BD2" w:rsidRDefault="00F529BC" w:rsidP="00F529BC">
      <w:pPr>
        <w:ind w:left="2880" w:hanging="2880"/>
        <w:jc w:val="both"/>
        <w:rPr>
          <w:rFonts w:ascii="Arial" w:hAnsi="Arial" w:cs="Arial"/>
          <w:sz w:val="20"/>
          <w:szCs w:val="20"/>
        </w:rPr>
      </w:pPr>
      <w:r w:rsidRPr="00773BD2">
        <w:rPr>
          <w:rFonts w:ascii="Arial" w:hAnsi="Arial" w:cs="Arial"/>
          <w:b/>
          <w:sz w:val="20"/>
          <w:szCs w:val="20"/>
        </w:rPr>
        <w:t>POST TITLE:</w:t>
      </w:r>
      <w:r w:rsidRPr="00773BD2">
        <w:rPr>
          <w:rFonts w:ascii="Arial" w:hAnsi="Arial" w:cs="Arial"/>
          <w:sz w:val="20"/>
          <w:szCs w:val="20"/>
        </w:rPr>
        <w:tab/>
        <w:t>Cleaner – Term Time plus 2 weeks (41 weeks per year). To work within the framework of the NJC pay and conditions, current legislation and the policies of the school.</w:t>
      </w:r>
    </w:p>
    <w:p w:rsidR="00F529BC" w:rsidRPr="00773BD2" w:rsidRDefault="00F529BC" w:rsidP="00F529BC">
      <w:pPr>
        <w:ind w:left="2880" w:hanging="2880"/>
        <w:rPr>
          <w:rFonts w:ascii="Arial" w:hAnsi="Arial" w:cs="Arial"/>
          <w:sz w:val="20"/>
          <w:szCs w:val="20"/>
        </w:rPr>
      </w:pPr>
    </w:p>
    <w:p w:rsidR="00F529BC" w:rsidRPr="00773BD2" w:rsidRDefault="00F529BC" w:rsidP="00F529BC">
      <w:pPr>
        <w:ind w:left="2880" w:hanging="2880"/>
        <w:jc w:val="both"/>
        <w:rPr>
          <w:rFonts w:ascii="Arial" w:hAnsi="Arial" w:cs="Arial"/>
          <w:color w:val="000000"/>
          <w:sz w:val="20"/>
          <w:szCs w:val="20"/>
          <w:lang w:eastAsia="en-GB"/>
        </w:rPr>
      </w:pPr>
      <w:r w:rsidRPr="00773BD2">
        <w:rPr>
          <w:rFonts w:ascii="Arial" w:hAnsi="Arial" w:cs="Arial"/>
          <w:b/>
          <w:sz w:val="20"/>
          <w:szCs w:val="20"/>
        </w:rPr>
        <w:t>PAY:</w:t>
      </w:r>
      <w:r w:rsidRPr="00773BD2">
        <w:rPr>
          <w:rFonts w:ascii="Arial" w:hAnsi="Arial" w:cs="Arial"/>
          <w:b/>
          <w:sz w:val="20"/>
          <w:szCs w:val="20"/>
        </w:rPr>
        <w:tab/>
      </w:r>
      <w:r w:rsidRPr="00773BD2">
        <w:rPr>
          <w:rFonts w:ascii="Arial" w:hAnsi="Arial" w:cs="Arial"/>
          <w:sz w:val="20"/>
          <w:szCs w:val="20"/>
        </w:rPr>
        <w:t>£9.25 per hour</w:t>
      </w:r>
      <w:r w:rsidRPr="00773BD2">
        <w:rPr>
          <w:rFonts w:ascii="Arial" w:hAnsi="Arial" w:cs="Arial"/>
          <w:color w:val="000000"/>
          <w:sz w:val="20"/>
          <w:szCs w:val="20"/>
          <w:lang w:eastAsia="en-GB"/>
        </w:rPr>
        <w:t xml:space="preserve">    </w:t>
      </w:r>
    </w:p>
    <w:p w:rsidR="00F529BC" w:rsidRPr="00773BD2" w:rsidRDefault="00F529BC" w:rsidP="00F529BC">
      <w:pPr>
        <w:rPr>
          <w:rFonts w:ascii="Arial" w:hAnsi="Arial" w:cs="Arial"/>
          <w:sz w:val="20"/>
          <w:szCs w:val="20"/>
        </w:rPr>
      </w:pPr>
    </w:p>
    <w:p w:rsidR="00F529BC" w:rsidRPr="00773BD2" w:rsidRDefault="00F529BC" w:rsidP="00F529BC">
      <w:pPr>
        <w:rPr>
          <w:rFonts w:ascii="Arial" w:hAnsi="Arial" w:cs="Arial"/>
          <w:sz w:val="20"/>
          <w:szCs w:val="20"/>
        </w:rPr>
      </w:pPr>
      <w:r w:rsidRPr="00773BD2">
        <w:rPr>
          <w:rFonts w:ascii="Arial" w:hAnsi="Arial" w:cs="Arial"/>
          <w:b/>
          <w:sz w:val="20"/>
          <w:szCs w:val="20"/>
        </w:rPr>
        <w:t>RESPONSIBLE TO:</w:t>
      </w:r>
      <w:r w:rsidRPr="00773BD2">
        <w:rPr>
          <w:rFonts w:ascii="Arial" w:hAnsi="Arial" w:cs="Arial"/>
          <w:sz w:val="20"/>
          <w:szCs w:val="20"/>
        </w:rPr>
        <w:tab/>
      </w:r>
      <w:r w:rsidRPr="00773BD2">
        <w:rPr>
          <w:rFonts w:ascii="Arial" w:hAnsi="Arial" w:cs="Arial"/>
          <w:sz w:val="20"/>
          <w:szCs w:val="20"/>
        </w:rPr>
        <w:tab/>
        <w:t>Facilities Manager (delegated to duty caretaker in their absence)</w:t>
      </w:r>
    </w:p>
    <w:p w:rsidR="00F529BC" w:rsidRPr="00773BD2" w:rsidRDefault="00F529BC" w:rsidP="00F529BC">
      <w:pPr>
        <w:rPr>
          <w:rFonts w:ascii="Arial" w:hAnsi="Arial" w:cs="Arial"/>
          <w:sz w:val="20"/>
          <w:szCs w:val="20"/>
        </w:rPr>
      </w:pPr>
    </w:p>
    <w:p w:rsidR="00F529BC" w:rsidRDefault="00F529BC" w:rsidP="00F529BC">
      <w:pPr>
        <w:ind w:left="2880" w:hanging="2880"/>
        <w:rPr>
          <w:rFonts w:ascii="Arial" w:hAnsi="Arial" w:cs="Arial"/>
          <w:sz w:val="20"/>
          <w:szCs w:val="20"/>
        </w:rPr>
      </w:pPr>
      <w:r w:rsidRPr="00773BD2">
        <w:rPr>
          <w:rFonts w:ascii="Arial" w:hAnsi="Arial" w:cs="Arial"/>
          <w:b/>
          <w:sz w:val="20"/>
          <w:szCs w:val="20"/>
        </w:rPr>
        <w:t>POST OBJECTIVE:</w:t>
      </w:r>
      <w:r w:rsidRPr="00773BD2">
        <w:rPr>
          <w:rFonts w:ascii="Arial" w:hAnsi="Arial" w:cs="Arial"/>
          <w:sz w:val="20"/>
          <w:szCs w:val="20"/>
        </w:rPr>
        <w:tab/>
        <w:t>To assist in the provision of an efficient and effective cleaning service to the school</w:t>
      </w:r>
    </w:p>
    <w:p w:rsidR="00F529BC" w:rsidRPr="00773BD2" w:rsidRDefault="00F529BC" w:rsidP="00F529BC">
      <w:pPr>
        <w:ind w:left="2880" w:hanging="2880"/>
        <w:rPr>
          <w:rFonts w:ascii="Arial" w:hAnsi="Arial" w:cs="Arial"/>
          <w:sz w:val="20"/>
          <w:szCs w:val="20"/>
        </w:rPr>
      </w:pPr>
    </w:p>
    <w:p w:rsidR="00F529BC" w:rsidRPr="00773BD2" w:rsidRDefault="00F529BC" w:rsidP="00F529BC">
      <w:pPr>
        <w:ind w:left="2880" w:hanging="2880"/>
        <w:rPr>
          <w:rFonts w:ascii="Arial" w:hAnsi="Arial" w:cs="Arial"/>
          <w:sz w:val="20"/>
          <w:szCs w:val="20"/>
        </w:rPr>
      </w:pPr>
    </w:p>
    <w:p w:rsidR="00F529BC" w:rsidRDefault="00F529BC" w:rsidP="00F529BC">
      <w:pPr>
        <w:rPr>
          <w:rFonts w:ascii="Arial" w:hAnsi="Arial" w:cs="Arial"/>
          <w:sz w:val="20"/>
          <w:szCs w:val="20"/>
        </w:rPr>
      </w:pPr>
      <w:r w:rsidRPr="00773BD2">
        <w:rPr>
          <w:rFonts w:ascii="Arial" w:hAnsi="Arial" w:cs="Arial"/>
          <w:b/>
          <w:sz w:val="20"/>
          <w:szCs w:val="20"/>
        </w:rPr>
        <w:t xml:space="preserve">OTHER CONSIDERATIONS: </w:t>
      </w:r>
      <w:r w:rsidRPr="00773BD2">
        <w:rPr>
          <w:rFonts w:ascii="Arial" w:hAnsi="Arial" w:cs="Arial"/>
          <w:sz w:val="20"/>
          <w:szCs w:val="20"/>
        </w:rPr>
        <w:t xml:space="preserve">The </w:t>
      </w:r>
      <w:proofErr w:type="spellStart"/>
      <w:r w:rsidRPr="00773BD2">
        <w:rPr>
          <w:rFonts w:ascii="Arial" w:hAnsi="Arial" w:cs="Arial"/>
          <w:sz w:val="20"/>
          <w:szCs w:val="20"/>
        </w:rPr>
        <w:t>postholder</w:t>
      </w:r>
      <w:proofErr w:type="spellEnd"/>
      <w:r w:rsidRPr="00773BD2">
        <w:rPr>
          <w:rFonts w:ascii="Arial" w:hAnsi="Arial" w:cs="Arial"/>
          <w:sz w:val="20"/>
          <w:szCs w:val="20"/>
        </w:rPr>
        <w:t xml:space="preserve"> will be expected to observe safe working practices in carrying out the required duties and ensure that instructions specified by the Site Manager are adhered to. Previous experience preferred but not essential as training will be given. Must be able to work on their own and as part of a team.  Flexibility is required to cover sickness/absence.</w:t>
      </w:r>
    </w:p>
    <w:p w:rsidR="00F529BC" w:rsidRPr="00773BD2" w:rsidRDefault="00F529BC" w:rsidP="00F529BC">
      <w:pPr>
        <w:rPr>
          <w:rFonts w:ascii="Arial" w:hAnsi="Arial" w:cs="Arial"/>
          <w:sz w:val="20"/>
          <w:szCs w:val="20"/>
        </w:rPr>
      </w:pPr>
    </w:p>
    <w:p w:rsidR="00F529BC" w:rsidRPr="00773BD2" w:rsidRDefault="00F529BC" w:rsidP="00F529BC">
      <w:pPr>
        <w:ind w:left="2880" w:hanging="2880"/>
        <w:jc w:val="both"/>
        <w:rPr>
          <w:rFonts w:ascii="Arial" w:hAnsi="Arial" w:cs="Arial"/>
          <w:sz w:val="20"/>
          <w:szCs w:val="20"/>
        </w:rPr>
      </w:pPr>
    </w:p>
    <w:p w:rsidR="00F529BC" w:rsidRDefault="00F529BC" w:rsidP="00F529BC">
      <w:pPr>
        <w:rPr>
          <w:rFonts w:ascii="Arial" w:hAnsi="Arial" w:cs="Arial"/>
          <w:sz w:val="20"/>
          <w:szCs w:val="20"/>
        </w:rPr>
      </w:pPr>
      <w:r w:rsidRPr="00773BD2">
        <w:rPr>
          <w:rFonts w:ascii="Arial" w:hAnsi="Arial" w:cs="Arial"/>
          <w:b/>
          <w:sz w:val="20"/>
          <w:szCs w:val="20"/>
        </w:rPr>
        <w:t xml:space="preserve">DUTIES AND RESPONSIBILITIES.  </w:t>
      </w:r>
      <w:r w:rsidRPr="00773BD2">
        <w:rPr>
          <w:rFonts w:ascii="Arial" w:hAnsi="Arial" w:cs="Arial"/>
          <w:sz w:val="20"/>
          <w:szCs w:val="20"/>
        </w:rPr>
        <w:t xml:space="preserve">Cleaners are required to undertake the following duties as directed by the Supervisor using the prescribed methods and frequencies in line with the requirements of the cleaning specification.  </w:t>
      </w:r>
    </w:p>
    <w:p w:rsidR="00F529BC" w:rsidRPr="00773BD2" w:rsidRDefault="00F529BC" w:rsidP="00F529BC">
      <w:pPr>
        <w:rPr>
          <w:rFonts w:ascii="Arial" w:hAnsi="Arial" w:cs="Arial"/>
          <w:sz w:val="20"/>
          <w:szCs w:val="20"/>
        </w:rPr>
      </w:pPr>
    </w:p>
    <w:p w:rsidR="00F529BC" w:rsidRPr="00773BD2" w:rsidRDefault="00F529BC" w:rsidP="00F529BC">
      <w:pPr>
        <w:rPr>
          <w:rFonts w:ascii="Arial" w:hAnsi="Arial" w:cs="Arial"/>
          <w:sz w:val="20"/>
          <w:szCs w:val="20"/>
        </w:rPr>
      </w:pPr>
    </w:p>
    <w:p w:rsidR="00F529BC" w:rsidRPr="00773BD2" w:rsidRDefault="00F529BC" w:rsidP="00F529BC">
      <w:pPr>
        <w:pStyle w:val="ListParagraph"/>
        <w:numPr>
          <w:ilvl w:val="0"/>
          <w:numId w:val="1"/>
        </w:numPr>
        <w:spacing w:after="0"/>
        <w:jc w:val="both"/>
        <w:rPr>
          <w:rFonts w:ascii="Arial" w:hAnsi="Arial" w:cs="Arial"/>
          <w:sz w:val="20"/>
          <w:szCs w:val="20"/>
        </w:rPr>
      </w:pPr>
      <w:r w:rsidRPr="00773BD2">
        <w:rPr>
          <w:rFonts w:ascii="Arial" w:hAnsi="Arial" w:cs="Arial"/>
          <w:sz w:val="20"/>
          <w:szCs w:val="20"/>
        </w:rPr>
        <w:t>Emptying waste bins or similar receptacles, transporting waste materials to designated collection points.</w:t>
      </w:r>
    </w:p>
    <w:p w:rsidR="00F529BC" w:rsidRPr="00773BD2" w:rsidRDefault="00F529BC" w:rsidP="00F529BC">
      <w:pPr>
        <w:pStyle w:val="ListParagraph"/>
        <w:numPr>
          <w:ilvl w:val="0"/>
          <w:numId w:val="1"/>
        </w:numPr>
        <w:spacing w:after="0"/>
        <w:jc w:val="both"/>
        <w:rPr>
          <w:rFonts w:ascii="Arial" w:hAnsi="Arial" w:cs="Arial"/>
          <w:sz w:val="20"/>
          <w:szCs w:val="20"/>
        </w:rPr>
      </w:pPr>
      <w:r w:rsidRPr="00773BD2">
        <w:rPr>
          <w:rFonts w:ascii="Arial" w:hAnsi="Arial" w:cs="Arial"/>
          <w:sz w:val="20"/>
          <w:szCs w:val="20"/>
        </w:rPr>
        <w:t>Sweeping floors with brushes or dust control mops</w:t>
      </w:r>
    </w:p>
    <w:p w:rsidR="00F529BC" w:rsidRPr="00773BD2" w:rsidRDefault="00F529BC" w:rsidP="00F529BC">
      <w:pPr>
        <w:pStyle w:val="ListParagraph"/>
        <w:numPr>
          <w:ilvl w:val="0"/>
          <w:numId w:val="1"/>
        </w:numPr>
        <w:spacing w:after="0"/>
        <w:jc w:val="both"/>
        <w:rPr>
          <w:rFonts w:ascii="Arial" w:hAnsi="Arial" w:cs="Arial"/>
          <w:sz w:val="20"/>
          <w:szCs w:val="20"/>
        </w:rPr>
      </w:pPr>
      <w:r w:rsidRPr="00773BD2">
        <w:rPr>
          <w:rFonts w:ascii="Arial" w:hAnsi="Arial" w:cs="Arial"/>
          <w:sz w:val="20"/>
          <w:szCs w:val="20"/>
        </w:rPr>
        <w:t xml:space="preserve">Mopping floors with wet or damp mops </w:t>
      </w:r>
    </w:p>
    <w:p w:rsidR="00F529BC" w:rsidRPr="00773BD2" w:rsidRDefault="00F529BC" w:rsidP="00F529BC">
      <w:pPr>
        <w:pStyle w:val="ListParagraph"/>
        <w:numPr>
          <w:ilvl w:val="0"/>
          <w:numId w:val="1"/>
        </w:numPr>
        <w:spacing w:after="0"/>
        <w:jc w:val="both"/>
        <w:rPr>
          <w:rFonts w:ascii="Arial" w:hAnsi="Arial" w:cs="Arial"/>
          <w:sz w:val="20"/>
          <w:szCs w:val="20"/>
        </w:rPr>
      </w:pPr>
      <w:r w:rsidRPr="00773BD2">
        <w:rPr>
          <w:rFonts w:ascii="Arial" w:hAnsi="Arial" w:cs="Arial"/>
          <w:sz w:val="20"/>
          <w:szCs w:val="20"/>
        </w:rPr>
        <w:t>Suction cleaning carpeted areas and spot cleaning carpets.</w:t>
      </w:r>
    </w:p>
    <w:p w:rsidR="00F529BC" w:rsidRPr="00773BD2" w:rsidRDefault="00F529BC" w:rsidP="00F529BC">
      <w:pPr>
        <w:pStyle w:val="ListParagraph"/>
        <w:numPr>
          <w:ilvl w:val="0"/>
          <w:numId w:val="1"/>
        </w:numPr>
        <w:spacing w:after="0"/>
        <w:jc w:val="both"/>
        <w:rPr>
          <w:rFonts w:ascii="Arial" w:hAnsi="Arial" w:cs="Arial"/>
          <w:sz w:val="20"/>
          <w:szCs w:val="20"/>
        </w:rPr>
      </w:pPr>
      <w:r w:rsidRPr="00773BD2">
        <w:rPr>
          <w:rFonts w:ascii="Arial" w:hAnsi="Arial" w:cs="Arial"/>
          <w:sz w:val="20"/>
          <w:szCs w:val="20"/>
        </w:rPr>
        <w:t>Using electronic powered cleaning/scrubbing/polishing to burnish, scrub, polish and spray clean floors (after receiving proper instruction and training)</w:t>
      </w:r>
    </w:p>
    <w:p w:rsidR="00F529BC" w:rsidRPr="00773BD2" w:rsidRDefault="00F529BC" w:rsidP="00F529BC">
      <w:pPr>
        <w:pStyle w:val="ListParagraph"/>
        <w:numPr>
          <w:ilvl w:val="0"/>
          <w:numId w:val="1"/>
        </w:numPr>
        <w:spacing w:after="0"/>
        <w:jc w:val="both"/>
        <w:rPr>
          <w:rFonts w:ascii="Arial" w:hAnsi="Arial" w:cs="Arial"/>
          <w:sz w:val="20"/>
          <w:szCs w:val="20"/>
        </w:rPr>
      </w:pPr>
      <w:r w:rsidRPr="00773BD2">
        <w:rPr>
          <w:rFonts w:ascii="Arial" w:hAnsi="Arial" w:cs="Arial"/>
          <w:sz w:val="20"/>
          <w:szCs w:val="20"/>
        </w:rPr>
        <w:t>Using electrically powered pick-up machines</w:t>
      </w:r>
    </w:p>
    <w:p w:rsidR="00F529BC" w:rsidRPr="00773BD2" w:rsidRDefault="00F529BC" w:rsidP="00F529BC">
      <w:pPr>
        <w:pStyle w:val="ListParagraph"/>
        <w:numPr>
          <w:ilvl w:val="0"/>
          <w:numId w:val="1"/>
        </w:numPr>
        <w:spacing w:after="0"/>
        <w:jc w:val="both"/>
        <w:rPr>
          <w:rFonts w:ascii="Arial" w:hAnsi="Arial" w:cs="Arial"/>
          <w:sz w:val="20"/>
          <w:szCs w:val="20"/>
        </w:rPr>
      </w:pPr>
      <w:r w:rsidRPr="00773BD2">
        <w:rPr>
          <w:rFonts w:ascii="Arial" w:hAnsi="Arial" w:cs="Arial"/>
          <w:sz w:val="20"/>
          <w:szCs w:val="20"/>
        </w:rPr>
        <w:t>To dust, damp wipe, wash and polish furniture, ledges, window sills, external surfaces of cupboards, radiators, shelves and fitments.</w:t>
      </w:r>
    </w:p>
    <w:p w:rsidR="00F529BC" w:rsidRPr="00773BD2" w:rsidRDefault="00F529BC" w:rsidP="00F529BC">
      <w:pPr>
        <w:pStyle w:val="ListParagraph"/>
        <w:numPr>
          <w:ilvl w:val="0"/>
          <w:numId w:val="1"/>
        </w:numPr>
        <w:spacing w:after="0"/>
        <w:jc w:val="both"/>
        <w:rPr>
          <w:rFonts w:ascii="Arial" w:hAnsi="Arial" w:cs="Arial"/>
          <w:sz w:val="20"/>
          <w:szCs w:val="20"/>
        </w:rPr>
      </w:pPr>
      <w:r w:rsidRPr="00773BD2">
        <w:rPr>
          <w:rFonts w:ascii="Arial" w:hAnsi="Arial" w:cs="Arial"/>
          <w:sz w:val="20"/>
          <w:szCs w:val="20"/>
        </w:rPr>
        <w:t>To replenish consumable items (soap, toilet rolls, paper towels) as required</w:t>
      </w:r>
    </w:p>
    <w:p w:rsidR="00F529BC" w:rsidRPr="00773BD2" w:rsidRDefault="00F529BC" w:rsidP="00F529BC">
      <w:pPr>
        <w:pStyle w:val="ListParagraph"/>
        <w:numPr>
          <w:ilvl w:val="0"/>
          <w:numId w:val="1"/>
        </w:numPr>
        <w:spacing w:after="0"/>
        <w:jc w:val="both"/>
        <w:rPr>
          <w:rFonts w:ascii="Arial" w:hAnsi="Arial" w:cs="Arial"/>
          <w:sz w:val="20"/>
          <w:szCs w:val="20"/>
        </w:rPr>
      </w:pPr>
      <w:r w:rsidRPr="00773BD2">
        <w:rPr>
          <w:rFonts w:ascii="Arial" w:hAnsi="Arial" w:cs="Arial"/>
          <w:sz w:val="20"/>
          <w:szCs w:val="20"/>
        </w:rPr>
        <w:t>To clean toilets, urinals, hand basins, sinks, baths, showers.</w:t>
      </w:r>
    </w:p>
    <w:p w:rsidR="00F529BC" w:rsidRPr="00773BD2" w:rsidRDefault="00F529BC" w:rsidP="00F529BC">
      <w:pPr>
        <w:pStyle w:val="ListParagraph"/>
        <w:numPr>
          <w:ilvl w:val="0"/>
          <w:numId w:val="1"/>
        </w:numPr>
        <w:spacing w:after="0"/>
        <w:jc w:val="both"/>
        <w:rPr>
          <w:rFonts w:ascii="Arial" w:hAnsi="Arial" w:cs="Arial"/>
          <w:sz w:val="20"/>
          <w:szCs w:val="20"/>
        </w:rPr>
      </w:pPr>
      <w:r w:rsidRPr="00773BD2">
        <w:rPr>
          <w:rFonts w:ascii="Arial" w:hAnsi="Arial" w:cs="Arial"/>
          <w:sz w:val="20"/>
          <w:szCs w:val="20"/>
        </w:rPr>
        <w:t>To use such chemical agents as required in the discharge of cleaning operations or maintenance procedures (after receiving proper instruction and training) in particular toilet floors are to be swept and mopped with a germicidal agent daily.</w:t>
      </w:r>
    </w:p>
    <w:p w:rsidR="00F529BC" w:rsidRPr="00773BD2" w:rsidRDefault="00F529BC" w:rsidP="00F529BC">
      <w:pPr>
        <w:pStyle w:val="ListParagraph"/>
        <w:numPr>
          <w:ilvl w:val="0"/>
          <w:numId w:val="1"/>
        </w:numPr>
        <w:spacing w:after="0"/>
        <w:jc w:val="both"/>
        <w:rPr>
          <w:rFonts w:ascii="Arial" w:hAnsi="Arial" w:cs="Arial"/>
          <w:sz w:val="20"/>
          <w:szCs w:val="20"/>
        </w:rPr>
      </w:pPr>
      <w:r w:rsidRPr="00773BD2">
        <w:rPr>
          <w:rFonts w:ascii="Arial" w:hAnsi="Arial" w:cs="Arial"/>
          <w:sz w:val="20"/>
          <w:szCs w:val="20"/>
        </w:rPr>
        <w:t>Cleaners working in Specialist teaching areas (</w:t>
      </w:r>
      <w:proofErr w:type="spellStart"/>
      <w:r w:rsidRPr="00773BD2">
        <w:rPr>
          <w:rFonts w:ascii="Arial" w:hAnsi="Arial" w:cs="Arial"/>
          <w:sz w:val="20"/>
          <w:szCs w:val="20"/>
        </w:rPr>
        <w:t>ie</w:t>
      </w:r>
      <w:proofErr w:type="spellEnd"/>
      <w:r w:rsidRPr="00773BD2">
        <w:rPr>
          <w:rFonts w:ascii="Arial" w:hAnsi="Arial" w:cs="Arial"/>
          <w:sz w:val="20"/>
          <w:szCs w:val="20"/>
        </w:rPr>
        <w:t xml:space="preserve"> Art, Design &amp; Technology, Food Tech, Science </w:t>
      </w:r>
      <w:proofErr w:type="spellStart"/>
      <w:r w:rsidRPr="00773BD2">
        <w:rPr>
          <w:rFonts w:ascii="Arial" w:hAnsi="Arial" w:cs="Arial"/>
          <w:sz w:val="20"/>
          <w:szCs w:val="20"/>
        </w:rPr>
        <w:t>etc</w:t>
      </w:r>
      <w:proofErr w:type="spellEnd"/>
      <w:r w:rsidRPr="00773BD2">
        <w:rPr>
          <w:rFonts w:ascii="Arial" w:hAnsi="Arial" w:cs="Arial"/>
          <w:sz w:val="20"/>
          <w:szCs w:val="20"/>
        </w:rPr>
        <w:t>) are required to sweep or wipe benches, clean cookers and work surface areas etc.</w:t>
      </w:r>
    </w:p>
    <w:p w:rsidR="00F529BC" w:rsidRDefault="00F529BC" w:rsidP="00F529BC">
      <w:pPr>
        <w:pStyle w:val="ListParagraph"/>
        <w:numPr>
          <w:ilvl w:val="0"/>
          <w:numId w:val="1"/>
        </w:numPr>
        <w:spacing w:after="0"/>
        <w:jc w:val="both"/>
        <w:rPr>
          <w:rFonts w:ascii="Arial" w:hAnsi="Arial" w:cs="Arial"/>
          <w:sz w:val="20"/>
          <w:szCs w:val="20"/>
        </w:rPr>
      </w:pPr>
      <w:r w:rsidRPr="00773BD2">
        <w:rPr>
          <w:rFonts w:ascii="Arial" w:hAnsi="Arial" w:cs="Arial"/>
          <w:sz w:val="20"/>
          <w:szCs w:val="20"/>
        </w:rPr>
        <w:t>To clean the inside of window panes and the glass in interior doors and partitions when necessary within the limitations of safe working practices.</w:t>
      </w:r>
    </w:p>
    <w:p w:rsidR="00F529BC" w:rsidRDefault="00F529BC" w:rsidP="00F529BC">
      <w:pPr>
        <w:pStyle w:val="ListParagraph"/>
        <w:spacing w:after="0"/>
        <w:jc w:val="both"/>
        <w:rPr>
          <w:rFonts w:ascii="Arial" w:hAnsi="Arial" w:cs="Arial"/>
          <w:sz w:val="20"/>
          <w:szCs w:val="20"/>
        </w:rPr>
      </w:pPr>
    </w:p>
    <w:p w:rsidR="00F529BC" w:rsidRDefault="00F529BC" w:rsidP="00F529BC">
      <w:pPr>
        <w:pStyle w:val="ListParagraph"/>
        <w:spacing w:after="0"/>
        <w:jc w:val="both"/>
        <w:rPr>
          <w:rFonts w:ascii="Arial" w:hAnsi="Arial" w:cs="Arial"/>
          <w:sz w:val="20"/>
          <w:szCs w:val="20"/>
        </w:rPr>
      </w:pPr>
    </w:p>
    <w:p w:rsidR="00F529BC" w:rsidRDefault="00F529BC" w:rsidP="00F529BC">
      <w:pPr>
        <w:pStyle w:val="ListParagraph"/>
        <w:spacing w:after="0"/>
        <w:jc w:val="both"/>
        <w:rPr>
          <w:rFonts w:ascii="Arial" w:hAnsi="Arial" w:cs="Arial"/>
          <w:sz w:val="20"/>
          <w:szCs w:val="20"/>
        </w:rPr>
      </w:pPr>
    </w:p>
    <w:p w:rsidR="00F529BC" w:rsidRPr="00773BD2" w:rsidRDefault="00F529BC" w:rsidP="00F529BC">
      <w:pPr>
        <w:pStyle w:val="ListParagraph"/>
        <w:spacing w:after="0"/>
        <w:jc w:val="both"/>
        <w:rPr>
          <w:rFonts w:ascii="Arial" w:hAnsi="Arial" w:cs="Arial"/>
          <w:sz w:val="20"/>
          <w:szCs w:val="20"/>
        </w:rPr>
      </w:pPr>
    </w:p>
    <w:p w:rsidR="00F529BC" w:rsidRPr="00773BD2" w:rsidRDefault="00F529BC" w:rsidP="00F529BC">
      <w:pPr>
        <w:pStyle w:val="ListParagraph"/>
        <w:numPr>
          <w:ilvl w:val="0"/>
          <w:numId w:val="1"/>
        </w:numPr>
        <w:spacing w:after="0"/>
        <w:jc w:val="both"/>
        <w:rPr>
          <w:rFonts w:ascii="Arial" w:hAnsi="Arial" w:cs="Arial"/>
          <w:sz w:val="20"/>
          <w:szCs w:val="20"/>
        </w:rPr>
      </w:pPr>
      <w:r w:rsidRPr="00773BD2">
        <w:rPr>
          <w:rFonts w:ascii="Arial" w:hAnsi="Arial" w:cs="Arial"/>
          <w:sz w:val="20"/>
          <w:szCs w:val="20"/>
        </w:rPr>
        <w:lastRenderedPageBreak/>
        <w:t>Washing walls, cleaning of furniture and deep cleaning during the school holiday period.</w:t>
      </w:r>
    </w:p>
    <w:p w:rsidR="00F529BC" w:rsidRPr="00773BD2" w:rsidRDefault="00F529BC" w:rsidP="00F529BC">
      <w:pPr>
        <w:pStyle w:val="ListParagraph"/>
        <w:numPr>
          <w:ilvl w:val="0"/>
          <w:numId w:val="1"/>
        </w:numPr>
        <w:rPr>
          <w:color w:val="1F497D"/>
          <w:sz w:val="20"/>
          <w:szCs w:val="20"/>
        </w:rPr>
      </w:pPr>
      <w:r w:rsidRPr="00773BD2">
        <w:rPr>
          <w:rFonts w:ascii="Arial" w:hAnsi="Arial" w:cs="Arial"/>
          <w:sz w:val="20"/>
          <w:szCs w:val="20"/>
        </w:rPr>
        <w:t>Cleaning of external foyer/entrance areas including glass in exterior doors and partitions when necessary with the limitations of safe working practices.</w:t>
      </w:r>
    </w:p>
    <w:p w:rsidR="00F529BC" w:rsidRPr="00773BD2" w:rsidRDefault="00F529BC" w:rsidP="00F529BC">
      <w:pPr>
        <w:pStyle w:val="ListParagraph"/>
        <w:numPr>
          <w:ilvl w:val="0"/>
          <w:numId w:val="1"/>
        </w:numPr>
        <w:rPr>
          <w:color w:val="1F497D"/>
          <w:sz w:val="20"/>
          <w:szCs w:val="20"/>
        </w:rPr>
      </w:pPr>
      <w:r w:rsidRPr="00773BD2">
        <w:rPr>
          <w:rFonts w:ascii="Arial" w:hAnsi="Arial" w:cs="Arial"/>
          <w:sz w:val="20"/>
          <w:szCs w:val="20"/>
        </w:rPr>
        <w:t>Use of various products when needed for preventative infection control in touch point areas.</w:t>
      </w:r>
    </w:p>
    <w:p w:rsidR="00F529BC" w:rsidRPr="00773BD2" w:rsidRDefault="00F529BC" w:rsidP="00F529BC">
      <w:pPr>
        <w:pStyle w:val="ListParagraph"/>
        <w:numPr>
          <w:ilvl w:val="0"/>
          <w:numId w:val="1"/>
        </w:numPr>
        <w:rPr>
          <w:color w:val="1F497D"/>
          <w:sz w:val="20"/>
          <w:szCs w:val="20"/>
        </w:rPr>
      </w:pPr>
      <w:r w:rsidRPr="00773BD2">
        <w:rPr>
          <w:rFonts w:ascii="Arial" w:hAnsi="Arial" w:cs="Arial"/>
          <w:sz w:val="20"/>
          <w:szCs w:val="20"/>
        </w:rPr>
        <w:t>To carry out any other reasonable duties within the overall function of the job.</w:t>
      </w:r>
    </w:p>
    <w:p w:rsidR="00F529BC" w:rsidRDefault="00F529BC" w:rsidP="00F529BC">
      <w:pPr>
        <w:rPr>
          <w:rFonts w:ascii="Arial" w:hAnsi="Arial" w:cs="Arial"/>
          <w:b/>
          <w:sz w:val="20"/>
          <w:szCs w:val="20"/>
        </w:rPr>
      </w:pPr>
      <w:r>
        <w:rPr>
          <w:rFonts w:ascii="Arial" w:hAnsi="Arial" w:cs="Arial"/>
          <w:b/>
          <w:sz w:val="20"/>
          <w:szCs w:val="20"/>
        </w:rPr>
        <w:t xml:space="preserve"> </w:t>
      </w:r>
    </w:p>
    <w:p w:rsidR="00F529BC" w:rsidRDefault="00F529BC" w:rsidP="00F529BC">
      <w:pPr>
        <w:rPr>
          <w:rFonts w:ascii="Calibri" w:hAnsi="Calibri" w:cs="Calibri"/>
          <w:b/>
          <w:sz w:val="22"/>
          <w:szCs w:val="22"/>
        </w:rPr>
      </w:pPr>
      <w:r>
        <w:rPr>
          <w:rFonts w:ascii="Calibri" w:hAnsi="Calibri" w:cs="Calibri"/>
          <w:b/>
        </w:rPr>
        <w:t>Recruitment Policy</w:t>
      </w:r>
    </w:p>
    <w:p w:rsidR="00F529BC" w:rsidRDefault="00F529BC" w:rsidP="00F529BC">
      <w:pPr>
        <w:rPr>
          <w:rFonts w:ascii="Calibri" w:hAnsi="Calibri" w:cs="Calibri"/>
          <w:b/>
        </w:rPr>
      </w:pPr>
      <w:r>
        <w:rPr>
          <w:rFonts w:ascii="Calibri" w:hAnsi="Calibri" w:cs="Calibri"/>
          <w:b/>
        </w:rPr>
        <w:t>This application form must be completed in line with our Important Recruitment Information section on the school website.  It is an offence to apply for the role if you are barred from engaging in regulated activity relevant to children.</w:t>
      </w:r>
    </w:p>
    <w:p w:rsidR="00F529BC" w:rsidRDefault="00F529BC" w:rsidP="00F529BC">
      <w:pPr>
        <w:rPr>
          <w:rFonts w:ascii="Calibri" w:hAnsi="Calibri" w:cs="Calibri"/>
          <w:b/>
        </w:rPr>
      </w:pPr>
    </w:p>
    <w:p w:rsidR="00F529BC" w:rsidRDefault="00F529BC" w:rsidP="00F529BC">
      <w:pPr>
        <w:pStyle w:val="NoSpacing"/>
        <w:numPr>
          <w:ilvl w:val="0"/>
          <w:numId w:val="2"/>
        </w:numPr>
        <w:rPr>
          <w:rFonts w:ascii="Calibri" w:hAnsi="Calibri" w:cs="Calibri"/>
          <w:b/>
        </w:rPr>
      </w:pPr>
      <w:r>
        <w:rPr>
          <w:rFonts w:cs="Calibri"/>
          <w:b/>
        </w:rPr>
        <w:t xml:space="preserve">Child Protection and Safeguarding Policy </w:t>
      </w:r>
    </w:p>
    <w:p w:rsidR="00F529BC" w:rsidRDefault="00F529BC" w:rsidP="00F529BC">
      <w:pPr>
        <w:pStyle w:val="NoSpacing"/>
        <w:numPr>
          <w:ilvl w:val="0"/>
          <w:numId w:val="2"/>
        </w:numPr>
        <w:rPr>
          <w:rFonts w:cs="Calibri"/>
          <w:b/>
        </w:rPr>
      </w:pPr>
      <w:r>
        <w:rPr>
          <w:rFonts w:cs="Calibri"/>
          <w:b/>
        </w:rPr>
        <w:t xml:space="preserve">Recruitment of </w:t>
      </w:r>
      <w:proofErr w:type="spellStart"/>
      <w:r>
        <w:rPr>
          <w:rFonts w:cs="Calibri"/>
          <w:b/>
        </w:rPr>
        <w:t>Ex Offenders</w:t>
      </w:r>
      <w:proofErr w:type="spellEnd"/>
      <w:r>
        <w:rPr>
          <w:rFonts w:cs="Calibri"/>
          <w:b/>
        </w:rPr>
        <w:t xml:space="preserve">  </w:t>
      </w:r>
    </w:p>
    <w:p w:rsidR="00F529BC" w:rsidRDefault="00F529BC" w:rsidP="00F529BC">
      <w:pPr>
        <w:pStyle w:val="NoSpacing"/>
        <w:numPr>
          <w:ilvl w:val="0"/>
          <w:numId w:val="2"/>
        </w:numPr>
        <w:rPr>
          <w:rFonts w:cs="Calibri"/>
          <w:b/>
        </w:rPr>
      </w:pPr>
      <w:r>
        <w:rPr>
          <w:rFonts w:cs="Calibri"/>
          <w:b/>
        </w:rPr>
        <w:t>The Equality and Diversity Form</w:t>
      </w:r>
    </w:p>
    <w:p w:rsidR="00F529BC" w:rsidRDefault="00F529BC" w:rsidP="00F529BC">
      <w:pPr>
        <w:pStyle w:val="NoSpacing"/>
        <w:numPr>
          <w:ilvl w:val="0"/>
          <w:numId w:val="2"/>
        </w:numPr>
        <w:rPr>
          <w:rFonts w:cs="Calibri"/>
          <w:b/>
        </w:rPr>
      </w:pPr>
      <w:r>
        <w:rPr>
          <w:rFonts w:cs="Calibri"/>
          <w:b/>
        </w:rPr>
        <w:t>GDPR Privacy Notice</w:t>
      </w:r>
    </w:p>
    <w:p w:rsidR="00F529BC" w:rsidRDefault="00F529BC" w:rsidP="00F529BC">
      <w:pPr>
        <w:rPr>
          <w:rFonts w:ascii="Calibri" w:hAnsi="Calibri" w:cs="Calibri"/>
          <w:b/>
        </w:rPr>
      </w:pPr>
    </w:p>
    <w:p w:rsidR="00F529BC" w:rsidRDefault="00F529BC" w:rsidP="00F529BC">
      <w:pPr>
        <w:rPr>
          <w:rFonts w:ascii="Calibri" w:hAnsi="Calibri" w:cs="Calibri"/>
          <w:b/>
        </w:rPr>
      </w:pPr>
      <w:r>
        <w:rPr>
          <w:rFonts w:ascii="Calibri" w:hAnsi="Calibri" w:cs="Calibri"/>
          <w:b/>
        </w:rPr>
        <w:t xml:space="preserve">These documents can be found using following the link: </w:t>
      </w:r>
      <w:hyperlink r:id="rId7" w:history="1">
        <w:r>
          <w:rPr>
            <w:rStyle w:val="Hyperlink"/>
            <w:rFonts w:ascii="Calibri" w:hAnsi="Calibri" w:cs="Calibri"/>
            <w:b/>
          </w:rPr>
          <w:t>https://www.murraypark.derby.sch.uk/key-information/vacancies/</w:t>
        </w:r>
      </w:hyperlink>
    </w:p>
    <w:p w:rsidR="00F529BC" w:rsidRDefault="00F529BC" w:rsidP="00F529BC">
      <w:pPr>
        <w:pStyle w:val="Header"/>
        <w:tabs>
          <w:tab w:val="left" w:pos="720"/>
        </w:tabs>
        <w:rPr>
          <w:rFonts w:ascii="Tahoma" w:hAnsi="Tahoma" w:cs="Tahoma"/>
          <w:b/>
        </w:rPr>
      </w:pPr>
    </w:p>
    <w:p w:rsidR="00F529BC" w:rsidRDefault="00F529BC" w:rsidP="00F529BC">
      <w:pPr>
        <w:pStyle w:val="Default"/>
        <w:rPr>
          <w:b/>
          <w:bCs/>
          <w:sz w:val="22"/>
          <w:szCs w:val="22"/>
        </w:rPr>
      </w:pPr>
      <w:r>
        <w:rPr>
          <w:b/>
          <w:bCs/>
          <w:sz w:val="22"/>
          <w:szCs w:val="22"/>
        </w:rPr>
        <w:t xml:space="preserve">Murray Park School shares a commitment to safeguard and promote the welfare of children and young people. Our commitment is underpinned by robust processes and procedures that seek to maximise opportunity, minimise risk and continuously promote a culture that embraces the ethos of safeguarding amongst our workforce. </w:t>
      </w:r>
    </w:p>
    <w:p w:rsidR="00F529BC" w:rsidRDefault="00F529BC" w:rsidP="00F529BC">
      <w:pPr>
        <w:pStyle w:val="Default"/>
        <w:rPr>
          <w:b/>
          <w:bCs/>
          <w:sz w:val="22"/>
          <w:szCs w:val="22"/>
        </w:rPr>
      </w:pPr>
    </w:p>
    <w:p w:rsidR="00F529BC" w:rsidRDefault="00F529BC" w:rsidP="00F529BC">
      <w:pPr>
        <w:pStyle w:val="Default"/>
        <w:rPr>
          <w:rFonts w:ascii="Arial" w:hAnsi="Arial" w:cs="Arial"/>
          <w:b/>
          <w:sz w:val="32"/>
        </w:rPr>
      </w:pPr>
      <w:r>
        <w:rPr>
          <w:b/>
          <w:bCs/>
          <w:sz w:val="22"/>
          <w:szCs w:val="22"/>
        </w:rPr>
        <w:t xml:space="preserve">This post is Exempt from the Rehabilitation of Offenders Act 1974 and the amendments to the Exceptions Order 1975, 2013 and 2020 and is subject to an enhanced DBS Disclosure check. </w:t>
      </w:r>
    </w:p>
    <w:p w:rsidR="00F529BC" w:rsidRDefault="00F529BC" w:rsidP="00F529BC">
      <w:pPr>
        <w:rPr>
          <w:rStyle w:val="Hyperlink"/>
          <w:sz w:val="20"/>
          <w:szCs w:val="20"/>
        </w:rPr>
      </w:pPr>
    </w:p>
    <w:p w:rsidR="00F529BC" w:rsidRDefault="00F529BC" w:rsidP="00F529BC">
      <w:pPr>
        <w:rPr>
          <w:b/>
          <w:sz w:val="20"/>
          <w:szCs w:val="20"/>
        </w:rPr>
      </w:pPr>
    </w:p>
    <w:p w:rsidR="00F529BC" w:rsidRDefault="00F529BC" w:rsidP="00F529BC">
      <w:pPr>
        <w:rPr>
          <w:b/>
          <w:sz w:val="20"/>
          <w:szCs w:val="20"/>
        </w:rPr>
      </w:pPr>
    </w:p>
    <w:p w:rsidR="00F529BC" w:rsidRPr="00F529BC" w:rsidRDefault="00F529BC" w:rsidP="00F529BC">
      <w:pPr>
        <w:rPr>
          <w:rFonts w:asciiTheme="minorHAnsi" w:hAnsiTheme="minorHAnsi" w:cstheme="minorHAnsi"/>
          <w:b/>
          <w:sz w:val="22"/>
          <w:szCs w:val="22"/>
        </w:rPr>
      </w:pPr>
      <w:r w:rsidRPr="00F529BC">
        <w:rPr>
          <w:rFonts w:asciiTheme="minorHAnsi" w:hAnsiTheme="minorHAnsi" w:cstheme="minorHAnsi"/>
          <w:b/>
          <w:sz w:val="22"/>
          <w:szCs w:val="22"/>
        </w:rPr>
        <w:t>Signed</w:t>
      </w:r>
    </w:p>
    <w:p w:rsidR="00F529BC" w:rsidRPr="00F529BC" w:rsidRDefault="00F529BC" w:rsidP="00F529BC">
      <w:pPr>
        <w:rPr>
          <w:rFonts w:asciiTheme="minorHAnsi" w:hAnsiTheme="minorHAnsi" w:cstheme="minorHAnsi"/>
          <w:b/>
          <w:sz w:val="22"/>
          <w:szCs w:val="22"/>
        </w:rPr>
      </w:pPr>
    </w:p>
    <w:p w:rsidR="00F529BC" w:rsidRPr="00F529BC" w:rsidRDefault="00F529BC" w:rsidP="00F529BC">
      <w:pPr>
        <w:rPr>
          <w:rFonts w:asciiTheme="minorHAnsi" w:hAnsiTheme="minorHAnsi" w:cstheme="minorHAnsi"/>
          <w:b/>
          <w:sz w:val="22"/>
          <w:szCs w:val="22"/>
        </w:rPr>
      </w:pPr>
    </w:p>
    <w:p w:rsidR="00F529BC" w:rsidRPr="00F529BC" w:rsidRDefault="00F529BC" w:rsidP="00F529BC">
      <w:pPr>
        <w:rPr>
          <w:rFonts w:asciiTheme="minorHAnsi" w:hAnsiTheme="minorHAnsi" w:cstheme="minorHAnsi"/>
          <w:b/>
          <w:sz w:val="22"/>
          <w:szCs w:val="22"/>
        </w:rPr>
      </w:pPr>
      <w:r w:rsidRPr="00F529BC">
        <w:rPr>
          <w:rFonts w:asciiTheme="minorHAnsi" w:hAnsiTheme="minorHAnsi" w:cstheme="minorHAnsi"/>
          <w:b/>
          <w:sz w:val="22"/>
          <w:szCs w:val="22"/>
        </w:rPr>
        <w:t>Date</w:t>
      </w:r>
    </w:p>
    <w:p w:rsidR="00F529BC" w:rsidRPr="00F529BC" w:rsidRDefault="00F529BC" w:rsidP="00F529BC">
      <w:pPr>
        <w:rPr>
          <w:rFonts w:asciiTheme="minorHAnsi" w:hAnsiTheme="minorHAnsi" w:cstheme="minorHAnsi"/>
          <w:b/>
          <w:sz w:val="22"/>
          <w:szCs w:val="22"/>
        </w:rPr>
      </w:pPr>
    </w:p>
    <w:p w:rsidR="00F529BC" w:rsidRPr="00F529BC" w:rsidRDefault="00F529BC" w:rsidP="00F529BC">
      <w:pPr>
        <w:rPr>
          <w:rFonts w:asciiTheme="minorHAnsi" w:hAnsiTheme="minorHAnsi" w:cstheme="minorHAnsi"/>
          <w:b/>
          <w:sz w:val="22"/>
          <w:szCs w:val="22"/>
        </w:rPr>
      </w:pPr>
    </w:p>
    <w:p w:rsidR="00F529BC" w:rsidRPr="00F529BC" w:rsidRDefault="00F529BC" w:rsidP="00F529BC">
      <w:pPr>
        <w:rPr>
          <w:rFonts w:asciiTheme="minorHAnsi" w:hAnsiTheme="minorHAnsi" w:cstheme="minorHAnsi"/>
          <w:b/>
          <w:sz w:val="22"/>
          <w:szCs w:val="22"/>
        </w:rPr>
      </w:pPr>
    </w:p>
    <w:p w:rsidR="00F529BC" w:rsidRPr="00F529BC" w:rsidRDefault="00F529BC" w:rsidP="00F529BC">
      <w:pPr>
        <w:rPr>
          <w:rFonts w:asciiTheme="minorHAnsi" w:hAnsiTheme="minorHAnsi" w:cstheme="minorHAnsi"/>
          <w:b/>
          <w:sz w:val="22"/>
          <w:szCs w:val="22"/>
        </w:rPr>
      </w:pPr>
    </w:p>
    <w:p w:rsidR="00F529BC" w:rsidRPr="00F529BC" w:rsidRDefault="00F529BC" w:rsidP="00F529BC">
      <w:pPr>
        <w:rPr>
          <w:rFonts w:asciiTheme="minorHAnsi" w:hAnsiTheme="minorHAnsi" w:cstheme="minorHAnsi"/>
          <w:b/>
          <w:sz w:val="22"/>
          <w:szCs w:val="22"/>
        </w:rPr>
      </w:pPr>
      <w:r w:rsidRPr="00F529BC">
        <w:rPr>
          <w:rFonts w:asciiTheme="minorHAnsi" w:hAnsiTheme="minorHAnsi" w:cstheme="minorHAnsi"/>
          <w:b/>
          <w:sz w:val="22"/>
          <w:szCs w:val="22"/>
        </w:rPr>
        <w:t>Signed</w:t>
      </w:r>
    </w:p>
    <w:p w:rsidR="00F529BC" w:rsidRPr="00F529BC" w:rsidRDefault="00F529BC" w:rsidP="00F529BC">
      <w:pPr>
        <w:rPr>
          <w:rFonts w:asciiTheme="minorHAnsi" w:hAnsiTheme="minorHAnsi" w:cstheme="minorHAnsi"/>
          <w:b/>
          <w:sz w:val="22"/>
          <w:szCs w:val="22"/>
        </w:rPr>
      </w:pPr>
    </w:p>
    <w:p w:rsidR="00F529BC" w:rsidRPr="00F529BC" w:rsidRDefault="00F529BC" w:rsidP="00F529BC">
      <w:pPr>
        <w:rPr>
          <w:rFonts w:asciiTheme="minorHAnsi" w:hAnsiTheme="minorHAnsi" w:cstheme="minorHAnsi"/>
          <w:b/>
          <w:sz w:val="22"/>
          <w:szCs w:val="22"/>
        </w:rPr>
      </w:pPr>
    </w:p>
    <w:p w:rsidR="00F529BC" w:rsidRPr="00F529BC" w:rsidRDefault="00F529BC" w:rsidP="00F529BC">
      <w:pPr>
        <w:rPr>
          <w:rFonts w:asciiTheme="minorHAnsi" w:hAnsiTheme="minorHAnsi" w:cstheme="minorHAnsi"/>
          <w:b/>
          <w:sz w:val="22"/>
          <w:szCs w:val="22"/>
        </w:rPr>
      </w:pPr>
    </w:p>
    <w:p w:rsidR="003708BB" w:rsidRPr="00F529BC" w:rsidRDefault="00F529BC">
      <w:pPr>
        <w:rPr>
          <w:rFonts w:asciiTheme="minorHAnsi" w:hAnsiTheme="minorHAnsi" w:cstheme="minorHAnsi"/>
          <w:sz w:val="22"/>
          <w:szCs w:val="22"/>
        </w:rPr>
      </w:pPr>
      <w:r w:rsidRPr="00F529BC">
        <w:rPr>
          <w:rFonts w:asciiTheme="minorHAnsi" w:hAnsiTheme="minorHAnsi" w:cstheme="minorHAnsi"/>
          <w:b/>
          <w:sz w:val="22"/>
          <w:szCs w:val="22"/>
        </w:rPr>
        <w:t>Date</w:t>
      </w:r>
    </w:p>
    <w:p w:rsidR="003708BB" w:rsidRDefault="003708BB"/>
    <w:p w:rsidR="003708BB" w:rsidRDefault="003708BB"/>
    <w:p w:rsidR="003708BB" w:rsidRDefault="003708BB"/>
    <w:p w:rsidR="003708BB" w:rsidRDefault="003708BB"/>
    <w:p w:rsidR="003708BB" w:rsidRDefault="003708BB"/>
    <w:p w:rsidR="003708BB" w:rsidRDefault="003708BB"/>
    <w:p w:rsidR="003708BB" w:rsidRDefault="003708BB"/>
    <w:p w:rsidR="003708BB" w:rsidRDefault="003708BB"/>
    <w:p w:rsidR="00AD2D13" w:rsidRDefault="00AD2D13"/>
    <w:sectPr w:rsidR="00AD2D13" w:rsidSect="00AD2D13">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9BC" w:rsidRDefault="00F529BC" w:rsidP="00AD2D13">
      <w:r>
        <w:separator/>
      </w:r>
    </w:p>
  </w:endnote>
  <w:endnote w:type="continuationSeparator" w:id="0">
    <w:p w:rsidR="00F529BC" w:rsidRDefault="00F529BC" w:rsidP="00AD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13" w:rsidRDefault="00AD2D13">
    <w:pPr>
      <w:pStyle w:val="Footer"/>
    </w:pPr>
    <w:r w:rsidRPr="00AD2D13">
      <w:rPr>
        <w:noProof/>
        <w:lang w:eastAsia="en-GB"/>
      </w:rPr>
      <w:drawing>
        <wp:anchor distT="0" distB="0" distL="114300" distR="114300" simplePos="0" relativeHeight="251675648" behindDoc="0" locked="0" layoutInCell="1" allowOverlap="1" wp14:anchorId="33E6E542" wp14:editId="3BF5F110">
          <wp:simplePos x="0" y="0"/>
          <wp:positionH relativeFrom="column">
            <wp:posOffset>-1520825</wp:posOffset>
          </wp:positionH>
          <wp:positionV relativeFrom="paragraph">
            <wp:posOffset>-80173</wp:posOffset>
          </wp:positionV>
          <wp:extent cx="8707755" cy="70040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8707755" cy="700405"/>
                  </a:xfrm>
                  <a:prstGeom prst="rect">
                    <a:avLst/>
                  </a:prstGeom>
                </pic:spPr>
              </pic:pic>
            </a:graphicData>
          </a:graphic>
          <wp14:sizeRelH relativeFrom="margin">
            <wp14:pctWidth>0</wp14:pctWidth>
          </wp14:sizeRelH>
          <wp14:sizeRelV relativeFrom="margin">
            <wp14:pctHeight>0</wp14:pctHeight>
          </wp14:sizeRelV>
        </wp:anchor>
      </w:drawing>
    </w:r>
    <w:r w:rsidRPr="00AD2D13">
      <w:rPr>
        <w:noProof/>
        <w:lang w:eastAsia="en-GB"/>
      </w:rPr>
      <w:drawing>
        <wp:anchor distT="0" distB="0" distL="114300" distR="114300" simplePos="0" relativeHeight="251674624" behindDoc="0" locked="0" layoutInCell="1" allowOverlap="1" wp14:anchorId="652DD5B7" wp14:editId="2A6CC4B1">
          <wp:simplePos x="0" y="0"/>
          <wp:positionH relativeFrom="column">
            <wp:posOffset>5133340</wp:posOffset>
          </wp:positionH>
          <wp:positionV relativeFrom="paragraph">
            <wp:posOffset>-579755</wp:posOffset>
          </wp:positionV>
          <wp:extent cx="709930" cy="373380"/>
          <wp:effectExtent l="0" t="0" r="0" b="7620"/>
          <wp:wrapNone/>
          <wp:docPr id="13" name="Picture 13" descr="C:\Users\cpearch\AppData\Local\Microsoft\Windows\Temporary Internet Files\Content.Outlook\NCZXSFB8\Learn by Design white_taglin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Temporary Internet Files\Content.Outlook\NCZXSFB8\Learn by Design white_tagline_PRIN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9930" cy="373380"/>
                  </a:xfrm>
                  <a:prstGeom prst="rect">
                    <a:avLst/>
                  </a:prstGeom>
                  <a:noFill/>
                  <a:ln>
                    <a:noFill/>
                  </a:ln>
                </pic:spPr>
              </pic:pic>
            </a:graphicData>
          </a:graphic>
        </wp:anchor>
      </w:drawing>
    </w:r>
    <w:r w:rsidRPr="00AD2D13">
      <w:rPr>
        <w:noProof/>
        <w:lang w:eastAsia="en-GB"/>
      </w:rPr>
      <w:drawing>
        <wp:anchor distT="0" distB="0" distL="114300" distR="114300" simplePos="0" relativeHeight="251673600" behindDoc="0" locked="0" layoutInCell="1" allowOverlap="1" wp14:anchorId="29C293C4" wp14:editId="28AB9B66">
          <wp:simplePos x="0" y="0"/>
          <wp:positionH relativeFrom="column">
            <wp:posOffset>4047490</wp:posOffset>
          </wp:positionH>
          <wp:positionV relativeFrom="paragraph">
            <wp:posOffset>-561340</wp:posOffset>
          </wp:positionV>
          <wp:extent cx="565150" cy="340995"/>
          <wp:effectExtent l="0" t="0" r="6350" b="1905"/>
          <wp:wrapNone/>
          <wp:docPr id="11" name="Picture 11" descr="Image result for enterprise 4 education de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sult for enterprise 4 education derb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5150" cy="34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2D13">
      <w:rPr>
        <w:noProof/>
        <w:lang w:eastAsia="en-GB"/>
      </w:rPr>
      <w:drawing>
        <wp:anchor distT="0" distB="0" distL="114300" distR="114300" simplePos="0" relativeHeight="251672576" behindDoc="0" locked="0" layoutInCell="1" allowOverlap="1" wp14:anchorId="5A755FAF" wp14:editId="63E4AF4A">
          <wp:simplePos x="0" y="0"/>
          <wp:positionH relativeFrom="column">
            <wp:posOffset>2917190</wp:posOffset>
          </wp:positionH>
          <wp:positionV relativeFrom="paragraph">
            <wp:posOffset>-601345</wp:posOffset>
          </wp:positionV>
          <wp:extent cx="742950" cy="454660"/>
          <wp:effectExtent l="0" t="0" r="0" b="2540"/>
          <wp:wrapNone/>
          <wp:docPr id="10" name="Picture 10" descr="C:\Users\cpearch\AppData\Local\Microsoft\Windows\Temporary Internet Files\Content.Outlook\NCZXSFB8\TMUK Partner school logo Sept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pearch\AppData\Local\Microsoft\Windows\Temporary Internet Files\Content.Outlook\NCZXSFB8\TMUK Partner school logo Sept 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950" cy="454660"/>
                  </a:xfrm>
                  <a:prstGeom prst="rect">
                    <a:avLst/>
                  </a:prstGeom>
                  <a:noFill/>
                  <a:ln>
                    <a:noFill/>
                  </a:ln>
                </pic:spPr>
              </pic:pic>
            </a:graphicData>
          </a:graphic>
        </wp:anchor>
      </w:drawing>
    </w:r>
    <w:r w:rsidRPr="00AD2D13">
      <w:rPr>
        <w:noProof/>
        <w:lang w:eastAsia="en-GB"/>
      </w:rPr>
      <w:drawing>
        <wp:anchor distT="0" distB="0" distL="114300" distR="114300" simplePos="0" relativeHeight="251671552" behindDoc="0" locked="0" layoutInCell="1" allowOverlap="1" wp14:anchorId="5725873E" wp14:editId="55C23BCD">
          <wp:simplePos x="0" y="0"/>
          <wp:positionH relativeFrom="column">
            <wp:posOffset>1983740</wp:posOffset>
          </wp:positionH>
          <wp:positionV relativeFrom="paragraph">
            <wp:posOffset>-561340</wp:posOffset>
          </wp:positionV>
          <wp:extent cx="599440" cy="369570"/>
          <wp:effectExtent l="0" t="0" r="0" b="0"/>
          <wp:wrapNone/>
          <wp:docPr id="9" name="Picture 9" descr="Young Enterpr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Young Enterprise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9440" cy="369570"/>
                  </a:xfrm>
                  <a:prstGeom prst="rect">
                    <a:avLst/>
                  </a:prstGeom>
                  <a:noFill/>
                  <a:ln>
                    <a:noFill/>
                  </a:ln>
                </pic:spPr>
              </pic:pic>
            </a:graphicData>
          </a:graphic>
        </wp:anchor>
      </w:drawing>
    </w:r>
    <w:r w:rsidRPr="00AD2D13">
      <w:rPr>
        <w:noProof/>
        <w:lang w:eastAsia="en-GB"/>
      </w:rPr>
      <w:drawing>
        <wp:anchor distT="0" distB="0" distL="114300" distR="114300" simplePos="0" relativeHeight="251670528" behindDoc="0" locked="0" layoutInCell="1" allowOverlap="1" wp14:anchorId="177CFEFE" wp14:editId="314F0FBF">
          <wp:simplePos x="0" y="0"/>
          <wp:positionH relativeFrom="column">
            <wp:posOffset>898525</wp:posOffset>
          </wp:positionH>
          <wp:positionV relativeFrom="paragraph">
            <wp:posOffset>-605155</wp:posOffset>
          </wp:positionV>
          <wp:extent cx="554355" cy="457200"/>
          <wp:effectExtent l="0" t="0" r="0" b="0"/>
          <wp:wrapNone/>
          <wp:docPr id="8" name="Picture 8" descr="C:\Users\cpearch\AppData\Local\Microsoft\Windows\Temporary Internet Files\Content.Outlook\NCZXSFB8\partnership portrai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earch\AppData\Local\Microsoft\Windows\Temporary Internet Files\Content.Outlook\NCZXSFB8\partnership portrait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355" cy="457200"/>
                  </a:xfrm>
                  <a:prstGeom prst="rect">
                    <a:avLst/>
                  </a:prstGeom>
                  <a:noFill/>
                  <a:ln>
                    <a:noFill/>
                  </a:ln>
                </pic:spPr>
              </pic:pic>
            </a:graphicData>
          </a:graphic>
        </wp:anchor>
      </w:drawing>
    </w:r>
    <w:r w:rsidRPr="00AD2D13">
      <w:rPr>
        <w:noProof/>
        <w:lang w:eastAsia="en-GB"/>
      </w:rPr>
      <w:drawing>
        <wp:anchor distT="0" distB="0" distL="114300" distR="114300" simplePos="0" relativeHeight="251669504" behindDoc="0" locked="0" layoutInCell="1" allowOverlap="1" wp14:anchorId="411BD213" wp14:editId="63570BE0">
          <wp:simplePos x="0" y="0"/>
          <wp:positionH relativeFrom="column">
            <wp:posOffset>-70642</wp:posOffset>
          </wp:positionH>
          <wp:positionV relativeFrom="paragraph">
            <wp:posOffset>-606582</wp:posOffset>
          </wp:positionV>
          <wp:extent cx="534035" cy="471170"/>
          <wp:effectExtent l="0" t="0" r="0" b="5080"/>
          <wp:wrapNone/>
          <wp:docPr id="1" name="Picture 1" descr="C:\Users\cpearch\AppData\Local\Microsoft\Windows\INetCache\Content.Outlook\KMOJ1RZW\Career-Mark-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INetCache\Content.Outlook\KMOJ1RZW\Career-Mark-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47117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13" w:rsidRDefault="00441D13">
    <w:pPr>
      <w:pStyle w:val="Footer"/>
    </w:pPr>
    <w:r>
      <w:rPr>
        <w:noProof/>
        <w:lang w:eastAsia="en-GB"/>
      </w:rPr>
      <w:drawing>
        <wp:anchor distT="0" distB="0" distL="114300" distR="114300" simplePos="0" relativeHeight="251677696" behindDoc="1" locked="0" layoutInCell="1" allowOverlap="1" wp14:anchorId="6CCD875C" wp14:editId="2BF61232">
          <wp:simplePos x="0" y="0"/>
          <wp:positionH relativeFrom="column">
            <wp:posOffset>2026140</wp:posOffset>
          </wp:positionH>
          <wp:positionV relativeFrom="paragraph">
            <wp:posOffset>-668366</wp:posOffset>
          </wp:positionV>
          <wp:extent cx="474297" cy="474297"/>
          <wp:effectExtent l="0" t="0" r="2540" b="2540"/>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4297" cy="474297"/>
                  </a:xfrm>
                  <a:prstGeom prst="rect">
                    <a:avLst/>
                  </a:prstGeom>
                </pic:spPr>
              </pic:pic>
            </a:graphicData>
          </a:graphic>
          <wp14:sizeRelH relativeFrom="margin">
            <wp14:pctWidth>0</wp14:pctWidth>
          </wp14:sizeRelH>
          <wp14:sizeRelV relativeFrom="margin">
            <wp14:pctHeight>0</wp14:pctHeight>
          </wp14:sizeRelV>
        </wp:anchor>
      </w:drawing>
    </w:r>
    <w:r w:rsidR="00AD2D13" w:rsidRPr="00AD2D13">
      <w:rPr>
        <w:noProof/>
        <w:lang w:eastAsia="en-GB"/>
      </w:rPr>
      <w:drawing>
        <wp:anchor distT="0" distB="0" distL="114300" distR="114300" simplePos="0" relativeHeight="251667456" behindDoc="0" locked="0" layoutInCell="1" allowOverlap="1" wp14:anchorId="0F25E446" wp14:editId="306163DF">
          <wp:simplePos x="0" y="0"/>
          <wp:positionH relativeFrom="column">
            <wp:posOffset>-1482725</wp:posOffset>
          </wp:positionH>
          <wp:positionV relativeFrom="paragraph">
            <wp:posOffset>-96048</wp:posOffset>
          </wp:positionV>
          <wp:extent cx="8707755"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
                    <a:extLst>
                      <a:ext uri="{28A0092B-C50C-407E-A947-70E740481C1C}">
                        <a14:useLocalDpi xmlns:a14="http://schemas.microsoft.com/office/drawing/2010/main" val="0"/>
                      </a:ext>
                    </a:extLst>
                  </a:blip>
                  <a:stretch>
                    <a:fillRect/>
                  </a:stretch>
                </pic:blipFill>
                <pic:spPr>
                  <a:xfrm>
                    <a:off x="0" y="0"/>
                    <a:ext cx="8707755" cy="700405"/>
                  </a:xfrm>
                  <a:prstGeom prst="rect">
                    <a:avLst/>
                  </a:prstGeom>
                </pic:spPr>
              </pic:pic>
            </a:graphicData>
          </a:graphic>
          <wp14:sizeRelH relativeFrom="margin">
            <wp14:pctWidth>0</wp14:pctWidth>
          </wp14:sizeRelH>
          <wp14:sizeRelV relativeFrom="margin">
            <wp14:pctHeight>0</wp14:pctHeight>
          </wp14:sizeRelV>
        </wp:anchor>
      </w:drawing>
    </w:r>
    <w:r w:rsidR="00AD2D13" w:rsidRPr="00AD2D13">
      <w:rPr>
        <w:noProof/>
        <w:lang w:eastAsia="en-GB"/>
      </w:rPr>
      <w:drawing>
        <wp:anchor distT="0" distB="0" distL="114300" distR="114300" simplePos="0" relativeHeight="251661312" behindDoc="0" locked="0" layoutInCell="1" allowOverlap="1" wp14:anchorId="5E544401" wp14:editId="61C1B600">
          <wp:simplePos x="0" y="0"/>
          <wp:positionH relativeFrom="column">
            <wp:posOffset>-70485</wp:posOffset>
          </wp:positionH>
          <wp:positionV relativeFrom="paragraph">
            <wp:posOffset>-652145</wp:posOffset>
          </wp:positionV>
          <wp:extent cx="534035" cy="471170"/>
          <wp:effectExtent l="0" t="0" r="0" b="5080"/>
          <wp:wrapNone/>
          <wp:docPr id="14" name="Picture 14" descr="C:\Users\cpearch\AppData\Local\Microsoft\Windows\INetCache\Content.Outlook\KMOJ1RZW\Career-Mark-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INetCache\Content.Outlook\KMOJ1RZW\Career-Mark-Logo (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34035" cy="471170"/>
                  </a:xfrm>
                  <a:prstGeom prst="rect">
                    <a:avLst/>
                  </a:prstGeom>
                  <a:noFill/>
                  <a:ln>
                    <a:noFill/>
                  </a:ln>
                </pic:spPr>
              </pic:pic>
            </a:graphicData>
          </a:graphic>
        </wp:anchor>
      </w:drawing>
    </w:r>
    <w:r w:rsidR="00AD2D13" w:rsidRPr="00AD2D13">
      <w:rPr>
        <w:noProof/>
        <w:lang w:eastAsia="en-GB"/>
      </w:rPr>
      <w:drawing>
        <wp:anchor distT="0" distB="0" distL="114300" distR="114300" simplePos="0" relativeHeight="251662336" behindDoc="0" locked="0" layoutInCell="1" allowOverlap="1" wp14:anchorId="5F6FFD75" wp14:editId="69F0DF54">
          <wp:simplePos x="0" y="0"/>
          <wp:positionH relativeFrom="column">
            <wp:posOffset>899160</wp:posOffset>
          </wp:positionH>
          <wp:positionV relativeFrom="paragraph">
            <wp:posOffset>-650240</wp:posOffset>
          </wp:positionV>
          <wp:extent cx="554355" cy="457200"/>
          <wp:effectExtent l="0" t="0" r="0" b="0"/>
          <wp:wrapNone/>
          <wp:docPr id="7" name="Picture 7" descr="C:\Users\cpearch\AppData\Local\Microsoft\Windows\Temporary Internet Files\Content.Outlook\NCZXSFB8\partnership portrai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earch\AppData\Local\Microsoft\Windows\Temporary Internet Files\Content.Outlook\NCZXSFB8\partnership portrait 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4355" cy="457200"/>
                  </a:xfrm>
                  <a:prstGeom prst="rect">
                    <a:avLst/>
                  </a:prstGeom>
                  <a:noFill/>
                  <a:ln>
                    <a:noFill/>
                  </a:ln>
                </pic:spPr>
              </pic:pic>
            </a:graphicData>
          </a:graphic>
        </wp:anchor>
      </w:drawing>
    </w:r>
    <w:r w:rsidR="00AD2D13" w:rsidRPr="00AD2D13">
      <w:rPr>
        <w:noProof/>
        <w:lang w:eastAsia="en-GB"/>
      </w:rPr>
      <w:drawing>
        <wp:anchor distT="0" distB="0" distL="114300" distR="114300" simplePos="0" relativeHeight="251664384" behindDoc="0" locked="0" layoutInCell="1" allowOverlap="1" wp14:anchorId="16F43EE7" wp14:editId="76EA4743">
          <wp:simplePos x="0" y="0"/>
          <wp:positionH relativeFrom="column">
            <wp:posOffset>2917825</wp:posOffset>
          </wp:positionH>
          <wp:positionV relativeFrom="paragraph">
            <wp:posOffset>-646430</wp:posOffset>
          </wp:positionV>
          <wp:extent cx="742950" cy="454660"/>
          <wp:effectExtent l="0" t="0" r="0" b="2540"/>
          <wp:wrapNone/>
          <wp:docPr id="5" name="Picture 5" descr="C:\Users\cpearch\AppData\Local\Microsoft\Windows\Temporary Internet Files\Content.Outlook\NCZXSFB8\TMUK Partner school logo Sept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pearch\AppData\Local\Microsoft\Windows\Temporary Internet Files\Content.Outlook\NCZXSFB8\TMUK Partner school logo Sept 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454660"/>
                  </a:xfrm>
                  <a:prstGeom prst="rect">
                    <a:avLst/>
                  </a:prstGeom>
                  <a:noFill/>
                  <a:ln>
                    <a:noFill/>
                  </a:ln>
                </pic:spPr>
              </pic:pic>
            </a:graphicData>
          </a:graphic>
        </wp:anchor>
      </w:drawing>
    </w:r>
    <w:r w:rsidR="00AD2D13" w:rsidRPr="00AD2D13">
      <w:rPr>
        <w:noProof/>
        <w:lang w:eastAsia="en-GB"/>
      </w:rPr>
      <w:drawing>
        <wp:anchor distT="0" distB="0" distL="114300" distR="114300" simplePos="0" relativeHeight="251665408" behindDoc="0" locked="0" layoutInCell="1" allowOverlap="1" wp14:anchorId="1CEDF792" wp14:editId="064A3433">
          <wp:simplePos x="0" y="0"/>
          <wp:positionH relativeFrom="column">
            <wp:posOffset>4048125</wp:posOffset>
          </wp:positionH>
          <wp:positionV relativeFrom="paragraph">
            <wp:posOffset>-606425</wp:posOffset>
          </wp:positionV>
          <wp:extent cx="565150" cy="340995"/>
          <wp:effectExtent l="0" t="0" r="6350" b="1905"/>
          <wp:wrapNone/>
          <wp:docPr id="4" name="Picture 4" descr="Image result for enterprise 4 education de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sult for enterprise 4 education derb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150" cy="34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D13" w:rsidRPr="00AD2D13">
      <w:rPr>
        <w:noProof/>
        <w:lang w:eastAsia="en-GB"/>
      </w:rPr>
      <w:drawing>
        <wp:anchor distT="0" distB="0" distL="114300" distR="114300" simplePos="0" relativeHeight="251666432" behindDoc="0" locked="0" layoutInCell="1" allowOverlap="1" wp14:anchorId="4921FDE2" wp14:editId="3815970D">
          <wp:simplePos x="0" y="0"/>
          <wp:positionH relativeFrom="column">
            <wp:posOffset>5133975</wp:posOffset>
          </wp:positionH>
          <wp:positionV relativeFrom="paragraph">
            <wp:posOffset>-624840</wp:posOffset>
          </wp:positionV>
          <wp:extent cx="709930" cy="373380"/>
          <wp:effectExtent l="0" t="0" r="0" b="7620"/>
          <wp:wrapNone/>
          <wp:docPr id="12" name="Picture 12" descr="C:\Users\cpearch\AppData\Local\Microsoft\Windows\Temporary Internet Files\Content.Outlook\NCZXSFB8\Learn by Design white_taglin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Temporary Internet Files\Content.Outlook\NCZXSFB8\Learn by Design white_tagline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930" cy="3733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9BC" w:rsidRDefault="00F529BC" w:rsidP="00AD2D13">
      <w:r>
        <w:separator/>
      </w:r>
    </w:p>
  </w:footnote>
  <w:footnote w:type="continuationSeparator" w:id="0">
    <w:p w:rsidR="00F529BC" w:rsidRDefault="00F529BC" w:rsidP="00AD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13" w:rsidRDefault="00AD2D13">
    <w:pPr>
      <w:pStyle w:val="Header"/>
    </w:pPr>
    <w:r>
      <w:rPr>
        <w:noProof/>
        <w:lang w:eastAsia="en-GB"/>
      </w:rPr>
      <w:drawing>
        <wp:anchor distT="0" distB="0" distL="114300" distR="114300" simplePos="0" relativeHeight="251659264" behindDoc="1" locked="0" layoutInCell="1" allowOverlap="1" wp14:anchorId="1D6F7C93" wp14:editId="590AD1F7">
          <wp:simplePos x="0" y="0"/>
          <wp:positionH relativeFrom="column">
            <wp:posOffset>-967268</wp:posOffset>
          </wp:positionH>
          <wp:positionV relativeFrom="paragraph">
            <wp:posOffset>-435610</wp:posOffset>
          </wp:positionV>
          <wp:extent cx="7625171" cy="17377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25171" cy="17377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64FE5"/>
    <w:multiLevelType w:val="hybridMultilevel"/>
    <w:tmpl w:val="BAE8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122E3"/>
    <w:multiLevelType w:val="hybridMultilevel"/>
    <w:tmpl w:val="4590F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BC"/>
    <w:rsid w:val="00204258"/>
    <w:rsid w:val="003708BB"/>
    <w:rsid w:val="003A2293"/>
    <w:rsid w:val="003F47DB"/>
    <w:rsid w:val="00427D0F"/>
    <w:rsid w:val="00441D13"/>
    <w:rsid w:val="005622D7"/>
    <w:rsid w:val="007F7768"/>
    <w:rsid w:val="00AD2D13"/>
    <w:rsid w:val="00F529BC"/>
    <w:rsid w:val="00FF2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23D87"/>
  <w15:chartTrackingRefBased/>
  <w15:docId w15:val="{F698D200-5C52-400F-8A5A-F95463F6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9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2D13"/>
    <w:pPr>
      <w:tabs>
        <w:tab w:val="center" w:pos="4513"/>
        <w:tab w:val="right" w:pos="9026"/>
      </w:tabs>
    </w:pPr>
  </w:style>
  <w:style w:type="character" w:customStyle="1" w:styleId="HeaderChar">
    <w:name w:val="Header Char"/>
    <w:basedOn w:val="DefaultParagraphFont"/>
    <w:link w:val="Header"/>
    <w:rsid w:val="00AD2D13"/>
  </w:style>
  <w:style w:type="paragraph" w:styleId="Footer">
    <w:name w:val="footer"/>
    <w:basedOn w:val="Normal"/>
    <w:link w:val="FooterChar"/>
    <w:uiPriority w:val="99"/>
    <w:unhideWhenUsed/>
    <w:rsid w:val="00AD2D13"/>
    <w:pPr>
      <w:tabs>
        <w:tab w:val="center" w:pos="4513"/>
        <w:tab w:val="right" w:pos="9026"/>
      </w:tabs>
    </w:pPr>
  </w:style>
  <w:style w:type="character" w:customStyle="1" w:styleId="FooterChar">
    <w:name w:val="Footer Char"/>
    <w:basedOn w:val="DefaultParagraphFont"/>
    <w:link w:val="Footer"/>
    <w:uiPriority w:val="99"/>
    <w:rsid w:val="00AD2D13"/>
  </w:style>
  <w:style w:type="character" w:styleId="Hyperlink">
    <w:name w:val="Hyperlink"/>
    <w:uiPriority w:val="99"/>
    <w:unhideWhenUsed/>
    <w:rsid w:val="00F529BC"/>
    <w:rPr>
      <w:color w:val="0000FF"/>
      <w:u w:val="single"/>
    </w:rPr>
  </w:style>
  <w:style w:type="paragraph" w:styleId="ListParagraph">
    <w:name w:val="List Paragraph"/>
    <w:basedOn w:val="Normal"/>
    <w:uiPriority w:val="34"/>
    <w:qFormat/>
    <w:rsid w:val="00F529B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529BC"/>
    <w:pPr>
      <w:spacing w:after="0" w:line="240" w:lineRule="auto"/>
    </w:pPr>
  </w:style>
  <w:style w:type="paragraph" w:customStyle="1" w:styleId="Default">
    <w:name w:val="Default"/>
    <w:rsid w:val="00F529BC"/>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urraypark.derby.sch.uk/key-information/vacan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3.png"/><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cid:image001.jpg@01D3E7AE.7882CC40" TargetMode="External"/><Relationship Id="rId5" Type="http://schemas.openxmlformats.org/officeDocument/2006/relationships/image" Target="media/image5.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7"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9.jpg"/><Relationship Id="rId6" Type="http://schemas.openxmlformats.org/officeDocument/2006/relationships/image" Target="media/image3.png"/><Relationship Id="rId5" Type="http://schemas.openxmlformats.org/officeDocument/2006/relationships/image" Target="media/image4.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Y:\Masters\Letterhead%20Sep%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Sep 21</Template>
  <TotalTime>3</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Kirkwood</dc:creator>
  <cp:keywords/>
  <dc:description/>
  <cp:lastModifiedBy>Heather Kirkwood</cp:lastModifiedBy>
  <cp:revision>1</cp:revision>
  <dcterms:created xsi:type="dcterms:W3CDTF">2021-11-18T12:49:00Z</dcterms:created>
  <dcterms:modified xsi:type="dcterms:W3CDTF">2021-11-18T12:52:00Z</dcterms:modified>
</cp:coreProperties>
</file>