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Reception Administrator </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PoLj+O2LTep0EwpjC6LrULMkbBQ==">CgMxLjAyCWlkLmdqZGd4czIKaWQuMzBqMHpsbDIKaWQuMWZvYjl0ZTIJaC4zem55c2g3OAByITFTUzNxNVdFMHlrbmtMNE5tN0F2ekxTTVpmanFZc3hPSg==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