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DB50" w14:textId="7ACFA982" w:rsidR="00630D61" w:rsidRDefault="00556707">
      <w:pPr>
        <w:rPr>
          <w:rFonts w:ascii="Arial" w:hAnsi="Arial" w:cs="Arial"/>
          <w:sz w:val="24"/>
          <w:szCs w:val="24"/>
        </w:rPr>
      </w:pPr>
      <w:r w:rsidRPr="0055670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C1FE76" wp14:editId="4E94CF4A">
                <wp:simplePos x="0" y="0"/>
                <wp:positionH relativeFrom="column">
                  <wp:posOffset>4572660</wp:posOffset>
                </wp:positionH>
                <wp:positionV relativeFrom="paragraph">
                  <wp:posOffset>118541</wp:posOffset>
                </wp:positionV>
                <wp:extent cx="18859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F32EA" w14:textId="1217B90B" w:rsidR="00556707" w:rsidRDefault="0055670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322A121" wp14:editId="528C496D">
                                  <wp:extent cx="1724025" cy="1655431"/>
                                  <wp:effectExtent l="0" t="0" r="0" b="2540"/>
                                  <wp:docPr id="1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6318" cy="16576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C1FE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05pt;margin-top:9.35pt;width:14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">
                <v:textbox style="mso-fit-shape-to-text:t">
                  <w:txbxContent>
                    <w:p w14:paraId="426F32EA" w14:textId="1217B90B" w:rsidR="00556707" w:rsidRDefault="00556707"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322A121" wp14:editId="528C496D">
                            <wp:extent cx="1724025" cy="1655431"/>
                            <wp:effectExtent l="0" t="0" r="0" b="2540"/>
                            <wp:docPr id="1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6318" cy="16576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F204E5" w14:textId="5AD66DB8" w:rsidR="00556707" w:rsidRDefault="0055670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Summer h</w:t>
      </w:r>
      <w:r w:rsidR="00351852" w:rsidRPr="00351852">
        <w:rPr>
          <w:rFonts w:ascii="Arial" w:hAnsi="Arial" w:cs="Arial"/>
          <w:b/>
          <w:bCs/>
          <w:sz w:val="28"/>
          <w:szCs w:val="28"/>
        </w:rPr>
        <w:t xml:space="preserve">oliday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351852" w:rsidRPr="00351852">
        <w:rPr>
          <w:rFonts w:ascii="Arial" w:hAnsi="Arial" w:cs="Arial"/>
          <w:b/>
          <w:bCs/>
          <w:sz w:val="28"/>
          <w:szCs w:val="28"/>
        </w:rPr>
        <w:t xml:space="preserve">ctivities </w:t>
      </w:r>
      <w:r>
        <w:rPr>
          <w:rFonts w:ascii="Arial" w:hAnsi="Arial" w:cs="Arial"/>
          <w:b/>
          <w:bCs/>
          <w:sz w:val="28"/>
          <w:szCs w:val="28"/>
        </w:rPr>
        <w:t xml:space="preserve">in </w:t>
      </w:r>
      <w:r w:rsidR="00351852" w:rsidRPr="00351852">
        <w:rPr>
          <w:rFonts w:ascii="Arial" w:hAnsi="Arial" w:cs="Arial"/>
          <w:b/>
          <w:bCs/>
          <w:sz w:val="28"/>
          <w:szCs w:val="28"/>
        </w:rPr>
        <w:t>Newcastle</w:t>
      </w:r>
    </w:p>
    <w:p w14:paraId="79DBC428" w14:textId="77777777" w:rsidR="00556707" w:rsidRDefault="00556707">
      <w:pPr>
        <w:rPr>
          <w:rFonts w:ascii="Arial" w:hAnsi="Arial" w:cs="Arial"/>
          <w:b/>
          <w:bCs/>
          <w:sz w:val="28"/>
          <w:szCs w:val="28"/>
        </w:rPr>
      </w:pPr>
    </w:p>
    <w:p w14:paraId="398B1E5B" w14:textId="6A131A10" w:rsidR="00A8673A" w:rsidRPr="00556707" w:rsidRDefault="00351852">
      <w:pPr>
        <w:rPr>
          <w:rFonts w:ascii="Arial" w:hAnsi="Arial" w:cs="Arial"/>
          <w:b/>
          <w:bCs/>
          <w:sz w:val="32"/>
          <w:szCs w:val="32"/>
        </w:rPr>
      </w:pPr>
      <w:r w:rsidRPr="00556707">
        <w:rPr>
          <w:rFonts w:ascii="Arial" w:hAnsi="Arial" w:cs="Arial"/>
          <w:b/>
          <w:bCs/>
          <w:sz w:val="32"/>
          <w:szCs w:val="32"/>
        </w:rPr>
        <w:t>S</w:t>
      </w:r>
      <w:r w:rsidRPr="00556707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upport for families in receipt of free school meals with young people (aged 4-16)</w:t>
      </w:r>
      <w:r w:rsidR="00556707" w:rsidRPr="00556707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</w:p>
    <w:p w14:paraId="55310219" w14:textId="77777777" w:rsidR="007A64C1" w:rsidRPr="007A64C1" w:rsidRDefault="007A64C1" w:rsidP="007A64C1">
      <w:pPr>
        <w:rPr>
          <w:rFonts w:ascii="Arial" w:hAnsi="Arial" w:cs="Arial"/>
          <w:sz w:val="28"/>
          <w:szCs w:val="28"/>
        </w:rPr>
      </w:pPr>
    </w:p>
    <w:p w14:paraId="5847A808" w14:textId="77777777" w:rsidR="00351852" w:rsidRPr="00556707" w:rsidRDefault="00351852" w:rsidP="00A8673A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70C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Over</w:t>
      </w:r>
      <w:r w:rsidR="00A8673A" w:rsidRPr="00A8673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80 local community projects providing holiday activities and facilities will open during the </w:t>
      </w:r>
      <w:r w:rsidRPr="00A8673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summer</w:t>
      </w:r>
      <w:r w:rsidR="00A8673A" w:rsidRPr="00A8673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school holidays. These projects will provide activity sessions and a meal for your child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. They are fun and </w:t>
      </w:r>
      <w:r w:rsidR="00A8673A" w:rsidRPr="00556707">
        <w:rPr>
          <w:rFonts w:ascii="Arial" w:eastAsia="Times New Roman" w:hAnsi="Arial" w:cs="Arial"/>
          <w:b/>
          <w:bCs/>
          <w:color w:val="0070C0"/>
          <w:sz w:val="28"/>
          <w:szCs w:val="28"/>
          <w:lang w:eastAsia="en-GB"/>
        </w:rPr>
        <w:t>free to attend.</w:t>
      </w:r>
      <w:r w:rsidRPr="00556707">
        <w:rPr>
          <w:rFonts w:ascii="Arial" w:eastAsia="Times New Roman" w:hAnsi="Arial" w:cs="Arial"/>
          <w:b/>
          <w:bCs/>
          <w:color w:val="0070C0"/>
          <w:sz w:val="28"/>
          <w:szCs w:val="28"/>
          <w:lang w:eastAsia="en-GB"/>
        </w:rPr>
        <w:t xml:space="preserve"> </w:t>
      </w:r>
    </w:p>
    <w:p w14:paraId="70CB80B5" w14:textId="77777777" w:rsidR="000F4415" w:rsidRPr="00A8673A" w:rsidRDefault="000F4415" w:rsidP="000F4415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8673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Sessions begin Monday 25 July 2022 and are located across the city at various neighbourhood sites. Please be aware that some will have limited places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, </w:t>
      </w:r>
      <w:r w:rsidRPr="00A8673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there are no sessions on 29 August 2022,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and they </w:t>
      </w:r>
      <w:r w:rsidRPr="00A8673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end on 2 September 2022.</w:t>
      </w:r>
    </w:p>
    <w:p w14:paraId="4A1596E4" w14:textId="77777777" w:rsidR="000F4415" w:rsidRPr="00A8673A" w:rsidRDefault="000F4415" w:rsidP="000F4415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8673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Please contact the project directly for more information about holiday activity placements in your neighbourhood.</w:t>
      </w:r>
    </w:p>
    <w:p w14:paraId="74EC795B" w14:textId="69D7ECE6" w:rsidR="00351852" w:rsidRPr="00351852" w:rsidRDefault="000F4415" w:rsidP="00351852">
      <w:pPr>
        <w:shd w:val="clear" w:color="auto" w:fill="FFFFFF"/>
        <w:spacing w:after="150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Here are links to further details on our website: </w:t>
      </w:r>
      <w:r w:rsidR="00351852" w:rsidRPr="00351852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 xml:space="preserve"> </w:t>
      </w:r>
      <w:hyperlink r:id="rId8" w:history="1">
        <w:r w:rsidR="00351852" w:rsidRPr="00351852">
          <w:rPr>
            <w:rStyle w:val="Hyperlink"/>
            <w:rFonts w:ascii="Arial" w:hAnsi="Arial" w:cs="Arial"/>
            <w:b/>
            <w:bCs/>
            <w:color w:val="0070C0"/>
            <w:sz w:val="24"/>
            <w:szCs w:val="24"/>
          </w:rPr>
          <w:t>Holiday Activity Fund | Newcastle City Council</w:t>
        </w:r>
      </w:hyperlink>
      <w:r w:rsidR="00351852" w:rsidRPr="00351852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5C4CB810" w14:textId="7FE9ED64" w:rsidR="00A8673A" w:rsidRDefault="00A8673A" w:rsidP="00351852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en-GB"/>
        </w:rPr>
      </w:pPr>
      <w:r w:rsidRPr="00A8673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For more offers open to all families, please see:</w:t>
      </w:r>
      <w:r w:rsidR="00351852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hyperlink r:id="rId9" w:history="1">
        <w:r w:rsidR="000F4415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en-GB"/>
          </w:rPr>
          <w:t>S</w:t>
        </w:r>
        <w:r w:rsidRPr="00351852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en-GB"/>
          </w:rPr>
          <w:t>ummer holiday activities on the Newcastle Support Directory</w:t>
        </w:r>
      </w:hyperlink>
    </w:p>
    <w:p w14:paraId="46CCAD5B" w14:textId="6F66908E" w:rsidR="000F4415" w:rsidRPr="000F4415" w:rsidRDefault="000F4415" w:rsidP="000F4415">
      <w:pPr>
        <w:spacing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Also take a look at the </w:t>
      </w:r>
      <w:r w:rsidRPr="000F4415">
        <w:rPr>
          <w:rFonts w:ascii="Arial" w:eastAsia="Times New Roman" w:hAnsi="Arial" w:cs="Arial"/>
          <w:bCs/>
          <w:sz w:val="24"/>
          <w:szCs w:val="24"/>
          <w:lang w:eastAsia="en-GB"/>
        </w:rPr>
        <w:t>Summer Information Sheet 2022</w:t>
      </w:r>
      <w:r w:rsidR="00502F3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from Ne</w:t>
      </w:r>
      <w:r w:rsidR="00D804CD">
        <w:rPr>
          <w:rFonts w:ascii="Arial" w:eastAsia="Times New Roman" w:hAnsi="Arial" w:cs="Arial"/>
          <w:bCs/>
          <w:sz w:val="24"/>
          <w:szCs w:val="24"/>
          <w:lang w:eastAsia="en-GB"/>
        </w:rPr>
        <w:t>wcastl</w:t>
      </w:r>
      <w:r w:rsidRPr="000F4415">
        <w:rPr>
          <w:rFonts w:ascii="Arial" w:eastAsia="Times New Roman" w:hAnsi="Arial" w:cs="Arial"/>
          <w:bCs/>
          <w:sz w:val="24"/>
          <w:szCs w:val="24"/>
          <w:lang w:eastAsia="en-GB"/>
        </w:rPr>
        <w:t>e</w:t>
      </w:r>
      <w:r w:rsidR="00502F30">
        <w:rPr>
          <w:rFonts w:ascii="Arial" w:eastAsia="Times New Roman" w:hAnsi="Arial" w:cs="Arial"/>
          <w:bCs/>
          <w:sz w:val="24"/>
          <w:szCs w:val="24"/>
          <w:lang w:eastAsia="en-GB"/>
        </w:rPr>
        <w:t>’s</w:t>
      </w:r>
      <w:r w:rsidRPr="000F441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Children with Disabilities Team</w:t>
      </w:r>
      <w:r w:rsidRPr="000F4415">
        <w:rPr>
          <w:rFonts w:ascii="Arial" w:eastAsia="Times New Roman" w:hAnsi="Arial" w:cs="Arial"/>
          <w:b/>
          <w:color w:val="0070C0"/>
          <w:sz w:val="24"/>
          <w:szCs w:val="24"/>
          <w:lang w:eastAsia="en-GB"/>
        </w:rPr>
        <w:t xml:space="preserve">: </w:t>
      </w:r>
      <w:r w:rsidRPr="000F4415">
        <w:rPr>
          <w:rFonts w:ascii="Arial" w:hAnsi="Arial" w:cs="Arial"/>
          <w:b/>
          <w:noProof/>
          <w:color w:val="0070C0"/>
          <w:sz w:val="24"/>
          <w:szCs w:val="24"/>
          <w:lang w:eastAsia="en-GB"/>
        </w:rPr>
        <w:t xml:space="preserve"> </w:t>
      </w:r>
      <w:hyperlink r:id="rId10" w:history="1">
        <w:r w:rsidRPr="000F4415">
          <w:rPr>
            <w:rFonts w:ascii="Arial" w:hAnsi="Arial" w:cs="Arial"/>
            <w:b/>
            <w:color w:val="0070C0"/>
            <w:sz w:val="24"/>
            <w:szCs w:val="24"/>
            <w:u w:val="single"/>
          </w:rPr>
          <w:t>SEND friendly Summer Activities Newsletter | Newcastle Support Directory</w:t>
        </w:r>
      </w:hyperlink>
      <w:r w:rsidRPr="000F4415">
        <w:rPr>
          <w:rFonts w:ascii="Arial" w:hAnsi="Arial" w:cs="Arial"/>
          <w:noProof/>
          <w:color w:val="0070C0"/>
          <w:sz w:val="24"/>
          <w:szCs w:val="24"/>
          <w:lang w:eastAsia="en-GB"/>
        </w:rPr>
        <w:t xml:space="preserve">                                       </w:t>
      </w:r>
    </w:p>
    <w:p w14:paraId="61DE3A5D" w14:textId="77777777" w:rsidR="000F4415" w:rsidRPr="00A8673A" w:rsidRDefault="000F4415" w:rsidP="00351852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4E0366B" w14:textId="6905B58A" w:rsidR="00351852" w:rsidRPr="00351852" w:rsidRDefault="00351852">
      <w:pPr>
        <w:rPr>
          <w:rFonts w:ascii="Arial" w:hAnsi="Arial" w:cs="Arial"/>
          <w:b/>
          <w:bCs/>
          <w:sz w:val="28"/>
          <w:szCs w:val="28"/>
        </w:rPr>
      </w:pPr>
      <w:r w:rsidRPr="00351852">
        <w:rPr>
          <w:rFonts w:ascii="Arial" w:hAnsi="Arial" w:cs="Arial"/>
          <w:b/>
          <w:bCs/>
          <w:sz w:val="28"/>
          <w:szCs w:val="28"/>
        </w:rPr>
        <w:t>Specific sessions for children and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51852">
        <w:rPr>
          <w:rFonts w:ascii="Arial" w:hAnsi="Arial" w:cs="Arial"/>
          <w:b/>
          <w:bCs/>
          <w:sz w:val="28"/>
          <w:szCs w:val="28"/>
        </w:rPr>
        <w:t>young peo</w:t>
      </w:r>
      <w:r>
        <w:rPr>
          <w:rFonts w:ascii="Arial" w:hAnsi="Arial" w:cs="Arial"/>
          <w:b/>
          <w:bCs/>
          <w:sz w:val="28"/>
          <w:szCs w:val="28"/>
        </w:rPr>
        <w:t>ple</w:t>
      </w:r>
      <w:r w:rsidRPr="00351852">
        <w:rPr>
          <w:rFonts w:ascii="Arial" w:hAnsi="Arial" w:cs="Arial"/>
          <w:b/>
          <w:bCs/>
          <w:sz w:val="28"/>
          <w:szCs w:val="28"/>
        </w:rPr>
        <w:t xml:space="preserve"> with SEND</w:t>
      </w:r>
      <w:r w:rsidR="00556707">
        <w:rPr>
          <w:rFonts w:ascii="Arial" w:hAnsi="Arial" w:cs="Arial"/>
          <w:b/>
          <w:bCs/>
          <w:sz w:val="28"/>
          <w:szCs w:val="28"/>
        </w:rPr>
        <w:t xml:space="preserve"> </w:t>
      </w:r>
      <w:r w:rsidR="0090208E">
        <w:rPr>
          <w:rFonts w:ascii="Arial" w:hAnsi="Arial" w:cs="Arial"/>
          <w:b/>
          <w:bCs/>
          <w:sz w:val="28"/>
          <w:szCs w:val="28"/>
        </w:rPr>
        <w:t xml:space="preserve">(age 4-18) </w:t>
      </w:r>
      <w:r w:rsidR="005538C6">
        <w:rPr>
          <w:rFonts w:ascii="Arial" w:hAnsi="Arial" w:cs="Arial"/>
          <w:b/>
          <w:bCs/>
          <w:sz w:val="28"/>
          <w:szCs w:val="28"/>
        </w:rPr>
        <w:t xml:space="preserve">from the Holiday Activity </w:t>
      </w:r>
      <w:r w:rsidR="000F4415">
        <w:rPr>
          <w:rFonts w:ascii="Arial" w:hAnsi="Arial" w:cs="Arial"/>
          <w:b/>
          <w:bCs/>
          <w:sz w:val="28"/>
          <w:szCs w:val="28"/>
        </w:rPr>
        <w:t>Fund</w:t>
      </w:r>
    </w:p>
    <w:p w14:paraId="00D33D8E" w14:textId="77777777" w:rsidR="00351852" w:rsidRDefault="00351852">
      <w:pPr>
        <w:rPr>
          <w:rFonts w:ascii="Arial" w:hAnsi="Arial" w:cs="Arial"/>
          <w:b/>
          <w:bCs/>
          <w:sz w:val="24"/>
          <w:szCs w:val="24"/>
        </w:rPr>
      </w:pPr>
    </w:p>
    <w:p w14:paraId="78DE4CA0" w14:textId="7962FA5D" w:rsidR="00FA3C48" w:rsidRDefault="007A64C1">
      <w:pPr>
        <w:rPr>
          <w:rFonts w:ascii="Arial" w:hAnsi="Arial" w:cs="Arial"/>
          <w:sz w:val="24"/>
          <w:szCs w:val="24"/>
        </w:rPr>
      </w:pPr>
      <w:r w:rsidRPr="00351852">
        <w:rPr>
          <w:rFonts w:ascii="Arial" w:hAnsi="Arial" w:cs="Arial"/>
          <w:sz w:val="24"/>
          <w:szCs w:val="24"/>
        </w:rPr>
        <w:t>There are also some specific sessions for children and young p</w:t>
      </w:r>
      <w:r w:rsidR="008A7BFE" w:rsidRPr="00351852">
        <w:rPr>
          <w:rFonts w:ascii="Arial" w:hAnsi="Arial" w:cs="Arial"/>
          <w:sz w:val="24"/>
          <w:szCs w:val="24"/>
        </w:rPr>
        <w:t>eople with SEN</w:t>
      </w:r>
      <w:r w:rsidR="00543501" w:rsidRPr="00351852">
        <w:rPr>
          <w:rFonts w:ascii="Arial" w:hAnsi="Arial" w:cs="Arial"/>
          <w:sz w:val="24"/>
          <w:szCs w:val="24"/>
        </w:rPr>
        <w:t xml:space="preserve">D, </w:t>
      </w:r>
      <w:r w:rsidR="00351852" w:rsidRPr="00351852">
        <w:rPr>
          <w:rFonts w:ascii="Arial" w:hAnsi="Arial" w:cs="Arial"/>
          <w:sz w:val="24"/>
          <w:szCs w:val="24"/>
        </w:rPr>
        <w:t xml:space="preserve">but </w:t>
      </w:r>
      <w:r w:rsidR="00351852" w:rsidRPr="005E19BC">
        <w:rPr>
          <w:rFonts w:ascii="Arial" w:hAnsi="Arial" w:cs="Arial"/>
          <w:b/>
          <w:bCs/>
          <w:color w:val="4472C4" w:themeColor="accent1"/>
          <w:sz w:val="24"/>
          <w:szCs w:val="24"/>
        </w:rPr>
        <w:t>free meals will not be available</w:t>
      </w:r>
      <w:r w:rsidR="00351852" w:rsidRPr="00556707">
        <w:rPr>
          <w:rFonts w:ascii="Arial" w:hAnsi="Arial" w:cs="Arial"/>
          <w:b/>
          <w:bCs/>
          <w:sz w:val="24"/>
          <w:szCs w:val="24"/>
        </w:rPr>
        <w:t>.</w:t>
      </w:r>
      <w:r w:rsidR="00543501" w:rsidRPr="00351852">
        <w:rPr>
          <w:rFonts w:ascii="Arial" w:hAnsi="Arial" w:cs="Arial"/>
          <w:sz w:val="24"/>
          <w:szCs w:val="24"/>
        </w:rPr>
        <w:t xml:space="preserve"> </w:t>
      </w:r>
      <w:r w:rsidR="005E19BC">
        <w:rPr>
          <w:rFonts w:ascii="Arial" w:hAnsi="Arial" w:cs="Arial"/>
          <w:sz w:val="24"/>
          <w:szCs w:val="24"/>
        </w:rPr>
        <w:t>S</w:t>
      </w:r>
      <w:r w:rsidR="00556707">
        <w:rPr>
          <w:rFonts w:ascii="Arial" w:hAnsi="Arial" w:cs="Arial"/>
          <w:sz w:val="24"/>
          <w:szCs w:val="24"/>
        </w:rPr>
        <w:t xml:space="preserve">ee table </w:t>
      </w:r>
      <w:r w:rsidR="00D804CD">
        <w:rPr>
          <w:rFonts w:ascii="Arial" w:hAnsi="Arial" w:cs="Arial"/>
          <w:sz w:val="24"/>
          <w:szCs w:val="24"/>
        </w:rPr>
        <w:t>and contacts</w:t>
      </w:r>
      <w:r w:rsidR="00556707">
        <w:rPr>
          <w:rFonts w:ascii="Arial" w:hAnsi="Arial" w:cs="Arial"/>
          <w:sz w:val="24"/>
          <w:szCs w:val="24"/>
        </w:rPr>
        <w:t>:</w:t>
      </w:r>
    </w:p>
    <w:p w14:paraId="4CB5E6C5" w14:textId="77777777" w:rsidR="00FF1984" w:rsidRPr="00351852" w:rsidRDefault="00FF198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172" w:type="dxa"/>
        <w:tblInd w:w="604" w:type="dxa"/>
        <w:tblLayout w:type="fixed"/>
        <w:tblLook w:val="04A0" w:firstRow="1" w:lastRow="0" w:firstColumn="1" w:lastColumn="0" w:noHBand="0" w:noVBand="1"/>
      </w:tblPr>
      <w:tblGrid>
        <w:gridCol w:w="1646"/>
        <w:gridCol w:w="2503"/>
        <w:gridCol w:w="2678"/>
        <w:gridCol w:w="2345"/>
      </w:tblGrid>
      <w:tr w:rsidR="000F4415" w:rsidRPr="00FA3C48" w14:paraId="5D31D6AE" w14:textId="77777777" w:rsidTr="00874AF2">
        <w:tc>
          <w:tcPr>
            <w:tcW w:w="1646" w:type="dxa"/>
            <w:shd w:val="clear" w:color="auto" w:fill="002060"/>
          </w:tcPr>
          <w:p w14:paraId="23A876BB" w14:textId="5331D8BA" w:rsidR="000F4415" w:rsidRPr="00FF1984" w:rsidRDefault="00351852" w:rsidP="00FF1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0F4415" w:rsidRPr="00D804CD">
              <w:rPr>
                <w:rFonts w:ascii="Arial" w:hAnsi="Arial" w:cs="Arial"/>
                <w:b/>
                <w:bCs/>
              </w:rPr>
              <w:t>Where</w:t>
            </w:r>
          </w:p>
        </w:tc>
        <w:tc>
          <w:tcPr>
            <w:tcW w:w="2503" w:type="dxa"/>
            <w:shd w:val="clear" w:color="auto" w:fill="002060"/>
          </w:tcPr>
          <w:p w14:paraId="10DFAEA4" w14:textId="36DECEEF" w:rsidR="000F4415" w:rsidRPr="00D804CD" w:rsidRDefault="000F4415" w:rsidP="00FF1984">
            <w:pPr>
              <w:rPr>
                <w:rFonts w:ascii="Arial" w:hAnsi="Arial" w:cs="Arial"/>
                <w:b/>
                <w:bCs/>
              </w:rPr>
            </w:pPr>
            <w:r w:rsidRPr="00D804CD">
              <w:rPr>
                <w:rFonts w:ascii="Arial" w:hAnsi="Arial" w:cs="Arial"/>
                <w:b/>
                <w:bCs/>
              </w:rPr>
              <w:t>What is available</w:t>
            </w:r>
          </w:p>
        </w:tc>
        <w:tc>
          <w:tcPr>
            <w:tcW w:w="2678" w:type="dxa"/>
            <w:shd w:val="clear" w:color="auto" w:fill="002060"/>
          </w:tcPr>
          <w:p w14:paraId="703B80B9" w14:textId="5B908B4A" w:rsidR="000F4415" w:rsidRPr="00D804CD" w:rsidRDefault="000F4415" w:rsidP="00FF1984">
            <w:pPr>
              <w:rPr>
                <w:rFonts w:ascii="Arial" w:hAnsi="Arial" w:cs="Arial"/>
                <w:b/>
                <w:bCs/>
              </w:rPr>
            </w:pPr>
            <w:r w:rsidRPr="00D804CD">
              <w:rPr>
                <w:rFonts w:ascii="Arial" w:hAnsi="Arial" w:cs="Arial"/>
                <w:b/>
                <w:bCs/>
              </w:rPr>
              <w:t>Times / dates available</w:t>
            </w:r>
          </w:p>
        </w:tc>
        <w:tc>
          <w:tcPr>
            <w:tcW w:w="2345" w:type="dxa"/>
            <w:shd w:val="clear" w:color="auto" w:fill="002060"/>
          </w:tcPr>
          <w:p w14:paraId="0EC95796" w14:textId="01CD2A5C" w:rsidR="000F4415" w:rsidRPr="00D804CD" w:rsidRDefault="000F4415" w:rsidP="00FF1984">
            <w:pPr>
              <w:rPr>
                <w:rFonts w:ascii="Arial" w:hAnsi="Arial" w:cs="Arial"/>
                <w:b/>
                <w:bCs/>
              </w:rPr>
            </w:pPr>
            <w:r w:rsidRPr="00D804CD">
              <w:rPr>
                <w:rFonts w:ascii="Arial" w:hAnsi="Arial" w:cs="Arial"/>
                <w:b/>
                <w:bCs/>
              </w:rPr>
              <w:t>Contact details for further information</w:t>
            </w:r>
          </w:p>
        </w:tc>
      </w:tr>
      <w:tr w:rsidR="000F4415" w:rsidRPr="00FA3C48" w14:paraId="35885074" w14:textId="77777777" w:rsidTr="00874AF2">
        <w:tc>
          <w:tcPr>
            <w:tcW w:w="1646" w:type="dxa"/>
          </w:tcPr>
          <w:p w14:paraId="4DC4A7C5" w14:textId="315E7CF7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East End Pool</w:t>
            </w:r>
          </w:p>
          <w:p w14:paraId="028B3C32" w14:textId="77777777" w:rsidR="000F4415" w:rsidRPr="00D804CD" w:rsidRDefault="000F4415" w:rsidP="00FF1984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3290FC24" w14:textId="10ECD677" w:rsidR="000F4415" w:rsidRPr="00D804CD" w:rsidRDefault="000F4415" w:rsidP="00FF1984">
            <w:pPr>
              <w:rPr>
                <w:rFonts w:ascii="Arial" w:hAnsi="Arial" w:cs="Arial"/>
                <w:b/>
                <w:bCs/>
              </w:rPr>
            </w:pPr>
            <w:r w:rsidRPr="00D804CD">
              <w:rPr>
                <w:rFonts w:ascii="Arial" w:hAnsi="Arial" w:cs="Arial"/>
                <w:b/>
                <w:bCs/>
              </w:rPr>
              <w:t>Family Swim</w:t>
            </w:r>
          </w:p>
        </w:tc>
        <w:tc>
          <w:tcPr>
            <w:tcW w:w="2678" w:type="dxa"/>
          </w:tcPr>
          <w:p w14:paraId="47920501" w14:textId="68EC58B0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1.30pm – 2.30pm</w:t>
            </w:r>
          </w:p>
          <w:p w14:paraId="23009E2E" w14:textId="01CA43A7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26 July</w:t>
            </w:r>
          </w:p>
          <w:p w14:paraId="69C11A35" w14:textId="4E134063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28 July</w:t>
            </w:r>
          </w:p>
          <w:p w14:paraId="301758BE" w14:textId="77777777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2 August</w:t>
            </w:r>
          </w:p>
          <w:p w14:paraId="0AB443AC" w14:textId="5399F7BF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4 August</w:t>
            </w:r>
          </w:p>
          <w:p w14:paraId="4094DE5F" w14:textId="77777777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9 August</w:t>
            </w:r>
          </w:p>
          <w:p w14:paraId="2A23C7E4" w14:textId="54C235CC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11 August</w:t>
            </w:r>
          </w:p>
          <w:p w14:paraId="39B84674" w14:textId="77777777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16 August</w:t>
            </w:r>
          </w:p>
          <w:p w14:paraId="6D7394B3" w14:textId="3996C407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18 August</w:t>
            </w:r>
          </w:p>
          <w:p w14:paraId="061C7896" w14:textId="77777777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23 August</w:t>
            </w:r>
          </w:p>
          <w:p w14:paraId="0D4AD927" w14:textId="67EB101D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25 August</w:t>
            </w:r>
          </w:p>
          <w:p w14:paraId="0B796BA9" w14:textId="3FD624FE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30 August</w:t>
            </w:r>
          </w:p>
          <w:p w14:paraId="02BED197" w14:textId="77777777" w:rsidR="000F4415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2 September</w:t>
            </w:r>
          </w:p>
          <w:p w14:paraId="7F25D0D6" w14:textId="5391282B" w:rsidR="00B1657D" w:rsidRPr="00D804CD" w:rsidRDefault="00B1657D" w:rsidP="00FF1984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2DC336DF" w14:textId="515E2BA4" w:rsidR="000F4415" w:rsidRPr="00D804CD" w:rsidRDefault="009E4D27" w:rsidP="00FF1984">
            <w:pPr>
              <w:rPr>
                <w:rFonts w:ascii="Arial" w:hAnsi="Arial" w:cs="Arial"/>
              </w:rPr>
            </w:pPr>
            <w:hyperlink r:id="rId11" w:history="1">
              <w:r w:rsidR="000F4415" w:rsidRPr="00D804CD">
                <w:rPr>
                  <w:rStyle w:val="Hyperlink"/>
                  <w:rFonts w:ascii="Arial" w:hAnsi="Arial" w:cs="Arial"/>
                </w:rPr>
                <w:t>Paul.Gates@GLL.ORG</w:t>
              </w:r>
            </w:hyperlink>
          </w:p>
          <w:p w14:paraId="5DD010B1" w14:textId="4653E293" w:rsidR="0034265D" w:rsidRDefault="0034265D" w:rsidP="00FF1984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0191 260 0507</w:t>
            </w:r>
          </w:p>
          <w:p w14:paraId="0DF1AD02" w14:textId="63C0281F" w:rsidR="000F4415" w:rsidRPr="00D804CD" w:rsidRDefault="000F4415" w:rsidP="00FF1984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Fonts w:ascii="Arial" w:hAnsi="Arial" w:cs="Arial"/>
                <w:color w:val="202124"/>
                <w:shd w:val="clear" w:color="auto" w:fill="FFFFFF"/>
              </w:rPr>
              <w:t>East End Pool</w:t>
            </w:r>
          </w:p>
          <w:p w14:paraId="51C2B4FB" w14:textId="1555F2CD" w:rsidR="000F4415" w:rsidRPr="00D804CD" w:rsidRDefault="000F4415" w:rsidP="00FF1984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Fonts w:ascii="Arial" w:hAnsi="Arial" w:cs="Arial"/>
                <w:color w:val="202124"/>
                <w:shd w:val="clear" w:color="auto" w:fill="FFFFFF"/>
              </w:rPr>
              <w:t>Hadrian Square,</w:t>
            </w:r>
          </w:p>
          <w:p w14:paraId="24297AB3" w14:textId="65666075" w:rsidR="000F4415" w:rsidRPr="00D804CD" w:rsidRDefault="000F4415" w:rsidP="00FF1984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Fonts w:ascii="Arial" w:hAnsi="Arial" w:cs="Arial"/>
                <w:color w:val="202124"/>
                <w:shd w:val="clear" w:color="auto" w:fill="FFFFFF"/>
              </w:rPr>
              <w:t>Byker</w:t>
            </w:r>
          </w:p>
          <w:p w14:paraId="05D065CC" w14:textId="77777777" w:rsidR="000F4415" w:rsidRDefault="000F4415" w:rsidP="00FF1984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Fonts w:ascii="Arial" w:hAnsi="Arial" w:cs="Arial"/>
                <w:color w:val="202124"/>
                <w:shd w:val="clear" w:color="auto" w:fill="FFFFFF"/>
              </w:rPr>
              <w:t>NE6 1A</w:t>
            </w:r>
          </w:p>
          <w:p w14:paraId="29CB86E0" w14:textId="77777777" w:rsidR="0034265D" w:rsidRDefault="0034265D" w:rsidP="00FF1984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</w:p>
          <w:p w14:paraId="18D2840C" w14:textId="5EEA894C" w:rsidR="0034265D" w:rsidRPr="0034265D" w:rsidRDefault="009E4D27" w:rsidP="00FF1984">
            <w:pPr>
              <w:rPr>
                <w:rFonts w:ascii="Arial" w:hAnsi="Arial" w:cs="Arial"/>
              </w:rPr>
            </w:pPr>
            <w:hyperlink r:id="rId12" w:history="1">
              <w:r w:rsidR="0034265D" w:rsidRPr="0034265D">
                <w:rPr>
                  <w:rFonts w:ascii="Arial" w:hAnsi="Arial" w:cs="Arial"/>
                  <w:color w:val="0000FF"/>
                  <w:u w:val="single"/>
                </w:rPr>
                <w:t>East End Pool | Gym, Swimming Pool &amp; Classes in Newcastle | Better</w:t>
              </w:r>
            </w:hyperlink>
          </w:p>
        </w:tc>
      </w:tr>
      <w:tr w:rsidR="000F4415" w:rsidRPr="00FA3C48" w14:paraId="2C58658B" w14:textId="77777777" w:rsidTr="00874AF2">
        <w:tc>
          <w:tcPr>
            <w:tcW w:w="1646" w:type="dxa"/>
          </w:tcPr>
          <w:p w14:paraId="2E678CD7" w14:textId="1D5063BD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lastRenderedPageBreak/>
              <w:t>Hadrian School</w:t>
            </w:r>
          </w:p>
          <w:p w14:paraId="2D21F1CA" w14:textId="77777777" w:rsidR="000F4415" w:rsidRPr="00D804CD" w:rsidRDefault="000F4415" w:rsidP="00FF1984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27F84264" w14:textId="300F0528" w:rsidR="000F4415" w:rsidRPr="00D804CD" w:rsidRDefault="000F4415" w:rsidP="00FF1984">
            <w:pPr>
              <w:rPr>
                <w:rFonts w:ascii="Arial" w:hAnsi="Arial" w:cs="Arial"/>
                <w:b/>
                <w:bCs/>
              </w:rPr>
            </w:pPr>
            <w:r w:rsidRPr="00D804CD">
              <w:rPr>
                <w:rFonts w:ascii="Arial" w:hAnsi="Arial" w:cs="Arial"/>
                <w:b/>
                <w:bCs/>
              </w:rPr>
              <w:t>Rebound</w:t>
            </w:r>
          </w:p>
          <w:p w14:paraId="0A458B1B" w14:textId="5F623753" w:rsidR="000F4415" w:rsidRPr="00D804CD" w:rsidRDefault="000F4415" w:rsidP="00FF1984">
            <w:pPr>
              <w:rPr>
                <w:rFonts w:ascii="Arial" w:hAnsi="Arial" w:cs="Arial"/>
                <w:b/>
                <w:bCs/>
              </w:rPr>
            </w:pPr>
            <w:r w:rsidRPr="00D804CD">
              <w:rPr>
                <w:rFonts w:ascii="Arial" w:hAnsi="Arial" w:cs="Arial"/>
              </w:rPr>
              <w:t xml:space="preserve">Families taking part are welcome to use the </w:t>
            </w:r>
            <w:r w:rsidR="0090208E">
              <w:rPr>
                <w:rFonts w:ascii="Arial" w:hAnsi="Arial" w:cs="Arial"/>
              </w:rPr>
              <w:t xml:space="preserve">play areas at </w:t>
            </w:r>
            <w:r w:rsidRPr="00D804CD">
              <w:rPr>
                <w:rFonts w:ascii="Arial" w:hAnsi="Arial" w:cs="Arial"/>
              </w:rPr>
              <w:t>Hadrian, before or after their Rebound Session,</w:t>
            </w:r>
            <w:r w:rsidR="0090208E">
              <w:rPr>
                <w:rFonts w:ascii="Arial" w:hAnsi="Arial" w:cs="Arial"/>
              </w:rPr>
              <w:t xml:space="preserve"> up until 1.30pm. Please note </w:t>
            </w:r>
            <w:r w:rsidRPr="00D804CD">
              <w:rPr>
                <w:rFonts w:ascii="Arial" w:hAnsi="Arial" w:cs="Arial"/>
              </w:rPr>
              <w:t>this will not be supervised.</w:t>
            </w:r>
          </w:p>
        </w:tc>
        <w:tc>
          <w:tcPr>
            <w:tcW w:w="2678" w:type="dxa"/>
          </w:tcPr>
          <w:p w14:paraId="0D17BE44" w14:textId="13409EF0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All sessions are 45 minutes long</w:t>
            </w:r>
            <w:r w:rsidR="00313D6A">
              <w:rPr>
                <w:rFonts w:ascii="Arial" w:hAnsi="Arial" w:cs="Arial"/>
              </w:rPr>
              <w:t xml:space="preserve"> on the following dates</w:t>
            </w:r>
            <w:r w:rsidRPr="00D804CD">
              <w:rPr>
                <w:rFonts w:ascii="Arial" w:hAnsi="Arial" w:cs="Arial"/>
              </w:rPr>
              <w:t>:</w:t>
            </w:r>
          </w:p>
          <w:p w14:paraId="05A5B2CB" w14:textId="40E9FD8A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10.00am - 2 August</w:t>
            </w:r>
          </w:p>
          <w:p w14:paraId="489C09B9" w14:textId="5F8A5C08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10.00am - 4 August</w:t>
            </w:r>
          </w:p>
          <w:p w14:paraId="40C8D463" w14:textId="59F98615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12.00pm - 4 August</w:t>
            </w:r>
          </w:p>
          <w:p w14:paraId="60397923" w14:textId="2AF39E65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10.00am - 9 August</w:t>
            </w:r>
          </w:p>
          <w:p w14:paraId="643DE0CC" w14:textId="0DAF0146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11.00am - 9 August</w:t>
            </w:r>
          </w:p>
          <w:p w14:paraId="7388AE1B" w14:textId="4B458B8C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12.00pm - 9 August</w:t>
            </w:r>
          </w:p>
          <w:p w14:paraId="5D8C4156" w14:textId="2AA43F7B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11.00am</w:t>
            </w:r>
            <w:r w:rsidR="00313D6A">
              <w:rPr>
                <w:rFonts w:ascii="Arial" w:hAnsi="Arial" w:cs="Arial"/>
              </w:rPr>
              <w:t xml:space="preserve"> -</w:t>
            </w:r>
            <w:r w:rsidRPr="00D804CD">
              <w:rPr>
                <w:rFonts w:ascii="Arial" w:hAnsi="Arial" w:cs="Arial"/>
              </w:rPr>
              <w:t xml:space="preserve"> 16 August</w:t>
            </w:r>
          </w:p>
          <w:p w14:paraId="68B36013" w14:textId="22769947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10.00am</w:t>
            </w:r>
            <w:r w:rsidR="00313D6A">
              <w:rPr>
                <w:rFonts w:ascii="Arial" w:hAnsi="Arial" w:cs="Arial"/>
              </w:rPr>
              <w:t xml:space="preserve"> - </w:t>
            </w:r>
            <w:r w:rsidRPr="00D804CD">
              <w:rPr>
                <w:rFonts w:ascii="Arial" w:hAnsi="Arial" w:cs="Arial"/>
              </w:rPr>
              <w:t>18 August</w:t>
            </w:r>
          </w:p>
          <w:p w14:paraId="44799EF4" w14:textId="6185F907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11.00am</w:t>
            </w:r>
            <w:r w:rsidR="00313D6A">
              <w:rPr>
                <w:rFonts w:ascii="Arial" w:hAnsi="Arial" w:cs="Arial"/>
              </w:rPr>
              <w:t xml:space="preserve"> -</w:t>
            </w:r>
            <w:r w:rsidRPr="00D804CD">
              <w:rPr>
                <w:rFonts w:ascii="Arial" w:hAnsi="Arial" w:cs="Arial"/>
              </w:rPr>
              <w:t xml:space="preserve"> 23 August</w:t>
            </w:r>
          </w:p>
          <w:p w14:paraId="08D3DF9E" w14:textId="3F8C4F52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11.00am</w:t>
            </w:r>
            <w:r w:rsidR="00313D6A">
              <w:rPr>
                <w:rFonts w:ascii="Arial" w:hAnsi="Arial" w:cs="Arial"/>
              </w:rPr>
              <w:t xml:space="preserve"> - </w:t>
            </w:r>
            <w:r w:rsidRPr="00D804CD">
              <w:rPr>
                <w:rFonts w:ascii="Arial" w:hAnsi="Arial" w:cs="Arial"/>
              </w:rPr>
              <w:t>25 August</w:t>
            </w:r>
          </w:p>
          <w:p w14:paraId="40889A38" w14:textId="5B56AEB8" w:rsidR="000F4415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11.00am</w:t>
            </w:r>
            <w:r w:rsidR="00313D6A">
              <w:rPr>
                <w:rFonts w:ascii="Arial" w:hAnsi="Arial" w:cs="Arial"/>
              </w:rPr>
              <w:t xml:space="preserve"> - </w:t>
            </w:r>
            <w:r w:rsidRPr="00D804CD">
              <w:rPr>
                <w:rFonts w:ascii="Arial" w:hAnsi="Arial" w:cs="Arial"/>
              </w:rPr>
              <w:t>30 August</w:t>
            </w:r>
          </w:p>
          <w:p w14:paraId="28F6518B" w14:textId="0317BBB4" w:rsidR="00B1657D" w:rsidRPr="00D804CD" w:rsidRDefault="00B1657D" w:rsidP="00FF1984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638349A6" w14:textId="337FE927" w:rsidR="000F4415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Limited number of places per sessions please book in advance contact David Palmer:</w:t>
            </w:r>
          </w:p>
          <w:p w14:paraId="4D204C38" w14:textId="6656D545" w:rsidR="0034265D" w:rsidRPr="00D804CD" w:rsidRDefault="0034265D" w:rsidP="00FF1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0191 273 4440</w:t>
            </w:r>
          </w:p>
          <w:p w14:paraId="245379DC" w14:textId="0B21A68F" w:rsidR="000F4415" w:rsidRPr="00D804CD" w:rsidRDefault="009E4D27" w:rsidP="00FF1984">
            <w:pPr>
              <w:rPr>
                <w:rFonts w:ascii="Arial" w:hAnsi="Arial" w:cs="Arial"/>
              </w:rPr>
            </w:pPr>
            <w:hyperlink r:id="rId13" w:history="1">
              <w:r w:rsidR="000F4415" w:rsidRPr="00D804CD">
                <w:rPr>
                  <w:rStyle w:val="Hyperlink"/>
                  <w:rFonts w:ascii="Arial" w:hAnsi="Arial" w:cs="Arial"/>
                </w:rPr>
                <w:t>David.Palmer@hadrian.newcastle.sch.uk</w:t>
              </w:r>
            </w:hyperlink>
          </w:p>
          <w:p w14:paraId="24D23557" w14:textId="560D141F" w:rsidR="000F4415" w:rsidRPr="00D804CD" w:rsidRDefault="000F4415" w:rsidP="00FF1984">
            <w:pPr>
              <w:rPr>
                <w:rStyle w:val="w8qarf"/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Style w:val="w8qarf"/>
                <w:rFonts w:ascii="Arial" w:hAnsi="Arial" w:cs="Arial"/>
                <w:color w:val="202124"/>
                <w:shd w:val="clear" w:color="auto" w:fill="FFFFFF"/>
              </w:rPr>
              <w:t>Hadrian School,</w:t>
            </w:r>
          </w:p>
          <w:p w14:paraId="1991146A" w14:textId="77777777" w:rsidR="000F4415" w:rsidRPr="00D804CD" w:rsidRDefault="000F4415" w:rsidP="00FF1984">
            <w:pPr>
              <w:rPr>
                <w:rStyle w:val="lrzxr"/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Style w:val="lrzxr"/>
                <w:rFonts w:ascii="Arial" w:hAnsi="Arial" w:cs="Arial"/>
                <w:color w:val="202124"/>
                <w:shd w:val="clear" w:color="auto" w:fill="FFFFFF"/>
              </w:rPr>
              <w:t>Bertram Crescent,</w:t>
            </w:r>
          </w:p>
          <w:p w14:paraId="4F847184" w14:textId="2703C0ED" w:rsidR="000F4415" w:rsidRPr="00D804CD" w:rsidRDefault="000F4415" w:rsidP="00FF1984">
            <w:pPr>
              <w:rPr>
                <w:rStyle w:val="lrzxr"/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Style w:val="lrzxr"/>
                <w:rFonts w:ascii="Arial" w:hAnsi="Arial" w:cs="Arial"/>
                <w:color w:val="202124"/>
                <w:shd w:val="clear" w:color="auto" w:fill="FFFFFF"/>
              </w:rPr>
              <w:t>Newcastle upon Tyne</w:t>
            </w:r>
          </w:p>
          <w:p w14:paraId="5F689F6D" w14:textId="42D64438" w:rsidR="000F4415" w:rsidRDefault="000F4415" w:rsidP="00FF1984">
            <w:pPr>
              <w:rPr>
                <w:rStyle w:val="lrzxr"/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Style w:val="lrzxr"/>
                <w:rFonts w:ascii="Arial" w:hAnsi="Arial" w:cs="Arial"/>
                <w:color w:val="202124"/>
                <w:shd w:val="clear" w:color="auto" w:fill="FFFFFF"/>
              </w:rPr>
              <w:t>NE15 6PY</w:t>
            </w:r>
          </w:p>
          <w:p w14:paraId="3103FC60" w14:textId="77777777" w:rsidR="0034265D" w:rsidRPr="00D804CD" w:rsidRDefault="0034265D" w:rsidP="00FF1984">
            <w:pPr>
              <w:rPr>
                <w:rStyle w:val="lrzxr"/>
                <w:rFonts w:ascii="Arial" w:hAnsi="Arial" w:cs="Arial"/>
                <w:color w:val="202124"/>
                <w:shd w:val="clear" w:color="auto" w:fill="FFFFFF"/>
              </w:rPr>
            </w:pPr>
          </w:p>
          <w:p w14:paraId="1301DC29" w14:textId="77777777" w:rsidR="000F4415" w:rsidRPr="00D804CD" w:rsidRDefault="009E4D27" w:rsidP="00FF1984">
            <w:pPr>
              <w:rPr>
                <w:rFonts w:ascii="Arial" w:hAnsi="Arial" w:cs="Arial"/>
              </w:rPr>
            </w:pPr>
            <w:hyperlink r:id="rId14" w:history="1">
              <w:r w:rsidR="000F4415" w:rsidRPr="00D804CD">
                <w:rPr>
                  <w:rFonts w:ascii="Arial" w:hAnsi="Arial" w:cs="Arial"/>
                  <w:color w:val="0000FF"/>
                  <w:u w:val="single"/>
                </w:rPr>
                <w:t>Rebound Therapy Centre | Hadrian School</w:t>
              </w:r>
            </w:hyperlink>
          </w:p>
          <w:p w14:paraId="654EA717" w14:textId="11194F3F" w:rsidR="000F4415" w:rsidRPr="00D804CD" w:rsidRDefault="000F4415" w:rsidP="00FF1984">
            <w:pPr>
              <w:rPr>
                <w:rFonts w:ascii="Arial" w:hAnsi="Arial" w:cs="Arial"/>
              </w:rPr>
            </w:pPr>
          </w:p>
        </w:tc>
      </w:tr>
      <w:tr w:rsidR="000F4415" w:rsidRPr="00FA3C48" w14:paraId="3C124458" w14:textId="77777777" w:rsidTr="00874AF2">
        <w:tc>
          <w:tcPr>
            <w:tcW w:w="1646" w:type="dxa"/>
          </w:tcPr>
          <w:p w14:paraId="71C56D7F" w14:textId="0FF1597D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Eldon Leisure</w:t>
            </w:r>
          </w:p>
        </w:tc>
        <w:tc>
          <w:tcPr>
            <w:tcW w:w="2503" w:type="dxa"/>
          </w:tcPr>
          <w:p w14:paraId="3E06A3AA" w14:textId="797C7DBD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  <w:b/>
                <w:bCs/>
              </w:rPr>
              <w:t>Ten Pin Bowling</w:t>
            </w:r>
            <w:r w:rsidRPr="00D804CD">
              <w:rPr>
                <w:rFonts w:ascii="Arial" w:hAnsi="Arial" w:cs="Arial"/>
              </w:rPr>
              <w:t xml:space="preserve"> sessions available to children and young adults with an SEN</w:t>
            </w:r>
          </w:p>
        </w:tc>
        <w:tc>
          <w:tcPr>
            <w:tcW w:w="2678" w:type="dxa"/>
          </w:tcPr>
          <w:p w14:paraId="332C705B" w14:textId="24FA0AFB" w:rsidR="000F4415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Sessions between 10.00am – 12.00pm</w:t>
            </w:r>
            <w:r w:rsidR="0090208E">
              <w:rPr>
                <w:rFonts w:ascii="Arial" w:hAnsi="Arial" w:cs="Arial"/>
              </w:rPr>
              <w:t xml:space="preserve"> on</w:t>
            </w:r>
          </w:p>
          <w:p w14:paraId="5A044A72" w14:textId="77777777" w:rsidR="0090208E" w:rsidRPr="00D804CD" w:rsidRDefault="0090208E" w:rsidP="00FF1984">
            <w:pPr>
              <w:rPr>
                <w:rFonts w:ascii="Arial" w:hAnsi="Arial" w:cs="Arial"/>
              </w:rPr>
            </w:pPr>
          </w:p>
          <w:p w14:paraId="6CEDAFB9" w14:textId="77777777" w:rsidR="00313D6A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 xml:space="preserve">26 July, 2 August, </w:t>
            </w:r>
          </w:p>
          <w:p w14:paraId="556D4514" w14:textId="77777777" w:rsidR="00313D6A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9 August</w:t>
            </w:r>
            <w:r w:rsidR="00313D6A">
              <w:rPr>
                <w:rFonts w:ascii="Arial" w:hAnsi="Arial" w:cs="Arial"/>
              </w:rPr>
              <w:t xml:space="preserve">, </w:t>
            </w:r>
            <w:r w:rsidRPr="00D804CD">
              <w:rPr>
                <w:rFonts w:ascii="Arial" w:hAnsi="Arial" w:cs="Arial"/>
              </w:rPr>
              <w:t xml:space="preserve">16 August, </w:t>
            </w:r>
          </w:p>
          <w:p w14:paraId="4101F4C3" w14:textId="21BF23B2" w:rsidR="000F4415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23 August,</w:t>
            </w:r>
            <w:r w:rsidR="00313D6A">
              <w:rPr>
                <w:rFonts w:ascii="Arial" w:hAnsi="Arial" w:cs="Arial"/>
              </w:rPr>
              <w:t xml:space="preserve"> </w:t>
            </w:r>
            <w:r w:rsidRPr="00D804CD">
              <w:rPr>
                <w:rFonts w:ascii="Arial" w:hAnsi="Arial" w:cs="Arial"/>
              </w:rPr>
              <w:t>30 August</w:t>
            </w:r>
          </w:p>
          <w:p w14:paraId="1FC1746C" w14:textId="46122428" w:rsidR="00B1657D" w:rsidRPr="00D804CD" w:rsidRDefault="00B1657D" w:rsidP="00FF1984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026A7CBA" w14:textId="4E6F7D69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Please call to book a timeslot as spaces are limited:</w:t>
            </w:r>
          </w:p>
          <w:p w14:paraId="456A7C4B" w14:textId="77777777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0191 269 9200.</w:t>
            </w:r>
          </w:p>
          <w:p w14:paraId="5211BD5E" w14:textId="77777777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Eldon Shopping Centre</w:t>
            </w:r>
          </w:p>
          <w:p w14:paraId="6A698885" w14:textId="10A9F966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Grey’s Quarter</w:t>
            </w:r>
          </w:p>
          <w:p w14:paraId="3DF652F5" w14:textId="77777777" w:rsidR="000F4415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</w:rPr>
              <w:t>NE1 7XY</w:t>
            </w:r>
          </w:p>
          <w:p w14:paraId="0BD9E45F" w14:textId="05C4236C" w:rsidR="0034265D" w:rsidRPr="0034265D" w:rsidRDefault="009E4D27" w:rsidP="00FF1984">
            <w:pPr>
              <w:rPr>
                <w:rFonts w:ascii="Arial" w:hAnsi="Arial" w:cs="Arial"/>
              </w:rPr>
            </w:pPr>
            <w:hyperlink r:id="rId15" w:history="1">
              <w:r w:rsidR="0034265D" w:rsidRPr="0034265D">
                <w:rPr>
                  <w:rFonts w:ascii="Arial" w:hAnsi="Arial" w:cs="Arial"/>
                  <w:color w:val="0000FF"/>
                  <w:u w:val="single"/>
                </w:rPr>
                <w:t>Eldon Soft Play and Bowling | Soft Play &amp; Bowling in Newcastle | Better</w:t>
              </w:r>
            </w:hyperlink>
          </w:p>
        </w:tc>
      </w:tr>
      <w:tr w:rsidR="000F4415" w:rsidRPr="00FA3C48" w14:paraId="041523D5" w14:textId="77777777" w:rsidTr="00874AF2">
        <w:tc>
          <w:tcPr>
            <w:tcW w:w="1646" w:type="dxa"/>
          </w:tcPr>
          <w:p w14:paraId="7620F191" w14:textId="5B3D5485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  <w:shd w:val="clear" w:color="auto" w:fill="FFFFFF"/>
              </w:rPr>
              <w:t>NUCASTLE Foundation Centre</w:t>
            </w:r>
          </w:p>
        </w:tc>
        <w:tc>
          <w:tcPr>
            <w:tcW w:w="2503" w:type="dxa"/>
          </w:tcPr>
          <w:p w14:paraId="35B2E9BB" w14:textId="77777777" w:rsidR="000F4415" w:rsidRDefault="00AB2071" w:rsidP="00FF1984">
            <w:pPr>
              <w:rPr>
                <w:rFonts w:ascii="Arial" w:hAnsi="Arial" w:cs="Arial"/>
                <w:b/>
                <w:bCs/>
              </w:rPr>
            </w:pPr>
            <w:r w:rsidRPr="00AB2071">
              <w:rPr>
                <w:rFonts w:ascii="Arial" w:hAnsi="Arial" w:cs="Arial"/>
                <w:b/>
                <w:bCs/>
              </w:rPr>
              <w:t xml:space="preserve">SEN only football session </w:t>
            </w:r>
          </w:p>
          <w:p w14:paraId="202596E8" w14:textId="77777777" w:rsidR="007B5546" w:rsidRDefault="007B5546" w:rsidP="00FF1984">
            <w:pPr>
              <w:rPr>
                <w:rFonts w:ascii="Arial" w:hAnsi="Arial" w:cs="Arial"/>
                <w:b/>
                <w:bCs/>
              </w:rPr>
            </w:pPr>
          </w:p>
          <w:p w14:paraId="68E03B5D" w14:textId="0B48A4CB" w:rsidR="007B5546" w:rsidRPr="00AB2071" w:rsidRDefault="007B5546" w:rsidP="00FF1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More info to be added soon</w:t>
            </w:r>
          </w:p>
        </w:tc>
        <w:tc>
          <w:tcPr>
            <w:tcW w:w="2678" w:type="dxa"/>
          </w:tcPr>
          <w:p w14:paraId="0B46F7CB" w14:textId="77777777" w:rsidR="00313D6A" w:rsidRDefault="000F4415" w:rsidP="00313D6A">
            <w:pPr>
              <w:rPr>
                <w:rFonts w:ascii="Arial" w:hAnsi="Arial" w:cs="Arial"/>
                <w:shd w:val="clear" w:color="auto" w:fill="FFFFFF"/>
              </w:rPr>
            </w:pPr>
            <w:r w:rsidRPr="00D804CD">
              <w:rPr>
                <w:rFonts w:ascii="Arial" w:hAnsi="Arial" w:cs="Arial"/>
                <w:shd w:val="clear" w:color="auto" w:fill="FFFFFF"/>
              </w:rPr>
              <w:t>17.00pm – 18.30pm</w:t>
            </w:r>
          </w:p>
          <w:p w14:paraId="22B54E7C" w14:textId="27E80650" w:rsidR="00313D6A" w:rsidRDefault="00313D6A" w:rsidP="00313D6A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22 August</w:t>
            </w:r>
          </w:p>
          <w:p w14:paraId="7D524A01" w14:textId="2090B7C7" w:rsidR="000F4415" w:rsidRPr="00D804CD" w:rsidRDefault="000F4415" w:rsidP="00FF1984">
            <w:pPr>
              <w:rPr>
                <w:rFonts w:ascii="Arial" w:hAnsi="Arial" w:cs="Arial"/>
                <w14:textOutline w14:w="5270" w14:cap="flat" w14:cmpd="sng" w14:algn="ctr">
                  <w14:solidFill>
                    <w14:srgbClr w14:val="3A6AB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45" w:type="dxa"/>
          </w:tcPr>
          <w:p w14:paraId="792C0767" w14:textId="19B76B5A" w:rsidR="000F4415" w:rsidRDefault="00B1657D" w:rsidP="00FF1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more information contact:</w:t>
            </w:r>
          </w:p>
          <w:p w14:paraId="2C9E0AD4" w14:textId="77777777" w:rsidR="00B1657D" w:rsidRPr="00D804CD" w:rsidRDefault="00B1657D" w:rsidP="00FF1984">
            <w:pPr>
              <w:rPr>
                <w:rFonts w:ascii="Arial" w:hAnsi="Arial" w:cs="Arial"/>
              </w:rPr>
            </w:pPr>
          </w:p>
          <w:p w14:paraId="729EDF83" w14:textId="2924F29B" w:rsidR="000F4415" w:rsidRPr="00D804CD" w:rsidRDefault="009E4D27" w:rsidP="00FF1984">
            <w:pPr>
              <w:rPr>
                <w:rFonts w:ascii="Arial" w:hAnsi="Arial" w:cs="Arial"/>
              </w:rPr>
            </w:pPr>
            <w:hyperlink r:id="rId16" w:history="1">
              <w:r w:rsidR="000F4415" w:rsidRPr="00D804CD">
                <w:rPr>
                  <w:rStyle w:val="Hyperlink"/>
                  <w:rFonts w:ascii="Arial" w:hAnsi="Arial" w:cs="Arial"/>
                </w:rPr>
                <w:t>Lee.Scott@nufc.co.uk</w:t>
              </w:r>
            </w:hyperlink>
          </w:p>
          <w:p w14:paraId="14927DCC" w14:textId="7BBBC258" w:rsidR="000F4415" w:rsidRPr="00D804CD" w:rsidRDefault="000F4415" w:rsidP="00FF1984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Fonts w:ascii="Arial" w:hAnsi="Arial" w:cs="Arial"/>
                <w:color w:val="202124"/>
                <w:shd w:val="clear" w:color="auto" w:fill="FFFFFF"/>
              </w:rPr>
              <w:t>NU</w:t>
            </w:r>
            <w:r w:rsidR="0090208E">
              <w:rPr>
                <w:rFonts w:ascii="Arial" w:hAnsi="Arial" w:cs="Arial"/>
                <w:color w:val="202124"/>
                <w:shd w:val="clear" w:color="auto" w:fill="FFFFFF"/>
              </w:rPr>
              <w:t>CASTLE</w:t>
            </w:r>
            <w:r w:rsidRPr="00D804CD">
              <w:rPr>
                <w:rFonts w:ascii="Arial" w:hAnsi="Arial" w:cs="Arial"/>
                <w:color w:val="202124"/>
                <w:shd w:val="clear" w:color="auto" w:fill="FFFFFF"/>
              </w:rPr>
              <w:t xml:space="preserve"> Foundation Centre</w:t>
            </w:r>
          </w:p>
          <w:p w14:paraId="33D58314" w14:textId="63D18130" w:rsidR="000F4415" w:rsidRPr="00D804CD" w:rsidRDefault="000F4415" w:rsidP="00FF1984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Fonts w:ascii="Arial" w:hAnsi="Arial" w:cs="Arial"/>
                <w:color w:val="202124"/>
                <w:shd w:val="clear" w:color="auto" w:fill="FFFFFF"/>
              </w:rPr>
              <w:t>Diana Street,</w:t>
            </w:r>
          </w:p>
          <w:p w14:paraId="5CB1D7C1" w14:textId="77777777" w:rsidR="000F4415" w:rsidRPr="00D804CD" w:rsidRDefault="000F4415" w:rsidP="00FF1984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Fonts w:ascii="Arial" w:hAnsi="Arial" w:cs="Arial"/>
                <w:color w:val="202124"/>
                <w:shd w:val="clear" w:color="auto" w:fill="FFFFFF"/>
              </w:rPr>
              <w:t>Newcastle upon Tyne</w:t>
            </w:r>
          </w:p>
          <w:p w14:paraId="593F8F1E" w14:textId="77777777" w:rsidR="000F4415" w:rsidRDefault="000F4415" w:rsidP="00FF1984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Fonts w:ascii="Arial" w:hAnsi="Arial" w:cs="Arial"/>
                <w:color w:val="202124"/>
                <w:shd w:val="clear" w:color="auto" w:fill="FFFFFF"/>
              </w:rPr>
              <w:t>NE4 6BQ</w:t>
            </w:r>
          </w:p>
          <w:p w14:paraId="012BB837" w14:textId="77777777" w:rsidR="00D804CD" w:rsidRDefault="00D804CD" w:rsidP="00FF1984">
            <w:pPr>
              <w:rPr>
                <w:rFonts w:ascii="Arial" w:hAnsi="Arial" w:cs="Arial"/>
              </w:rPr>
            </w:pPr>
          </w:p>
          <w:p w14:paraId="3E611948" w14:textId="3928BEB6" w:rsidR="0034265D" w:rsidRPr="0034265D" w:rsidRDefault="009E4D27" w:rsidP="00FF1984">
            <w:pPr>
              <w:rPr>
                <w:rFonts w:ascii="Arial" w:hAnsi="Arial" w:cs="Arial"/>
              </w:rPr>
            </w:pPr>
            <w:hyperlink r:id="rId17" w:history="1">
              <w:r w:rsidR="0034265D" w:rsidRPr="0034265D">
                <w:rPr>
                  <w:rFonts w:ascii="Arial" w:hAnsi="Arial" w:cs="Arial"/>
                  <w:color w:val="0000FF"/>
                  <w:u w:val="single"/>
                </w:rPr>
                <w:t>NUCASTLE | Newcastle United Foundation (nufoundation.org.uk)</w:t>
              </w:r>
            </w:hyperlink>
          </w:p>
        </w:tc>
      </w:tr>
      <w:tr w:rsidR="00AB2071" w:rsidRPr="00FA3C48" w14:paraId="6686C733" w14:textId="77777777" w:rsidTr="00874AF2">
        <w:tc>
          <w:tcPr>
            <w:tcW w:w="1646" w:type="dxa"/>
          </w:tcPr>
          <w:p w14:paraId="207E609D" w14:textId="376FE68E" w:rsidR="00AB2071" w:rsidRPr="00D804CD" w:rsidRDefault="00AB2071" w:rsidP="00FF1984">
            <w:pPr>
              <w:rPr>
                <w:rFonts w:ascii="Arial" w:hAnsi="Arial" w:cs="Arial"/>
                <w:shd w:val="clear" w:color="auto" w:fill="FFFFFF"/>
              </w:rPr>
            </w:pPr>
            <w:r w:rsidRPr="00D804CD">
              <w:rPr>
                <w:rFonts w:ascii="Arial" w:hAnsi="Arial" w:cs="Arial"/>
                <w:shd w:val="clear" w:color="auto" w:fill="FFFFFF"/>
              </w:rPr>
              <w:t>NUCASTLE Foundation Centre</w:t>
            </w:r>
          </w:p>
        </w:tc>
        <w:tc>
          <w:tcPr>
            <w:tcW w:w="2503" w:type="dxa"/>
          </w:tcPr>
          <w:p w14:paraId="28864567" w14:textId="0A295854" w:rsidR="00B1657D" w:rsidRPr="00B1657D" w:rsidRDefault="00B1657D" w:rsidP="00FF1984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B1657D">
              <w:rPr>
                <w:rFonts w:ascii="Arial" w:hAnsi="Arial" w:cs="Arial"/>
                <w:b/>
                <w:bCs/>
                <w:shd w:val="clear" w:color="auto" w:fill="FFFFFF"/>
              </w:rPr>
              <w:t xml:space="preserve">Premier League </w:t>
            </w:r>
            <w:r w:rsidR="0034265D">
              <w:rPr>
                <w:rFonts w:ascii="Arial" w:hAnsi="Arial" w:cs="Arial"/>
                <w:b/>
                <w:bCs/>
                <w:shd w:val="clear" w:color="auto" w:fill="FFFFFF"/>
              </w:rPr>
              <w:t>K</w:t>
            </w:r>
            <w:r w:rsidRPr="00B1657D">
              <w:rPr>
                <w:rFonts w:ascii="Arial" w:hAnsi="Arial" w:cs="Arial"/>
                <w:b/>
                <w:bCs/>
                <w:shd w:val="clear" w:color="auto" w:fill="FFFFFF"/>
              </w:rPr>
              <w:t xml:space="preserve">icks Neurodiversity sessions for young people aged 11-18. </w:t>
            </w:r>
          </w:p>
          <w:p w14:paraId="0F82E1D9" w14:textId="77777777" w:rsidR="00B1657D" w:rsidRDefault="00B1657D" w:rsidP="00FF1984">
            <w:pPr>
              <w:rPr>
                <w:rFonts w:ascii="Arial" w:hAnsi="Arial" w:cs="Arial"/>
                <w:shd w:val="clear" w:color="auto" w:fill="FFFFFF"/>
              </w:rPr>
            </w:pPr>
          </w:p>
          <w:p w14:paraId="49615530" w14:textId="77777777" w:rsidR="0060390D" w:rsidRDefault="00B1657D" w:rsidP="00FF1984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D</w:t>
            </w:r>
            <w:r w:rsidRPr="00B1657D">
              <w:rPr>
                <w:rFonts w:ascii="Arial" w:hAnsi="Arial" w:cs="Arial"/>
                <w:shd w:val="clear" w:color="auto" w:fill="FFFFFF"/>
              </w:rPr>
              <w:t xml:space="preserve">elivered by staff with ASD specific training and will combine football with mental wellbeing activities. </w:t>
            </w:r>
          </w:p>
          <w:p w14:paraId="4F311156" w14:textId="77777777" w:rsidR="0060390D" w:rsidRDefault="0060390D" w:rsidP="00FF1984">
            <w:pPr>
              <w:rPr>
                <w:rFonts w:ascii="Arial" w:hAnsi="Arial" w:cs="Arial"/>
                <w:shd w:val="clear" w:color="auto" w:fill="FFFFFF"/>
              </w:rPr>
            </w:pPr>
          </w:p>
          <w:p w14:paraId="2B4D2BE5" w14:textId="360DEC5A" w:rsidR="00AB2071" w:rsidRPr="00B1657D" w:rsidRDefault="00B1657D" w:rsidP="00FF1984">
            <w:pPr>
              <w:rPr>
                <w:rFonts w:ascii="Arial" w:hAnsi="Arial" w:cs="Arial"/>
                <w:shd w:val="clear" w:color="auto" w:fill="FFFFFF"/>
              </w:rPr>
            </w:pPr>
            <w:r w:rsidRPr="00B1657D">
              <w:rPr>
                <w:rFonts w:ascii="Arial" w:hAnsi="Arial" w:cs="Arial"/>
                <w:shd w:val="clear" w:color="auto" w:fill="FFFFFF"/>
              </w:rPr>
              <w:t>(</w:t>
            </w:r>
            <w:r w:rsidR="00AB2071" w:rsidRPr="00B1657D">
              <w:rPr>
                <w:rFonts w:ascii="Arial" w:hAnsi="Arial" w:cs="Arial"/>
                <w:shd w:val="clear" w:color="auto" w:fill="FFFFFF"/>
              </w:rPr>
              <w:t>Thi</w:t>
            </w:r>
            <w:r w:rsidRPr="00B1657D">
              <w:rPr>
                <w:rFonts w:ascii="Arial" w:hAnsi="Arial" w:cs="Arial"/>
                <w:shd w:val="clear" w:color="auto" w:fill="FFFFFF"/>
              </w:rPr>
              <w:t>s event is not HAF funded.)</w:t>
            </w:r>
          </w:p>
        </w:tc>
        <w:tc>
          <w:tcPr>
            <w:tcW w:w="2678" w:type="dxa"/>
          </w:tcPr>
          <w:p w14:paraId="4A99C742" w14:textId="06B43BE6" w:rsidR="00AB2071" w:rsidRPr="00D804CD" w:rsidRDefault="00B1657D" w:rsidP="00FF1984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18.00 – 19.00 First Thursday of every month</w:t>
            </w:r>
          </w:p>
        </w:tc>
        <w:tc>
          <w:tcPr>
            <w:tcW w:w="2345" w:type="dxa"/>
          </w:tcPr>
          <w:p w14:paraId="08AB7DDB" w14:textId="1619D88E" w:rsidR="00AB2071" w:rsidRDefault="00B1657D" w:rsidP="00FF1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more information contact</w:t>
            </w:r>
            <w:r w:rsidR="0034265D">
              <w:rPr>
                <w:rFonts w:ascii="Arial" w:hAnsi="Arial" w:cs="Arial"/>
              </w:rPr>
              <w:t>:</w:t>
            </w:r>
          </w:p>
          <w:p w14:paraId="684C6C10" w14:textId="77777777" w:rsidR="00B1657D" w:rsidRDefault="00B1657D" w:rsidP="00FF1984">
            <w:pPr>
              <w:rPr>
                <w:rFonts w:ascii="Arial" w:hAnsi="Arial" w:cs="Arial"/>
              </w:rPr>
            </w:pPr>
          </w:p>
          <w:p w14:paraId="269AD673" w14:textId="1F971B31" w:rsidR="00B1657D" w:rsidRDefault="009E4D27" w:rsidP="00FF1984">
            <w:pPr>
              <w:rPr>
                <w:rFonts w:ascii="Arial" w:hAnsi="Arial" w:cs="Arial"/>
              </w:rPr>
            </w:pPr>
            <w:hyperlink r:id="rId18" w:history="1">
              <w:r w:rsidR="00B1657D" w:rsidRPr="002130C0">
                <w:rPr>
                  <w:rStyle w:val="Hyperlink"/>
                  <w:rFonts w:ascii="Arial" w:hAnsi="Arial" w:cs="Arial"/>
                </w:rPr>
                <w:t>Michael.johansen@NUFC.co.uk</w:t>
              </w:r>
            </w:hyperlink>
          </w:p>
          <w:p w14:paraId="06BF4BA2" w14:textId="77777777" w:rsidR="00B1657D" w:rsidRPr="00D804CD" w:rsidRDefault="00B1657D" w:rsidP="00B1657D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Fonts w:ascii="Arial" w:hAnsi="Arial" w:cs="Arial"/>
                <w:color w:val="202124"/>
                <w:shd w:val="clear" w:color="auto" w:fill="FFFFFF"/>
              </w:rPr>
              <w:t>NU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CASTLE</w:t>
            </w:r>
            <w:r w:rsidRPr="00D804CD">
              <w:rPr>
                <w:rFonts w:ascii="Arial" w:hAnsi="Arial" w:cs="Arial"/>
                <w:color w:val="202124"/>
                <w:shd w:val="clear" w:color="auto" w:fill="FFFFFF"/>
              </w:rPr>
              <w:t xml:space="preserve"> Foundation Centre</w:t>
            </w:r>
          </w:p>
          <w:p w14:paraId="73C54C22" w14:textId="67C97B1D" w:rsidR="00B1657D" w:rsidRPr="00D804CD" w:rsidRDefault="00B1657D" w:rsidP="00B1657D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Fonts w:ascii="Arial" w:hAnsi="Arial" w:cs="Arial"/>
                <w:color w:val="202124"/>
                <w:shd w:val="clear" w:color="auto" w:fill="FFFFFF"/>
              </w:rPr>
              <w:t>Diana Street</w:t>
            </w:r>
          </w:p>
          <w:p w14:paraId="73069CB9" w14:textId="77777777" w:rsidR="00B1657D" w:rsidRPr="00D804CD" w:rsidRDefault="00B1657D" w:rsidP="00B1657D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Fonts w:ascii="Arial" w:hAnsi="Arial" w:cs="Arial"/>
                <w:color w:val="202124"/>
                <w:shd w:val="clear" w:color="auto" w:fill="FFFFFF"/>
              </w:rPr>
              <w:t>Newcastle upon Tyne</w:t>
            </w:r>
          </w:p>
          <w:p w14:paraId="5FB76675" w14:textId="77777777" w:rsidR="00B1657D" w:rsidRDefault="00B1657D" w:rsidP="00B1657D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D804CD">
              <w:rPr>
                <w:rFonts w:ascii="Arial" w:hAnsi="Arial" w:cs="Arial"/>
                <w:color w:val="202124"/>
                <w:shd w:val="clear" w:color="auto" w:fill="FFFFFF"/>
              </w:rPr>
              <w:t>NE4 6BQ</w:t>
            </w:r>
          </w:p>
          <w:p w14:paraId="01DCEAEE" w14:textId="77777777" w:rsidR="00B1657D" w:rsidRDefault="00B1657D" w:rsidP="00FF1984">
            <w:pPr>
              <w:rPr>
                <w:rFonts w:ascii="Arial" w:hAnsi="Arial" w:cs="Arial"/>
              </w:rPr>
            </w:pPr>
          </w:p>
          <w:p w14:paraId="087E0B5E" w14:textId="4BAD366D" w:rsidR="0034265D" w:rsidRPr="00D804CD" w:rsidRDefault="009E4D27" w:rsidP="00FF1984">
            <w:pPr>
              <w:rPr>
                <w:rFonts w:ascii="Arial" w:hAnsi="Arial" w:cs="Arial"/>
              </w:rPr>
            </w:pPr>
            <w:hyperlink r:id="rId19" w:history="1">
              <w:r w:rsidR="0034265D" w:rsidRPr="0034265D">
                <w:rPr>
                  <w:rFonts w:ascii="Arial" w:hAnsi="Arial" w:cs="Arial"/>
                  <w:color w:val="0000FF"/>
                  <w:u w:val="single"/>
                </w:rPr>
                <w:t>NUCASTLE | Newcastle United Foundation (nufoundation.org.uk)</w:t>
              </w:r>
            </w:hyperlink>
          </w:p>
        </w:tc>
      </w:tr>
      <w:tr w:rsidR="000F4415" w:rsidRPr="00FA3C48" w14:paraId="53895B70" w14:textId="77777777" w:rsidTr="00874AF2">
        <w:tc>
          <w:tcPr>
            <w:tcW w:w="1646" w:type="dxa"/>
          </w:tcPr>
          <w:p w14:paraId="19C5F7C2" w14:textId="675E1743" w:rsidR="000F4415" w:rsidRPr="00D804CD" w:rsidRDefault="000F4415" w:rsidP="00FF1984">
            <w:pPr>
              <w:rPr>
                <w:rFonts w:ascii="Arial" w:hAnsi="Arial" w:cs="Arial"/>
                <w:shd w:val="clear" w:color="auto" w:fill="FFFFFF"/>
              </w:rPr>
            </w:pPr>
            <w:r w:rsidRPr="00D804CD">
              <w:rPr>
                <w:rFonts w:ascii="Arial" w:hAnsi="Arial" w:cs="Arial"/>
                <w:shd w:val="clear" w:color="auto" w:fill="FFFFFF"/>
              </w:rPr>
              <w:lastRenderedPageBreak/>
              <w:t>Newburn Activity Centre</w:t>
            </w:r>
          </w:p>
        </w:tc>
        <w:tc>
          <w:tcPr>
            <w:tcW w:w="2503" w:type="dxa"/>
          </w:tcPr>
          <w:p w14:paraId="5ABE7EB4" w14:textId="5822CB4F" w:rsidR="000F4415" w:rsidRPr="00D804CD" w:rsidRDefault="000F4415" w:rsidP="00FF1984">
            <w:pPr>
              <w:rPr>
                <w:rFonts w:ascii="Arial" w:hAnsi="Arial" w:cs="Arial"/>
              </w:rPr>
            </w:pPr>
            <w:r w:rsidRPr="00D804CD">
              <w:rPr>
                <w:rFonts w:ascii="Arial" w:hAnsi="Arial" w:cs="Arial"/>
                <w:b/>
                <w:bCs/>
                <w:shd w:val="clear" w:color="auto" w:fill="FFFFFF"/>
              </w:rPr>
              <w:t xml:space="preserve">Soft play and sensory room </w:t>
            </w:r>
            <w:r w:rsidR="0090208E" w:rsidRPr="0090208E">
              <w:rPr>
                <w:rFonts w:ascii="Arial" w:hAnsi="Arial" w:cs="Arial"/>
                <w:shd w:val="clear" w:color="auto" w:fill="FFFFFF"/>
              </w:rPr>
              <w:t>f</w:t>
            </w:r>
            <w:r w:rsidRPr="00D804CD">
              <w:rPr>
                <w:rFonts w:ascii="Arial" w:hAnsi="Arial" w:cs="Arial"/>
                <w:shd w:val="clear" w:color="auto" w:fill="FFFFFF"/>
              </w:rPr>
              <w:t>or families to come and use.</w:t>
            </w:r>
          </w:p>
        </w:tc>
        <w:tc>
          <w:tcPr>
            <w:tcW w:w="2678" w:type="dxa"/>
          </w:tcPr>
          <w:p w14:paraId="590FA631" w14:textId="77127772" w:rsidR="000F4415" w:rsidRPr="00D804CD" w:rsidRDefault="000F4415" w:rsidP="00FF1984">
            <w:pPr>
              <w:rPr>
                <w:rFonts w:ascii="Arial" w:hAnsi="Arial" w:cs="Arial"/>
                <w:shd w:val="clear" w:color="auto" w:fill="FFFFFF"/>
              </w:rPr>
            </w:pPr>
            <w:r w:rsidRPr="00D804CD">
              <w:rPr>
                <w:rFonts w:ascii="Arial" w:hAnsi="Arial" w:cs="Arial"/>
                <w:shd w:val="clear" w:color="auto" w:fill="FFFFFF"/>
              </w:rPr>
              <w:t>Tuesdays and Thursdays 10.00am - 12.00pm</w:t>
            </w:r>
          </w:p>
        </w:tc>
        <w:tc>
          <w:tcPr>
            <w:tcW w:w="2345" w:type="dxa"/>
          </w:tcPr>
          <w:p w14:paraId="059145D2" w14:textId="7756050C" w:rsidR="000F4415" w:rsidRPr="0034265D" w:rsidRDefault="000F4415" w:rsidP="00FF1984">
            <w:pPr>
              <w:rPr>
                <w:rFonts w:ascii="Arial" w:hAnsi="Arial" w:cs="Arial"/>
              </w:rPr>
            </w:pPr>
            <w:r w:rsidRPr="0034265D">
              <w:rPr>
                <w:rFonts w:ascii="Arial" w:hAnsi="Arial" w:cs="Arial"/>
              </w:rPr>
              <w:t>Neal Thompson</w:t>
            </w:r>
          </w:p>
          <w:p w14:paraId="0C37C85A" w14:textId="31303E7D" w:rsidR="000F4415" w:rsidRPr="0034265D" w:rsidRDefault="000F4415" w:rsidP="00FF1984">
            <w:pPr>
              <w:rPr>
                <w:rFonts w:ascii="Arial" w:hAnsi="Arial" w:cs="Arial"/>
              </w:rPr>
            </w:pPr>
            <w:r w:rsidRPr="0034265D">
              <w:rPr>
                <w:rFonts w:ascii="Arial" w:hAnsi="Arial" w:cs="Arial"/>
              </w:rPr>
              <w:t>0191 264 0014</w:t>
            </w:r>
          </w:p>
          <w:p w14:paraId="4BEFB307" w14:textId="4374CBBE" w:rsidR="000F4415" w:rsidRPr="0034265D" w:rsidRDefault="009E4D27" w:rsidP="00FF1984">
            <w:pPr>
              <w:rPr>
                <w:rFonts w:ascii="Arial" w:hAnsi="Arial" w:cs="Arial"/>
                <w:shd w:val="clear" w:color="auto" w:fill="FFFFFF"/>
              </w:rPr>
            </w:pPr>
            <w:hyperlink r:id="rId20" w:history="1">
              <w:r w:rsidR="000F4415" w:rsidRPr="0034265D">
                <w:rPr>
                  <w:rStyle w:val="Hyperlink"/>
                  <w:rFonts w:ascii="Arial" w:hAnsi="Arial" w:cs="Arial"/>
                  <w:shd w:val="clear" w:color="auto" w:fill="FFFFFF"/>
                </w:rPr>
                <w:t>neal.thompson@newburnactivity.co.uk</w:t>
              </w:r>
            </w:hyperlink>
          </w:p>
          <w:p w14:paraId="1A3CE613" w14:textId="7FAB5C17" w:rsidR="000F4415" w:rsidRPr="0034265D" w:rsidRDefault="000F4415" w:rsidP="00FF198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4265D">
              <w:rPr>
                <w:rFonts w:ascii="Arial" w:eastAsia="Times New Roman" w:hAnsi="Arial" w:cs="Arial"/>
                <w:color w:val="000000"/>
                <w:lang w:eastAsia="en-GB"/>
              </w:rPr>
              <w:t>Newburn Activity Centre</w:t>
            </w:r>
          </w:p>
          <w:p w14:paraId="160C1E49" w14:textId="25AE3374" w:rsidR="000F4415" w:rsidRPr="0034265D" w:rsidRDefault="000F4415" w:rsidP="00FF1984">
            <w:pPr>
              <w:shd w:val="clear" w:color="auto" w:fill="FFFFFF"/>
              <w:rPr>
                <w:rFonts w:ascii="Arial" w:eastAsia="Times New Roman" w:hAnsi="Arial" w:cs="Arial"/>
                <w:color w:val="202124"/>
                <w:lang w:eastAsia="en-GB"/>
              </w:rPr>
            </w:pPr>
            <w:r w:rsidRPr="0034265D">
              <w:rPr>
                <w:rFonts w:ascii="Arial" w:eastAsia="Times New Roman" w:hAnsi="Arial" w:cs="Arial"/>
                <w:color w:val="202124"/>
                <w:lang w:eastAsia="en-GB"/>
              </w:rPr>
              <w:t>Grange Road</w:t>
            </w:r>
          </w:p>
          <w:p w14:paraId="1C734178" w14:textId="65302614" w:rsidR="000F4415" w:rsidRPr="0034265D" w:rsidRDefault="000F4415" w:rsidP="00FF1984">
            <w:pPr>
              <w:shd w:val="clear" w:color="auto" w:fill="FFFFFF"/>
              <w:rPr>
                <w:rFonts w:ascii="Arial" w:eastAsia="Times New Roman" w:hAnsi="Arial" w:cs="Arial"/>
                <w:color w:val="202124"/>
                <w:lang w:eastAsia="en-GB"/>
              </w:rPr>
            </w:pPr>
            <w:r w:rsidRPr="0034265D">
              <w:rPr>
                <w:rFonts w:ascii="Arial" w:eastAsia="Times New Roman" w:hAnsi="Arial" w:cs="Arial"/>
                <w:color w:val="202124"/>
                <w:lang w:eastAsia="en-GB"/>
              </w:rPr>
              <w:t>Newburn</w:t>
            </w:r>
          </w:p>
          <w:p w14:paraId="3328CD08" w14:textId="20C1E687" w:rsidR="000F4415" w:rsidRPr="0034265D" w:rsidRDefault="000F4415" w:rsidP="00FF1984">
            <w:pPr>
              <w:shd w:val="clear" w:color="auto" w:fill="FFFFFF"/>
              <w:rPr>
                <w:rFonts w:ascii="Arial" w:eastAsia="Times New Roman" w:hAnsi="Arial" w:cs="Arial"/>
                <w:color w:val="202124"/>
                <w:lang w:eastAsia="en-GB"/>
              </w:rPr>
            </w:pPr>
            <w:r w:rsidRPr="0034265D">
              <w:rPr>
                <w:rFonts w:ascii="Arial" w:eastAsia="Times New Roman" w:hAnsi="Arial" w:cs="Arial"/>
                <w:color w:val="202124"/>
                <w:lang w:eastAsia="en-GB"/>
              </w:rPr>
              <w:t>NE15 8ND</w:t>
            </w:r>
          </w:p>
          <w:p w14:paraId="49B5970B" w14:textId="56705E35" w:rsidR="0034265D" w:rsidRPr="0034265D" w:rsidRDefault="0034265D" w:rsidP="00FF1984">
            <w:pPr>
              <w:shd w:val="clear" w:color="auto" w:fill="FFFFFF"/>
              <w:rPr>
                <w:rFonts w:ascii="Arial" w:eastAsia="Times New Roman" w:hAnsi="Arial" w:cs="Arial"/>
                <w:color w:val="202124"/>
                <w:lang w:eastAsia="en-GB"/>
              </w:rPr>
            </w:pPr>
          </w:p>
          <w:p w14:paraId="2FDAEF98" w14:textId="77A90D43" w:rsidR="0034265D" w:rsidRPr="0034265D" w:rsidRDefault="009E4D27" w:rsidP="00FF1984">
            <w:pPr>
              <w:shd w:val="clear" w:color="auto" w:fill="FFFFFF"/>
              <w:rPr>
                <w:rFonts w:ascii="Arial" w:eastAsia="Times New Roman" w:hAnsi="Arial" w:cs="Arial"/>
                <w:color w:val="202124"/>
                <w:lang w:eastAsia="en-GB"/>
              </w:rPr>
            </w:pPr>
            <w:hyperlink r:id="rId21" w:history="1">
              <w:r w:rsidR="0034265D" w:rsidRPr="0034265D">
                <w:rPr>
                  <w:rFonts w:ascii="Arial" w:hAnsi="Arial" w:cs="Arial"/>
                  <w:color w:val="0000FF"/>
                  <w:u w:val="single"/>
                </w:rPr>
                <w:t>Home (newburnactivity.co.uk)</w:t>
              </w:r>
            </w:hyperlink>
          </w:p>
          <w:p w14:paraId="46CEFA48" w14:textId="7662461D" w:rsidR="00D804CD" w:rsidRPr="0034265D" w:rsidRDefault="00D804CD" w:rsidP="00FF1984">
            <w:pPr>
              <w:shd w:val="clear" w:color="auto" w:fill="FFFFFF"/>
              <w:rPr>
                <w:rFonts w:ascii="Arial" w:eastAsia="Times New Roman" w:hAnsi="Arial" w:cs="Arial"/>
                <w:color w:val="202124"/>
                <w:lang w:eastAsia="en-GB"/>
              </w:rPr>
            </w:pPr>
          </w:p>
        </w:tc>
      </w:tr>
    </w:tbl>
    <w:p w14:paraId="06149AE1" w14:textId="3F5AE516" w:rsidR="00FA3C48" w:rsidRPr="00C61E96" w:rsidRDefault="00FA3C48" w:rsidP="00556707"/>
    <w:sectPr w:rsidR="00FA3C48" w:rsidRPr="00C61E96" w:rsidSect="00D804CD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18B" w14:textId="77777777" w:rsidR="00556707" w:rsidRDefault="00556707" w:rsidP="00556707">
      <w:r>
        <w:separator/>
      </w:r>
    </w:p>
  </w:endnote>
  <w:endnote w:type="continuationSeparator" w:id="0">
    <w:p w14:paraId="066FBDA6" w14:textId="77777777" w:rsidR="00556707" w:rsidRDefault="00556707" w:rsidP="0055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059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FDCDF" w14:textId="0CDAD2C8" w:rsidR="00556707" w:rsidRDefault="005567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DFB0A" w14:textId="77777777" w:rsidR="00556707" w:rsidRDefault="00556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D342" w14:textId="77777777" w:rsidR="00556707" w:rsidRDefault="00556707" w:rsidP="00556707">
      <w:r>
        <w:separator/>
      </w:r>
    </w:p>
  </w:footnote>
  <w:footnote w:type="continuationSeparator" w:id="0">
    <w:p w14:paraId="4742BC6B" w14:textId="77777777" w:rsidR="00556707" w:rsidRDefault="00556707" w:rsidP="0055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64A"/>
    <w:multiLevelType w:val="multilevel"/>
    <w:tmpl w:val="8DC6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2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48"/>
    <w:rsid w:val="000B3F49"/>
    <w:rsid w:val="000F4415"/>
    <w:rsid w:val="000F6FD8"/>
    <w:rsid w:val="00151C51"/>
    <w:rsid w:val="00313D6A"/>
    <w:rsid w:val="0034265D"/>
    <w:rsid w:val="00351852"/>
    <w:rsid w:val="00434B49"/>
    <w:rsid w:val="004806FA"/>
    <w:rsid w:val="004C56F1"/>
    <w:rsid w:val="00502F30"/>
    <w:rsid w:val="00543501"/>
    <w:rsid w:val="005538C6"/>
    <w:rsid w:val="00556707"/>
    <w:rsid w:val="005E19BC"/>
    <w:rsid w:val="0060390D"/>
    <w:rsid w:val="00630700"/>
    <w:rsid w:val="00630D61"/>
    <w:rsid w:val="007A64C1"/>
    <w:rsid w:val="007B5546"/>
    <w:rsid w:val="0084261E"/>
    <w:rsid w:val="00874AF2"/>
    <w:rsid w:val="008A7BFE"/>
    <w:rsid w:val="008E58F0"/>
    <w:rsid w:val="0090208E"/>
    <w:rsid w:val="00984A0D"/>
    <w:rsid w:val="009E4D27"/>
    <w:rsid w:val="00A8673A"/>
    <w:rsid w:val="00AB2071"/>
    <w:rsid w:val="00B1657D"/>
    <w:rsid w:val="00C438F6"/>
    <w:rsid w:val="00C61E96"/>
    <w:rsid w:val="00D27F68"/>
    <w:rsid w:val="00D54E4E"/>
    <w:rsid w:val="00D804CD"/>
    <w:rsid w:val="00EF5F63"/>
    <w:rsid w:val="00F5352B"/>
    <w:rsid w:val="00FA185A"/>
    <w:rsid w:val="00FA3C48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9A12"/>
  <w15:chartTrackingRefBased/>
  <w15:docId w15:val="{D5601BDB-EF10-43BF-8054-C69F5D71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C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F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73A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351852"/>
  </w:style>
  <w:style w:type="character" w:customStyle="1" w:styleId="lrzxr">
    <w:name w:val="lrzxr"/>
    <w:basedOn w:val="DefaultParagraphFont"/>
    <w:rsid w:val="00351852"/>
  </w:style>
  <w:style w:type="paragraph" w:styleId="Header">
    <w:name w:val="header"/>
    <w:basedOn w:val="Normal"/>
    <w:link w:val="HeaderChar"/>
    <w:uiPriority w:val="99"/>
    <w:unhideWhenUsed/>
    <w:rsid w:val="005567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70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67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707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42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14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14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1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81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864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4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237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castle.gov.uk/services/public-health-wellbeing-and-leisure/healthier-city/activity-and-wellbeing/holiday-activity" TargetMode="External"/><Relationship Id="rId13" Type="http://schemas.openxmlformats.org/officeDocument/2006/relationships/hyperlink" Target="mailto:David.Palmer@hadrian.newcastle.sch.uk" TargetMode="External"/><Relationship Id="rId18" Type="http://schemas.openxmlformats.org/officeDocument/2006/relationships/hyperlink" Target="mailto:Michael.johansen@NUFC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ewburnactivity.co.uk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better.org.uk/leisure-centre/newcastle/east-end-pool?utm_source=google&amp;utm_medium=organic&amp;utm_campaign=google_my_business" TargetMode="External"/><Relationship Id="rId17" Type="http://schemas.openxmlformats.org/officeDocument/2006/relationships/hyperlink" Target="https://www.nufoundation.org.uk/nucastle" TargetMode="External"/><Relationship Id="rId2" Type="http://schemas.openxmlformats.org/officeDocument/2006/relationships/styles" Target="styles.xml"/><Relationship Id="rId16" Type="http://schemas.openxmlformats.org/officeDocument/2006/relationships/hyperlink" Target="mailto:Lee.Scott@nufc.co.uk" TargetMode="External"/><Relationship Id="rId20" Type="http://schemas.openxmlformats.org/officeDocument/2006/relationships/hyperlink" Target="mailto:neal.thompson@newburnactivity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.Gates@GLL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etter.org.uk/leisure-centre/newcastle/eldon-soft-play-bowling?utm_source=google&amp;utm_medium=organic&amp;utm_campaign=google+my+business+&amp;utm_id=eldon-soft-play-bowl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ewcastlesupportdirectory.org.uk/node/5181" TargetMode="External"/><Relationship Id="rId19" Type="http://schemas.openxmlformats.org/officeDocument/2006/relationships/hyperlink" Target="https://www.nufoundation.org.uk/nucast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castlesupportdirectory.org.uk/summer-holiday-activities" TargetMode="External"/><Relationship Id="rId14" Type="http://schemas.openxmlformats.org/officeDocument/2006/relationships/hyperlink" Target="https://hadrian.newcastle.sch.uk/our-school/rebound-therapy-centre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Ann</dc:creator>
  <cp:keywords/>
  <dc:description/>
  <cp:lastModifiedBy>Tina Maguire</cp:lastModifiedBy>
  <cp:revision>2</cp:revision>
  <cp:lastPrinted>2022-07-19T08:15:00Z</cp:lastPrinted>
  <dcterms:created xsi:type="dcterms:W3CDTF">2022-07-19T08:16:00Z</dcterms:created>
  <dcterms:modified xsi:type="dcterms:W3CDTF">2022-07-19T08:16:00Z</dcterms:modified>
</cp:coreProperties>
</file>