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3" w:rsidRDefault="009C7753" w:rsidP="00C06797">
      <w:pPr>
        <w:jc w:val="center"/>
        <w:rPr>
          <w:b/>
          <w:sz w:val="32"/>
          <w:szCs w:val="32"/>
        </w:rPr>
      </w:pPr>
      <w:r w:rsidRPr="005F70E6">
        <w:rPr>
          <w:b/>
          <w:sz w:val="32"/>
          <w:szCs w:val="32"/>
        </w:rPr>
        <w:t>Deputy Headship Post for Hadrian School</w:t>
      </w:r>
    </w:p>
    <w:p w:rsidR="003250F2" w:rsidRPr="005F70E6" w:rsidRDefault="003250F2" w:rsidP="00C06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 Specification</w:t>
      </w:r>
    </w:p>
    <w:p w:rsidR="00C06797" w:rsidRPr="005F70E6" w:rsidRDefault="00C0679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797" w:rsidRPr="00C06797" w:rsidTr="00C06797">
        <w:tc>
          <w:tcPr>
            <w:tcW w:w="4508" w:type="dxa"/>
          </w:tcPr>
          <w:p w:rsidR="00C06797" w:rsidRPr="00C06797" w:rsidRDefault="00C06797">
            <w:pPr>
              <w:rPr>
                <w:b/>
              </w:rPr>
            </w:pPr>
            <w:r w:rsidRPr="00C06797">
              <w:rPr>
                <w:b/>
              </w:rPr>
              <w:t>ESSENTIAL</w:t>
            </w:r>
          </w:p>
        </w:tc>
        <w:tc>
          <w:tcPr>
            <w:tcW w:w="4508" w:type="dxa"/>
          </w:tcPr>
          <w:p w:rsidR="00C06797" w:rsidRPr="00C06797" w:rsidRDefault="00C06797">
            <w:pPr>
              <w:rPr>
                <w:b/>
              </w:rPr>
            </w:pPr>
            <w:r w:rsidRPr="00C06797">
              <w:rPr>
                <w:b/>
              </w:rPr>
              <w:t>DESIRABLE</w:t>
            </w:r>
          </w:p>
        </w:tc>
      </w:tr>
      <w:tr w:rsidR="00C06797" w:rsidTr="00C06797">
        <w:tc>
          <w:tcPr>
            <w:tcW w:w="4508" w:type="dxa"/>
          </w:tcPr>
          <w:p w:rsidR="00C06797" w:rsidRDefault="00C06797" w:rsidP="00573D1D">
            <w:r>
              <w:t>Senior</w:t>
            </w:r>
            <w:r w:rsidR="00B45A90">
              <w:t xml:space="preserve"> NPQS</w:t>
            </w:r>
            <w:r>
              <w:t>L or NPQH</w:t>
            </w:r>
            <w:r w:rsidR="00573D1D">
              <w:t xml:space="preserve"> </w:t>
            </w:r>
            <w:r w:rsidR="00B45A90">
              <w:t xml:space="preserve">or </w:t>
            </w:r>
            <w:r w:rsidR="00573D1D">
              <w:t>working towards</w:t>
            </w:r>
          </w:p>
        </w:tc>
        <w:tc>
          <w:tcPr>
            <w:tcW w:w="4508" w:type="dxa"/>
          </w:tcPr>
          <w:p w:rsidR="00C06797" w:rsidRDefault="007634B4">
            <w:r>
              <w:t>Links to SEND networks</w:t>
            </w:r>
            <w:r w:rsidR="00573D1D">
              <w:t xml:space="preserve"> in the UK</w:t>
            </w:r>
          </w:p>
        </w:tc>
      </w:tr>
      <w:tr w:rsidR="00C06797" w:rsidTr="00C06797">
        <w:tc>
          <w:tcPr>
            <w:tcW w:w="4508" w:type="dxa"/>
          </w:tcPr>
          <w:p w:rsidR="00C06797" w:rsidRDefault="00E95FF1">
            <w:r>
              <w:t>Strategic l</w:t>
            </w:r>
            <w:r w:rsidR="00C06797">
              <w:t>eadership experience</w:t>
            </w:r>
          </w:p>
        </w:tc>
        <w:tc>
          <w:tcPr>
            <w:tcW w:w="4508" w:type="dxa"/>
          </w:tcPr>
          <w:p w:rsidR="00C06797" w:rsidRDefault="00C06797">
            <w:r>
              <w:t>Governance experience</w:t>
            </w:r>
          </w:p>
        </w:tc>
      </w:tr>
      <w:tr w:rsidR="00C06797" w:rsidTr="00C06797">
        <w:tc>
          <w:tcPr>
            <w:tcW w:w="4508" w:type="dxa"/>
          </w:tcPr>
          <w:p w:rsidR="00C06797" w:rsidRDefault="00C06797">
            <w:r>
              <w:t>SENCO experience</w:t>
            </w:r>
          </w:p>
        </w:tc>
        <w:tc>
          <w:tcPr>
            <w:tcW w:w="4508" w:type="dxa"/>
          </w:tcPr>
          <w:p w:rsidR="00C06797" w:rsidRDefault="007634B4">
            <w:r>
              <w:t>SENCO Qualification</w:t>
            </w:r>
          </w:p>
        </w:tc>
      </w:tr>
      <w:tr w:rsidR="00C06797" w:rsidTr="00C06797">
        <w:tc>
          <w:tcPr>
            <w:tcW w:w="4508" w:type="dxa"/>
          </w:tcPr>
          <w:p w:rsidR="00C06797" w:rsidRDefault="007634B4" w:rsidP="00A0442A">
            <w:r>
              <w:t xml:space="preserve">Knowledge of </w:t>
            </w:r>
            <w:r w:rsidR="00A0442A">
              <w:t>Statutory</w:t>
            </w:r>
            <w:r>
              <w:t xml:space="preserve"> procedures for ADMITS/TRANS</w:t>
            </w:r>
            <w:r w:rsidR="00A0442A">
              <w:t>F</w:t>
            </w:r>
            <w:r>
              <w:t>ERS</w:t>
            </w:r>
          </w:p>
        </w:tc>
        <w:tc>
          <w:tcPr>
            <w:tcW w:w="4508" w:type="dxa"/>
          </w:tcPr>
          <w:p w:rsidR="00C06797" w:rsidRDefault="007634B4" w:rsidP="00A0442A">
            <w:r>
              <w:t xml:space="preserve">Experience </w:t>
            </w:r>
            <w:r w:rsidR="00A0442A">
              <w:t>working with the LA with t</w:t>
            </w:r>
            <w:r w:rsidR="00A0442A" w:rsidRPr="00A0442A">
              <w:t>ransitions in &amp; out of school, links with SCP &amp; the pre-school services</w:t>
            </w:r>
          </w:p>
        </w:tc>
      </w:tr>
      <w:tr w:rsidR="00C06797" w:rsidTr="00C06797">
        <w:tc>
          <w:tcPr>
            <w:tcW w:w="4508" w:type="dxa"/>
          </w:tcPr>
          <w:p w:rsidR="00C06797" w:rsidRDefault="007634B4">
            <w:r>
              <w:t>Current teaching &amp; learning pedagogy</w:t>
            </w:r>
          </w:p>
        </w:tc>
        <w:tc>
          <w:tcPr>
            <w:tcW w:w="4508" w:type="dxa"/>
          </w:tcPr>
          <w:p w:rsidR="00C06797" w:rsidRDefault="007634B4">
            <w:r>
              <w:t>Current experience of DH/Senior Leadership role</w:t>
            </w:r>
          </w:p>
        </w:tc>
      </w:tr>
      <w:tr w:rsidR="00C06797" w:rsidTr="00C06797">
        <w:tc>
          <w:tcPr>
            <w:tcW w:w="4508" w:type="dxa"/>
          </w:tcPr>
          <w:p w:rsidR="00C06797" w:rsidRDefault="007634B4">
            <w:r>
              <w:t>Knowledge of self-evaluation, monitoring &amp; moderation</w:t>
            </w:r>
          </w:p>
        </w:tc>
        <w:tc>
          <w:tcPr>
            <w:tcW w:w="4508" w:type="dxa"/>
          </w:tcPr>
          <w:p w:rsidR="00C06797" w:rsidRDefault="00112B38">
            <w:r>
              <w:t>Assessment co-ordinator experience</w:t>
            </w:r>
            <w:r w:rsidR="00573D1D">
              <w:t xml:space="preserve"> or skills</w:t>
            </w:r>
          </w:p>
        </w:tc>
      </w:tr>
      <w:tr w:rsidR="00C06797" w:rsidTr="00C06797">
        <w:tc>
          <w:tcPr>
            <w:tcW w:w="4508" w:type="dxa"/>
          </w:tcPr>
          <w:p w:rsidR="00C06797" w:rsidRDefault="007634B4">
            <w:r>
              <w:t>Knowledge of the inspection process</w:t>
            </w:r>
          </w:p>
        </w:tc>
        <w:tc>
          <w:tcPr>
            <w:tcW w:w="4508" w:type="dxa"/>
          </w:tcPr>
          <w:p w:rsidR="00C06797" w:rsidRDefault="007634B4">
            <w:r>
              <w:t>Successful experience of supporting schools through inspection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Commitment to out of hours support</w:t>
            </w:r>
            <w:r w:rsidR="00573D1D">
              <w:t xml:space="preserve"> – community and staff</w:t>
            </w:r>
          </w:p>
        </w:tc>
        <w:tc>
          <w:tcPr>
            <w:tcW w:w="4508" w:type="dxa"/>
          </w:tcPr>
          <w:p w:rsidR="00C06797" w:rsidRDefault="00970C55">
            <w:r>
              <w:t>Lead the Friends of Hadrian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Full-time role</w:t>
            </w:r>
          </w:p>
        </w:tc>
        <w:tc>
          <w:tcPr>
            <w:tcW w:w="4508" w:type="dxa"/>
          </w:tcPr>
          <w:p w:rsidR="00C06797" w:rsidRDefault="00B45A90">
            <w:r>
              <w:t xml:space="preserve">Expertise in </w:t>
            </w:r>
            <w:r w:rsidR="004416AD">
              <w:t xml:space="preserve">additional needs, </w:t>
            </w:r>
            <w:r>
              <w:t>PMLD/ASD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Mentoring skills</w:t>
            </w:r>
          </w:p>
        </w:tc>
        <w:tc>
          <w:tcPr>
            <w:tcW w:w="4508" w:type="dxa"/>
          </w:tcPr>
          <w:p w:rsidR="00C06797" w:rsidRDefault="00970C55">
            <w:r>
              <w:t>Mentoring/coaching qualification</w:t>
            </w:r>
          </w:p>
        </w:tc>
      </w:tr>
      <w:tr w:rsidR="00C06797" w:rsidTr="00C06797">
        <w:tc>
          <w:tcPr>
            <w:tcW w:w="4508" w:type="dxa"/>
          </w:tcPr>
          <w:p w:rsidR="00C06797" w:rsidRDefault="00B45A90">
            <w:r>
              <w:t>Interpersonal/staff</w:t>
            </w:r>
            <w:r w:rsidR="00970C55">
              <w:t xml:space="preserve"> management skills</w:t>
            </w:r>
          </w:p>
        </w:tc>
        <w:tc>
          <w:tcPr>
            <w:tcW w:w="4508" w:type="dxa"/>
          </w:tcPr>
          <w:p w:rsidR="00C06797" w:rsidRDefault="00970C55">
            <w:r>
              <w:t>Training skills, experience of leading CPD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Leading teams/Appraisal skills</w:t>
            </w:r>
          </w:p>
        </w:tc>
        <w:tc>
          <w:tcPr>
            <w:tcW w:w="4508" w:type="dxa"/>
          </w:tcPr>
          <w:p w:rsidR="00C06797" w:rsidRDefault="00936DE7">
            <w:r>
              <w:t>Experience of an effective digital Appraisal system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Report writing skills</w:t>
            </w:r>
          </w:p>
        </w:tc>
        <w:tc>
          <w:tcPr>
            <w:tcW w:w="4508" w:type="dxa"/>
          </w:tcPr>
          <w:p w:rsidR="00C06797" w:rsidRDefault="00970C55">
            <w:r>
              <w:t>Grant application skills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A sound knowledge of Hadrian School, our values and ethos</w:t>
            </w:r>
          </w:p>
        </w:tc>
        <w:tc>
          <w:tcPr>
            <w:tcW w:w="4508" w:type="dxa"/>
          </w:tcPr>
          <w:p w:rsidR="00C06797" w:rsidRDefault="00970C55">
            <w:r>
              <w:t>An understanding of HEADS and our training portfolio</w:t>
            </w:r>
          </w:p>
        </w:tc>
      </w:tr>
      <w:tr w:rsidR="00C06797" w:rsidTr="00C06797">
        <w:tc>
          <w:tcPr>
            <w:tcW w:w="4508" w:type="dxa"/>
          </w:tcPr>
          <w:p w:rsidR="00C06797" w:rsidRDefault="00970C55">
            <w:r>
              <w:t>Confidence to deputise for the Head Teacher</w:t>
            </w:r>
          </w:p>
        </w:tc>
        <w:tc>
          <w:tcPr>
            <w:tcW w:w="4508" w:type="dxa"/>
          </w:tcPr>
          <w:p w:rsidR="00C06797" w:rsidRDefault="00970C55" w:rsidP="00B45A90">
            <w:r>
              <w:t>Experience of acting</w:t>
            </w:r>
            <w:r w:rsidR="00B45A90">
              <w:t xml:space="preserve"> Deputy/</w:t>
            </w:r>
            <w:r>
              <w:t>Headship</w:t>
            </w:r>
          </w:p>
        </w:tc>
      </w:tr>
      <w:tr w:rsidR="00C06797" w:rsidTr="00C06797">
        <w:tc>
          <w:tcPr>
            <w:tcW w:w="4508" w:type="dxa"/>
          </w:tcPr>
          <w:p w:rsidR="00C06797" w:rsidRDefault="00112B38">
            <w:r>
              <w:t>Curriculum innovation</w:t>
            </w:r>
          </w:p>
        </w:tc>
        <w:tc>
          <w:tcPr>
            <w:tcW w:w="4508" w:type="dxa"/>
          </w:tcPr>
          <w:p w:rsidR="00C06797" w:rsidRDefault="00112B38">
            <w:r>
              <w:t>Curriculum specialism</w:t>
            </w:r>
          </w:p>
        </w:tc>
      </w:tr>
      <w:tr w:rsidR="00C06797" w:rsidTr="00C06797">
        <w:tc>
          <w:tcPr>
            <w:tcW w:w="4508" w:type="dxa"/>
          </w:tcPr>
          <w:p w:rsidR="00C06797" w:rsidRDefault="00F7631E">
            <w:r>
              <w:t>Vision for the future of this school</w:t>
            </w:r>
          </w:p>
        </w:tc>
        <w:tc>
          <w:tcPr>
            <w:tcW w:w="4508" w:type="dxa"/>
          </w:tcPr>
          <w:p w:rsidR="00C06797" w:rsidRDefault="00C92C09">
            <w:r>
              <w:t>Partnership experience with Health colleagues</w:t>
            </w:r>
          </w:p>
        </w:tc>
      </w:tr>
      <w:tr w:rsidR="00C06797" w:rsidTr="00C06797">
        <w:tc>
          <w:tcPr>
            <w:tcW w:w="4508" w:type="dxa"/>
          </w:tcPr>
          <w:p w:rsidR="00C06797" w:rsidRDefault="00F7631E">
            <w:r>
              <w:t>Ability to liaise and work in partnership with multi-professional colleagues</w:t>
            </w:r>
          </w:p>
        </w:tc>
        <w:tc>
          <w:tcPr>
            <w:tcW w:w="4508" w:type="dxa"/>
          </w:tcPr>
          <w:p w:rsidR="00C06797" w:rsidRDefault="00F7631E">
            <w:r>
              <w:t>Experience of multi-professional partnerships</w:t>
            </w:r>
          </w:p>
        </w:tc>
      </w:tr>
      <w:tr w:rsidR="00C06797" w:rsidTr="00C06797">
        <w:tc>
          <w:tcPr>
            <w:tcW w:w="4508" w:type="dxa"/>
          </w:tcPr>
          <w:p w:rsidR="00C06797" w:rsidRDefault="008706EC">
            <w:r>
              <w:t>Ability to lead whole school assemblies and school events</w:t>
            </w:r>
          </w:p>
        </w:tc>
        <w:tc>
          <w:tcPr>
            <w:tcW w:w="4508" w:type="dxa"/>
          </w:tcPr>
          <w:p w:rsidR="00C06797" w:rsidRDefault="008706EC">
            <w:r>
              <w:t>Creative arts skills</w:t>
            </w:r>
          </w:p>
        </w:tc>
      </w:tr>
      <w:tr w:rsidR="00C06797" w:rsidTr="00C06797">
        <w:tc>
          <w:tcPr>
            <w:tcW w:w="4508" w:type="dxa"/>
          </w:tcPr>
          <w:p w:rsidR="00C06797" w:rsidRDefault="00C7072D">
            <w:r>
              <w:t>Ability to foster &amp; nurture our parents and the wider school community links</w:t>
            </w:r>
          </w:p>
        </w:tc>
        <w:tc>
          <w:tcPr>
            <w:tcW w:w="4508" w:type="dxa"/>
          </w:tcPr>
          <w:p w:rsidR="00C06797" w:rsidRDefault="00C7072D">
            <w:r>
              <w:t>Parental support experience</w:t>
            </w:r>
          </w:p>
        </w:tc>
      </w:tr>
      <w:tr w:rsidR="00C06797" w:rsidTr="00C06797">
        <w:tc>
          <w:tcPr>
            <w:tcW w:w="4508" w:type="dxa"/>
          </w:tcPr>
          <w:p w:rsidR="00C06797" w:rsidRDefault="00140703">
            <w:r>
              <w:t>Skilled behaviour support approaches</w:t>
            </w:r>
          </w:p>
        </w:tc>
        <w:tc>
          <w:tcPr>
            <w:tcW w:w="4508" w:type="dxa"/>
          </w:tcPr>
          <w:p w:rsidR="00C06797" w:rsidRDefault="000F1476">
            <w:r>
              <w:t>Counselling skills/Theory of Mind training</w:t>
            </w:r>
            <w:r w:rsidR="00A0442A">
              <w:t xml:space="preserve"> e.g. THRIVE</w:t>
            </w:r>
          </w:p>
        </w:tc>
      </w:tr>
      <w:tr w:rsidR="00C06797" w:rsidTr="00C06797">
        <w:tc>
          <w:tcPr>
            <w:tcW w:w="4508" w:type="dxa"/>
          </w:tcPr>
          <w:p w:rsidR="00C06797" w:rsidRDefault="008F7080">
            <w:r>
              <w:t xml:space="preserve">Designated </w:t>
            </w:r>
            <w:r w:rsidR="007463D6">
              <w:t>DSO/</w:t>
            </w:r>
            <w:r>
              <w:t>LAC responsibility</w:t>
            </w:r>
          </w:p>
        </w:tc>
        <w:tc>
          <w:tcPr>
            <w:tcW w:w="4508" w:type="dxa"/>
          </w:tcPr>
          <w:p w:rsidR="00C06797" w:rsidRDefault="00542191">
            <w:r>
              <w:t>Knowledge of related legislation</w:t>
            </w:r>
            <w:r w:rsidR="00936DE7">
              <w:t xml:space="preserve"> including PP Plus, </w:t>
            </w:r>
            <w:r w:rsidR="00936DE7" w:rsidRPr="00936DE7">
              <w:t>Specific Safeguarding skills</w:t>
            </w:r>
            <w:r w:rsidR="00936DE7">
              <w:t xml:space="preserve"> and coordinating Child Protection and CIN Plans</w:t>
            </w:r>
          </w:p>
        </w:tc>
      </w:tr>
      <w:tr w:rsidR="00C06797" w:rsidTr="00C06797">
        <w:tc>
          <w:tcPr>
            <w:tcW w:w="4508" w:type="dxa"/>
          </w:tcPr>
          <w:p w:rsidR="00C06797" w:rsidRDefault="008F7080">
            <w:r>
              <w:t>Oversee Lunchtime Supervisors</w:t>
            </w:r>
            <w:r w:rsidR="004416AD">
              <w:t>/Recruitment of MSA</w:t>
            </w:r>
            <w:r w:rsidR="007463D6">
              <w:t>s</w:t>
            </w:r>
          </w:p>
        </w:tc>
        <w:tc>
          <w:tcPr>
            <w:tcW w:w="4508" w:type="dxa"/>
          </w:tcPr>
          <w:p w:rsidR="00C06797" w:rsidRDefault="00573D1D">
            <w:r>
              <w:t>Current experience of this role, e.g. lunch clubs</w:t>
            </w:r>
          </w:p>
        </w:tc>
      </w:tr>
      <w:tr w:rsidR="00C06797" w:rsidTr="00C06797">
        <w:tc>
          <w:tcPr>
            <w:tcW w:w="4508" w:type="dxa"/>
          </w:tcPr>
          <w:p w:rsidR="00C06797" w:rsidRDefault="00573D1D">
            <w:r>
              <w:t>Excellent</w:t>
            </w:r>
            <w:r w:rsidR="00E26E3A">
              <w:t xml:space="preserve"> attendance and time keeping</w:t>
            </w:r>
          </w:p>
        </w:tc>
        <w:tc>
          <w:tcPr>
            <w:tcW w:w="4508" w:type="dxa"/>
          </w:tcPr>
          <w:p w:rsidR="00C06797" w:rsidRDefault="00F27926">
            <w:r>
              <w:t>Good health</w:t>
            </w:r>
          </w:p>
        </w:tc>
      </w:tr>
      <w:tr w:rsidR="00C06797" w:rsidTr="00C06797">
        <w:tc>
          <w:tcPr>
            <w:tcW w:w="4508" w:type="dxa"/>
          </w:tcPr>
          <w:p w:rsidR="00C06797" w:rsidRDefault="00E26E3A">
            <w:r>
              <w:t>Ability to lead by example</w:t>
            </w:r>
          </w:p>
        </w:tc>
        <w:tc>
          <w:tcPr>
            <w:tcW w:w="4508" w:type="dxa"/>
          </w:tcPr>
          <w:p w:rsidR="00C06797" w:rsidRDefault="00175D91">
            <w:r>
              <w:t>Relentless drive and ambition</w:t>
            </w:r>
          </w:p>
        </w:tc>
      </w:tr>
      <w:tr w:rsidR="00C06797" w:rsidTr="00C06797">
        <w:tc>
          <w:tcPr>
            <w:tcW w:w="4508" w:type="dxa"/>
          </w:tcPr>
          <w:p w:rsidR="00C06797" w:rsidRDefault="00E26E3A">
            <w:r>
              <w:t>Confident to challenge and provide support to colleagues</w:t>
            </w:r>
          </w:p>
        </w:tc>
        <w:tc>
          <w:tcPr>
            <w:tcW w:w="4508" w:type="dxa"/>
          </w:tcPr>
          <w:p w:rsidR="00C06797" w:rsidRDefault="00175D91">
            <w:r>
              <w:t>Ability to maintain professional relationships</w:t>
            </w:r>
          </w:p>
        </w:tc>
      </w:tr>
      <w:tr w:rsidR="00C06797" w:rsidTr="00C06797">
        <w:tc>
          <w:tcPr>
            <w:tcW w:w="4508" w:type="dxa"/>
          </w:tcPr>
          <w:p w:rsidR="00C06797" w:rsidRDefault="007463D6">
            <w:r>
              <w:lastRenderedPageBreak/>
              <w:t>School planning skills, class groupings/staffing</w:t>
            </w:r>
            <w:r w:rsidR="00A0442A">
              <w:t>/ t</w:t>
            </w:r>
            <w:r w:rsidR="00A0442A" w:rsidRPr="00A0442A">
              <w:t>imetabling skills</w:t>
            </w:r>
          </w:p>
        </w:tc>
        <w:tc>
          <w:tcPr>
            <w:tcW w:w="4508" w:type="dxa"/>
          </w:tcPr>
          <w:p w:rsidR="00C06797" w:rsidRDefault="00F27926">
            <w:r>
              <w:t>Ability to share planning using on-line platforms</w:t>
            </w:r>
          </w:p>
        </w:tc>
      </w:tr>
      <w:tr w:rsidR="00C06797" w:rsidTr="00C06797">
        <w:tc>
          <w:tcPr>
            <w:tcW w:w="4508" w:type="dxa"/>
          </w:tcPr>
          <w:p w:rsidR="00C06797" w:rsidRDefault="00573D1D" w:rsidP="000A2BCA">
            <w:r>
              <w:t>Ability to</w:t>
            </w:r>
            <w:r w:rsidR="000A2BCA">
              <w:t xml:space="preserve"> manage and prioritise workload,</w:t>
            </w:r>
            <w:r>
              <w:t xml:space="preserve"> problem solve</w:t>
            </w:r>
            <w:r w:rsidR="000A2BCA">
              <w:t xml:space="preserve"> and </w:t>
            </w:r>
            <w:r w:rsidR="00290BFD">
              <w:t>trouble shoot</w:t>
            </w:r>
          </w:p>
        </w:tc>
        <w:tc>
          <w:tcPr>
            <w:tcW w:w="4508" w:type="dxa"/>
          </w:tcPr>
          <w:p w:rsidR="00C06797" w:rsidRDefault="000A2BCA">
            <w:r>
              <w:t>Experience of nurturing this with other colleagues</w:t>
            </w:r>
          </w:p>
        </w:tc>
      </w:tr>
      <w:tr w:rsidR="00C06797" w:rsidTr="00C06797">
        <w:tc>
          <w:tcPr>
            <w:tcW w:w="4508" w:type="dxa"/>
          </w:tcPr>
          <w:p w:rsidR="00C06797" w:rsidRDefault="004416AD">
            <w:r>
              <w:t xml:space="preserve">Portfolio of impact in </w:t>
            </w:r>
            <w:bookmarkStart w:id="0" w:name="_GoBack"/>
            <w:bookmarkEnd w:id="0"/>
            <w:r w:rsidR="00573D1D">
              <w:t>teaching career so far</w:t>
            </w:r>
          </w:p>
        </w:tc>
        <w:tc>
          <w:tcPr>
            <w:tcW w:w="4508" w:type="dxa"/>
          </w:tcPr>
          <w:p w:rsidR="00C06797" w:rsidRDefault="00F27926">
            <w:r>
              <w:t>Experience of achieving kite marks</w:t>
            </w:r>
          </w:p>
        </w:tc>
      </w:tr>
      <w:tr w:rsidR="00C06797" w:rsidTr="00C06797">
        <w:tc>
          <w:tcPr>
            <w:tcW w:w="4508" w:type="dxa"/>
          </w:tcPr>
          <w:p w:rsidR="00C06797" w:rsidRDefault="00573D1D">
            <w:r>
              <w:t>Excellent IT skills</w:t>
            </w:r>
          </w:p>
        </w:tc>
        <w:tc>
          <w:tcPr>
            <w:tcW w:w="4508" w:type="dxa"/>
          </w:tcPr>
          <w:p w:rsidR="00C06797" w:rsidRDefault="00F27926">
            <w:r>
              <w:t>Confident with social media platforms</w:t>
            </w:r>
          </w:p>
        </w:tc>
      </w:tr>
      <w:tr w:rsidR="00C06797" w:rsidTr="00C06797">
        <w:tc>
          <w:tcPr>
            <w:tcW w:w="4508" w:type="dxa"/>
          </w:tcPr>
          <w:p w:rsidR="00C06797" w:rsidRDefault="00290BFD">
            <w:r>
              <w:t>Mentoring new staff</w:t>
            </w:r>
          </w:p>
        </w:tc>
        <w:tc>
          <w:tcPr>
            <w:tcW w:w="4508" w:type="dxa"/>
          </w:tcPr>
          <w:p w:rsidR="00C06797" w:rsidRDefault="00936DE7">
            <w:r>
              <w:t>Experience of mentoring NQT / RQTs/ TLAs</w:t>
            </w:r>
          </w:p>
        </w:tc>
      </w:tr>
      <w:tr w:rsidR="00C06797" w:rsidTr="00C06797">
        <w:tc>
          <w:tcPr>
            <w:tcW w:w="4508" w:type="dxa"/>
          </w:tcPr>
          <w:p w:rsidR="00C06797" w:rsidRDefault="00290BFD">
            <w:r>
              <w:t>Ability to network and make essential links for the future benefit of the school</w:t>
            </w:r>
          </w:p>
        </w:tc>
        <w:tc>
          <w:tcPr>
            <w:tcW w:w="4508" w:type="dxa"/>
          </w:tcPr>
          <w:p w:rsidR="00C06797" w:rsidRDefault="00554540">
            <w:r>
              <w:t>Flexible with out of hours support</w:t>
            </w:r>
          </w:p>
        </w:tc>
      </w:tr>
      <w:tr w:rsidR="00C06797" w:rsidTr="00C06797">
        <w:tc>
          <w:tcPr>
            <w:tcW w:w="4508" w:type="dxa"/>
          </w:tcPr>
          <w:p w:rsidR="00C06797" w:rsidRDefault="00B45A90">
            <w:r>
              <w:t>Sense of humour</w:t>
            </w:r>
            <w:r w:rsidR="000A2BCA">
              <w:t xml:space="preserve"> and emotional resilience</w:t>
            </w:r>
          </w:p>
        </w:tc>
        <w:tc>
          <w:tcPr>
            <w:tcW w:w="4508" w:type="dxa"/>
          </w:tcPr>
          <w:p w:rsidR="00C06797" w:rsidRDefault="00051261">
            <w:r>
              <w:t>Thick skin</w:t>
            </w:r>
          </w:p>
        </w:tc>
      </w:tr>
    </w:tbl>
    <w:p w:rsidR="00C06797" w:rsidRDefault="00C06797"/>
    <w:sectPr w:rsidR="00C06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53"/>
    <w:rsid w:val="00051261"/>
    <w:rsid w:val="000A2BCA"/>
    <w:rsid w:val="000F1476"/>
    <w:rsid w:val="00112B38"/>
    <w:rsid w:val="00140703"/>
    <w:rsid w:val="00175D91"/>
    <w:rsid w:val="0028229A"/>
    <w:rsid w:val="00290BFD"/>
    <w:rsid w:val="003250F2"/>
    <w:rsid w:val="004416AD"/>
    <w:rsid w:val="00542191"/>
    <w:rsid w:val="00554540"/>
    <w:rsid w:val="00573D1D"/>
    <w:rsid w:val="005F70E6"/>
    <w:rsid w:val="007463D6"/>
    <w:rsid w:val="007634B4"/>
    <w:rsid w:val="008706EC"/>
    <w:rsid w:val="008C2CC2"/>
    <w:rsid w:val="008F7080"/>
    <w:rsid w:val="00936DE7"/>
    <w:rsid w:val="00970C55"/>
    <w:rsid w:val="009C7753"/>
    <w:rsid w:val="00A0442A"/>
    <w:rsid w:val="00B45A90"/>
    <w:rsid w:val="00C06797"/>
    <w:rsid w:val="00C7072D"/>
    <w:rsid w:val="00C92C09"/>
    <w:rsid w:val="00D35378"/>
    <w:rsid w:val="00E26E3A"/>
    <w:rsid w:val="00E95FF1"/>
    <w:rsid w:val="00EF4241"/>
    <w:rsid w:val="00F27926"/>
    <w:rsid w:val="00F3002F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A1"/>
  <w15:chartTrackingRefBased/>
  <w15:docId w15:val="{73B6F70F-8D55-48BB-86A2-0FF266C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Rollings, Chris</dc:creator>
  <cp:keywords/>
  <dc:description/>
  <cp:lastModifiedBy>Rollings, Chris</cp:lastModifiedBy>
  <cp:revision>2</cp:revision>
  <cp:lastPrinted>2021-04-19T13:47:00Z</cp:lastPrinted>
  <dcterms:created xsi:type="dcterms:W3CDTF">2021-04-19T14:16:00Z</dcterms:created>
  <dcterms:modified xsi:type="dcterms:W3CDTF">2021-04-19T14:16:00Z</dcterms:modified>
</cp:coreProperties>
</file>