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6C6" w:rsidRDefault="00A02DB3" w:rsidP="009316C6">
      <w:pPr>
        <w:jc w:val="center"/>
        <w:rPr>
          <w:b/>
          <w:u w:val="single"/>
        </w:rPr>
      </w:pPr>
      <w:r>
        <w:rPr>
          <w:b/>
          <w:u w:val="single"/>
        </w:rPr>
        <w:t xml:space="preserve">East Boldon Junior School </w:t>
      </w:r>
      <w:r w:rsidR="00891B5A">
        <w:rPr>
          <w:b/>
          <w:u w:val="single"/>
        </w:rPr>
        <w:t>P.E Spending 2019/2020</w:t>
      </w:r>
    </w:p>
    <w:p w:rsidR="00A02DB3" w:rsidRDefault="00A02DB3" w:rsidP="00891B5A">
      <w:pPr>
        <w:jc w:val="center"/>
        <w:rPr>
          <w:i/>
        </w:rPr>
      </w:pPr>
      <w:r>
        <w:rPr>
          <w:i/>
        </w:rPr>
        <w:t xml:space="preserve">£18422 received from </w:t>
      </w:r>
      <w:r w:rsidR="00891B5A" w:rsidRPr="00A02DB3">
        <w:rPr>
          <w:i/>
        </w:rPr>
        <w:t xml:space="preserve">P.E </w:t>
      </w:r>
      <w:r>
        <w:rPr>
          <w:i/>
        </w:rPr>
        <w:t>and Sport Budget</w:t>
      </w:r>
      <w:r w:rsidR="00891B5A" w:rsidRPr="00A02DB3">
        <w:rPr>
          <w:i/>
        </w:rPr>
        <w:t xml:space="preserve"> </w:t>
      </w:r>
    </w:p>
    <w:p w:rsidR="00891B5A" w:rsidRPr="00A02DB3" w:rsidRDefault="00891B5A" w:rsidP="00891B5A">
      <w:pPr>
        <w:jc w:val="center"/>
        <w:rPr>
          <w:i/>
        </w:rPr>
      </w:pPr>
      <w:r w:rsidRPr="00A02DB3">
        <w:rPr>
          <w:i/>
        </w:rPr>
        <w:t>£16881 carried over from 2018/2019</w:t>
      </w:r>
    </w:p>
    <w:p w:rsidR="00891B5A" w:rsidRPr="00A02DB3" w:rsidRDefault="00891B5A" w:rsidP="00A02DB3">
      <w:pPr>
        <w:jc w:val="center"/>
        <w:rPr>
          <w:b/>
          <w:i/>
        </w:rPr>
      </w:pPr>
      <w:r w:rsidRPr="00A02DB3">
        <w:rPr>
          <w:b/>
          <w:i/>
        </w:rPr>
        <w:t>= £35,303 Total to spend in 2019/2020</w:t>
      </w:r>
    </w:p>
    <w:p w:rsidR="00A02DB3" w:rsidRPr="00A02DB3" w:rsidRDefault="00A02DB3" w:rsidP="009316C6">
      <w:pPr>
        <w:rPr>
          <w:u w:val="single"/>
        </w:rPr>
      </w:pPr>
      <w:r>
        <w:rPr>
          <w:u w:val="single"/>
        </w:rPr>
        <w:t>Expenditure</w:t>
      </w:r>
    </w:p>
    <w:p w:rsidR="009316C6" w:rsidRPr="00A02DB3" w:rsidRDefault="00891B5A" w:rsidP="009316C6">
      <w:r w:rsidRPr="00A02DB3">
        <w:t>1</w:t>
      </w:r>
      <w:r w:rsidR="009316C6" w:rsidRPr="00A02DB3">
        <w:t>. Boldon Cluster fee including 9 competitions and coach support taking</w:t>
      </w:r>
      <w:r w:rsidR="00E960DE" w:rsidRPr="00A02DB3">
        <w:t xml:space="preserve"> P.E sessions in dance (£1600</w:t>
      </w:r>
      <w:r w:rsidR="009316C6" w:rsidRPr="00A02DB3">
        <w:t>)</w:t>
      </w:r>
    </w:p>
    <w:p w:rsidR="009316C6" w:rsidRPr="00A02DB3" w:rsidRDefault="00891B5A" w:rsidP="009316C6">
      <w:r w:rsidRPr="00A02DB3">
        <w:t>2</w:t>
      </w:r>
      <w:r w:rsidR="009316C6" w:rsidRPr="00A02DB3">
        <w:t>. Teacher CPD delivered through lesson support and observation. Led by outstanding P.E</w:t>
      </w:r>
      <w:r w:rsidR="00E960DE" w:rsidRPr="00A02DB3">
        <w:t xml:space="preserve"> Specialist, Mr Taylor (£8000</w:t>
      </w:r>
      <w:r w:rsidR="009316C6" w:rsidRPr="00A02DB3">
        <w:t>)</w:t>
      </w:r>
    </w:p>
    <w:p w:rsidR="00E960DE" w:rsidRPr="00A02DB3" w:rsidRDefault="00E960DE" w:rsidP="009316C6">
      <w:r w:rsidRPr="00A02DB3">
        <w:t>3. PE Apprentice to lead our active playtimes and improve our sporting provision across the whole school day (£7600)</w:t>
      </w:r>
    </w:p>
    <w:p w:rsidR="009316C6" w:rsidRPr="00A02DB3" w:rsidRDefault="009316C6" w:rsidP="009316C6">
      <w:r w:rsidRPr="00A02DB3">
        <w:t>4. Tra</w:t>
      </w:r>
      <w:r w:rsidR="00891B5A" w:rsidRPr="00A02DB3">
        <w:t>nsport to competitions (£60</w:t>
      </w:r>
      <w:r w:rsidRPr="00A02DB3">
        <w:t>)</w:t>
      </w:r>
    </w:p>
    <w:p w:rsidR="009316C6" w:rsidRPr="00A02DB3" w:rsidRDefault="009316C6" w:rsidP="009316C6">
      <w:r w:rsidRPr="00A02DB3">
        <w:t>5. Hoops4Health Yr5 Co</w:t>
      </w:r>
      <w:r w:rsidR="00E960DE" w:rsidRPr="00A02DB3">
        <w:t>mpetitions and coaching (£425</w:t>
      </w:r>
      <w:r w:rsidRPr="00A02DB3">
        <w:t>)</w:t>
      </w:r>
    </w:p>
    <w:p w:rsidR="009316C6" w:rsidRPr="00A02DB3" w:rsidRDefault="009316C6" w:rsidP="009316C6">
      <w:r w:rsidRPr="00A02DB3">
        <w:t>6. Improving and exte</w:t>
      </w:r>
      <w:r w:rsidR="00E960DE" w:rsidRPr="00A02DB3">
        <w:t>nding our P.E Equipment (£175</w:t>
      </w:r>
      <w:r w:rsidRPr="00A02DB3">
        <w:t>)</w:t>
      </w:r>
    </w:p>
    <w:p w:rsidR="009316C6" w:rsidRPr="00A02DB3" w:rsidRDefault="009316C6" w:rsidP="009316C6">
      <w:r w:rsidRPr="00A02DB3">
        <w:t xml:space="preserve">7. Trophies to acknowledge </w:t>
      </w:r>
      <w:r w:rsidR="00891B5A" w:rsidRPr="00A02DB3">
        <w:t>out</w:t>
      </w:r>
      <w:r w:rsidR="00E960DE" w:rsidRPr="00A02DB3">
        <w:t>standing achievement (£345</w:t>
      </w:r>
      <w:r w:rsidRPr="00A02DB3">
        <w:t>)</w:t>
      </w:r>
    </w:p>
    <w:p w:rsidR="009316C6" w:rsidRPr="00A02DB3" w:rsidRDefault="009316C6" w:rsidP="009316C6">
      <w:r w:rsidRPr="00A02DB3">
        <w:t>8. Year 6 Football League and Cup (£</w:t>
      </w:r>
      <w:r w:rsidR="00891B5A" w:rsidRPr="00A02DB3">
        <w:t>80</w:t>
      </w:r>
      <w:r w:rsidRPr="00A02DB3">
        <w:t>)</w:t>
      </w:r>
    </w:p>
    <w:p w:rsidR="009316C6" w:rsidRDefault="009316C6" w:rsidP="009316C6">
      <w:r w:rsidRPr="00A02DB3">
        <w:t>9. Extra-curricular club supplement to</w:t>
      </w:r>
      <w:r w:rsidR="00E960DE" w:rsidRPr="00A02DB3">
        <w:t xml:space="preserve"> parental contributions (£100</w:t>
      </w:r>
      <w:r w:rsidRPr="00A02DB3">
        <w:t>)</w:t>
      </w:r>
    </w:p>
    <w:p w:rsidR="009316C6" w:rsidRPr="00A02DB3" w:rsidRDefault="009316C6" w:rsidP="00A02DB3">
      <w:pPr>
        <w:jc w:val="center"/>
        <w:rPr>
          <w:b/>
          <w:u w:val="single"/>
        </w:rPr>
      </w:pPr>
      <w:r w:rsidRPr="00A02DB3">
        <w:rPr>
          <w:b/>
          <w:u w:val="single"/>
        </w:rPr>
        <w:t>Total Expenditure thi</w:t>
      </w:r>
      <w:r w:rsidR="00E960DE" w:rsidRPr="00A02DB3">
        <w:rPr>
          <w:b/>
          <w:u w:val="single"/>
        </w:rPr>
        <w:t>s academic year up to April 2020</w:t>
      </w:r>
      <w:r w:rsidRPr="00A02DB3">
        <w:rPr>
          <w:b/>
          <w:u w:val="single"/>
        </w:rPr>
        <w:t xml:space="preserve"> = £</w:t>
      </w:r>
      <w:r w:rsidR="00A02DB3" w:rsidRPr="00A02DB3">
        <w:rPr>
          <w:b/>
          <w:u w:val="single"/>
        </w:rPr>
        <w:t>18385</w:t>
      </w:r>
    </w:p>
    <w:p w:rsidR="009316C6" w:rsidRPr="00A02DB3" w:rsidRDefault="009316C6" w:rsidP="00A02DB3">
      <w:pPr>
        <w:jc w:val="center"/>
        <w:rPr>
          <w:b/>
        </w:rPr>
      </w:pPr>
      <w:r w:rsidRPr="00A02DB3">
        <w:rPr>
          <w:b/>
        </w:rPr>
        <w:t xml:space="preserve">Therefore we will </w:t>
      </w:r>
      <w:r w:rsidRPr="00A02DB3">
        <w:rPr>
          <w:b/>
          <w:u w:val="single"/>
        </w:rPr>
        <w:t xml:space="preserve">carry over </w:t>
      </w:r>
      <w:r w:rsidR="00A02DB3" w:rsidRPr="00A02DB3">
        <w:rPr>
          <w:b/>
          <w:u w:val="single"/>
        </w:rPr>
        <w:t>£16,918</w:t>
      </w:r>
      <w:r w:rsidRPr="00A02DB3">
        <w:rPr>
          <w:b/>
          <w:u w:val="single"/>
        </w:rPr>
        <w:t xml:space="preserve"> </w:t>
      </w:r>
      <w:r w:rsidR="00A02DB3" w:rsidRPr="00A02DB3">
        <w:rPr>
          <w:b/>
        </w:rPr>
        <w:t>next year.</w:t>
      </w:r>
    </w:p>
    <w:p w:rsidR="00A02DB3" w:rsidRDefault="00A02DB3" w:rsidP="00A02DB3">
      <w:pPr>
        <w:rPr>
          <w:u w:val="single"/>
        </w:rPr>
      </w:pPr>
      <w:r w:rsidRPr="00A02DB3">
        <w:rPr>
          <w:u w:val="single"/>
        </w:rPr>
        <w:t xml:space="preserve">Future plans </w:t>
      </w:r>
    </w:p>
    <w:p w:rsidR="00A02DB3" w:rsidRPr="00A02DB3" w:rsidRDefault="009A1724" w:rsidP="00A02DB3">
      <w:pPr>
        <w:pStyle w:val="ListParagraph"/>
        <w:numPr>
          <w:ilvl w:val="0"/>
          <w:numId w:val="6"/>
        </w:numPr>
        <w:rPr>
          <w:u w:val="single"/>
        </w:rPr>
      </w:pPr>
      <w:r w:rsidRPr="00A02DB3">
        <w:t>Continue to u</w:t>
      </w:r>
      <w:r w:rsidR="009316C6" w:rsidRPr="00A02DB3">
        <w:t>p-skill and develop teachers in delivering outstanding P.E lessons</w:t>
      </w:r>
      <w:r w:rsidR="005738CD" w:rsidRPr="00A02DB3">
        <w:t xml:space="preserve"> through </w:t>
      </w:r>
      <w:r w:rsidR="00A02DB3" w:rsidRPr="00A02DB3">
        <w:t>employing an outstanding P.E Specialist.</w:t>
      </w:r>
    </w:p>
    <w:p w:rsidR="00A02DB3" w:rsidRPr="00A02DB3" w:rsidRDefault="009A1724" w:rsidP="00A02DB3">
      <w:pPr>
        <w:pStyle w:val="ListParagraph"/>
        <w:numPr>
          <w:ilvl w:val="0"/>
          <w:numId w:val="6"/>
        </w:numPr>
        <w:rPr>
          <w:u w:val="single"/>
        </w:rPr>
      </w:pPr>
      <w:r w:rsidRPr="00A02DB3">
        <w:t xml:space="preserve">Extend physical activity participation </w:t>
      </w:r>
      <w:r w:rsidR="005738CD" w:rsidRPr="00A02DB3">
        <w:t xml:space="preserve">and competition </w:t>
      </w:r>
      <w:r w:rsidRPr="00A02DB3">
        <w:t>through employing a</w:t>
      </w:r>
      <w:r w:rsidR="00A02DB3" w:rsidRPr="00A02DB3">
        <w:t>n outstanding</w:t>
      </w:r>
      <w:r w:rsidR="005738CD" w:rsidRPr="00A02DB3">
        <w:t xml:space="preserve"> P.E apprentice.</w:t>
      </w:r>
    </w:p>
    <w:p w:rsidR="00A02DB3" w:rsidRPr="00A02DB3" w:rsidRDefault="009A1724" w:rsidP="00A02DB3">
      <w:pPr>
        <w:pStyle w:val="ListParagraph"/>
        <w:numPr>
          <w:ilvl w:val="0"/>
          <w:numId w:val="6"/>
        </w:numPr>
        <w:rPr>
          <w:u w:val="single"/>
        </w:rPr>
      </w:pPr>
      <w:r w:rsidRPr="00A02DB3">
        <w:t>Consider developments of our outdoor provision looking at the yard and field (building fund</w:t>
      </w:r>
      <w:r w:rsidR="00DC6D96">
        <w:t>s towards a MUGA</w:t>
      </w:r>
      <w:r w:rsidRPr="00A02DB3">
        <w:t xml:space="preserve"> and a Daily Mile Track).</w:t>
      </w:r>
    </w:p>
    <w:p w:rsidR="00A02DB3" w:rsidRPr="00A02DB3" w:rsidRDefault="009316C6" w:rsidP="00A02DB3">
      <w:pPr>
        <w:pStyle w:val="ListParagraph"/>
        <w:numPr>
          <w:ilvl w:val="0"/>
          <w:numId w:val="6"/>
        </w:numPr>
        <w:rPr>
          <w:u w:val="single"/>
        </w:rPr>
      </w:pPr>
      <w:r w:rsidRPr="00A02DB3">
        <w:t>Offer a wide range of competitions for children to chal</w:t>
      </w:r>
      <w:r w:rsidR="00A02DB3" w:rsidRPr="00A02DB3">
        <w:t xml:space="preserve">lenge themselves against others, including from other schools. </w:t>
      </w:r>
    </w:p>
    <w:p w:rsidR="00A02DB3" w:rsidRPr="00A02DB3" w:rsidRDefault="00A02DB3" w:rsidP="00A02DB3">
      <w:pPr>
        <w:pStyle w:val="ListParagraph"/>
        <w:numPr>
          <w:ilvl w:val="0"/>
          <w:numId w:val="6"/>
        </w:numPr>
        <w:rPr>
          <w:u w:val="single"/>
        </w:rPr>
      </w:pPr>
      <w:r w:rsidRPr="00A02DB3">
        <w:t>Consider extending our residen</w:t>
      </w:r>
      <w:bookmarkStart w:id="0" w:name="_GoBack"/>
      <w:bookmarkEnd w:id="0"/>
      <w:r w:rsidRPr="00A02DB3">
        <w:t xml:space="preserve">tial experience opportunities to Year 4 </w:t>
      </w:r>
    </w:p>
    <w:sectPr w:rsidR="00A02DB3" w:rsidRPr="00A02D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F04FD"/>
    <w:multiLevelType w:val="hybridMultilevel"/>
    <w:tmpl w:val="08285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E41F3"/>
    <w:multiLevelType w:val="hybridMultilevel"/>
    <w:tmpl w:val="723CD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84219"/>
    <w:multiLevelType w:val="hybridMultilevel"/>
    <w:tmpl w:val="172A0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51337"/>
    <w:multiLevelType w:val="hybridMultilevel"/>
    <w:tmpl w:val="7228D0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C42DF"/>
    <w:multiLevelType w:val="hybridMultilevel"/>
    <w:tmpl w:val="42E48D5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5BD1C63"/>
    <w:multiLevelType w:val="hybridMultilevel"/>
    <w:tmpl w:val="94E20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5D"/>
    <w:rsid w:val="00001FEE"/>
    <w:rsid w:val="00051AC9"/>
    <w:rsid w:val="000A1226"/>
    <w:rsid w:val="000C1EF4"/>
    <w:rsid w:val="000E51C6"/>
    <w:rsid w:val="00133A09"/>
    <w:rsid w:val="00151C49"/>
    <w:rsid w:val="00192B2A"/>
    <w:rsid w:val="001A749D"/>
    <w:rsid w:val="00283C51"/>
    <w:rsid w:val="002D6A3E"/>
    <w:rsid w:val="002F3A09"/>
    <w:rsid w:val="00300242"/>
    <w:rsid w:val="00370DD8"/>
    <w:rsid w:val="003C0096"/>
    <w:rsid w:val="003C4FF3"/>
    <w:rsid w:val="00475E01"/>
    <w:rsid w:val="004F705D"/>
    <w:rsid w:val="005721FB"/>
    <w:rsid w:val="005738CD"/>
    <w:rsid w:val="00585395"/>
    <w:rsid w:val="006548F8"/>
    <w:rsid w:val="00662231"/>
    <w:rsid w:val="00666D9A"/>
    <w:rsid w:val="006B606A"/>
    <w:rsid w:val="006C499F"/>
    <w:rsid w:val="006E0DA7"/>
    <w:rsid w:val="006F0278"/>
    <w:rsid w:val="00715232"/>
    <w:rsid w:val="00715587"/>
    <w:rsid w:val="0074371D"/>
    <w:rsid w:val="007731A1"/>
    <w:rsid w:val="00773C4B"/>
    <w:rsid w:val="007D1D85"/>
    <w:rsid w:val="007D2A1A"/>
    <w:rsid w:val="008679B0"/>
    <w:rsid w:val="008701F5"/>
    <w:rsid w:val="00881BAF"/>
    <w:rsid w:val="00890108"/>
    <w:rsid w:val="00891B5A"/>
    <w:rsid w:val="008B5BEF"/>
    <w:rsid w:val="008D5ACD"/>
    <w:rsid w:val="008E2921"/>
    <w:rsid w:val="008F795F"/>
    <w:rsid w:val="00923C60"/>
    <w:rsid w:val="00930F0D"/>
    <w:rsid w:val="009316C6"/>
    <w:rsid w:val="009701CE"/>
    <w:rsid w:val="009A1724"/>
    <w:rsid w:val="009B2FEB"/>
    <w:rsid w:val="009B78DE"/>
    <w:rsid w:val="009E0771"/>
    <w:rsid w:val="009E506A"/>
    <w:rsid w:val="00A02DB3"/>
    <w:rsid w:val="00A55605"/>
    <w:rsid w:val="00B06AFF"/>
    <w:rsid w:val="00B14208"/>
    <w:rsid w:val="00BE2528"/>
    <w:rsid w:val="00BF20DB"/>
    <w:rsid w:val="00C0711C"/>
    <w:rsid w:val="00C57A97"/>
    <w:rsid w:val="00CD285C"/>
    <w:rsid w:val="00CE11C9"/>
    <w:rsid w:val="00CE1CFA"/>
    <w:rsid w:val="00CE7649"/>
    <w:rsid w:val="00D23ABA"/>
    <w:rsid w:val="00D25439"/>
    <w:rsid w:val="00D32368"/>
    <w:rsid w:val="00D65329"/>
    <w:rsid w:val="00DC6D96"/>
    <w:rsid w:val="00DE0B91"/>
    <w:rsid w:val="00E51F6C"/>
    <w:rsid w:val="00E94218"/>
    <w:rsid w:val="00E960DE"/>
    <w:rsid w:val="00F23378"/>
    <w:rsid w:val="00F30329"/>
    <w:rsid w:val="00F55BCA"/>
    <w:rsid w:val="00FA303C"/>
    <w:rsid w:val="00FB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E78B5"/>
  <w15:docId w15:val="{4CDBC698-4126-482D-AD87-F211F956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Tim Shenton</cp:lastModifiedBy>
  <cp:revision>3</cp:revision>
  <cp:lastPrinted>2014-03-26T15:39:00Z</cp:lastPrinted>
  <dcterms:created xsi:type="dcterms:W3CDTF">2020-09-30T08:46:00Z</dcterms:created>
  <dcterms:modified xsi:type="dcterms:W3CDTF">2020-09-30T08:47:00Z</dcterms:modified>
</cp:coreProperties>
</file>