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0BC52" w14:textId="77777777" w:rsidR="006668F3" w:rsidRPr="001241B2" w:rsidRDefault="006668F3" w:rsidP="006668F3">
      <w:pPr>
        <w:jc w:val="center"/>
        <w:rPr>
          <w:rFonts w:cstheme="minorHAnsi"/>
          <w:sz w:val="20"/>
          <w:szCs w:val="20"/>
        </w:rPr>
      </w:pPr>
    </w:p>
    <w:p w14:paraId="7DD7B3F9" w14:textId="77777777" w:rsidR="006668F3" w:rsidRPr="001241B2" w:rsidRDefault="006668F3" w:rsidP="006668F3">
      <w:pPr>
        <w:jc w:val="center"/>
        <w:rPr>
          <w:rFonts w:cstheme="minorHAnsi"/>
          <w:sz w:val="20"/>
          <w:szCs w:val="20"/>
        </w:rPr>
      </w:pPr>
    </w:p>
    <w:p w14:paraId="0E17C86C" w14:textId="77777777" w:rsidR="006668F3" w:rsidRPr="001241B2" w:rsidRDefault="006668F3" w:rsidP="006668F3">
      <w:pPr>
        <w:jc w:val="center"/>
        <w:rPr>
          <w:rFonts w:cstheme="minorHAnsi"/>
          <w:sz w:val="20"/>
          <w:szCs w:val="20"/>
        </w:rPr>
      </w:pPr>
    </w:p>
    <w:p w14:paraId="15C856D1" w14:textId="77777777" w:rsidR="006668F3" w:rsidRPr="001241B2" w:rsidRDefault="006668F3" w:rsidP="006668F3">
      <w:pPr>
        <w:jc w:val="center"/>
        <w:rPr>
          <w:rFonts w:cstheme="minorHAnsi"/>
          <w:sz w:val="20"/>
          <w:szCs w:val="20"/>
        </w:rPr>
      </w:pPr>
    </w:p>
    <w:p w14:paraId="33357852" w14:textId="77777777" w:rsidR="003379C3" w:rsidRDefault="003379C3" w:rsidP="006668F3">
      <w:pPr>
        <w:jc w:val="center"/>
        <w:rPr>
          <w:rFonts w:cstheme="minorHAnsi"/>
          <w:sz w:val="96"/>
          <w:szCs w:val="96"/>
        </w:rPr>
      </w:pPr>
    </w:p>
    <w:p w14:paraId="61294DE8" w14:textId="77777777" w:rsidR="003379C3" w:rsidRDefault="003379C3" w:rsidP="006668F3">
      <w:pPr>
        <w:jc w:val="center"/>
        <w:rPr>
          <w:rFonts w:cstheme="minorHAnsi"/>
          <w:sz w:val="96"/>
          <w:szCs w:val="96"/>
        </w:rPr>
      </w:pPr>
    </w:p>
    <w:p w14:paraId="47FE4796" w14:textId="77777777" w:rsidR="003379C3" w:rsidRDefault="003379C3" w:rsidP="006668F3">
      <w:pPr>
        <w:jc w:val="center"/>
        <w:rPr>
          <w:rFonts w:cstheme="minorHAnsi"/>
          <w:sz w:val="96"/>
          <w:szCs w:val="96"/>
        </w:rPr>
      </w:pPr>
    </w:p>
    <w:p w14:paraId="7E9BF688" w14:textId="4473050F" w:rsidR="006668F3" w:rsidRPr="003379C3" w:rsidRDefault="00B92555" w:rsidP="006668F3">
      <w:pPr>
        <w:jc w:val="center"/>
        <w:rPr>
          <w:rFonts w:cstheme="minorHAnsi"/>
          <w:sz w:val="96"/>
          <w:szCs w:val="96"/>
        </w:rPr>
      </w:pPr>
      <w:r>
        <w:rPr>
          <w:rFonts w:cstheme="minorHAnsi"/>
          <w:sz w:val="96"/>
          <w:szCs w:val="96"/>
        </w:rPr>
        <w:t>Helen  Gibson</w:t>
      </w:r>
      <w:bookmarkStart w:id="0" w:name="_GoBack"/>
      <w:bookmarkEnd w:id="0"/>
      <w:r w:rsidR="00202FE9">
        <w:rPr>
          <w:rFonts w:cstheme="minorHAnsi"/>
          <w:sz w:val="96"/>
          <w:szCs w:val="96"/>
        </w:rPr>
        <w:t xml:space="preserve"> Nursery School</w:t>
      </w:r>
    </w:p>
    <w:p w14:paraId="404DA9E1" w14:textId="174E0A59" w:rsidR="006668F3" w:rsidRPr="003379C3" w:rsidRDefault="006668F3" w:rsidP="006668F3">
      <w:pPr>
        <w:jc w:val="center"/>
        <w:rPr>
          <w:rFonts w:cstheme="minorHAnsi"/>
          <w:sz w:val="96"/>
          <w:szCs w:val="96"/>
        </w:rPr>
      </w:pPr>
      <w:r w:rsidRPr="003379C3">
        <w:rPr>
          <w:rFonts w:cstheme="minorHAnsi"/>
          <w:sz w:val="96"/>
          <w:szCs w:val="96"/>
        </w:rPr>
        <w:t>Data Protection Policy</w:t>
      </w:r>
    </w:p>
    <w:p w14:paraId="27EFB793" w14:textId="32624191" w:rsidR="006668F3" w:rsidRPr="001241B2" w:rsidRDefault="006668F3" w:rsidP="006668F3">
      <w:pPr>
        <w:jc w:val="center"/>
        <w:rPr>
          <w:rFonts w:cstheme="minorHAnsi"/>
          <w:sz w:val="20"/>
          <w:szCs w:val="20"/>
        </w:rPr>
      </w:pPr>
    </w:p>
    <w:p w14:paraId="7E7A363B" w14:textId="43D0F70B" w:rsidR="006668F3" w:rsidRDefault="006668F3" w:rsidP="006668F3">
      <w:pPr>
        <w:jc w:val="center"/>
        <w:rPr>
          <w:rFonts w:cstheme="minorHAnsi"/>
          <w:sz w:val="20"/>
          <w:szCs w:val="20"/>
        </w:rPr>
      </w:pPr>
    </w:p>
    <w:p w14:paraId="42A23BA9" w14:textId="64D793FD" w:rsidR="003379C3" w:rsidRDefault="003379C3" w:rsidP="006668F3">
      <w:pPr>
        <w:jc w:val="center"/>
        <w:rPr>
          <w:rFonts w:cstheme="minorHAnsi"/>
          <w:sz w:val="20"/>
          <w:szCs w:val="20"/>
        </w:rPr>
      </w:pPr>
    </w:p>
    <w:p w14:paraId="3D5549B2" w14:textId="0BF90404" w:rsidR="003379C3" w:rsidRDefault="003379C3" w:rsidP="006668F3">
      <w:pPr>
        <w:jc w:val="center"/>
        <w:rPr>
          <w:rFonts w:cstheme="minorHAnsi"/>
          <w:sz w:val="20"/>
          <w:szCs w:val="20"/>
        </w:rPr>
      </w:pPr>
    </w:p>
    <w:p w14:paraId="6B1BB277" w14:textId="209A7518" w:rsidR="003379C3" w:rsidRDefault="003379C3" w:rsidP="006668F3">
      <w:pPr>
        <w:jc w:val="center"/>
        <w:rPr>
          <w:rFonts w:cstheme="minorHAnsi"/>
          <w:sz w:val="20"/>
          <w:szCs w:val="20"/>
        </w:rPr>
      </w:pPr>
    </w:p>
    <w:p w14:paraId="608AE8EB" w14:textId="4C1658FC" w:rsidR="003379C3" w:rsidRDefault="003379C3" w:rsidP="006668F3">
      <w:pPr>
        <w:jc w:val="center"/>
        <w:rPr>
          <w:rFonts w:cstheme="minorHAnsi"/>
          <w:sz w:val="20"/>
          <w:szCs w:val="20"/>
        </w:rPr>
      </w:pPr>
    </w:p>
    <w:p w14:paraId="10609EAE" w14:textId="65B43899" w:rsidR="003379C3" w:rsidRDefault="003379C3" w:rsidP="006668F3">
      <w:pPr>
        <w:jc w:val="center"/>
        <w:rPr>
          <w:rFonts w:cstheme="minorHAnsi"/>
          <w:sz w:val="20"/>
          <w:szCs w:val="20"/>
        </w:rPr>
      </w:pPr>
    </w:p>
    <w:p w14:paraId="4DEC390C" w14:textId="7A5557AC" w:rsidR="003379C3" w:rsidRDefault="003379C3" w:rsidP="006668F3">
      <w:pPr>
        <w:jc w:val="center"/>
        <w:rPr>
          <w:rFonts w:cstheme="minorHAnsi"/>
          <w:sz w:val="20"/>
          <w:szCs w:val="20"/>
        </w:rPr>
      </w:pPr>
    </w:p>
    <w:p w14:paraId="37116B47" w14:textId="324D5E22" w:rsidR="003379C3" w:rsidRDefault="003379C3" w:rsidP="006668F3">
      <w:pPr>
        <w:jc w:val="center"/>
        <w:rPr>
          <w:rFonts w:cstheme="minorHAnsi"/>
          <w:sz w:val="20"/>
          <w:szCs w:val="20"/>
        </w:rPr>
      </w:pPr>
    </w:p>
    <w:p w14:paraId="5D2101EF" w14:textId="565427E2" w:rsidR="003379C3" w:rsidRDefault="003379C3" w:rsidP="006668F3">
      <w:pPr>
        <w:jc w:val="center"/>
        <w:rPr>
          <w:rFonts w:cstheme="minorHAnsi"/>
          <w:sz w:val="20"/>
          <w:szCs w:val="20"/>
        </w:rPr>
      </w:pPr>
    </w:p>
    <w:p w14:paraId="758ADED1" w14:textId="6B92F055" w:rsidR="003379C3" w:rsidRDefault="003379C3" w:rsidP="006668F3">
      <w:pPr>
        <w:jc w:val="center"/>
        <w:rPr>
          <w:rFonts w:cstheme="minorHAnsi"/>
          <w:sz w:val="20"/>
          <w:szCs w:val="20"/>
        </w:rPr>
      </w:pPr>
    </w:p>
    <w:p w14:paraId="7F1AE92E" w14:textId="4670971A" w:rsidR="003379C3" w:rsidRDefault="003379C3" w:rsidP="006668F3">
      <w:pPr>
        <w:jc w:val="center"/>
        <w:rPr>
          <w:rFonts w:cstheme="minorHAnsi"/>
          <w:sz w:val="20"/>
          <w:szCs w:val="20"/>
        </w:rPr>
      </w:pPr>
    </w:p>
    <w:p w14:paraId="224B2E00" w14:textId="3930777D" w:rsidR="006668F3" w:rsidRPr="001241B2" w:rsidRDefault="006668F3" w:rsidP="006668F3">
      <w:pPr>
        <w:jc w:val="center"/>
        <w:rPr>
          <w:rFonts w:cstheme="minorHAnsi"/>
          <w:sz w:val="20"/>
          <w:szCs w:val="20"/>
        </w:rPr>
      </w:pPr>
    </w:p>
    <w:p w14:paraId="68388087" w14:textId="1C0C2740" w:rsidR="006668F3" w:rsidRPr="002C3BF0" w:rsidRDefault="006668F3" w:rsidP="006668F3">
      <w:pPr>
        <w:rPr>
          <w:rFonts w:cstheme="minorHAnsi"/>
          <w:b/>
          <w:bCs/>
          <w:i/>
          <w:iCs/>
        </w:rPr>
      </w:pPr>
      <w:r w:rsidRPr="002C3BF0">
        <w:rPr>
          <w:rFonts w:cstheme="minorHAnsi"/>
          <w:b/>
          <w:bCs/>
          <w:i/>
          <w:iCs/>
        </w:rPr>
        <w:t>Introduction</w:t>
      </w:r>
    </w:p>
    <w:p w14:paraId="56D330E6" w14:textId="341E35C2" w:rsidR="006668F3" w:rsidRPr="002C3BF0" w:rsidRDefault="006668F3" w:rsidP="003379C3">
      <w:pPr>
        <w:jc w:val="both"/>
        <w:rPr>
          <w:rFonts w:cstheme="minorHAnsi"/>
        </w:rPr>
      </w:pPr>
      <w:r w:rsidRPr="002C3BF0">
        <w:rPr>
          <w:rFonts w:cstheme="minorHAnsi"/>
        </w:rPr>
        <w:t>The following data protection policy is used by the school to show compliance with the Data Protection Act 2018</w:t>
      </w:r>
      <w:r w:rsidR="00F37294" w:rsidRPr="002C3BF0">
        <w:rPr>
          <w:rFonts w:cstheme="minorHAnsi"/>
        </w:rPr>
        <w:t xml:space="preserve">, </w:t>
      </w:r>
      <w:r w:rsidRPr="002C3BF0">
        <w:rPr>
          <w:rFonts w:cstheme="minorHAnsi"/>
        </w:rPr>
        <w:t>sometimes referred to as UKGDPR.</w:t>
      </w:r>
    </w:p>
    <w:p w14:paraId="4F78AF1C" w14:textId="4E9F68D2" w:rsidR="006668F3" w:rsidRPr="002C3BF0" w:rsidRDefault="006668F3" w:rsidP="003379C3">
      <w:pPr>
        <w:jc w:val="both"/>
        <w:rPr>
          <w:rFonts w:cstheme="minorHAnsi"/>
        </w:rPr>
      </w:pPr>
      <w:r w:rsidRPr="002C3BF0">
        <w:rPr>
          <w:rFonts w:cstheme="minorHAnsi"/>
        </w:rPr>
        <w:t xml:space="preserve">The school are the data controller and are ultimately responsible for ensuring that they comply with data protection law. The Data Protection Officer role is carried out by Chapman Data &amp; Information Services LTD, whose role is to advise, assist and instruct the school. </w:t>
      </w:r>
    </w:p>
    <w:p w14:paraId="25416ACA" w14:textId="1FF30948" w:rsidR="006668F3" w:rsidRPr="002C3BF0" w:rsidRDefault="006668F3" w:rsidP="003379C3">
      <w:pPr>
        <w:jc w:val="both"/>
        <w:rPr>
          <w:rFonts w:cstheme="minorHAnsi"/>
        </w:rPr>
      </w:pPr>
      <w:r w:rsidRPr="002C3BF0">
        <w:rPr>
          <w:rFonts w:cstheme="minorHAnsi"/>
        </w:rPr>
        <w:t>Chapman Data &amp; Information Services LTD, cannot be held accountable should the school as data controller fail to follow advice that has been given.</w:t>
      </w:r>
    </w:p>
    <w:p w14:paraId="49B7D870" w14:textId="6E30EFC5" w:rsidR="006668F3" w:rsidRPr="002C3BF0" w:rsidRDefault="006668F3" w:rsidP="003379C3">
      <w:pPr>
        <w:jc w:val="both"/>
        <w:rPr>
          <w:rFonts w:cstheme="minorHAnsi"/>
        </w:rPr>
      </w:pPr>
      <w:r w:rsidRPr="002C3BF0">
        <w:rPr>
          <w:rFonts w:cstheme="minorHAnsi"/>
        </w:rPr>
        <w:t xml:space="preserve">The </w:t>
      </w:r>
      <w:r w:rsidR="007810B6" w:rsidRPr="002C3BF0">
        <w:rPr>
          <w:rFonts w:cstheme="minorHAnsi"/>
        </w:rPr>
        <w:t>D</w:t>
      </w:r>
      <w:r w:rsidRPr="002C3BF0">
        <w:rPr>
          <w:rFonts w:cstheme="minorHAnsi"/>
        </w:rPr>
        <w:t xml:space="preserve">ata </w:t>
      </w:r>
      <w:r w:rsidR="007810B6" w:rsidRPr="002C3BF0">
        <w:rPr>
          <w:rFonts w:cstheme="minorHAnsi"/>
        </w:rPr>
        <w:t>P</w:t>
      </w:r>
      <w:r w:rsidRPr="002C3BF0">
        <w:rPr>
          <w:rFonts w:cstheme="minorHAnsi"/>
        </w:rPr>
        <w:t xml:space="preserve">rotection </w:t>
      </w:r>
      <w:r w:rsidR="007810B6" w:rsidRPr="002C3BF0">
        <w:rPr>
          <w:rFonts w:cstheme="minorHAnsi"/>
        </w:rPr>
        <w:t>A</w:t>
      </w:r>
      <w:r w:rsidRPr="002C3BF0">
        <w:rPr>
          <w:rFonts w:cstheme="minorHAnsi"/>
        </w:rPr>
        <w:t>ct 2018</w:t>
      </w:r>
      <w:r w:rsidR="007810B6" w:rsidRPr="002C3BF0">
        <w:rPr>
          <w:rFonts w:cstheme="minorHAnsi"/>
        </w:rPr>
        <w:t xml:space="preserve"> (UKGDPR)</w:t>
      </w:r>
      <w:r w:rsidRPr="002C3BF0">
        <w:rPr>
          <w:rFonts w:cstheme="minorHAnsi"/>
        </w:rPr>
        <w:t xml:space="preserve"> puts certain responsibilities upon the data controller such as ensuring they have the correct polic</w:t>
      </w:r>
      <w:r w:rsidR="00F37294" w:rsidRPr="002C3BF0">
        <w:rPr>
          <w:rFonts w:cstheme="minorHAnsi"/>
        </w:rPr>
        <w:t>i</w:t>
      </w:r>
      <w:r w:rsidRPr="002C3BF0">
        <w:rPr>
          <w:rFonts w:cstheme="minorHAnsi"/>
        </w:rPr>
        <w:t>es in place, data audits have been carried out, school staff have had basic data protection training,</w:t>
      </w:r>
      <w:r w:rsidR="00161ADD" w:rsidRPr="002C3BF0">
        <w:rPr>
          <w:rFonts w:cstheme="minorHAnsi"/>
        </w:rPr>
        <w:t xml:space="preserve"> and</w:t>
      </w:r>
      <w:r w:rsidRPr="002C3BF0">
        <w:rPr>
          <w:rFonts w:cstheme="minorHAnsi"/>
        </w:rPr>
        <w:t xml:space="preserve"> the school has the correct ICO registration in place.</w:t>
      </w:r>
    </w:p>
    <w:p w14:paraId="0570904A" w14:textId="0A61E318" w:rsidR="008A3C45" w:rsidRPr="002C3BF0" w:rsidRDefault="008A3C45" w:rsidP="003379C3">
      <w:pPr>
        <w:jc w:val="both"/>
        <w:rPr>
          <w:rFonts w:cstheme="minorHAnsi"/>
          <w:b/>
          <w:bCs/>
        </w:rPr>
      </w:pPr>
      <w:r w:rsidRPr="002C3BF0">
        <w:rPr>
          <w:rFonts w:cstheme="minorHAnsi"/>
          <w:b/>
          <w:bCs/>
        </w:rPr>
        <w:t xml:space="preserve">It is recommended that this policy is given to every member of staff within the school – This is to ensure that regardless of how a staff member processes data they understand the importance and </w:t>
      </w:r>
      <w:r w:rsidR="00DF3FD6" w:rsidRPr="002C3BF0">
        <w:rPr>
          <w:rFonts w:cstheme="minorHAnsi"/>
          <w:b/>
          <w:bCs/>
        </w:rPr>
        <w:t>responsibility they have around protecting personal data.</w:t>
      </w:r>
    </w:p>
    <w:p w14:paraId="6851CE6E" w14:textId="692C543E" w:rsidR="009032EA" w:rsidRPr="002C3BF0" w:rsidRDefault="009032EA" w:rsidP="003379C3">
      <w:pPr>
        <w:jc w:val="both"/>
        <w:rPr>
          <w:rFonts w:cstheme="minorHAnsi"/>
          <w:b/>
          <w:bCs/>
        </w:rPr>
      </w:pPr>
      <w:r w:rsidRPr="002C3BF0">
        <w:rPr>
          <w:rFonts w:cstheme="minorHAnsi"/>
          <w:b/>
          <w:bCs/>
        </w:rPr>
        <w:t>It is also recommended that the school upload this policy to their website.</w:t>
      </w:r>
    </w:p>
    <w:p w14:paraId="29604ED1" w14:textId="2499B942" w:rsidR="00F37294" w:rsidRPr="002C3BF0" w:rsidRDefault="00F37294" w:rsidP="003379C3">
      <w:pPr>
        <w:jc w:val="both"/>
        <w:rPr>
          <w:rFonts w:cstheme="minorHAnsi"/>
        </w:rPr>
      </w:pPr>
      <w:r w:rsidRPr="002C3BF0">
        <w:rPr>
          <w:rFonts w:cstheme="minorHAnsi"/>
        </w:rPr>
        <w:t>The school as data controller will ensure that personal data is</w:t>
      </w:r>
      <w:r w:rsidR="006A4A9F" w:rsidRPr="002C3BF0">
        <w:rPr>
          <w:rFonts w:cstheme="minorHAnsi"/>
        </w:rPr>
        <w:t xml:space="preserve"> kept in accordance with the following key data protection principles</w:t>
      </w:r>
      <w:r w:rsidR="00547C01" w:rsidRPr="002C3BF0">
        <w:rPr>
          <w:rFonts w:cstheme="minorHAnsi"/>
        </w:rPr>
        <w:t>:</w:t>
      </w:r>
    </w:p>
    <w:p w14:paraId="3BA23CEC" w14:textId="2DC1C88F" w:rsidR="006A4A9F" w:rsidRPr="002C3BF0" w:rsidRDefault="006A4A9F" w:rsidP="006F5D7F">
      <w:pPr>
        <w:numPr>
          <w:ilvl w:val="0"/>
          <w:numId w:val="1"/>
        </w:numPr>
        <w:shd w:val="clear" w:color="auto" w:fill="FFFFFF"/>
        <w:spacing w:before="100" w:beforeAutospacing="1" w:after="100" w:afterAutospacing="1" w:line="240" w:lineRule="auto"/>
        <w:jc w:val="both"/>
        <w:rPr>
          <w:rFonts w:eastAsia="Times New Roman" w:cstheme="minorHAnsi"/>
          <w:color w:val="303030"/>
          <w:lang w:eastAsia="en-GB"/>
        </w:rPr>
      </w:pPr>
      <w:r w:rsidRPr="002C3BF0">
        <w:rPr>
          <w:rFonts w:eastAsia="Times New Roman" w:cstheme="minorHAnsi"/>
          <w:color w:val="303030"/>
          <w:lang w:eastAsia="en-GB"/>
        </w:rPr>
        <w:t>Fair, lawful, and transparent processing - Privacy Notice.</w:t>
      </w:r>
    </w:p>
    <w:p w14:paraId="5A08012D" w14:textId="3864F0F1" w:rsidR="006A4A9F" w:rsidRPr="002C3BF0" w:rsidRDefault="006A4A9F" w:rsidP="006F5D7F">
      <w:pPr>
        <w:numPr>
          <w:ilvl w:val="0"/>
          <w:numId w:val="1"/>
        </w:numPr>
        <w:shd w:val="clear" w:color="auto" w:fill="FFFFFF"/>
        <w:spacing w:before="100" w:beforeAutospacing="1" w:after="100" w:afterAutospacing="1" w:line="240" w:lineRule="auto"/>
        <w:jc w:val="both"/>
        <w:rPr>
          <w:rFonts w:eastAsia="Times New Roman" w:cstheme="minorHAnsi"/>
          <w:color w:val="303030"/>
          <w:lang w:eastAsia="en-GB"/>
        </w:rPr>
      </w:pPr>
      <w:r w:rsidRPr="002C3BF0">
        <w:rPr>
          <w:rFonts w:eastAsia="Times New Roman" w:cstheme="minorHAnsi"/>
          <w:color w:val="303030"/>
          <w:lang w:eastAsia="en-GB"/>
        </w:rPr>
        <w:t>Purpose limitation – Only hold data where required and for its intended purpose</w:t>
      </w:r>
      <w:r w:rsidR="00547C01" w:rsidRPr="002C3BF0">
        <w:rPr>
          <w:rFonts w:eastAsia="Times New Roman" w:cstheme="minorHAnsi"/>
          <w:color w:val="303030"/>
          <w:lang w:eastAsia="en-GB"/>
        </w:rPr>
        <w:t>.</w:t>
      </w:r>
    </w:p>
    <w:p w14:paraId="0021F438" w14:textId="52546404" w:rsidR="006A4A9F" w:rsidRPr="002C3BF0" w:rsidRDefault="006A4A9F" w:rsidP="006F5D7F">
      <w:pPr>
        <w:numPr>
          <w:ilvl w:val="0"/>
          <w:numId w:val="1"/>
        </w:numPr>
        <w:shd w:val="clear" w:color="auto" w:fill="FFFFFF"/>
        <w:spacing w:before="100" w:beforeAutospacing="1" w:after="100" w:afterAutospacing="1" w:line="240" w:lineRule="auto"/>
        <w:jc w:val="both"/>
        <w:rPr>
          <w:rFonts w:eastAsia="Times New Roman" w:cstheme="minorHAnsi"/>
          <w:color w:val="303030"/>
          <w:lang w:eastAsia="en-GB"/>
        </w:rPr>
      </w:pPr>
      <w:r w:rsidRPr="002C3BF0">
        <w:rPr>
          <w:rFonts w:eastAsia="Times New Roman" w:cstheme="minorHAnsi"/>
          <w:color w:val="303030"/>
          <w:lang w:eastAsia="en-GB"/>
        </w:rPr>
        <w:t xml:space="preserve">Data minimisation – Do not hold data any longer than is necessary. </w:t>
      </w:r>
    </w:p>
    <w:p w14:paraId="31A2A5CB" w14:textId="02DD01C1" w:rsidR="006A4A9F" w:rsidRPr="002C3BF0" w:rsidRDefault="006A4A9F" w:rsidP="006F5D7F">
      <w:pPr>
        <w:numPr>
          <w:ilvl w:val="0"/>
          <w:numId w:val="1"/>
        </w:numPr>
        <w:shd w:val="clear" w:color="auto" w:fill="FFFFFF"/>
        <w:spacing w:before="100" w:beforeAutospacing="1" w:after="100" w:afterAutospacing="1" w:line="240" w:lineRule="auto"/>
        <w:jc w:val="both"/>
        <w:rPr>
          <w:rFonts w:eastAsia="Times New Roman" w:cstheme="minorHAnsi"/>
          <w:color w:val="303030"/>
          <w:lang w:eastAsia="en-GB"/>
        </w:rPr>
      </w:pPr>
      <w:r w:rsidRPr="002C3BF0">
        <w:rPr>
          <w:rFonts w:eastAsia="Times New Roman" w:cstheme="minorHAnsi"/>
          <w:color w:val="303030"/>
          <w:lang w:eastAsia="en-GB"/>
        </w:rPr>
        <w:t>Accuracy – Ensure that data is correct.</w:t>
      </w:r>
    </w:p>
    <w:p w14:paraId="47BF1EFC" w14:textId="0B7F476E" w:rsidR="006A4A9F" w:rsidRPr="002C3BF0" w:rsidRDefault="006A4A9F" w:rsidP="006F5D7F">
      <w:pPr>
        <w:numPr>
          <w:ilvl w:val="0"/>
          <w:numId w:val="1"/>
        </w:numPr>
        <w:shd w:val="clear" w:color="auto" w:fill="FFFFFF"/>
        <w:spacing w:before="100" w:beforeAutospacing="1" w:after="100" w:afterAutospacing="1" w:line="240" w:lineRule="auto"/>
        <w:jc w:val="both"/>
        <w:rPr>
          <w:rFonts w:eastAsia="Times New Roman" w:cstheme="minorHAnsi"/>
          <w:color w:val="303030"/>
          <w:lang w:eastAsia="en-GB"/>
        </w:rPr>
      </w:pPr>
      <w:r w:rsidRPr="002C3BF0">
        <w:rPr>
          <w:rFonts w:eastAsia="Times New Roman" w:cstheme="minorHAnsi"/>
          <w:color w:val="303030"/>
          <w:lang w:eastAsia="en-GB"/>
        </w:rPr>
        <w:t>Data retention periods – Aware of legal requirements to keep documents. If a document does not come under a legal requirement, then the data minimisation principal should be followed.</w:t>
      </w:r>
    </w:p>
    <w:p w14:paraId="0A14814B" w14:textId="7F24E8FD" w:rsidR="006A4A9F" w:rsidRPr="002C3BF0" w:rsidRDefault="006A4A9F" w:rsidP="006F5D7F">
      <w:pPr>
        <w:numPr>
          <w:ilvl w:val="0"/>
          <w:numId w:val="1"/>
        </w:numPr>
        <w:shd w:val="clear" w:color="auto" w:fill="FFFFFF"/>
        <w:spacing w:before="100" w:beforeAutospacing="1" w:after="100" w:afterAutospacing="1" w:line="240" w:lineRule="auto"/>
        <w:jc w:val="both"/>
        <w:rPr>
          <w:rFonts w:eastAsia="Times New Roman" w:cstheme="minorHAnsi"/>
          <w:color w:val="303030"/>
          <w:lang w:eastAsia="en-GB"/>
        </w:rPr>
      </w:pPr>
      <w:r w:rsidRPr="002C3BF0">
        <w:rPr>
          <w:rFonts w:eastAsia="Times New Roman" w:cstheme="minorHAnsi"/>
          <w:color w:val="303030"/>
          <w:lang w:eastAsia="en-GB"/>
        </w:rPr>
        <w:t>Data security – All reasonable steps will be taken to protect the data the school holds.</w:t>
      </w:r>
    </w:p>
    <w:p w14:paraId="75207AD1" w14:textId="474C411E" w:rsidR="009B5BC1" w:rsidRPr="002C3BF0" w:rsidRDefault="006A4A9F" w:rsidP="006F5D7F">
      <w:pPr>
        <w:numPr>
          <w:ilvl w:val="0"/>
          <w:numId w:val="1"/>
        </w:numPr>
        <w:shd w:val="clear" w:color="auto" w:fill="FFFFFF"/>
        <w:spacing w:before="100" w:beforeAutospacing="1" w:after="100" w:afterAutospacing="1" w:line="240" w:lineRule="auto"/>
        <w:jc w:val="both"/>
        <w:rPr>
          <w:rFonts w:eastAsia="Times New Roman" w:cstheme="minorHAnsi"/>
          <w:color w:val="303030"/>
          <w:lang w:eastAsia="en-GB"/>
        </w:rPr>
      </w:pPr>
      <w:r w:rsidRPr="002C3BF0">
        <w:rPr>
          <w:rFonts w:eastAsia="Times New Roman" w:cstheme="minorHAnsi"/>
          <w:color w:val="303030"/>
          <w:lang w:eastAsia="en-GB"/>
        </w:rPr>
        <w:t>Accountability – To be able to prove that the school adheres to data protection law.</w:t>
      </w:r>
    </w:p>
    <w:p w14:paraId="536AF549" w14:textId="3780C2C2" w:rsidR="00DF3FD6" w:rsidRPr="002C3BF0" w:rsidRDefault="0066429A" w:rsidP="003379C3">
      <w:pPr>
        <w:shd w:val="clear" w:color="auto" w:fill="FFFFFF"/>
        <w:spacing w:before="100" w:beforeAutospacing="1" w:after="100" w:afterAutospacing="1" w:line="240" w:lineRule="auto"/>
        <w:jc w:val="both"/>
        <w:rPr>
          <w:rFonts w:eastAsia="Times New Roman" w:cstheme="minorHAnsi"/>
          <w:color w:val="303030"/>
          <w:lang w:eastAsia="en-GB"/>
        </w:rPr>
      </w:pPr>
      <w:r w:rsidRPr="002C3BF0">
        <w:rPr>
          <w:rFonts w:eastAsia="Times New Roman" w:cstheme="minorHAnsi"/>
          <w:color w:val="303030"/>
          <w:lang w:eastAsia="en-GB"/>
        </w:rPr>
        <w:t>The school’s privacy notice has been adapted from the model privacy notice provided by the Department of Education (DFE). This is the minimum requirement expected. However, the school can add to this should they wish.</w:t>
      </w:r>
    </w:p>
    <w:p w14:paraId="3F988BED" w14:textId="46B35876" w:rsidR="00DF3FD6" w:rsidRPr="002C3BF0" w:rsidRDefault="00DF3FD6" w:rsidP="00DF3FD6">
      <w:pPr>
        <w:shd w:val="clear" w:color="auto" w:fill="FFFFFF"/>
        <w:spacing w:before="100" w:beforeAutospacing="1" w:after="100" w:afterAutospacing="1" w:line="240" w:lineRule="auto"/>
        <w:rPr>
          <w:rFonts w:eastAsia="Times New Roman" w:cstheme="minorHAnsi"/>
          <w:color w:val="303030"/>
          <w:lang w:eastAsia="en-GB"/>
        </w:rPr>
      </w:pPr>
    </w:p>
    <w:p w14:paraId="6955892C" w14:textId="117C42D1" w:rsidR="009032EA" w:rsidRPr="002C3BF0" w:rsidRDefault="009032EA" w:rsidP="00DF3FD6">
      <w:pPr>
        <w:shd w:val="clear" w:color="auto" w:fill="FFFFFF"/>
        <w:spacing w:before="100" w:beforeAutospacing="1" w:after="100" w:afterAutospacing="1" w:line="240" w:lineRule="auto"/>
        <w:rPr>
          <w:rFonts w:eastAsia="Times New Roman" w:cstheme="minorHAnsi"/>
          <w:color w:val="303030"/>
          <w:lang w:eastAsia="en-GB"/>
        </w:rPr>
      </w:pPr>
    </w:p>
    <w:p w14:paraId="671BF9A1" w14:textId="37448E0C" w:rsidR="009032EA" w:rsidRPr="002C3BF0" w:rsidRDefault="009032EA" w:rsidP="00DF3FD6">
      <w:pPr>
        <w:shd w:val="clear" w:color="auto" w:fill="FFFFFF"/>
        <w:spacing w:before="100" w:beforeAutospacing="1" w:after="100" w:afterAutospacing="1" w:line="240" w:lineRule="auto"/>
        <w:rPr>
          <w:rFonts w:eastAsia="Times New Roman" w:cstheme="minorHAnsi"/>
          <w:color w:val="303030"/>
          <w:lang w:eastAsia="en-GB"/>
        </w:rPr>
      </w:pPr>
    </w:p>
    <w:p w14:paraId="5C0A462A" w14:textId="11329101" w:rsidR="009032EA" w:rsidRPr="002C3BF0" w:rsidRDefault="009032EA" w:rsidP="00DF3FD6">
      <w:pPr>
        <w:shd w:val="clear" w:color="auto" w:fill="FFFFFF"/>
        <w:spacing w:before="100" w:beforeAutospacing="1" w:after="100" w:afterAutospacing="1" w:line="240" w:lineRule="auto"/>
        <w:rPr>
          <w:rFonts w:eastAsia="Times New Roman" w:cstheme="minorHAnsi"/>
          <w:color w:val="303030"/>
          <w:lang w:eastAsia="en-GB"/>
        </w:rPr>
      </w:pPr>
    </w:p>
    <w:p w14:paraId="5BF17B60" w14:textId="5A16EB90" w:rsidR="009032EA" w:rsidRPr="002C3BF0" w:rsidRDefault="009032EA" w:rsidP="00DF3FD6">
      <w:pPr>
        <w:shd w:val="clear" w:color="auto" w:fill="FFFFFF"/>
        <w:spacing w:before="100" w:beforeAutospacing="1" w:after="100" w:afterAutospacing="1" w:line="240" w:lineRule="auto"/>
        <w:rPr>
          <w:rFonts w:eastAsia="Times New Roman" w:cstheme="minorHAnsi"/>
          <w:color w:val="303030"/>
          <w:lang w:eastAsia="en-GB"/>
        </w:rPr>
      </w:pPr>
    </w:p>
    <w:p w14:paraId="3C57DD69" w14:textId="11D5E6C7" w:rsidR="009032EA" w:rsidRPr="002C3BF0" w:rsidRDefault="009032EA" w:rsidP="00DF3FD6">
      <w:pPr>
        <w:shd w:val="clear" w:color="auto" w:fill="FFFFFF"/>
        <w:spacing w:before="100" w:beforeAutospacing="1" w:after="100" w:afterAutospacing="1" w:line="240" w:lineRule="auto"/>
        <w:rPr>
          <w:rFonts w:eastAsia="Times New Roman" w:cstheme="minorHAnsi"/>
          <w:color w:val="303030"/>
          <w:lang w:eastAsia="en-GB"/>
        </w:rPr>
      </w:pPr>
    </w:p>
    <w:p w14:paraId="56032DC5" w14:textId="52FFB15D" w:rsidR="009032EA" w:rsidRPr="002C3BF0" w:rsidRDefault="009032EA" w:rsidP="00DF3FD6">
      <w:pPr>
        <w:shd w:val="clear" w:color="auto" w:fill="FFFFFF"/>
        <w:spacing w:before="100" w:beforeAutospacing="1" w:after="100" w:afterAutospacing="1" w:line="240" w:lineRule="auto"/>
        <w:rPr>
          <w:rFonts w:eastAsia="Times New Roman" w:cstheme="minorHAnsi"/>
          <w:color w:val="303030"/>
          <w:lang w:eastAsia="en-GB"/>
        </w:rPr>
      </w:pPr>
    </w:p>
    <w:p w14:paraId="28AF3BD3" w14:textId="7048F970" w:rsidR="009032EA" w:rsidRPr="002C3BF0" w:rsidRDefault="009032EA" w:rsidP="009032EA">
      <w:pPr>
        <w:shd w:val="clear" w:color="auto" w:fill="FFFFFF"/>
        <w:spacing w:before="100" w:beforeAutospacing="1" w:after="100" w:afterAutospacing="1" w:line="240" w:lineRule="auto"/>
        <w:jc w:val="center"/>
        <w:rPr>
          <w:rFonts w:eastAsia="Times New Roman" w:cstheme="minorHAnsi"/>
          <w:color w:val="303030"/>
          <w:lang w:eastAsia="en-GB"/>
        </w:rPr>
      </w:pPr>
      <w:r w:rsidRPr="002C3BF0">
        <w:rPr>
          <w:rFonts w:eastAsia="Times New Roman" w:cstheme="minorHAnsi"/>
          <w:color w:val="303030"/>
          <w:lang w:eastAsia="en-GB"/>
        </w:rPr>
        <w:t>Contents Page</w:t>
      </w:r>
    </w:p>
    <w:sdt>
      <w:sdtPr>
        <w:rPr>
          <w:rFonts w:asciiTheme="minorHAnsi" w:eastAsiaTheme="minorHAnsi" w:hAnsiTheme="minorHAnsi" w:cstheme="minorBidi"/>
          <w:color w:val="auto"/>
          <w:sz w:val="22"/>
          <w:szCs w:val="22"/>
          <w:lang w:val="en-GB"/>
        </w:rPr>
        <w:id w:val="-889107981"/>
        <w:docPartObj>
          <w:docPartGallery w:val="Table of Contents"/>
          <w:docPartUnique/>
        </w:docPartObj>
      </w:sdtPr>
      <w:sdtEndPr>
        <w:rPr>
          <w:b/>
          <w:bCs/>
          <w:noProof/>
        </w:rPr>
      </w:sdtEndPr>
      <w:sdtContent>
        <w:p w14:paraId="24605D6F" w14:textId="7F51FB4F" w:rsidR="002C3BF0" w:rsidRDefault="002C3BF0">
          <w:pPr>
            <w:pStyle w:val="TOCHeading"/>
          </w:pPr>
          <w:r>
            <w:t>Contents</w:t>
          </w:r>
        </w:p>
        <w:p w14:paraId="2128D49E" w14:textId="4EA96C1F" w:rsidR="00952D58" w:rsidRDefault="002C3BF0">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83122941" w:history="1">
            <w:r w:rsidR="00952D58" w:rsidRPr="004C602C">
              <w:rPr>
                <w:rStyle w:val="Hyperlink"/>
                <w:noProof/>
              </w:rPr>
              <w:t>Privacy Notice (How we use your information)</w:t>
            </w:r>
            <w:r w:rsidR="00952D58">
              <w:rPr>
                <w:noProof/>
                <w:webHidden/>
              </w:rPr>
              <w:tab/>
            </w:r>
            <w:r w:rsidR="00952D58">
              <w:rPr>
                <w:noProof/>
                <w:webHidden/>
              </w:rPr>
              <w:fldChar w:fldCharType="begin"/>
            </w:r>
            <w:r w:rsidR="00952D58">
              <w:rPr>
                <w:noProof/>
                <w:webHidden/>
              </w:rPr>
              <w:instrText xml:space="preserve"> PAGEREF _Toc83122941 \h </w:instrText>
            </w:r>
            <w:r w:rsidR="00952D58">
              <w:rPr>
                <w:noProof/>
                <w:webHidden/>
              </w:rPr>
            </w:r>
            <w:r w:rsidR="00952D58">
              <w:rPr>
                <w:noProof/>
                <w:webHidden/>
              </w:rPr>
              <w:fldChar w:fldCharType="separate"/>
            </w:r>
            <w:r w:rsidR="00952D58">
              <w:rPr>
                <w:noProof/>
                <w:webHidden/>
              </w:rPr>
              <w:t>4</w:t>
            </w:r>
            <w:r w:rsidR="00952D58">
              <w:rPr>
                <w:noProof/>
                <w:webHidden/>
              </w:rPr>
              <w:fldChar w:fldCharType="end"/>
            </w:r>
          </w:hyperlink>
        </w:p>
        <w:p w14:paraId="36717FA0" w14:textId="5AAC84B5" w:rsidR="00952D58" w:rsidRDefault="00656343">
          <w:pPr>
            <w:pStyle w:val="TOC1"/>
            <w:tabs>
              <w:tab w:val="right" w:leader="dot" w:pos="9016"/>
            </w:tabs>
            <w:rPr>
              <w:rFonts w:eastAsiaTheme="minorEastAsia"/>
              <w:noProof/>
              <w:lang w:eastAsia="en-GB"/>
            </w:rPr>
          </w:pPr>
          <w:hyperlink w:anchor="_Toc83122942" w:history="1">
            <w:r w:rsidR="00952D58" w:rsidRPr="004C602C">
              <w:rPr>
                <w:rStyle w:val="Hyperlink"/>
                <w:noProof/>
              </w:rPr>
              <w:t>Workforce Privacy Notice (How we use your information)</w:t>
            </w:r>
            <w:r w:rsidR="00952D58">
              <w:rPr>
                <w:noProof/>
                <w:webHidden/>
              </w:rPr>
              <w:tab/>
            </w:r>
            <w:r w:rsidR="00952D58">
              <w:rPr>
                <w:noProof/>
                <w:webHidden/>
              </w:rPr>
              <w:fldChar w:fldCharType="begin"/>
            </w:r>
            <w:r w:rsidR="00952D58">
              <w:rPr>
                <w:noProof/>
                <w:webHidden/>
              </w:rPr>
              <w:instrText xml:space="preserve"> PAGEREF _Toc83122942 \h </w:instrText>
            </w:r>
            <w:r w:rsidR="00952D58">
              <w:rPr>
                <w:noProof/>
                <w:webHidden/>
              </w:rPr>
            </w:r>
            <w:r w:rsidR="00952D58">
              <w:rPr>
                <w:noProof/>
                <w:webHidden/>
              </w:rPr>
              <w:fldChar w:fldCharType="separate"/>
            </w:r>
            <w:r w:rsidR="00952D58">
              <w:rPr>
                <w:noProof/>
                <w:webHidden/>
              </w:rPr>
              <w:t>9</w:t>
            </w:r>
            <w:r w:rsidR="00952D58">
              <w:rPr>
                <w:noProof/>
                <w:webHidden/>
              </w:rPr>
              <w:fldChar w:fldCharType="end"/>
            </w:r>
          </w:hyperlink>
        </w:p>
        <w:p w14:paraId="3B39E8E1" w14:textId="42565822" w:rsidR="00952D58" w:rsidRDefault="00656343">
          <w:pPr>
            <w:pStyle w:val="TOC1"/>
            <w:tabs>
              <w:tab w:val="right" w:leader="dot" w:pos="9016"/>
            </w:tabs>
            <w:rPr>
              <w:rFonts w:eastAsiaTheme="minorEastAsia"/>
              <w:noProof/>
              <w:lang w:eastAsia="en-GB"/>
            </w:rPr>
          </w:pPr>
          <w:hyperlink w:anchor="_Toc83122943" w:history="1">
            <w:r w:rsidR="00952D58" w:rsidRPr="004C602C">
              <w:rPr>
                <w:rStyle w:val="Hyperlink"/>
                <w:rFonts w:eastAsia="Times New Roman"/>
                <w:noProof/>
                <w:lang w:eastAsia="en-GB"/>
              </w:rPr>
              <w:t>Data Breach</w:t>
            </w:r>
            <w:r w:rsidR="00952D58">
              <w:rPr>
                <w:noProof/>
                <w:webHidden/>
              </w:rPr>
              <w:tab/>
            </w:r>
            <w:r w:rsidR="00952D58">
              <w:rPr>
                <w:noProof/>
                <w:webHidden/>
              </w:rPr>
              <w:fldChar w:fldCharType="begin"/>
            </w:r>
            <w:r w:rsidR="00952D58">
              <w:rPr>
                <w:noProof/>
                <w:webHidden/>
              </w:rPr>
              <w:instrText xml:space="preserve"> PAGEREF _Toc83122943 \h </w:instrText>
            </w:r>
            <w:r w:rsidR="00952D58">
              <w:rPr>
                <w:noProof/>
                <w:webHidden/>
              </w:rPr>
            </w:r>
            <w:r w:rsidR="00952D58">
              <w:rPr>
                <w:noProof/>
                <w:webHidden/>
              </w:rPr>
              <w:fldChar w:fldCharType="separate"/>
            </w:r>
            <w:r w:rsidR="00952D58">
              <w:rPr>
                <w:noProof/>
                <w:webHidden/>
              </w:rPr>
              <w:t>13</w:t>
            </w:r>
            <w:r w:rsidR="00952D58">
              <w:rPr>
                <w:noProof/>
                <w:webHidden/>
              </w:rPr>
              <w:fldChar w:fldCharType="end"/>
            </w:r>
          </w:hyperlink>
        </w:p>
        <w:p w14:paraId="37A7CBB7" w14:textId="110EA1E3" w:rsidR="00952D58" w:rsidRDefault="00656343">
          <w:pPr>
            <w:pStyle w:val="TOC1"/>
            <w:tabs>
              <w:tab w:val="right" w:leader="dot" w:pos="9016"/>
            </w:tabs>
            <w:rPr>
              <w:rFonts w:eastAsiaTheme="minorEastAsia"/>
              <w:noProof/>
              <w:lang w:eastAsia="en-GB"/>
            </w:rPr>
          </w:pPr>
          <w:hyperlink w:anchor="_Toc83122944" w:history="1">
            <w:r w:rsidR="00952D58" w:rsidRPr="004C602C">
              <w:rPr>
                <w:rStyle w:val="Hyperlink"/>
                <w:rFonts w:eastAsia="Times New Roman"/>
                <w:noProof/>
                <w:lang w:eastAsia="en-GB"/>
              </w:rPr>
              <w:t>Vital Interests</w:t>
            </w:r>
            <w:r w:rsidR="00952D58">
              <w:rPr>
                <w:noProof/>
                <w:webHidden/>
              </w:rPr>
              <w:tab/>
            </w:r>
            <w:r w:rsidR="00952D58">
              <w:rPr>
                <w:noProof/>
                <w:webHidden/>
              </w:rPr>
              <w:fldChar w:fldCharType="begin"/>
            </w:r>
            <w:r w:rsidR="00952D58">
              <w:rPr>
                <w:noProof/>
                <w:webHidden/>
              </w:rPr>
              <w:instrText xml:space="preserve"> PAGEREF _Toc83122944 \h </w:instrText>
            </w:r>
            <w:r w:rsidR="00952D58">
              <w:rPr>
                <w:noProof/>
                <w:webHidden/>
              </w:rPr>
            </w:r>
            <w:r w:rsidR="00952D58">
              <w:rPr>
                <w:noProof/>
                <w:webHidden/>
              </w:rPr>
              <w:fldChar w:fldCharType="separate"/>
            </w:r>
            <w:r w:rsidR="00952D58">
              <w:rPr>
                <w:noProof/>
                <w:webHidden/>
              </w:rPr>
              <w:t>15</w:t>
            </w:r>
            <w:r w:rsidR="00952D58">
              <w:rPr>
                <w:noProof/>
                <w:webHidden/>
              </w:rPr>
              <w:fldChar w:fldCharType="end"/>
            </w:r>
          </w:hyperlink>
        </w:p>
        <w:p w14:paraId="3B3F0C5D" w14:textId="5E6E1268" w:rsidR="00952D58" w:rsidRDefault="00656343">
          <w:pPr>
            <w:pStyle w:val="TOC1"/>
            <w:tabs>
              <w:tab w:val="right" w:leader="dot" w:pos="9016"/>
            </w:tabs>
            <w:rPr>
              <w:rFonts w:eastAsiaTheme="minorEastAsia"/>
              <w:noProof/>
              <w:lang w:eastAsia="en-GB"/>
            </w:rPr>
          </w:pPr>
          <w:hyperlink w:anchor="_Toc83122945" w:history="1">
            <w:r w:rsidR="00952D58" w:rsidRPr="004C602C">
              <w:rPr>
                <w:rStyle w:val="Hyperlink"/>
                <w:rFonts w:eastAsia="Times New Roman"/>
                <w:noProof/>
                <w:lang w:eastAsia="en-GB"/>
              </w:rPr>
              <w:t>UKGDPR Individual Rights</w:t>
            </w:r>
            <w:r w:rsidR="00952D58">
              <w:rPr>
                <w:noProof/>
                <w:webHidden/>
              </w:rPr>
              <w:tab/>
            </w:r>
            <w:r w:rsidR="00952D58">
              <w:rPr>
                <w:noProof/>
                <w:webHidden/>
              </w:rPr>
              <w:fldChar w:fldCharType="begin"/>
            </w:r>
            <w:r w:rsidR="00952D58">
              <w:rPr>
                <w:noProof/>
                <w:webHidden/>
              </w:rPr>
              <w:instrText xml:space="preserve"> PAGEREF _Toc83122945 \h </w:instrText>
            </w:r>
            <w:r w:rsidR="00952D58">
              <w:rPr>
                <w:noProof/>
                <w:webHidden/>
              </w:rPr>
            </w:r>
            <w:r w:rsidR="00952D58">
              <w:rPr>
                <w:noProof/>
                <w:webHidden/>
              </w:rPr>
              <w:fldChar w:fldCharType="separate"/>
            </w:r>
            <w:r w:rsidR="00952D58">
              <w:rPr>
                <w:noProof/>
                <w:webHidden/>
              </w:rPr>
              <w:t>16</w:t>
            </w:r>
            <w:r w:rsidR="00952D58">
              <w:rPr>
                <w:noProof/>
                <w:webHidden/>
              </w:rPr>
              <w:fldChar w:fldCharType="end"/>
            </w:r>
          </w:hyperlink>
        </w:p>
        <w:p w14:paraId="7CCA204D" w14:textId="5B3570B9" w:rsidR="00952D58" w:rsidRDefault="00656343">
          <w:pPr>
            <w:pStyle w:val="TOC1"/>
            <w:tabs>
              <w:tab w:val="right" w:leader="dot" w:pos="9016"/>
            </w:tabs>
            <w:rPr>
              <w:rFonts w:eastAsiaTheme="minorEastAsia"/>
              <w:noProof/>
              <w:lang w:eastAsia="en-GB"/>
            </w:rPr>
          </w:pPr>
          <w:hyperlink w:anchor="_Toc83122946" w:history="1">
            <w:r w:rsidR="00952D58" w:rsidRPr="004C602C">
              <w:rPr>
                <w:rStyle w:val="Hyperlink"/>
                <w:rFonts w:eastAsia="Times New Roman"/>
                <w:noProof/>
                <w:lang w:eastAsia="en-GB"/>
              </w:rPr>
              <w:t>3</w:t>
            </w:r>
            <w:r w:rsidR="00952D58" w:rsidRPr="004C602C">
              <w:rPr>
                <w:rStyle w:val="Hyperlink"/>
                <w:rFonts w:eastAsia="Times New Roman"/>
                <w:noProof/>
                <w:vertAlign w:val="superscript"/>
                <w:lang w:eastAsia="en-GB"/>
              </w:rPr>
              <w:t>rd</w:t>
            </w:r>
            <w:r w:rsidR="00952D58" w:rsidRPr="004C602C">
              <w:rPr>
                <w:rStyle w:val="Hyperlink"/>
                <w:rFonts w:eastAsia="Times New Roman"/>
                <w:noProof/>
                <w:lang w:eastAsia="en-GB"/>
              </w:rPr>
              <w:t xml:space="preserve"> Party Processing Agreement</w:t>
            </w:r>
            <w:r w:rsidR="00952D58">
              <w:rPr>
                <w:noProof/>
                <w:webHidden/>
              </w:rPr>
              <w:tab/>
            </w:r>
            <w:r w:rsidR="00952D58">
              <w:rPr>
                <w:noProof/>
                <w:webHidden/>
              </w:rPr>
              <w:fldChar w:fldCharType="begin"/>
            </w:r>
            <w:r w:rsidR="00952D58">
              <w:rPr>
                <w:noProof/>
                <w:webHidden/>
              </w:rPr>
              <w:instrText xml:space="preserve"> PAGEREF _Toc83122946 \h </w:instrText>
            </w:r>
            <w:r w:rsidR="00952D58">
              <w:rPr>
                <w:noProof/>
                <w:webHidden/>
              </w:rPr>
            </w:r>
            <w:r w:rsidR="00952D58">
              <w:rPr>
                <w:noProof/>
                <w:webHidden/>
              </w:rPr>
              <w:fldChar w:fldCharType="separate"/>
            </w:r>
            <w:r w:rsidR="00952D58">
              <w:rPr>
                <w:noProof/>
                <w:webHidden/>
              </w:rPr>
              <w:t>18</w:t>
            </w:r>
            <w:r w:rsidR="00952D58">
              <w:rPr>
                <w:noProof/>
                <w:webHidden/>
              </w:rPr>
              <w:fldChar w:fldCharType="end"/>
            </w:r>
          </w:hyperlink>
        </w:p>
        <w:p w14:paraId="714625FA" w14:textId="264CC712" w:rsidR="00952D58" w:rsidRDefault="00656343">
          <w:pPr>
            <w:pStyle w:val="TOC1"/>
            <w:tabs>
              <w:tab w:val="right" w:leader="dot" w:pos="9016"/>
            </w:tabs>
            <w:rPr>
              <w:rFonts w:eastAsiaTheme="minorEastAsia"/>
              <w:noProof/>
              <w:lang w:eastAsia="en-GB"/>
            </w:rPr>
          </w:pPr>
          <w:hyperlink w:anchor="_Toc83122947" w:history="1">
            <w:r w:rsidR="00952D58" w:rsidRPr="004C602C">
              <w:rPr>
                <w:rStyle w:val="Hyperlink"/>
                <w:noProof/>
              </w:rPr>
              <w:t>Data Protection by design and default</w:t>
            </w:r>
            <w:r w:rsidR="00952D58">
              <w:rPr>
                <w:noProof/>
                <w:webHidden/>
              </w:rPr>
              <w:tab/>
            </w:r>
            <w:r w:rsidR="00952D58">
              <w:rPr>
                <w:noProof/>
                <w:webHidden/>
              </w:rPr>
              <w:fldChar w:fldCharType="begin"/>
            </w:r>
            <w:r w:rsidR="00952D58">
              <w:rPr>
                <w:noProof/>
                <w:webHidden/>
              </w:rPr>
              <w:instrText xml:space="preserve"> PAGEREF _Toc83122947 \h </w:instrText>
            </w:r>
            <w:r w:rsidR="00952D58">
              <w:rPr>
                <w:noProof/>
                <w:webHidden/>
              </w:rPr>
            </w:r>
            <w:r w:rsidR="00952D58">
              <w:rPr>
                <w:noProof/>
                <w:webHidden/>
              </w:rPr>
              <w:fldChar w:fldCharType="separate"/>
            </w:r>
            <w:r w:rsidR="00952D58">
              <w:rPr>
                <w:noProof/>
                <w:webHidden/>
              </w:rPr>
              <w:t>23</w:t>
            </w:r>
            <w:r w:rsidR="00952D58">
              <w:rPr>
                <w:noProof/>
                <w:webHidden/>
              </w:rPr>
              <w:fldChar w:fldCharType="end"/>
            </w:r>
          </w:hyperlink>
        </w:p>
        <w:p w14:paraId="2B2BD957" w14:textId="42AE9BD5" w:rsidR="00952D58" w:rsidRDefault="00656343">
          <w:pPr>
            <w:pStyle w:val="TOC1"/>
            <w:tabs>
              <w:tab w:val="right" w:leader="dot" w:pos="9016"/>
            </w:tabs>
            <w:rPr>
              <w:rFonts w:eastAsiaTheme="minorEastAsia"/>
              <w:noProof/>
              <w:lang w:eastAsia="en-GB"/>
            </w:rPr>
          </w:pPr>
          <w:hyperlink w:anchor="_Toc83122948" w:history="1">
            <w:r w:rsidR="00952D58" w:rsidRPr="004C602C">
              <w:rPr>
                <w:rStyle w:val="Hyperlink"/>
                <w:rFonts w:eastAsia="Times New Roman"/>
                <w:noProof/>
                <w:lang w:eastAsia="en-GB"/>
              </w:rPr>
              <w:t>Privacy Impact Assessments</w:t>
            </w:r>
            <w:r w:rsidR="00952D58">
              <w:rPr>
                <w:noProof/>
                <w:webHidden/>
              </w:rPr>
              <w:tab/>
            </w:r>
            <w:r w:rsidR="00952D58">
              <w:rPr>
                <w:noProof/>
                <w:webHidden/>
              </w:rPr>
              <w:fldChar w:fldCharType="begin"/>
            </w:r>
            <w:r w:rsidR="00952D58">
              <w:rPr>
                <w:noProof/>
                <w:webHidden/>
              </w:rPr>
              <w:instrText xml:space="preserve"> PAGEREF _Toc83122948 \h </w:instrText>
            </w:r>
            <w:r w:rsidR="00952D58">
              <w:rPr>
                <w:noProof/>
                <w:webHidden/>
              </w:rPr>
            </w:r>
            <w:r w:rsidR="00952D58">
              <w:rPr>
                <w:noProof/>
                <w:webHidden/>
              </w:rPr>
              <w:fldChar w:fldCharType="separate"/>
            </w:r>
            <w:r w:rsidR="00952D58">
              <w:rPr>
                <w:noProof/>
                <w:webHidden/>
              </w:rPr>
              <w:t>25</w:t>
            </w:r>
            <w:r w:rsidR="00952D58">
              <w:rPr>
                <w:noProof/>
                <w:webHidden/>
              </w:rPr>
              <w:fldChar w:fldCharType="end"/>
            </w:r>
          </w:hyperlink>
        </w:p>
        <w:p w14:paraId="4C3D9946" w14:textId="16AF7C13" w:rsidR="00952D58" w:rsidRDefault="00656343">
          <w:pPr>
            <w:pStyle w:val="TOC1"/>
            <w:tabs>
              <w:tab w:val="right" w:leader="dot" w:pos="9016"/>
            </w:tabs>
            <w:rPr>
              <w:rFonts w:eastAsiaTheme="minorEastAsia"/>
              <w:noProof/>
              <w:lang w:eastAsia="en-GB"/>
            </w:rPr>
          </w:pPr>
          <w:hyperlink w:anchor="_Toc83122949" w:history="1">
            <w:r w:rsidR="00952D58" w:rsidRPr="004C602C">
              <w:rPr>
                <w:rStyle w:val="Hyperlink"/>
                <w:rFonts w:eastAsia="Times New Roman"/>
                <w:noProof/>
                <w:lang w:eastAsia="en-GB"/>
              </w:rPr>
              <w:t>Consent Process</w:t>
            </w:r>
            <w:r w:rsidR="00952D58">
              <w:rPr>
                <w:noProof/>
                <w:webHidden/>
              </w:rPr>
              <w:tab/>
            </w:r>
            <w:r w:rsidR="00952D58">
              <w:rPr>
                <w:noProof/>
                <w:webHidden/>
              </w:rPr>
              <w:fldChar w:fldCharType="begin"/>
            </w:r>
            <w:r w:rsidR="00952D58">
              <w:rPr>
                <w:noProof/>
                <w:webHidden/>
              </w:rPr>
              <w:instrText xml:space="preserve"> PAGEREF _Toc83122949 \h </w:instrText>
            </w:r>
            <w:r w:rsidR="00952D58">
              <w:rPr>
                <w:noProof/>
                <w:webHidden/>
              </w:rPr>
            </w:r>
            <w:r w:rsidR="00952D58">
              <w:rPr>
                <w:noProof/>
                <w:webHidden/>
              </w:rPr>
              <w:fldChar w:fldCharType="separate"/>
            </w:r>
            <w:r w:rsidR="00952D58">
              <w:rPr>
                <w:noProof/>
                <w:webHidden/>
              </w:rPr>
              <w:t>27</w:t>
            </w:r>
            <w:r w:rsidR="00952D58">
              <w:rPr>
                <w:noProof/>
                <w:webHidden/>
              </w:rPr>
              <w:fldChar w:fldCharType="end"/>
            </w:r>
          </w:hyperlink>
        </w:p>
        <w:p w14:paraId="722DF4E2" w14:textId="3B518CC7" w:rsidR="00952D58" w:rsidRDefault="00656343">
          <w:pPr>
            <w:pStyle w:val="TOC1"/>
            <w:tabs>
              <w:tab w:val="right" w:leader="dot" w:pos="9016"/>
            </w:tabs>
            <w:rPr>
              <w:rFonts w:eastAsiaTheme="minorEastAsia"/>
              <w:noProof/>
              <w:lang w:eastAsia="en-GB"/>
            </w:rPr>
          </w:pPr>
          <w:hyperlink w:anchor="_Toc83122950" w:history="1">
            <w:r w:rsidR="00952D58" w:rsidRPr="004C602C">
              <w:rPr>
                <w:rStyle w:val="Hyperlink"/>
                <w:rFonts w:eastAsia="Times New Roman"/>
                <w:noProof/>
                <w:lang w:eastAsia="en-GB"/>
              </w:rPr>
              <w:t>Subject Access Requests</w:t>
            </w:r>
            <w:r w:rsidR="00952D58">
              <w:rPr>
                <w:noProof/>
                <w:webHidden/>
              </w:rPr>
              <w:tab/>
            </w:r>
            <w:r w:rsidR="00952D58">
              <w:rPr>
                <w:noProof/>
                <w:webHidden/>
              </w:rPr>
              <w:fldChar w:fldCharType="begin"/>
            </w:r>
            <w:r w:rsidR="00952D58">
              <w:rPr>
                <w:noProof/>
                <w:webHidden/>
              </w:rPr>
              <w:instrText xml:space="preserve"> PAGEREF _Toc83122950 \h </w:instrText>
            </w:r>
            <w:r w:rsidR="00952D58">
              <w:rPr>
                <w:noProof/>
                <w:webHidden/>
              </w:rPr>
            </w:r>
            <w:r w:rsidR="00952D58">
              <w:rPr>
                <w:noProof/>
                <w:webHidden/>
              </w:rPr>
              <w:fldChar w:fldCharType="separate"/>
            </w:r>
            <w:r w:rsidR="00952D58">
              <w:rPr>
                <w:noProof/>
                <w:webHidden/>
              </w:rPr>
              <w:t>28</w:t>
            </w:r>
            <w:r w:rsidR="00952D58">
              <w:rPr>
                <w:noProof/>
                <w:webHidden/>
              </w:rPr>
              <w:fldChar w:fldCharType="end"/>
            </w:r>
          </w:hyperlink>
        </w:p>
        <w:p w14:paraId="681875DD" w14:textId="4824ABC4" w:rsidR="00952D58" w:rsidRDefault="00656343">
          <w:pPr>
            <w:pStyle w:val="TOC1"/>
            <w:tabs>
              <w:tab w:val="right" w:leader="dot" w:pos="9016"/>
            </w:tabs>
            <w:rPr>
              <w:rFonts w:eastAsiaTheme="minorEastAsia"/>
              <w:noProof/>
              <w:lang w:eastAsia="en-GB"/>
            </w:rPr>
          </w:pPr>
          <w:hyperlink w:anchor="_Toc83122951" w:history="1">
            <w:r w:rsidR="00952D58" w:rsidRPr="004C602C">
              <w:rPr>
                <w:rStyle w:val="Hyperlink"/>
                <w:rFonts w:eastAsia="Times New Roman"/>
                <w:noProof/>
                <w:lang w:eastAsia="en-GB"/>
              </w:rPr>
              <w:t>Education Records</w:t>
            </w:r>
            <w:r w:rsidR="00952D58">
              <w:rPr>
                <w:noProof/>
                <w:webHidden/>
              </w:rPr>
              <w:tab/>
            </w:r>
            <w:r w:rsidR="00952D58">
              <w:rPr>
                <w:noProof/>
                <w:webHidden/>
              </w:rPr>
              <w:fldChar w:fldCharType="begin"/>
            </w:r>
            <w:r w:rsidR="00952D58">
              <w:rPr>
                <w:noProof/>
                <w:webHidden/>
              </w:rPr>
              <w:instrText xml:space="preserve"> PAGEREF _Toc83122951 \h </w:instrText>
            </w:r>
            <w:r w:rsidR="00952D58">
              <w:rPr>
                <w:noProof/>
                <w:webHidden/>
              </w:rPr>
            </w:r>
            <w:r w:rsidR="00952D58">
              <w:rPr>
                <w:noProof/>
                <w:webHidden/>
              </w:rPr>
              <w:fldChar w:fldCharType="separate"/>
            </w:r>
            <w:r w:rsidR="00952D58">
              <w:rPr>
                <w:noProof/>
                <w:webHidden/>
              </w:rPr>
              <w:t>30</w:t>
            </w:r>
            <w:r w:rsidR="00952D58">
              <w:rPr>
                <w:noProof/>
                <w:webHidden/>
              </w:rPr>
              <w:fldChar w:fldCharType="end"/>
            </w:r>
          </w:hyperlink>
        </w:p>
        <w:p w14:paraId="0D6E918E" w14:textId="3FB253E3" w:rsidR="00952D58" w:rsidRDefault="00656343">
          <w:pPr>
            <w:pStyle w:val="TOC1"/>
            <w:tabs>
              <w:tab w:val="right" w:leader="dot" w:pos="9016"/>
            </w:tabs>
            <w:rPr>
              <w:rFonts w:eastAsiaTheme="minorEastAsia"/>
              <w:noProof/>
              <w:lang w:eastAsia="en-GB"/>
            </w:rPr>
          </w:pPr>
          <w:hyperlink w:anchor="_Toc83122952" w:history="1">
            <w:r w:rsidR="00952D58" w:rsidRPr="004C602C">
              <w:rPr>
                <w:rStyle w:val="Hyperlink"/>
                <w:rFonts w:eastAsia="Times New Roman"/>
                <w:noProof/>
                <w:lang w:eastAsia="en-GB"/>
              </w:rPr>
              <w:t>CCTV</w:t>
            </w:r>
            <w:r w:rsidR="00952D58">
              <w:rPr>
                <w:noProof/>
                <w:webHidden/>
              </w:rPr>
              <w:tab/>
            </w:r>
            <w:r w:rsidR="00952D58">
              <w:rPr>
                <w:noProof/>
                <w:webHidden/>
              </w:rPr>
              <w:fldChar w:fldCharType="begin"/>
            </w:r>
            <w:r w:rsidR="00952D58">
              <w:rPr>
                <w:noProof/>
                <w:webHidden/>
              </w:rPr>
              <w:instrText xml:space="preserve"> PAGEREF _Toc83122952 \h </w:instrText>
            </w:r>
            <w:r w:rsidR="00952D58">
              <w:rPr>
                <w:noProof/>
                <w:webHidden/>
              </w:rPr>
            </w:r>
            <w:r w:rsidR="00952D58">
              <w:rPr>
                <w:noProof/>
                <w:webHidden/>
              </w:rPr>
              <w:fldChar w:fldCharType="separate"/>
            </w:r>
            <w:r w:rsidR="00952D58">
              <w:rPr>
                <w:noProof/>
                <w:webHidden/>
              </w:rPr>
              <w:t>31</w:t>
            </w:r>
            <w:r w:rsidR="00952D58">
              <w:rPr>
                <w:noProof/>
                <w:webHidden/>
              </w:rPr>
              <w:fldChar w:fldCharType="end"/>
            </w:r>
          </w:hyperlink>
        </w:p>
        <w:p w14:paraId="65D2A822" w14:textId="3AF4BCD6" w:rsidR="00952D58" w:rsidRDefault="00656343">
          <w:pPr>
            <w:pStyle w:val="TOC1"/>
            <w:tabs>
              <w:tab w:val="right" w:leader="dot" w:pos="9016"/>
            </w:tabs>
            <w:rPr>
              <w:rFonts w:eastAsiaTheme="minorEastAsia"/>
              <w:noProof/>
              <w:lang w:eastAsia="en-GB"/>
            </w:rPr>
          </w:pPr>
          <w:hyperlink w:anchor="_Toc83122953" w:history="1">
            <w:r w:rsidR="00952D58" w:rsidRPr="004C602C">
              <w:rPr>
                <w:rStyle w:val="Hyperlink"/>
                <w:rFonts w:eastAsia="Times New Roman"/>
                <w:noProof/>
                <w:lang w:eastAsia="en-GB"/>
              </w:rPr>
              <w:t>Photographs and videos</w:t>
            </w:r>
            <w:r w:rsidR="00952D58">
              <w:rPr>
                <w:noProof/>
                <w:webHidden/>
              </w:rPr>
              <w:tab/>
            </w:r>
            <w:r w:rsidR="00952D58">
              <w:rPr>
                <w:noProof/>
                <w:webHidden/>
              </w:rPr>
              <w:fldChar w:fldCharType="begin"/>
            </w:r>
            <w:r w:rsidR="00952D58">
              <w:rPr>
                <w:noProof/>
                <w:webHidden/>
              </w:rPr>
              <w:instrText xml:space="preserve"> PAGEREF _Toc83122953 \h </w:instrText>
            </w:r>
            <w:r w:rsidR="00952D58">
              <w:rPr>
                <w:noProof/>
                <w:webHidden/>
              </w:rPr>
            </w:r>
            <w:r w:rsidR="00952D58">
              <w:rPr>
                <w:noProof/>
                <w:webHidden/>
              </w:rPr>
              <w:fldChar w:fldCharType="separate"/>
            </w:r>
            <w:r w:rsidR="00952D58">
              <w:rPr>
                <w:noProof/>
                <w:webHidden/>
              </w:rPr>
              <w:t>34</w:t>
            </w:r>
            <w:r w:rsidR="00952D58">
              <w:rPr>
                <w:noProof/>
                <w:webHidden/>
              </w:rPr>
              <w:fldChar w:fldCharType="end"/>
            </w:r>
          </w:hyperlink>
        </w:p>
        <w:p w14:paraId="5D891F5B" w14:textId="09237081" w:rsidR="00952D58" w:rsidRDefault="00656343">
          <w:pPr>
            <w:pStyle w:val="TOC1"/>
            <w:tabs>
              <w:tab w:val="right" w:leader="dot" w:pos="9016"/>
            </w:tabs>
            <w:rPr>
              <w:rFonts w:eastAsiaTheme="minorEastAsia"/>
              <w:noProof/>
              <w:lang w:eastAsia="en-GB"/>
            </w:rPr>
          </w:pPr>
          <w:hyperlink w:anchor="_Toc83122954" w:history="1">
            <w:r w:rsidR="00952D58" w:rsidRPr="004C602C">
              <w:rPr>
                <w:rStyle w:val="Hyperlink"/>
                <w:rFonts w:eastAsia="Times New Roman"/>
                <w:noProof/>
                <w:lang w:eastAsia="en-GB"/>
              </w:rPr>
              <w:t>Clear Desk &amp; Protecting Data</w:t>
            </w:r>
            <w:r w:rsidR="00952D58">
              <w:rPr>
                <w:noProof/>
                <w:webHidden/>
              </w:rPr>
              <w:tab/>
            </w:r>
            <w:r w:rsidR="00952D58">
              <w:rPr>
                <w:noProof/>
                <w:webHidden/>
              </w:rPr>
              <w:fldChar w:fldCharType="begin"/>
            </w:r>
            <w:r w:rsidR="00952D58">
              <w:rPr>
                <w:noProof/>
                <w:webHidden/>
              </w:rPr>
              <w:instrText xml:space="preserve"> PAGEREF _Toc83122954 \h </w:instrText>
            </w:r>
            <w:r w:rsidR="00952D58">
              <w:rPr>
                <w:noProof/>
                <w:webHidden/>
              </w:rPr>
            </w:r>
            <w:r w:rsidR="00952D58">
              <w:rPr>
                <w:noProof/>
                <w:webHidden/>
              </w:rPr>
              <w:fldChar w:fldCharType="separate"/>
            </w:r>
            <w:r w:rsidR="00952D58">
              <w:rPr>
                <w:noProof/>
                <w:webHidden/>
              </w:rPr>
              <w:t>35</w:t>
            </w:r>
            <w:r w:rsidR="00952D58">
              <w:rPr>
                <w:noProof/>
                <w:webHidden/>
              </w:rPr>
              <w:fldChar w:fldCharType="end"/>
            </w:r>
          </w:hyperlink>
        </w:p>
        <w:p w14:paraId="7084BB53" w14:textId="0EF17D38" w:rsidR="00952D58" w:rsidRDefault="00656343">
          <w:pPr>
            <w:pStyle w:val="TOC1"/>
            <w:tabs>
              <w:tab w:val="right" w:leader="dot" w:pos="9016"/>
            </w:tabs>
            <w:rPr>
              <w:rFonts w:eastAsiaTheme="minorEastAsia"/>
              <w:noProof/>
              <w:lang w:eastAsia="en-GB"/>
            </w:rPr>
          </w:pPr>
          <w:hyperlink w:anchor="_Toc83122955" w:history="1">
            <w:r w:rsidR="00952D58" w:rsidRPr="004C602C">
              <w:rPr>
                <w:rStyle w:val="Hyperlink"/>
                <w:rFonts w:eastAsia="Times New Roman"/>
                <w:noProof/>
                <w:lang w:eastAsia="en-GB"/>
              </w:rPr>
              <w:t>Emails</w:t>
            </w:r>
            <w:r w:rsidR="00952D58">
              <w:rPr>
                <w:noProof/>
                <w:webHidden/>
              </w:rPr>
              <w:tab/>
            </w:r>
            <w:r w:rsidR="00952D58">
              <w:rPr>
                <w:noProof/>
                <w:webHidden/>
              </w:rPr>
              <w:fldChar w:fldCharType="begin"/>
            </w:r>
            <w:r w:rsidR="00952D58">
              <w:rPr>
                <w:noProof/>
                <w:webHidden/>
              </w:rPr>
              <w:instrText xml:space="preserve"> PAGEREF _Toc83122955 \h </w:instrText>
            </w:r>
            <w:r w:rsidR="00952D58">
              <w:rPr>
                <w:noProof/>
                <w:webHidden/>
              </w:rPr>
            </w:r>
            <w:r w:rsidR="00952D58">
              <w:rPr>
                <w:noProof/>
                <w:webHidden/>
              </w:rPr>
              <w:fldChar w:fldCharType="separate"/>
            </w:r>
            <w:r w:rsidR="00952D58">
              <w:rPr>
                <w:noProof/>
                <w:webHidden/>
              </w:rPr>
              <w:t>36</w:t>
            </w:r>
            <w:r w:rsidR="00952D58">
              <w:rPr>
                <w:noProof/>
                <w:webHidden/>
              </w:rPr>
              <w:fldChar w:fldCharType="end"/>
            </w:r>
          </w:hyperlink>
        </w:p>
        <w:p w14:paraId="2F13541E" w14:textId="452C4628" w:rsidR="00952D58" w:rsidRDefault="00656343">
          <w:pPr>
            <w:pStyle w:val="TOC1"/>
            <w:tabs>
              <w:tab w:val="right" w:leader="dot" w:pos="9016"/>
            </w:tabs>
            <w:rPr>
              <w:rFonts w:eastAsiaTheme="minorEastAsia"/>
              <w:noProof/>
              <w:lang w:eastAsia="en-GB"/>
            </w:rPr>
          </w:pPr>
          <w:hyperlink w:anchor="_Toc83122956" w:history="1">
            <w:r w:rsidR="00952D58" w:rsidRPr="004C602C">
              <w:rPr>
                <w:rStyle w:val="Hyperlink"/>
                <w:rFonts w:eastAsia="Times New Roman"/>
                <w:noProof/>
                <w:lang w:eastAsia="en-GB"/>
              </w:rPr>
              <w:t>Social Media</w:t>
            </w:r>
            <w:r w:rsidR="00952D58">
              <w:rPr>
                <w:noProof/>
                <w:webHidden/>
              </w:rPr>
              <w:tab/>
            </w:r>
            <w:r w:rsidR="00952D58">
              <w:rPr>
                <w:noProof/>
                <w:webHidden/>
              </w:rPr>
              <w:fldChar w:fldCharType="begin"/>
            </w:r>
            <w:r w:rsidR="00952D58">
              <w:rPr>
                <w:noProof/>
                <w:webHidden/>
              </w:rPr>
              <w:instrText xml:space="preserve"> PAGEREF _Toc83122956 \h </w:instrText>
            </w:r>
            <w:r w:rsidR="00952D58">
              <w:rPr>
                <w:noProof/>
                <w:webHidden/>
              </w:rPr>
            </w:r>
            <w:r w:rsidR="00952D58">
              <w:rPr>
                <w:noProof/>
                <w:webHidden/>
              </w:rPr>
              <w:fldChar w:fldCharType="separate"/>
            </w:r>
            <w:r w:rsidR="00952D58">
              <w:rPr>
                <w:noProof/>
                <w:webHidden/>
              </w:rPr>
              <w:t>38</w:t>
            </w:r>
            <w:r w:rsidR="00952D58">
              <w:rPr>
                <w:noProof/>
                <w:webHidden/>
              </w:rPr>
              <w:fldChar w:fldCharType="end"/>
            </w:r>
          </w:hyperlink>
        </w:p>
        <w:p w14:paraId="138ECB35" w14:textId="074B2C65" w:rsidR="00952D58" w:rsidRDefault="00656343">
          <w:pPr>
            <w:pStyle w:val="TOC1"/>
            <w:tabs>
              <w:tab w:val="right" w:leader="dot" w:pos="9016"/>
            </w:tabs>
            <w:rPr>
              <w:rFonts w:eastAsiaTheme="minorEastAsia"/>
              <w:noProof/>
              <w:lang w:eastAsia="en-GB"/>
            </w:rPr>
          </w:pPr>
          <w:hyperlink w:anchor="_Toc83122957" w:history="1">
            <w:r w:rsidR="00952D58" w:rsidRPr="004C602C">
              <w:rPr>
                <w:rStyle w:val="Hyperlink"/>
                <w:rFonts w:eastAsia="Times New Roman"/>
                <w:noProof/>
                <w:lang w:eastAsia="en-GB"/>
              </w:rPr>
              <w:t>Biometric Recognition systems</w:t>
            </w:r>
            <w:r w:rsidR="00952D58">
              <w:rPr>
                <w:noProof/>
                <w:webHidden/>
              </w:rPr>
              <w:tab/>
            </w:r>
            <w:r w:rsidR="00952D58">
              <w:rPr>
                <w:noProof/>
                <w:webHidden/>
              </w:rPr>
              <w:fldChar w:fldCharType="begin"/>
            </w:r>
            <w:r w:rsidR="00952D58">
              <w:rPr>
                <w:noProof/>
                <w:webHidden/>
              </w:rPr>
              <w:instrText xml:space="preserve"> PAGEREF _Toc83122957 \h </w:instrText>
            </w:r>
            <w:r w:rsidR="00952D58">
              <w:rPr>
                <w:noProof/>
                <w:webHidden/>
              </w:rPr>
            </w:r>
            <w:r w:rsidR="00952D58">
              <w:rPr>
                <w:noProof/>
                <w:webHidden/>
              </w:rPr>
              <w:fldChar w:fldCharType="separate"/>
            </w:r>
            <w:r w:rsidR="00952D58">
              <w:rPr>
                <w:noProof/>
                <w:webHidden/>
              </w:rPr>
              <w:t>40</w:t>
            </w:r>
            <w:r w:rsidR="00952D58">
              <w:rPr>
                <w:noProof/>
                <w:webHidden/>
              </w:rPr>
              <w:fldChar w:fldCharType="end"/>
            </w:r>
          </w:hyperlink>
        </w:p>
        <w:p w14:paraId="68166E98" w14:textId="7A17406A" w:rsidR="00952D58" w:rsidRDefault="00656343">
          <w:pPr>
            <w:pStyle w:val="TOC1"/>
            <w:tabs>
              <w:tab w:val="right" w:leader="dot" w:pos="9016"/>
            </w:tabs>
            <w:rPr>
              <w:rFonts w:eastAsiaTheme="minorEastAsia"/>
              <w:noProof/>
              <w:lang w:eastAsia="en-GB"/>
            </w:rPr>
          </w:pPr>
          <w:hyperlink w:anchor="_Toc83122958" w:history="1">
            <w:r w:rsidR="00952D58" w:rsidRPr="004C602C">
              <w:rPr>
                <w:rStyle w:val="Hyperlink"/>
                <w:rFonts w:eastAsia="Times New Roman"/>
                <w:noProof/>
                <w:lang w:eastAsia="en-GB"/>
              </w:rPr>
              <w:t>Data security and storage</w:t>
            </w:r>
            <w:r w:rsidR="00952D58">
              <w:rPr>
                <w:noProof/>
                <w:webHidden/>
              </w:rPr>
              <w:tab/>
            </w:r>
            <w:r w:rsidR="00952D58">
              <w:rPr>
                <w:noProof/>
                <w:webHidden/>
              </w:rPr>
              <w:fldChar w:fldCharType="begin"/>
            </w:r>
            <w:r w:rsidR="00952D58">
              <w:rPr>
                <w:noProof/>
                <w:webHidden/>
              </w:rPr>
              <w:instrText xml:space="preserve"> PAGEREF _Toc83122958 \h </w:instrText>
            </w:r>
            <w:r w:rsidR="00952D58">
              <w:rPr>
                <w:noProof/>
                <w:webHidden/>
              </w:rPr>
            </w:r>
            <w:r w:rsidR="00952D58">
              <w:rPr>
                <w:noProof/>
                <w:webHidden/>
              </w:rPr>
              <w:fldChar w:fldCharType="separate"/>
            </w:r>
            <w:r w:rsidR="00952D58">
              <w:rPr>
                <w:noProof/>
                <w:webHidden/>
              </w:rPr>
              <w:t>40</w:t>
            </w:r>
            <w:r w:rsidR="00952D58">
              <w:rPr>
                <w:noProof/>
                <w:webHidden/>
              </w:rPr>
              <w:fldChar w:fldCharType="end"/>
            </w:r>
          </w:hyperlink>
        </w:p>
        <w:p w14:paraId="3F9D9BDB" w14:textId="1D8760DD" w:rsidR="00952D58" w:rsidRDefault="00656343">
          <w:pPr>
            <w:pStyle w:val="TOC1"/>
            <w:tabs>
              <w:tab w:val="right" w:leader="dot" w:pos="9016"/>
            </w:tabs>
            <w:rPr>
              <w:rFonts w:eastAsiaTheme="minorEastAsia"/>
              <w:noProof/>
              <w:lang w:eastAsia="en-GB"/>
            </w:rPr>
          </w:pPr>
          <w:hyperlink w:anchor="_Toc83122959" w:history="1">
            <w:r w:rsidR="00952D58" w:rsidRPr="004C602C">
              <w:rPr>
                <w:rStyle w:val="Hyperlink"/>
                <w:rFonts w:eastAsia="Times New Roman"/>
                <w:noProof/>
                <w:lang w:eastAsia="en-GB"/>
              </w:rPr>
              <w:t>Retention</w:t>
            </w:r>
            <w:r w:rsidR="00952D58">
              <w:rPr>
                <w:noProof/>
                <w:webHidden/>
              </w:rPr>
              <w:tab/>
            </w:r>
            <w:r w:rsidR="00952D58">
              <w:rPr>
                <w:noProof/>
                <w:webHidden/>
              </w:rPr>
              <w:fldChar w:fldCharType="begin"/>
            </w:r>
            <w:r w:rsidR="00952D58">
              <w:rPr>
                <w:noProof/>
                <w:webHidden/>
              </w:rPr>
              <w:instrText xml:space="preserve"> PAGEREF _Toc83122959 \h </w:instrText>
            </w:r>
            <w:r w:rsidR="00952D58">
              <w:rPr>
                <w:noProof/>
                <w:webHidden/>
              </w:rPr>
            </w:r>
            <w:r w:rsidR="00952D58">
              <w:rPr>
                <w:noProof/>
                <w:webHidden/>
              </w:rPr>
              <w:fldChar w:fldCharType="separate"/>
            </w:r>
            <w:r w:rsidR="00952D58">
              <w:rPr>
                <w:noProof/>
                <w:webHidden/>
              </w:rPr>
              <w:t>40</w:t>
            </w:r>
            <w:r w:rsidR="00952D58">
              <w:rPr>
                <w:noProof/>
                <w:webHidden/>
              </w:rPr>
              <w:fldChar w:fldCharType="end"/>
            </w:r>
          </w:hyperlink>
        </w:p>
        <w:p w14:paraId="1C70E3D9" w14:textId="756A8320" w:rsidR="00952D58" w:rsidRDefault="00656343">
          <w:pPr>
            <w:pStyle w:val="TOC1"/>
            <w:tabs>
              <w:tab w:val="right" w:leader="dot" w:pos="9016"/>
            </w:tabs>
            <w:rPr>
              <w:rFonts w:eastAsiaTheme="minorEastAsia"/>
              <w:noProof/>
              <w:lang w:eastAsia="en-GB"/>
            </w:rPr>
          </w:pPr>
          <w:hyperlink w:anchor="_Toc83122960" w:history="1">
            <w:r w:rsidR="00952D58" w:rsidRPr="004C602C">
              <w:rPr>
                <w:rStyle w:val="Hyperlink"/>
                <w:rFonts w:eastAsia="Times New Roman"/>
                <w:noProof/>
                <w:lang w:eastAsia="en-GB"/>
              </w:rPr>
              <w:t>School Disposal Guidance</w:t>
            </w:r>
            <w:r w:rsidR="00952D58">
              <w:rPr>
                <w:noProof/>
                <w:webHidden/>
              </w:rPr>
              <w:tab/>
            </w:r>
            <w:r w:rsidR="00952D58">
              <w:rPr>
                <w:noProof/>
                <w:webHidden/>
              </w:rPr>
              <w:fldChar w:fldCharType="begin"/>
            </w:r>
            <w:r w:rsidR="00952D58">
              <w:rPr>
                <w:noProof/>
                <w:webHidden/>
              </w:rPr>
              <w:instrText xml:space="preserve"> PAGEREF _Toc83122960 \h </w:instrText>
            </w:r>
            <w:r w:rsidR="00952D58">
              <w:rPr>
                <w:noProof/>
                <w:webHidden/>
              </w:rPr>
            </w:r>
            <w:r w:rsidR="00952D58">
              <w:rPr>
                <w:noProof/>
                <w:webHidden/>
              </w:rPr>
              <w:fldChar w:fldCharType="separate"/>
            </w:r>
            <w:r w:rsidR="00952D58">
              <w:rPr>
                <w:noProof/>
                <w:webHidden/>
              </w:rPr>
              <w:t>40</w:t>
            </w:r>
            <w:r w:rsidR="00952D58">
              <w:rPr>
                <w:noProof/>
                <w:webHidden/>
              </w:rPr>
              <w:fldChar w:fldCharType="end"/>
            </w:r>
          </w:hyperlink>
        </w:p>
        <w:p w14:paraId="31E1B3A8" w14:textId="33C75FAA" w:rsidR="00952D58" w:rsidRDefault="00656343">
          <w:pPr>
            <w:pStyle w:val="TOC1"/>
            <w:tabs>
              <w:tab w:val="right" w:leader="dot" w:pos="9016"/>
            </w:tabs>
            <w:rPr>
              <w:rFonts w:eastAsiaTheme="minorEastAsia"/>
              <w:noProof/>
              <w:lang w:eastAsia="en-GB"/>
            </w:rPr>
          </w:pPr>
          <w:hyperlink w:anchor="_Toc83122961" w:history="1">
            <w:r w:rsidR="00952D58" w:rsidRPr="004C602C">
              <w:rPr>
                <w:rStyle w:val="Hyperlink"/>
                <w:rFonts w:eastAsia="Times New Roman"/>
                <w:noProof/>
                <w:lang w:eastAsia="en-GB"/>
              </w:rPr>
              <w:t>Freedom of Information (FOI)</w:t>
            </w:r>
            <w:r w:rsidR="00952D58">
              <w:rPr>
                <w:noProof/>
                <w:webHidden/>
              </w:rPr>
              <w:tab/>
            </w:r>
            <w:r w:rsidR="00952D58">
              <w:rPr>
                <w:noProof/>
                <w:webHidden/>
              </w:rPr>
              <w:fldChar w:fldCharType="begin"/>
            </w:r>
            <w:r w:rsidR="00952D58">
              <w:rPr>
                <w:noProof/>
                <w:webHidden/>
              </w:rPr>
              <w:instrText xml:space="preserve"> PAGEREF _Toc83122961 \h </w:instrText>
            </w:r>
            <w:r w:rsidR="00952D58">
              <w:rPr>
                <w:noProof/>
                <w:webHidden/>
              </w:rPr>
            </w:r>
            <w:r w:rsidR="00952D58">
              <w:rPr>
                <w:noProof/>
                <w:webHidden/>
              </w:rPr>
              <w:fldChar w:fldCharType="separate"/>
            </w:r>
            <w:r w:rsidR="00952D58">
              <w:rPr>
                <w:noProof/>
                <w:webHidden/>
              </w:rPr>
              <w:t>40</w:t>
            </w:r>
            <w:r w:rsidR="00952D58">
              <w:rPr>
                <w:noProof/>
                <w:webHidden/>
              </w:rPr>
              <w:fldChar w:fldCharType="end"/>
            </w:r>
          </w:hyperlink>
        </w:p>
        <w:p w14:paraId="3AB5F3DF" w14:textId="7642174F" w:rsidR="00952D58" w:rsidRDefault="00656343">
          <w:pPr>
            <w:pStyle w:val="TOC1"/>
            <w:tabs>
              <w:tab w:val="right" w:leader="dot" w:pos="9016"/>
            </w:tabs>
            <w:rPr>
              <w:rFonts w:eastAsiaTheme="minorEastAsia"/>
              <w:noProof/>
              <w:lang w:eastAsia="en-GB"/>
            </w:rPr>
          </w:pPr>
          <w:hyperlink w:anchor="_Toc83122962" w:history="1">
            <w:r w:rsidR="00952D58" w:rsidRPr="004C602C">
              <w:rPr>
                <w:rStyle w:val="Hyperlink"/>
                <w:rFonts w:eastAsia="Times New Roman"/>
                <w:noProof/>
                <w:lang w:eastAsia="en-GB"/>
              </w:rPr>
              <w:t>Staff Processing Agreement/Acceptable use</w:t>
            </w:r>
            <w:r w:rsidR="00952D58">
              <w:rPr>
                <w:noProof/>
                <w:webHidden/>
              </w:rPr>
              <w:tab/>
            </w:r>
            <w:r w:rsidR="00952D58">
              <w:rPr>
                <w:noProof/>
                <w:webHidden/>
              </w:rPr>
              <w:fldChar w:fldCharType="begin"/>
            </w:r>
            <w:r w:rsidR="00952D58">
              <w:rPr>
                <w:noProof/>
                <w:webHidden/>
              </w:rPr>
              <w:instrText xml:space="preserve"> PAGEREF _Toc83122962 \h </w:instrText>
            </w:r>
            <w:r w:rsidR="00952D58">
              <w:rPr>
                <w:noProof/>
                <w:webHidden/>
              </w:rPr>
            </w:r>
            <w:r w:rsidR="00952D58">
              <w:rPr>
                <w:noProof/>
                <w:webHidden/>
              </w:rPr>
              <w:fldChar w:fldCharType="separate"/>
            </w:r>
            <w:r w:rsidR="00952D58">
              <w:rPr>
                <w:noProof/>
                <w:webHidden/>
              </w:rPr>
              <w:t>40</w:t>
            </w:r>
            <w:r w:rsidR="00952D58">
              <w:rPr>
                <w:noProof/>
                <w:webHidden/>
              </w:rPr>
              <w:fldChar w:fldCharType="end"/>
            </w:r>
          </w:hyperlink>
        </w:p>
        <w:p w14:paraId="7159828F" w14:textId="45AF652A" w:rsidR="00952D58" w:rsidRDefault="00656343">
          <w:pPr>
            <w:pStyle w:val="TOC1"/>
            <w:tabs>
              <w:tab w:val="right" w:leader="dot" w:pos="9016"/>
            </w:tabs>
            <w:rPr>
              <w:rFonts w:eastAsiaTheme="minorEastAsia"/>
              <w:noProof/>
              <w:lang w:eastAsia="en-GB"/>
            </w:rPr>
          </w:pPr>
          <w:hyperlink w:anchor="_Toc83122963" w:history="1">
            <w:r w:rsidR="00952D58" w:rsidRPr="004C602C">
              <w:rPr>
                <w:rStyle w:val="Hyperlink"/>
                <w:rFonts w:eastAsia="Times New Roman"/>
                <w:noProof/>
                <w:lang w:eastAsia="en-GB"/>
              </w:rPr>
              <w:t>Bring your own device (BOYD)</w:t>
            </w:r>
            <w:r w:rsidR="00952D58">
              <w:rPr>
                <w:noProof/>
                <w:webHidden/>
              </w:rPr>
              <w:tab/>
            </w:r>
            <w:r w:rsidR="00952D58">
              <w:rPr>
                <w:noProof/>
                <w:webHidden/>
              </w:rPr>
              <w:fldChar w:fldCharType="begin"/>
            </w:r>
            <w:r w:rsidR="00952D58">
              <w:rPr>
                <w:noProof/>
                <w:webHidden/>
              </w:rPr>
              <w:instrText xml:space="preserve"> PAGEREF _Toc83122963 \h </w:instrText>
            </w:r>
            <w:r w:rsidR="00952D58">
              <w:rPr>
                <w:noProof/>
                <w:webHidden/>
              </w:rPr>
            </w:r>
            <w:r w:rsidR="00952D58">
              <w:rPr>
                <w:noProof/>
                <w:webHidden/>
              </w:rPr>
              <w:fldChar w:fldCharType="separate"/>
            </w:r>
            <w:r w:rsidR="00952D58">
              <w:rPr>
                <w:noProof/>
                <w:webHidden/>
              </w:rPr>
              <w:t>41</w:t>
            </w:r>
            <w:r w:rsidR="00952D58">
              <w:rPr>
                <w:noProof/>
                <w:webHidden/>
              </w:rPr>
              <w:fldChar w:fldCharType="end"/>
            </w:r>
          </w:hyperlink>
        </w:p>
        <w:p w14:paraId="1FED34FB" w14:textId="11F28BE8" w:rsidR="002C3BF0" w:rsidRDefault="002C3BF0">
          <w:r>
            <w:rPr>
              <w:b/>
              <w:bCs/>
              <w:noProof/>
            </w:rPr>
            <w:fldChar w:fldCharType="end"/>
          </w:r>
        </w:p>
      </w:sdtContent>
    </w:sdt>
    <w:p w14:paraId="3A963965" w14:textId="77777777" w:rsidR="009032EA" w:rsidRPr="002C3BF0" w:rsidRDefault="009032EA" w:rsidP="00DF3FD6">
      <w:pPr>
        <w:shd w:val="clear" w:color="auto" w:fill="FFFFFF"/>
        <w:spacing w:before="100" w:beforeAutospacing="1" w:after="100" w:afterAutospacing="1" w:line="240" w:lineRule="auto"/>
        <w:rPr>
          <w:rFonts w:eastAsia="Times New Roman" w:cstheme="minorHAnsi"/>
          <w:color w:val="303030"/>
          <w:lang w:eastAsia="en-GB"/>
        </w:rPr>
      </w:pPr>
    </w:p>
    <w:p w14:paraId="4404001F" w14:textId="68856BD8" w:rsidR="009032EA" w:rsidRPr="002C3BF0" w:rsidRDefault="009032EA" w:rsidP="009032EA">
      <w:pPr>
        <w:shd w:val="clear" w:color="auto" w:fill="FFFFFF"/>
        <w:spacing w:before="100" w:beforeAutospacing="1" w:after="100" w:afterAutospacing="1" w:line="240" w:lineRule="auto"/>
        <w:rPr>
          <w:rFonts w:eastAsia="Times New Roman" w:cstheme="minorHAnsi"/>
          <w:color w:val="303030"/>
          <w:lang w:eastAsia="en-GB"/>
        </w:rPr>
      </w:pPr>
    </w:p>
    <w:p w14:paraId="61871B5A" w14:textId="17313C64" w:rsidR="009032EA" w:rsidRPr="002C3BF0" w:rsidRDefault="009032EA" w:rsidP="009032EA">
      <w:pPr>
        <w:shd w:val="clear" w:color="auto" w:fill="FFFFFF"/>
        <w:spacing w:before="100" w:beforeAutospacing="1" w:after="100" w:afterAutospacing="1" w:line="240" w:lineRule="auto"/>
        <w:rPr>
          <w:rFonts w:eastAsia="Times New Roman" w:cstheme="minorHAnsi"/>
          <w:color w:val="303030"/>
          <w:lang w:eastAsia="en-GB"/>
        </w:rPr>
      </w:pPr>
    </w:p>
    <w:p w14:paraId="56E682FF" w14:textId="643C5317" w:rsidR="009032EA" w:rsidRPr="002C3BF0" w:rsidRDefault="009032EA" w:rsidP="009032EA">
      <w:pPr>
        <w:shd w:val="clear" w:color="auto" w:fill="FFFFFF"/>
        <w:spacing w:before="100" w:beforeAutospacing="1" w:after="100" w:afterAutospacing="1" w:line="240" w:lineRule="auto"/>
        <w:rPr>
          <w:rFonts w:eastAsia="Times New Roman" w:cstheme="minorHAnsi"/>
          <w:color w:val="303030"/>
          <w:lang w:eastAsia="en-GB"/>
        </w:rPr>
      </w:pPr>
    </w:p>
    <w:p w14:paraId="794C8D1E" w14:textId="08CEAA18" w:rsidR="009032EA" w:rsidRPr="002C3BF0" w:rsidRDefault="009032EA" w:rsidP="009032EA">
      <w:pPr>
        <w:shd w:val="clear" w:color="auto" w:fill="FFFFFF"/>
        <w:spacing w:before="100" w:beforeAutospacing="1" w:after="100" w:afterAutospacing="1" w:line="240" w:lineRule="auto"/>
        <w:rPr>
          <w:rFonts w:eastAsia="Times New Roman" w:cstheme="minorHAnsi"/>
          <w:color w:val="303030"/>
          <w:lang w:eastAsia="en-GB"/>
        </w:rPr>
      </w:pPr>
    </w:p>
    <w:p w14:paraId="7B60074C" w14:textId="2E04F1BC" w:rsidR="009032EA" w:rsidRPr="002C3BF0" w:rsidRDefault="009032EA" w:rsidP="009032EA">
      <w:pPr>
        <w:shd w:val="clear" w:color="auto" w:fill="FFFFFF"/>
        <w:spacing w:before="100" w:beforeAutospacing="1" w:after="100" w:afterAutospacing="1" w:line="240" w:lineRule="auto"/>
        <w:rPr>
          <w:rFonts w:eastAsia="Times New Roman" w:cstheme="minorHAnsi"/>
          <w:color w:val="303030"/>
          <w:lang w:eastAsia="en-GB"/>
        </w:rPr>
      </w:pPr>
    </w:p>
    <w:p w14:paraId="5302FA98" w14:textId="57AB5375" w:rsidR="009032EA" w:rsidRPr="002C3BF0" w:rsidRDefault="002C3BF0" w:rsidP="002C3BF0">
      <w:pPr>
        <w:pStyle w:val="Heading1"/>
        <w:jc w:val="center"/>
        <w:rPr>
          <w:rStyle w:val="normaltextrun1"/>
        </w:rPr>
      </w:pPr>
      <w:bookmarkStart w:id="1" w:name="_Toc21027723"/>
      <w:bookmarkStart w:id="2" w:name="_Toc83122941"/>
      <w:r w:rsidRPr="002C3BF0">
        <w:rPr>
          <w:rStyle w:val="normaltextrun1"/>
        </w:rPr>
        <w:t>P</w:t>
      </w:r>
      <w:r w:rsidR="009032EA" w:rsidRPr="002C3BF0">
        <w:rPr>
          <w:rStyle w:val="normaltextrun1"/>
        </w:rPr>
        <w:t xml:space="preserve">rivacy Notice (How we use </w:t>
      </w:r>
      <w:r w:rsidR="00176681" w:rsidRPr="002C3BF0">
        <w:rPr>
          <w:rStyle w:val="normaltextrun1"/>
        </w:rPr>
        <w:t>your</w:t>
      </w:r>
      <w:r w:rsidR="009032EA" w:rsidRPr="002C3BF0">
        <w:rPr>
          <w:rStyle w:val="normaltextrun1"/>
        </w:rPr>
        <w:t xml:space="preserve"> information)</w:t>
      </w:r>
      <w:bookmarkEnd w:id="1"/>
      <w:bookmarkEnd w:id="2"/>
    </w:p>
    <w:p w14:paraId="34547468" w14:textId="77777777" w:rsidR="009032EA" w:rsidRPr="002C3BF0" w:rsidRDefault="009032EA" w:rsidP="009032EA">
      <w:pPr>
        <w:pStyle w:val="paragraph"/>
        <w:ind w:left="285"/>
        <w:textAlignment w:val="baseline"/>
        <w:rPr>
          <w:rFonts w:asciiTheme="minorHAnsi" w:hAnsiTheme="minorHAnsi" w:cstheme="minorHAnsi"/>
          <w:sz w:val="22"/>
          <w:szCs w:val="22"/>
        </w:rPr>
      </w:pPr>
      <w:r w:rsidRPr="002C3BF0">
        <w:rPr>
          <w:rStyle w:val="eop"/>
          <w:rFonts w:asciiTheme="minorHAnsi" w:hAnsiTheme="minorHAnsi" w:cstheme="minorHAnsi"/>
          <w:sz w:val="22"/>
          <w:szCs w:val="22"/>
        </w:rPr>
        <w:t> </w:t>
      </w:r>
    </w:p>
    <w:p w14:paraId="000E508F" w14:textId="27362E3E" w:rsidR="00FD027C" w:rsidRPr="002C3BF0" w:rsidRDefault="00FD027C" w:rsidP="001B4803">
      <w:pPr>
        <w:pStyle w:val="paragraph"/>
        <w:jc w:val="both"/>
        <w:textAlignment w:val="baseline"/>
        <w:rPr>
          <w:rStyle w:val="normaltextrun1"/>
          <w:rFonts w:asciiTheme="minorHAnsi" w:hAnsiTheme="minorHAnsi" w:cstheme="minorHAnsi"/>
          <w:i/>
          <w:iCs/>
          <w:sz w:val="22"/>
          <w:szCs w:val="22"/>
        </w:rPr>
      </w:pPr>
      <w:r w:rsidRPr="002C3BF0">
        <w:rPr>
          <w:rStyle w:val="normaltextrun1"/>
          <w:rFonts w:asciiTheme="minorHAnsi" w:hAnsiTheme="minorHAnsi" w:cstheme="minorHAnsi"/>
          <w:i/>
          <w:iCs/>
          <w:sz w:val="22"/>
          <w:szCs w:val="22"/>
        </w:rPr>
        <w:t xml:space="preserve">This notice is aimed at pupils, parents/carers – the school should decide if they pass this notice to the children themselves as well as parents/carers. This would depend on </w:t>
      </w:r>
      <w:r w:rsidR="00547C01" w:rsidRPr="002C3BF0">
        <w:rPr>
          <w:rStyle w:val="normaltextrun1"/>
          <w:rFonts w:asciiTheme="minorHAnsi" w:hAnsiTheme="minorHAnsi" w:cstheme="minorHAnsi"/>
          <w:i/>
          <w:iCs/>
          <w:sz w:val="22"/>
          <w:szCs w:val="22"/>
        </w:rPr>
        <w:t>i</w:t>
      </w:r>
      <w:r w:rsidRPr="002C3BF0">
        <w:rPr>
          <w:rStyle w:val="normaltextrun1"/>
          <w:rFonts w:asciiTheme="minorHAnsi" w:hAnsiTheme="minorHAnsi" w:cstheme="minorHAnsi"/>
          <w:i/>
          <w:iCs/>
          <w:sz w:val="22"/>
          <w:szCs w:val="22"/>
        </w:rPr>
        <w:t>f the child is old enough and mature enough to understand the notice.</w:t>
      </w:r>
    </w:p>
    <w:p w14:paraId="52E13DD7" w14:textId="77777777" w:rsidR="00FD027C" w:rsidRPr="002C3BF0" w:rsidRDefault="00FD027C" w:rsidP="001B4803">
      <w:pPr>
        <w:pStyle w:val="paragraph"/>
        <w:jc w:val="both"/>
        <w:textAlignment w:val="baseline"/>
        <w:rPr>
          <w:rStyle w:val="normaltextrun1"/>
          <w:rFonts w:asciiTheme="minorHAnsi" w:hAnsiTheme="minorHAnsi" w:cstheme="minorHAnsi"/>
          <w:b/>
          <w:bCs/>
          <w:sz w:val="22"/>
          <w:szCs w:val="22"/>
        </w:rPr>
      </w:pPr>
    </w:p>
    <w:p w14:paraId="270295CC" w14:textId="4B43ECC3" w:rsidR="009032EA" w:rsidRPr="002C3BF0" w:rsidRDefault="009032EA" w:rsidP="001B4803">
      <w:pPr>
        <w:pStyle w:val="paragraph"/>
        <w:jc w:val="both"/>
        <w:textAlignment w:val="baseline"/>
        <w:rPr>
          <w:rStyle w:val="eop"/>
          <w:rFonts w:asciiTheme="minorHAnsi" w:hAnsiTheme="minorHAnsi" w:cstheme="minorHAnsi"/>
          <w:color w:val="2F5496"/>
          <w:sz w:val="22"/>
          <w:szCs w:val="22"/>
        </w:rPr>
      </w:pPr>
      <w:r w:rsidRPr="002C3BF0">
        <w:rPr>
          <w:rStyle w:val="normaltextrun1"/>
          <w:rFonts w:asciiTheme="minorHAnsi" w:hAnsiTheme="minorHAnsi" w:cstheme="minorHAnsi"/>
          <w:b/>
          <w:bCs/>
          <w:sz w:val="22"/>
          <w:szCs w:val="22"/>
        </w:rPr>
        <w:t xml:space="preserve">The categories of </w:t>
      </w:r>
      <w:r w:rsidR="00292154" w:rsidRPr="002C3BF0">
        <w:rPr>
          <w:rStyle w:val="normaltextrun1"/>
          <w:rFonts w:asciiTheme="minorHAnsi" w:hAnsiTheme="minorHAnsi" w:cstheme="minorHAnsi"/>
          <w:b/>
          <w:bCs/>
          <w:sz w:val="22"/>
          <w:szCs w:val="22"/>
        </w:rPr>
        <w:t>i</w:t>
      </w:r>
      <w:r w:rsidRPr="002C3BF0">
        <w:rPr>
          <w:rStyle w:val="normaltextrun1"/>
          <w:rFonts w:asciiTheme="minorHAnsi" w:hAnsiTheme="minorHAnsi" w:cstheme="minorHAnsi"/>
          <w:b/>
          <w:bCs/>
          <w:sz w:val="22"/>
          <w:szCs w:val="22"/>
        </w:rPr>
        <w:t>nformation that we collect, hold and/or share include but</w:t>
      </w:r>
      <w:r w:rsidR="00292154" w:rsidRPr="002C3BF0">
        <w:rPr>
          <w:rStyle w:val="normaltextrun1"/>
          <w:rFonts w:asciiTheme="minorHAnsi" w:hAnsiTheme="minorHAnsi" w:cstheme="minorHAnsi"/>
          <w:b/>
          <w:bCs/>
          <w:sz w:val="22"/>
          <w:szCs w:val="22"/>
        </w:rPr>
        <w:t xml:space="preserve"> are</w:t>
      </w:r>
      <w:r w:rsidRPr="002C3BF0">
        <w:rPr>
          <w:rStyle w:val="normaltextrun1"/>
          <w:rFonts w:asciiTheme="minorHAnsi" w:hAnsiTheme="minorHAnsi" w:cstheme="minorHAnsi"/>
          <w:b/>
          <w:bCs/>
          <w:sz w:val="22"/>
          <w:szCs w:val="22"/>
        </w:rPr>
        <w:t xml:space="preserve"> not limited to</w:t>
      </w:r>
      <w:r w:rsidR="0066429A" w:rsidRPr="002C3BF0">
        <w:rPr>
          <w:rStyle w:val="normaltextrun1"/>
          <w:rFonts w:asciiTheme="minorHAnsi" w:hAnsiTheme="minorHAnsi" w:cstheme="minorHAnsi"/>
          <w:b/>
          <w:bCs/>
          <w:sz w:val="22"/>
          <w:szCs w:val="22"/>
        </w:rPr>
        <w:t>:</w:t>
      </w:r>
    </w:p>
    <w:p w14:paraId="293968AF" w14:textId="77777777" w:rsidR="009032EA" w:rsidRPr="002C3BF0" w:rsidRDefault="009032EA" w:rsidP="001B4803">
      <w:pPr>
        <w:pStyle w:val="paragraph"/>
        <w:jc w:val="both"/>
        <w:textAlignment w:val="baseline"/>
        <w:rPr>
          <w:rFonts w:asciiTheme="minorHAnsi" w:hAnsiTheme="minorHAnsi" w:cstheme="minorHAnsi"/>
          <w:color w:val="2F5496"/>
          <w:sz w:val="22"/>
          <w:szCs w:val="22"/>
        </w:rPr>
      </w:pPr>
    </w:p>
    <w:p w14:paraId="1A71D68C" w14:textId="0EBF8707" w:rsidR="009032EA" w:rsidRPr="002C3BF0" w:rsidRDefault="009032EA" w:rsidP="006F5D7F">
      <w:pPr>
        <w:pStyle w:val="paragraph"/>
        <w:numPr>
          <w:ilvl w:val="1"/>
          <w:numId w:val="2"/>
        </w:numPr>
        <w:tabs>
          <w:tab w:val="clear" w:pos="1440"/>
          <w:tab w:val="num" w:pos="426"/>
        </w:tabs>
        <w:ind w:left="284" w:hanging="284"/>
        <w:jc w:val="both"/>
        <w:textAlignment w:val="baseline"/>
        <w:rPr>
          <w:rStyle w:val="eop"/>
          <w:rFonts w:asciiTheme="minorHAnsi" w:hAnsiTheme="minorHAnsi" w:cstheme="minorHAnsi"/>
          <w:sz w:val="22"/>
          <w:szCs w:val="22"/>
        </w:rPr>
      </w:pPr>
      <w:r w:rsidRPr="002C3BF0">
        <w:rPr>
          <w:rStyle w:val="normaltextrun1"/>
          <w:rFonts w:asciiTheme="minorHAnsi" w:hAnsiTheme="minorHAnsi" w:cstheme="minorHAnsi"/>
          <w:sz w:val="22"/>
          <w:szCs w:val="22"/>
        </w:rPr>
        <w:t>Personal information (such as name</w:t>
      </w:r>
      <w:r w:rsidR="00176681" w:rsidRPr="002C3BF0">
        <w:rPr>
          <w:rStyle w:val="normaltextrun1"/>
          <w:rFonts w:asciiTheme="minorHAnsi" w:hAnsiTheme="minorHAnsi" w:cstheme="minorHAnsi"/>
          <w:sz w:val="22"/>
          <w:szCs w:val="22"/>
        </w:rPr>
        <w:t>s</w:t>
      </w:r>
      <w:r w:rsidRPr="002C3BF0">
        <w:rPr>
          <w:rStyle w:val="normaltextrun1"/>
          <w:rFonts w:asciiTheme="minorHAnsi" w:hAnsiTheme="minorHAnsi" w:cstheme="minorHAnsi"/>
          <w:sz w:val="22"/>
          <w:szCs w:val="22"/>
        </w:rPr>
        <w:t>, unique pupil number and address, adult emergency contact information)</w:t>
      </w:r>
      <w:r w:rsidRPr="002C3BF0">
        <w:rPr>
          <w:rStyle w:val="eop"/>
          <w:rFonts w:asciiTheme="minorHAnsi" w:hAnsiTheme="minorHAnsi" w:cstheme="minorHAnsi"/>
          <w:sz w:val="22"/>
          <w:szCs w:val="22"/>
        </w:rPr>
        <w:t> </w:t>
      </w:r>
    </w:p>
    <w:p w14:paraId="64EDB784" w14:textId="31822393" w:rsidR="00176681" w:rsidRPr="002C3BF0" w:rsidRDefault="00176681" w:rsidP="006F5D7F">
      <w:pPr>
        <w:pStyle w:val="paragraph"/>
        <w:numPr>
          <w:ilvl w:val="1"/>
          <w:numId w:val="2"/>
        </w:numPr>
        <w:tabs>
          <w:tab w:val="clear" w:pos="1440"/>
          <w:tab w:val="num" w:pos="426"/>
        </w:tabs>
        <w:ind w:left="284" w:hanging="284"/>
        <w:jc w:val="both"/>
        <w:textAlignment w:val="baseline"/>
        <w:rPr>
          <w:rFonts w:asciiTheme="minorHAnsi" w:hAnsiTheme="minorHAnsi" w:cstheme="minorHAnsi"/>
          <w:sz w:val="22"/>
          <w:szCs w:val="22"/>
        </w:rPr>
      </w:pPr>
      <w:r w:rsidRPr="002C3BF0">
        <w:rPr>
          <w:rStyle w:val="normaltextrun1"/>
          <w:rFonts w:asciiTheme="minorHAnsi" w:hAnsiTheme="minorHAnsi" w:cstheme="minorHAnsi"/>
          <w:sz w:val="22"/>
          <w:szCs w:val="22"/>
        </w:rPr>
        <w:t>Special Categories (such as Ethnicity, Language, Nationality, Country of birth &amp; Religion) </w:t>
      </w:r>
      <w:r w:rsidRPr="002C3BF0">
        <w:rPr>
          <w:rStyle w:val="eop"/>
          <w:rFonts w:asciiTheme="minorHAnsi" w:hAnsiTheme="minorHAnsi" w:cstheme="minorHAnsi"/>
          <w:sz w:val="22"/>
          <w:szCs w:val="22"/>
        </w:rPr>
        <w:t> </w:t>
      </w:r>
    </w:p>
    <w:p w14:paraId="1C406B97" w14:textId="61BC639E" w:rsidR="009032EA" w:rsidRPr="002C3BF0" w:rsidRDefault="009032EA" w:rsidP="006F5D7F">
      <w:pPr>
        <w:pStyle w:val="paragraph"/>
        <w:numPr>
          <w:ilvl w:val="1"/>
          <w:numId w:val="2"/>
        </w:numPr>
        <w:tabs>
          <w:tab w:val="clear" w:pos="1440"/>
          <w:tab w:val="num" w:pos="426"/>
        </w:tabs>
        <w:ind w:left="284" w:hanging="284"/>
        <w:jc w:val="both"/>
        <w:textAlignment w:val="baseline"/>
        <w:rPr>
          <w:rStyle w:val="eop"/>
          <w:rFonts w:asciiTheme="minorHAnsi" w:hAnsiTheme="minorHAnsi" w:cstheme="minorHAnsi"/>
          <w:sz w:val="22"/>
          <w:szCs w:val="22"/>
        </w:rPr>
      </w:pPr>
      <w:r w:rsidRPr="002C3BF0">
        <w:rPr>
          <w:rStyle w:val="normaltextrun1"/>
          <w:rFonts w:asciiTheme="minorHAnsi" w:hAnsiTheme="minorHAnsi" w:cstheme="minorHAnsi"/>
          <w:sz w:val="22"/>
          <w:szCs w:val="22"/>
        </w:rPr>
        <w:t>Characteristics (such as free school meal eligibility, Pupil Premium Information)</w:t>
      </w:r>
      <w:r w:rsidRPr="002C3BF0">
        <w:rPr>
          <w:rStyle w:val="eop"/>
          <w:rFonts w:asciiTheme="minorHAnsi" w:hAnsiTheme="minorHAnsi" w:cstheme="minorHAnsi"/>
          <w:sz w:val="22"/>
          <w:szCs w:val="22"/>
        </w:rPr>
        <w:t> </w:t>
      </w:r>
    </w:p>
    <w:p w14:paraId="134687C2" w14:textId="6D880D4C" w:rsidR="0066429A" w:rsidRPr="002C3BF0" w:rsidRDefault="0066429A" w:rsidP="006F5D7F">
      <w:pPr>
        <w:pStyle w:val="paragraph"/>
        <w:numPr>
          <w:ilvl w:val="1"/>
          <w:numId w:val="2"/>
        </w:numPr>
        <w:tabs>
          <w:tab w:val="clear" w:pos="1440"/>
          <w:tab w:val="num" w:pos="426"/>
        </w:tabs>
        <w:ind w:left="284" w:hanging="284"/>
        <w:jc w:val="both"/>
        <w:textAlignment w:val="baseline"/>
        <w:rPr>
          <w:rStyle w:val="eop"/>
          <w:rFonts w:asciiTheme="minorHAnsi" w:hAnsiTheme="minorHAnsi" w:cstheme="minorHAnsi"/>
          <w:sz w:val="22"/>
          <w:szCs w:val="22"/>
        </w:rPr>
      </w:pPr>
      <w:r w:rsidRPr="002C3BF0">
        <w:rPr>
          <w:rStyle w:val="eop"/>
          <w:rFonts w:asciiTheme="minorHAnsi" w:hAnsiTheme="minorHAnsi" w:cstheme="minorHAnsi"/>
          <w:sz w:val="22"/>
          <w:szCs w:val="22"/>
        </w:rPr>
        <w:t>Safeguarding information (such as court orders and professional involvement)</w:t>
      </w:r>
    </w:p>
    <w:p w14:paraId="17730284" w14:textId="2D3B2D9B" w:rsidR="0066429A" w:rsidRPr="002C3BF0" w:rsidRDefault="0066429A" w:rsidP="006F5D7F">
      <w:pPr>
        <w:pStyle w:val="paragraph"/>
        <w:numPr>
          <w:ilvl w:val="1"/>
          <w:numId w:val="2"/>
        </w:numPr>
        <w:tabs>
          <w:tab w:val="clear" w:pos="1440"/>
          <w:tab w:val="num" w:pos="426"/>
        </w:tabs>
        <w:ind w:left="284" w:hanging="284"/>
        <w:jc w:val="both"/>
        <w:textAlignment w:val="baseline"/>
        <w:rPr>
          <w:rFonts w:asciiTheme="minorHAnsi" w:hAnsiTheme="minorHAnsi" w:cstheme="minorHAnsi"/>
          <w:sz w:val="22"/>
          <w:szCs w:val="22"/>
        </w:rPr>
      </w:pPr>
      <w:r w:rsidRPr="002C3BF0">
        <w:rPr>
          <w:rStyle w:val="eop"/>
          <w:rFonts w:asciiTheme="minorHAnsi" w:hAnsiTheme="minorHAnsi" w:cstheme="minorHAnsi"/>
          <w:sz w:val="22"/>
          <w:szCs w:val="22"/>
        </w:rPr>
        <w:t xml:space="preserve">Medical and administration (such as doctor information, child health, dental health, allergies, </w:t>
      </w:r>
      <w:r w:rsidR="00176681" w:rsidRPr="002C3BF0">
        <w:rPr>
          <w:rStyle w:val="eop"/>
          <w:rFonts w:asciiTheme="minorHAnsi" w:hAnsiTheme="minorHAnsi" w:cstheme="minorHAnsi"/>
          <w:sz w:val="22"/>
          <w:szCs w:val="22"/>
        </w:rPr>
        <w:t>medication,</w:t>
      </w:r>
      <w:r w:rsidRPr="002C3BF0">
        <w:rPr>
          <w:rStyle w:val="eop"/>
          <w:rFonts w:asciiTheme="minorHAnsi" w:hAnsiTheme="minorHAnsi" w:cstheme="minorHAnsi"/>
          <w:sz w:val="22"/>
          <w:szCs w:val="22"/>
        </w:rPr>
        <w:t xml:space="preserve"> and dietary requirements)</w:t>
      </w:r>
    </w:p>
    <w:p w14:paraId="47CEF77E" w14:textId="64F19008" w:rsidR="009032EA" w:rsidRPr="002C3BF0" w:rsidRDefault="009032EA" w:rsidP="006F5D7F">
      <w:pPr>
        <w:pStyle w:val="paragraph"/>
        <w:numPr>
          <w:ilvl w:val="1"/>
          <w:numId w:val="2"/>
        </w:numPr>
        <w:tabs>
          <w:tab w:val="clear" w:pos="1440"/>
          <w:tab w:val="num" w:pos="426"/>
        </w:tabs>
        <w:ind w:left="284" w:hanging="284"/>
        <w:jc w:val="both"/>
        <w:textAlignment w:val="baseline"/>
        <w:rPr>
          <w:rFonts w:asciiTheme="minorHAnsi" w:hAnsiTheme="minorHAnsi" w:cstheme="minorHAnsi"/>
          <w:sz w:val="22"/>
          <w:szCs w:val="22"/>
        </w:rPr>
      </w:pPr>
      <w:r w:rsidRPr="002C3BF0">
        <w:rPr>
          <w:rStyle w:val="normaltextrun1"/>
          <w:rFonts w:asciiTheme="minorHAnsi" w:hAnsiTheme="minorHAnsi" w:cstheme="minorHAnsi"/>
          <w:sz w:val="22"/>
          <w:szCs w:val="22"/>
        </w:rPr>
        <w:t>Attendance information (such as sessions attended, number of absences and absence reasons</w:t>
      </w:r>
      <w:r w:rsidR="00176681" w:rsidRPr="002C3BF0">
        <w:rPr>
          <w:rStyle w:val="normaltextrun1"/>
          <w:rFonts w:asciiTheme="minorHAnsi" w:hAnsiTheme="minorHAnsi" w:cstheme="minorHAnsi"/>
          <w:sz w:val="22"/>
          <w:szCs w:val="22"/>
        </w:rPr>
        <w:t xml:space="preserve"> and any previous schools attended</w:t>
      </w:r>
      <w:r w:rsidRPr="002C3BF0">
        <w:rPr>
          <w:rStyle w:val="normaltextrun1"/>
          <w:rFonts w:asciiTheme="minorHAnsi" w:hAnsiTheme="minorHAnsi" w:cstheme="minorHAnsi"/>
          <w:sz w:val="22"/>
          <w:szCs w:val="22"/>
        </w:rPr>
        <w:t>)</w:t>
      </w:r>
      <w:r w:rsidRPr="002C3BF0">
        <w:rPr>
          <w:rStyle w:val="eop"/>
          <w:rFonts w:asciiTheme="minorHAnsi" w:hAnsiTheme="minorHAnsi" w:cstheme="minorHAnsi"/>
          <w:sz w:val="22"/>
          <w:szCs w:val="22"/>
        </w:rPr>
        <w:t> </w:t>
      </w:r>
    </w:p>
    <w:p w14:paraId="69F96753" w14:textId="5CD0EE8C" w:rsidR="009032EA" w:rsidRPr="002C3BF0" w:rsidRDefault="009032EA" w:rsidP="006F5D7F">
      <w:pPr>
        <w:pStyle w:val="paragraph"/>
        <w:numPr>
          <w:ilvl w:val="1"/>
          <w:numId w:val="2"/>
        </w:numPr>
        <w:tabs>
          <w:tab w:val="clear" w:pos="1440"/>
          <w:tab w:val="num" w:pos="426"/>
        </w:tabs>
        <w:ind w:left="284" w:hanging="284"/>
        <w:jc w:val="both"/>
        <w:textAlignment w:val="baseline"/>
        <w:rPr>
          <w:rFonts w:asciiTheme="minorHAnsi" w:hAnsiTheme="minorHAnsi" w:cstheme="minorHAnsi"/>
          <w:sz w:val="22"/>
          <w:szCs w:val="22"/>
        </w:rPr>
      </w:pPr>
      <w:r w:rsidRPr="002C3BF0">
        <w:rPr>
          <w:rStyle w:val="normaltextrun1"/>
          <w:rFonts w:asciiTheme="minorHAnsi" w:hAnsiTheme="minorHAnsi" w:cstheme="minorHAnsi"/>
          <w:sz w:val="22"/>
          <w:szCs w:val="22"/>
        </w:rPr>
        <w:t>Assessment information</w:t>
      </w:r>
      <w:r w:rsidRPr="002C3BF0">
        <w:rPr>
          <w:rStyle w:val="eop"/>
          <w:rFonts w:asciiTheme="minorHAnsi" w:hAnsiTheme="minorHAnsi" w:cstheme="minorHAnsi"/>
          <w:sz w:val="22"/>
          <w:szCs w:val="22"/>
        </w:rPr>
        <w:t> </w:t>
      </w:r>
      <w:r w:rsidR="00176681" w:rsidRPr="002C3BF0">
        <w:rPr>
          <w:rStyle w:val="eop"/>
          <w:rFonts w:asciiTheme="minorHAnsi" w:hAnsiTheme="minorHAnsi" w:cstheme="minorHAnsi"/>
          <w:sz w:val="22"/>
          <w:szCs w:val="22"/>
        </w:rPr>
        <w:t>and attainment (such as key stage 1, key stage 2 and phonics results)</w:t>
      </w:r>
    </w:p>
    <w:p w14:paraId="1FFDD117" w14:textId="77777777" w:rsidR="009032EA" w:rsidRPr="002C3BF0" w:rsidRDefault="009032EA" w:rsidP="006F5D7F">
      <w:pPr>
        <w:pStyle w:val="paragraph"/>
        <w:numPr>
          <w:ilvl w:val="1"/>
          <w:numId w:val="2"/>
        </w:numPr>
        <w:tabs>
          <w:tab w:val="clear" w:pos="1440"/>
          <w:tab w:val="num" w:pos="426"/>
        </w:tabs>
        <w:ind w:left="284" w:hanging="284"/>
        <w:jc w:val="both"/>
        <w:textAlignment w:val="baseline"/>
        <w:rPr>
          <w:rFonts w:asciiTheme="minorHAnsi" w:hAnsiTheme="minorHAnsi" w:cstheme="minorHAnsi"/>
          <w:sz w:val="22"/>
          <w:szCs w:val="22"/>
        </w:rPr>
      </w:pPr>
      <w:r w:rsidRPr="002C3BF0">
        <w:rPr>
          <w:rStyle w:val="normaltextrun1"/>
          <w:rFonts w:asciiTheme="minorHAnsi" w:hAnsiTheme="minorHAnsi" w:cstheme="minorHAnsi"/>
          <w:sz w:val="22"/>
          <w:szCs w:val="22"/>
        </w:rPr>
        <w:t>Relevant medical information (Special Category Data)</w:t>
      </w:r>
      <w:r w:rsidRPr="002C3BF0">
        <w:rPr>
          <w:rStyle w:val="eop"/>
          <w:rFonts w:asciiTheme="minorHAnsi" w:hAnsiTheme="minorHAnsi" w:cstheme="minorHAnsi"/>
          <w:sz w:val="22"/>
          <w:szCs w:val="22"/>
        </w:rPr>
        <w:t> </w:t>
      </w:r>
    </w:p>
    <w:p w14:paraId="674B3572" w14:textId="77C3A3D4" w:rsidR="009032EA" w:rsidRPr="002C3BF0" w:rsidRDefault="009032EA" w:rsidP="006F5D7F">
      <w:pPr>
        <w:pStyle w:val="paragraph"/>
        <w:numPr>
          <w:ilvl w:val="1"/>
          <w:numId w:val="2"/>
        </w:numPr>
        <w:tabs>
          <w:tab w:val="clear" w:pos="1440"/>
          <w:tab w:val="num" w:pos="426"/>
        </w:tabs>
        <w:ind w:left="284" w:hanging="284"/>
        <w:jc w:val="both"/>
        <w:textAlignment w:val="baseline"/>
        <w:rPr>
          <w:rFonts w:asciiTheme="minorHAnsi" w:hAnsiTheme="minorHAnsi" w:cstheme="minorHAnsi"/>
          <w:sz w:val="22"/>
          <w:szCs w:val="22"/>
        </w:rPr>
      </w:pPr>
      <w:r w:rsidRPr="002C3BF0">
        <w:rPr>
          <w:rStyle w:val="normaltextrun1"/>
          <w:rFonts w:asciiTheme="minorHAnsi" w:hAnsiTheme="minorHAnsi" w:cstheme="minorHAnsi"/>
          <w:sz w:val="22"/>
          <w:szCs w:val="22"/>
        </w:rPr>
        <w:t>Special Educational Needs information</w:t>
      </w:r>
      <w:r w:rsidRPr="002C3BF0">
        <w:rPr>
          <w:rStyle w:val="eop"/>
          <w:rFonts w:asciiTheme="minorHAnsi" w:hAnsiTheme="minorHAnsi" w:cstheme="minorHAnsi"/>
          <w:sz w:val="22"/>
          <w:szCs w:val="22"/>
        </w:rPr>
        <w:t> </w:t>
      </w:r>
      <w:r w:rsidR="00176681" w:rsidRPr="002C3BF0">
        <w:rPr>
          <w:rStyle w:val="eop"/>
          <w:rFonts w:asciiTheme="minorHAnsi" w:hAnsiTheme="minorHAnsi" w:cstheme="minorHAnsi"/>
          <w:sz w:val="22"/>
          <w:szCs w:val="22"/>
        </w:rPr>
        <w:t>(including</w:t>
      </w:r>
      <w:r w:rsidR="0066429A" w:rsidRPr="002C3BF0">
        <w:rPr>
          <w:rStyle w:val="eop"/>
          <w:rFonts w:asciiTheme="minorHAnsi" w:hAnsiTheme="minorHAnsi" w:cstheme="minorHAnsi"/>
          <w:sz w:val="22"/>
          <w:szCs w:val="22"/>
        </w:rPr>
        <w:t xml:space="preserve"> needs and ranking)</w:t>
      </w:r>
    </w:p>
    <w:p w14:paraId="4B4E4B4D" w14:textId="3304B37A" w:rsidR="009032EA" w:rsidRPr="002C3BF0" w:rsidRDefault="00176681" w:rsidP="006F5D7F">
      <w:pPr>
        <w:pStyle w:val="paragraph"/>
        <w:numPr>
          <w:ilvl w:val="1"/>
          <w:numId w:val="2"/>
        </w:numPr>
        <w:tabs>
          <w:tab w:val="clear" w:pos="1440"/>
          <w:tab w:val="num" w:pos="426"/>
        </w:tabs>
        <w:ind w:left="284" w:hanging="284"/>
        <w:jc w:val="both"/>
        <w:textAlignment w:val="baseline"/>
        <w:rPr>
          <w:rFonts w:asciiTheme="minorHAnsi" w:hAnsiTheme="minorHAnsi" w:cstheme="minorHAnsi"/>
          <w:sz w:val="22"/>
          <w:szCs w:val="22"/>
        </w:rPr>
      </w:pPr>
      <w:r w:rsidRPr="002C3BF0">
        <w:rPr>
          <w:rStyle w:val="normaltextrun1"/>
          <w:rFonts w:asciiTheme="minorHAnsi" w:hAnsiTheme="minorHAnsi" w:cstheme="minorHAnsi"/>
          <w:sz w:val="22"/>
          <w:szCs w:val="22"/>
        </w:rPr>
        <w:t>Behavioural information (such as exclusions and any relevant alternative provision put in place)</w:t>
      </w:r>
    </w:p>
    <w:p w14:paraId="15ABB09A" w14:textId="77777777" w:rsidR="009032EA" w:rsidRPr="002C3BF0" w:rsidRDefault="009032EA" w:rsidP="006F5D7F">
      <w:pPr>
        <w:pStyle w:val="paragraph"/>
        <w:numPr>
          <w:ilvl w:val="1"/>
          <w:numId w:val="2"/>
        </w:numPr>
        <w:tabs>
          <w:tab w:val="clear" w:pos="1440"/>
          <w:tab w:val="num" w:pos="426"/>
        </w:tabs>
        <w:ind w:left="284" w:hanging="284"/>
        <w:jc w:val="both"/>
        <w:textAlignment w:val="baseline"/>
        <w:rPr>
          <w:rFonts w:asciiTheme="minorHAnsi" w:hAnsiTheme="minorHAnsi" w:cstheme="minorHAnsi"/>
          <w:sz w:val="22"/>
          <w:szCs w:val="22"/>
        </w:rPr>
      </w:pPr>
      <w:r w:rsidRPr="002C3BF0">
        <w:rPr>
          <w:rStyle w:val="normaltextrun1"/>
          <w:rFonts w:asciiTheme="minorHAnsi" w:hAnsiTheme="minorHAnsi" w:cstheme="minorHAnsi"/>
          <w:sz w:val="22"/>
          <w:szCs w:val="22"/>
        </w:rPr>
        <w:t>Financial Information (such as dinner money transactions, trip transactions)</w:t>
      </w:r>
      <w:r w:rsidRPr="002C3BF0">
        <w:rPr>
          <w:rStyle w:val="eop"/>
          <w:rFonts w:asciiTheme="minorHAnsi" w:hAnsiTheme="minorHAnsi" w:cstheme="minorHAnsi"/>
          <w:sz w:val="22"/>
          <w:szCs w:val="22"/>
        </w:rPr>
        <w:t> </w:t>
      </w:r>
    </w:p>
    <w:p w14:paraId="76A2BF6F" w14:textId="77777777" w:rsidR="009032EA" w:rsidRPr="002C3BF0" w:rsidRDefault="009032EA" w:rsidP="001B4803">
      <w:pPr>
        <w:pStyle w:val="paragraph"/>
        <w:jc w:val="both"/>
        <w:textAlignment w:val="baseline"/>
        <w:rPr>
          <w:rFonts w:asciiTheme="minorHAnsi" w:hAnsiTheme="minorHAnsi" w:cstheme="minorHAnsi"/>
          <w:color w:val="2F5496"/>
          <w:sz w:val="22"/>
          <w:szCs w:val="22"/>
        </w:rPr>
      </w:pPr>
      <w:r w:rsidRPr="002C3BF0">
        <w:rPr>
          <w:rStyle w:val="eop"/>
          <w:rFonts w:asciiTheme="minorHAnsi" w:hAnsiTheme="minorHAnsi" w:cstheme="minorHAnsi"/>
          <w:color w:val="2F5496"/>
          <w:sz w:val="22"/>
          <w:szCs w:val="22"/>
        </w:rPr>
        <w:t> </w:t>
      </w:r>
    </w:p>
    <w:p w14:paraId="5C970E11" w14:textId="77777777" w:rsidR="009032EA" w:rsidRPr="002C3BF0" w:rsidRDefault="009032EA" w:rsidP="001B4803">
      <w:pPr>
        <w:pStyle w:val="paragraph"/>
        <w:jc w:val="both"/>
        <w:textAlignment w:val="baseline"/>
        <w:rPr>
          <w:rStyle w:val="eop"/>
          <w:rFonts w:asciiTheme="minorHAnsi" w:hAnsiTheme="minorHAnsi" w:cstheme="minorHAnsi"/>
          <w:color w:val="2F5496"/>
          <w:sz w:val="22"/>
          <w:szCs w:val="22"/>
        </w:rPr>
      </w:pPr>
      <w:r w:rsidRPr="002C3BF0">
        <w:rPr>
          <w:rStyle w:val="normaltextrun1"/>
          <w:rFonts w:asciiTheme="minorHAnsi" w:hAnsiTheme="minorHAnsi" w:cstheme="minorHAnsi"/>
          <w:b/>
          <w:bCs/>
          <w:sz w:val="22"/>
          <w:szCs w:val="22"/>
        </w:rPr>
        <w:t>Why we collect and use this information</w:t>
      </w:r>
      <w:r w:rsidRPr="002C3BF0">
        <w:rPr>
          <w:rStyle w:val="eop"/>
          <w:rFonts w:asciiTheme="minorHAnsi" w:hAnsiTheme="minorHAnsi" w:cstheme="minorHAnsi"/>
          <w:color w:val="2F5496"/>
          <w:sz w:val="22"/>
          <w:szCs w:val="22"/>
        </w:rPr>
        <w:t> </w:t>
      </w:r>
    </w:p>
    <w:p w14:paraId="2A038F0C" w14:textId="77777777" w:rsidR="009032EA" w:rsidRPr="002C3BF0" w:rsidRDefault="009032EA" w:rsidP="001B4803">
      <w:pPr>
        <w:pStyle w:val="paragraph"/>
        <w:jc w:val="both"/>
        <w:textAlignment w:val="baseline"/>
        <w:rPr>
          <w:rFonts w:asciiTheme="minorHAnsi" w:hAnsiTheme="minorHAnsi" w:cstheme="minorHAnsi"/>
          <w:color w:val="2F5496"/>
          <w:sz w:val="22"/>
          <w:szCs w:val="22"/>
        </w:rPr>
      </w:pPr>
    </w:p>
    <w:p w14:paraId="65939646" w14:textId="77777777" w:rsidR="009032EA" w:rsidRPr="002C3BF0" w:rsidRDefault="009032EA" w:rsidP="001B4803">
      <w:pPr>
        <w:pStyle w:val="paragraph"/>
        <w:jc w:val="both"/>
        <w:textAlignment w:val="baseline"/>
        <w:rPr>
          <w:rFonts w:asciiTheme="minorHAnsi" w:hAnsiTheme="minorHAnsi" w:cstheme="minorHAnsi"/>
          <w:sz w:val="22"/>
          <w:szCs w:val="22"/>
        </w:rPr>
      </w:pPr>
      <w:r w:rsidRPr="002C3BF0">
        <w:rPr>
          <w:rStyle w:val="normaltextrun1"/>
          <w:rFonts w:asciiTheme="minorHAnsi" w:hAnsiTheme="minorHAnsi" w:cstheme="minorHAnsi"/>
          <w:sz w:val="22"/>
          <w:szCs w:val="22"/>
        </w:rPr>
        <w:t>We use the pupil data:</w:t>
      </w:r>
      <w:r w:rsidRPr="002C3BF0">
        <w:rPr>
          <w:rStyle w:val="eop"/>
          <w:rFonts w:asciiTheme="minorHAnsi" w:hAnsiTheme="minorHAnsi" w:cstheme="minorHAnsi"/>
          <w:sz w:val="22"/>
          <w:szCs w:val="22"/>
        </w:rPr>
        <w:t> </w:t>
      </w:r>
    </w:p>
    <w:p w14:paraId="69F8F03E" w14:textId="77777777" w:rsidR="009032EA" w:rsidRPr="002C3BF0" w:rsidRDefault="009032EA" w:rsidP="006F5D7F">
      <w:pPr>
        <w:pStyle w:val="paragraph"/>
        <w:numPr>
          <w:ilvl w:val="1"/>
          <w:numId w:val="2"/>
        </w:numPr>
        <w:ind w:left="284" w:hanging="284"/>
        <w:jc w:val="both"/>
        <w:textAlignment w:val="baseline"/>
        <w:rPr>
          <w:rFonts w:asciiTheme="minorHAnsi" w:hAnsiTheme="minorHAnsi" w:cstheme="minorHAnsi"/>
          <w:sz w:val="22"/>
          <w:szCs w:val="22"/>
        </w:rPr>
      </w:pPr>
      <w:r w:rsidRPr="002C3BF0">
        <w:rPr>
          <w:rStyle w:val="normaltextrun1"/>
          <w:rFonts w:asciiTheme="minorHAnsi" w:hAnsiTheme="minorHAnsi" w:cstheme="minorHAnsi"/>
          <w:sz w:val="22"/>
          <w:szCs w:val="22"/>
        </w:rPr>
        <w:t>to support pupil learning</w:t>
      </w:r>
      <w:r w:rsidRPr="002C3BF0">
        <w:rPr>
          <w:rStyle w:val="eop"/>
          <w:rFonts w:asciiTheme="minorHAnsi" w:hAnsiTheme="minorHAnsi" w:cstheme="minorHAnsi"/>
          <w:sz w:val="22"/>
          <w:szCs w:val="22"/>
        </w:rPr>
        <w:t> </w:t>
      </w:r>
    </w:p>
    <w:p w14:paraId="0E255B2F" w14:textId="159C7605" w:rsidR="009032EA" w:rsidRPr="002C3BF0" w:rsidRDefault="009032EA" w:rsidP="006F5D7F">
      <w:pPr>
        <w:pStyle w:val="paragraph"/>
        <w:numPr>
          <w:ilvl w:val="1"/>
          <w:numId w:val="2"/>
        </w:numPr>
        <w:ind w:left="284" w:hanging="284"/>
        <w:jc w:val="both"/>
        <w:textAlignment w:val="baseline"/>
        <w:rPr>
          <w:rFonts w:asciiTheme="minorHAnsi" w:hAnsiTheme="minorHAnsi" w:cstheme="minorHAnsi"/>
          <w:sz w:val="22"/>
          <w:szCs w:val="22"/>
        </w:rPr>
      </w:pPr>
      <w:r w:rsidRPr="002C3BF0">
        <w:rPr>
          <w:rStyle w:val="normaltextrun1"/>
          <w:rFonts w:asciiTheme="minorHAnsi" w:hAnsiTheme="minorHAnsi" w:cstheme="minorHAnsi"/>
          <w:sz w:val="22"/>
          <w:szCs w:val="22"/>
        </w:rPr>
        <w:t xml:space="preserve">to monitor and report on pupil </w:t>
      </w:r>
      <w:r w:rsidR="00176681" w:rsidRPr="002C3BF0">
        <w:rPr>
          <w:rStyle w:val="normaltextrun1"/>
          <w:rFonts w:asciiTheme="minorHAnsi" w:hAnsiTheme="minorHAnsi" w:cstheme="minorHAnsi"/>
          <w:sz w:val="22"/>
          <w:szCs w:val="22"/>
        </w:rPr>
        <w:t xml:space="preserve">attainment </w:t>
      </w:r>
      <w:r w:rsidRPr="002C3BF0">
        <w:rPr>
          <w:rStyle w:val="normaltextrun1"/>
          <w:rFonts w:asciiTheme="minorHAnsi" w:hAnsiTheme="minorHAnsi" w:cstheme="minorHAnsi"/>
          <w:sz w:val="22"/>
          <w:szCs w:val="22"/>
        </w:rPr>
        <w:t>progress</w:t>
      </w:r>
      <w:r w:rsidRPr="002C3BF0">
        <w:rPr>
          <w:rStyle w:val="eop"/>
          <w:rFonts w:asciiTheme="minorHAnsi" w:hAnsiTheme="minorHAnsi" w:cstheme="minorHAnsi"/>
          <w:sz w:val="22"/>
          <w:szCs w:val="22"/>
        </w:rPr>
        <w:t> </w:t>
      </w:r>
    </w:p>
    <w:p w14:paraId="4A27D9B0" w14:textId="77777777" w:rsidR="009032EA" w:rsidRPr="002C3BF0" w:rsidRDefault="009032EA" w:rsidP="006F5D7F">
      <w:pPr>
        <w:pStyle w:val="paragraph"/>
        <w:numPr>
          <w:ilvl w:val="1"/>
          <w:numId w:val="2"/>
        </w:numPr>
        <w:ind w:left="284" w:hanging="284"/>
        <w:jc w:val="both"/>
        <w:textAlignment w:val="baseline"/>
        <w:rPr>
          <w:rFonts w:asciiTheme="minorHAnsi" w:hAnsiTheme="minorHAnsi" w:cstheme="minorHAnsi"/>
          <w:sz w:val="22"/>
          <w:szCs w:val="22"/>
        </w:rPr>
      </w:pPr>
      <w:r w:rsidRPr="002C3BF0">
        <w:rPr>
          <w:rStyle w:val="normaltextrun1"/>
          <w:rFonts w:asciiTheme="minorHAnsi" w:hAnsiTheme="minorHAnsi" w:cstheme="minorHAnsi"/>
          <w:sz w:val="22"/>
          <w:szCs w:val="22"/>
        </w:rPr>
        <w:t>to provide appropriate pastoral care</w:t>
      </w:r>
      <w:r w:rsidRPr="002C3BF0">
        <w:rPr>
          <w:rStyle w:val="eop"/>
          <w:rFonts w:asciiTheme="minorHAnsi" w:hAnsiTheme="minorHAnsi" w:cstheme="minorHAnsi"/>
          <w:sz w:val="22"/>
          <w:szCs w:val="22"/>
        </w:rPr>
        <w:t> </w:t>
      </w:r>
    </w:p>
    <w:p w14:paraId="75D716F1" w14:textId="77777777" w:rsidR="009032EA" w:rsidRPr="002C3BF0" w:rsidRDefault="009032EA" w:rsidP="006F5D7F">
      <w:pPr>
        <w:pStyle w:val="paragraph"/>
        <w:numPr>
          <w:ilvl w:val="1"/>
          <w:numId w:val="2"/>
        </w:numPr>
        <w:ind w:left="284" w:hanging="284"/>
        <w:jc w:val="both"/>
        <w:textAlignment w:val="baseline"/>
        <w:rPr>
          <w:rStyle w:val="eop"/>
          <w:rFonts w:asciiTheme="minorHAnsi" w:hAnsiTheme="minorHAnsi" w:cstheme="minorHAnsi"/>
          <w:sz w:val="22"/>
          <w:szCs w:val="22"/>
        </w:rPr>
      </w:pPr>
      <w:r w:rsidRPr="002C3BF0">
        <w:rPr>
          <w:rStyle w:val="normaltextrun1"/>
          <w:rFonts w:asciiTheme="minorHAnsi" w:hAnsiTheme="minorHAnsi" w:cstheme="minorHAnsi"/>
          <w:sz w:val="22"/>
          <w:szCs w:val="22"/>
        </w:rPr>
        <w:t>to assess the quality of our services</w:t>
      </w:r>
      <w:r w:rsidRPr="002C3BF0">
        <w:rPr>
          <w:rStyle w:val="eop"/>
          <w:rFonts w:asciiTheme="minorHAnsi" w:hAnsiTheme="minorHAnsi" w:cstheme="minorHAnsi"/>
          <w:sz w:val="22"/>
          <w:szCs w:val="22"/>
        </w:rPr>
        <w:t> </w:t>
      </w:r>
    </w:p>
    <w:p w14:paraId="57980BDE" w14:textId="77777777" w:rsidR="009032EA" w:rsidRPr="002C3BF0" w:rsidRDefault="009032EA" w:rsidP="006F5D7F">
      <w:pPr>
        <w:pStyle w:val="paragraph"/>
        <w:numPr>
          <w:ilvl w:val="1"/>
          <w:numId w:val="2"/>
        </w:numPr>
        <w:ind w:left="284" w:hanging="284"/>
        <w:jc w:val="both"/>
        <w:textAlignment w:val="baseline"/>
        <w:rPr>
          <w:rStyle w:val="eop"/>
          <w:rFonts w:asciiTheme="minorHAnsi" w:hAnsiTheme="minorHAnsi" w:cstheme="minorHAnsi"/>
          <w:sz w:val="22"/>
          <w:szCs w:val="22"/>
        </w:rPr>
      </w:pPr>
      <w:r w:rsidRPr="002C3BF0">
        <w:rPr>
          <w:rStyle w:val="eop"/>
          <w:rFonts w:asciiTheme="minorHAnsi" w:hAnsiTheme="minorHAnsi" w:cstheme="minorHAnsi"/>
          <w:sz w:val="22"/>
          <w:szCs w:val="22"/>
        </w:rPr>
        <w:t>to keep children safe (food allergies or emergency contact details)</w:t>
      </w:r>
    </w:p>
    <w:p w14:paraId="7F0C2846" w14:textId="77777777" w:rsidR="009032EA" w:rsidRPr="002C3BF0" w:rsidRDefault="009032EA" w:rsidP="006F5D7F">
      <w:pPr>
        <w:pStyle w:val="paragraph"/>
        <w:numPr>
          <w:ilvl w:val="1"/>
          <w:numId w:val="2"/>
        </w:numPr>
        <w:ind w:left="284" w:hanging="284"/>
        <w:jc w:val="both"/>
        <w:textAlignment w:val="baseline"/>
        <w:rPr>
          <w:rFonts w:asciiTheme="minorHAnsi" w:hAnsiTheme="minorHAnsi" w:cstheme="minorHAnsi"/>
          <w:sz w:val="22"/>
          <w:szCs w:val="22"/>
        </w:rPr>
      </w:pPr>
      <w:r w:rsidRPr="002C3BF0">
        <w:rPr>
          <w:rStyle w:val="eop"/>
          <w:rFonts w:asciiTheme="minorHAnsi" w:hAnsiTheme="minorHAnsi" w:cstheme="minorHAnsi"/>
          <w:sz w:val="22"/>
          <w:szCs w:val="22"/>
        </w:rPr>
        <w:t>to meet the statutory duties placed on us by the Department for Education</w:t>
      </w:r>
    </w:p>
    <w:p w14:paraId="10720376" w14:textId="77777777" w:rsidR="009032EA" w:rsidRPr="002C3BF0" w:rsidRDefault="009032EA" w:rsidP="006F5D7F">
      <w:pPr>
        <w:pStyle w:val="paragraph"/>
        <w:numPr>
          <w:ilvl w:val="1"/>
          <w:numId w:val="2"/>
        </w:numPr>
        <w:ind w:left="284" w:hanging="284"/>
        <w:jc w:val="both"/>
        <w:textAlignment w:val="baseline"/>
        <w:rPr>
          <w:rFonts w:asciiTheme="minorHAnsi" w:hAnsiTheme="minorHAnsi" w:cstheme="minorHAnsi"/>
          <w:sz w:val="22"/>
          <w:szCs w:val="22"/>
        </w:rPr>
      </w:pPr>
      <w:r w:rsidRPr="002C3BF0">
        <w:rPr>
          <w:rStyle w:val="normaltextrun1"/>
          <w:rFonts w:asciiTheme="minorHAnsi" w:hAnsiTheme="minorHAnsi" w:cstheme="minorHAnsi"/>
          <w:sz w:val="22"/>
          <w:szCs w:val="22"/>
        </w:rPr>
        <w:t>to comply with the law regarding data sharing</w:t>
      </w:r>
      <w:r w:rsidRPr="002C3BF0">
        <w:rPr>
          <w:rStyle w:val="eop"/>
          <w:rFonts w:asciiTheme="minorHAnsi" w:hAnsiTheme="minorHAnsi" w:cstheme="minorHAnsi"/>
          <w:sz w:val="22"/>
          <w:szCs w:val="22"/>
        </w:rPr>
        <w:t> </w:t>
      </w:r>
    </w:p>
    <w:p w14:paraId="00FB8D6E" w14:textId="77777777" w:rsidR="009032EA" w:rsidRPr="002C3BF0" w:rsidRDefault="009032EA" w:rsidP="006F5D7F">
      <w:pPr>
        <w:pStyle w:val="paragraph"/>
        <w:numPr>
          <w:ilvl w:val="1"/>
          <w:numId w:val="2"/>
        </w:numPr>
        <w:ind w:left="284" w:hanging="284"/>
        <w:jc w:val="both"/>
        <w:textAlignment w:val="baseline"/>
        <w:rPr>
          <w:rFonts w:asciiTheme="minorHAnsi" w:hAnsiTheme="minorHAnsi" w:cstheme="minorHAnsi"/>
          <w:sz w:val="22"/>
          <w:szCs w:val="22"/>
        </w:rPr>
      </w:pPr>
      <w:r w:rsidRPr="002C3BF0">
        <w:rPr>
          <w:rStyle w:val="normaltextrun1"/>
          <w:rFonts w:asciiTheme="minorHAnsi" w:hAnsiTheme="minorHAnsi" w:cstheme="minorHAnsi"/>
          <w:sz w:val="22"/>
          <w:szCs w:val="22"/>
        </w:rPr>
        <w:t>Financial audits</w:t>
      </w:r>
      <w:r w:rsidRPr="002C3BF0">
        <w:rPr>
          <w:rStyle w:val="eop"/>
          <w:rFonts w:asciiTheme="minorHAnsi" w:hAnsiTheme="minorHAnsi" w:cstheme="minorHAnsi"/>
          <w:sz w:val="22"/>
          <w:szCs w:val="22"/>
        </w:rPr>
        <w:t> </w:t>
      </w:r>
    </w:p>
    <w:p w14:paraId="4D6D53FB" w14:textId="77777777" w:rsidR="009032EA" w:rsidRPr="002C3BF0" w:rsidRDefault="009032EA" w:rsidP="006F5D7F">
      <w:pPr>
        <w:pStyle w:val="paragraph"/>
        <w:numPr>
          <w:ilvl w:val="1"/>
          <w:numId w:val="2"/>
        </w:numPr>
        <w:ind w:left="284" w:hanging="284"/>
        <w:jc w:val="both"/>
        <w:textAlignment w:val="baseline"/>
        <w:rPr>
          <w:rFonts w:asciiTheme="minorHAnsi" w:hAnsiTheme="minorHAnsi" w:cstheme="minorHAnsi"/>
          <w:sz w:val="22"/>
          <w:szCs w:val="22"/>
        </w:rPr>
      </w:pPr>
      <w:r w:rsidRPr="002C3BF0">
        <w:rPr>
          <w:rStyle w:val="normaltextrun1"/>
          <w:rFonts w:asciiTheme="minorHAnsi" w:hAnsiTheme="minorHAnsi" w:cstheme="minorHAnsi"/>
          <w:sz w:val="22"/>
          <w:szCs w:val="22"/>
        </w:rPr>
        <w:t>to provide a rewards structure</w:t>
      </w:r>
      <w:r w:rsidRPr="002C3BF0">
        <w:rPr>
          <w:rStyle w:val="eop"/>
          <w:rFonts w:asciiTheme="minorHAnsi" w:hAnsiTheme="minorHAnsi" w:cstheme="minorHAnsi"/>
          <w:sz w:val="22"/>
          <w:szCs w:val="22"/>
        </w:rPr>
        <w:t> </w:t>
      </w:r>
    </w:p>
    <w:p w14:paraId="763BA5AA" w14:textId="77777777" w:rsidR="009032EA" w:rsidRPr="002C3BF0" w:rsidRDefault="009032EA" w:rsidP="006F5D7F">
      <w:pPr>
        <w:pStyle w:val="paragraph"/>
        <w:numPr>
          <w:ilvl w:val="1"/>
          <w:numId w:val="2"/>
        </w:numPr>
        <w:ind w:left="284" w:hanging="284"/>
        <w:jc w:val="both"/>
        <w:textAlignment w:val="baseline"/>
        <w:rPr>
          <w:rFonts w:asciiTheme="minorHAnsi" w:hAnsiTheme="minorHAnsi" w:cstheme="minorHAnsi"/>
          <w:sz w:val="22"/>
          <w:szCs w:val="22"/>
        </w:rPr>
      </w:pPr>
      <w:r w:rsidRPr="002C3BF0">
        <w:rPr>
          <w:rStyle w:val="normaltextrun1"/>
          <w:rFonts w:asciiTheme="minorHAnsi" w:hAnsiTheme="minorHAnsi" w:cstheme="minorHAnsi"/>
          <w:sz w:val="22"/>
          <w:szCs w:val="22"/>
        </w:rPr>
        <w:t>to track how well the school is performing as a whole</w:t>
      </w:r>
      <w:r w:rsidRPr="002C3BF0">
        <w:rPr>
          <w:rStyle w:val="eop"/>
          <w:rFonts w:asciiTheme="minorHAnsi" w:hAnsiTheme="minorHAnsi" w:cstheme="minorHAnsi"/>
          <w:sz w:val="22"/>
          <w:szCs w:val="22"/>
        </w:rPr>
        <w:t> </w:t>
      </w:r>
    </w:p>
    <w:p w14:paraId="694F5C1F" w14:textId="77777777" w:rsidR="009032EA" w:rsidRPr="002C3BF0" w:rsidRDefault="009032EA" w:rsidP="001B4803">
      <w:pPr>
        <w:pStyle w:val="paragraph"/>
        <w:jc w:val="both"/>
        <w:textAlignment w:val="baseline"/>
        <w:rPr>
          <w:rFonts w:asciiTheme="minorHAnsi" w:hAnsiTheme="minorHAnsi" w:cstheme="minorHAnsi"/>
          <w:color w:val="2F5496"/>
          <w:sz w:val="22"/>
          <w:szCs w:val="22"/>
        </w:rPr>
      </w:pPr>
      <w:r w:rsidRPr="002C3BF0">
        <w:rPr>
          <w:rStyle w:val="eop"/>
          <w:rFonts w:asciiTheme="minorHAnsi" w:hAnsiTheme="minorHAnsi" w:cstheme="minorHAnsi"/>
          <w:color w:val="2F5496"/>
          <w:sz w:val="22"/>
          <w:szCs w:val="22"/>
        </w:rPr>
        <w:t> </w:t>
      </w:r>
    </w:p>
    <w:p w14:paraId="248E0AB9" w14:textId="77777777" w:rsidR="009032EA" w:rsidRPr="002C3BF0" w:rsidRDefault="009032EA" w:rsidP="001B4803">
      <w:pPr>
        <w:pStyle w:val="paragraph"/>
        <w:jc w:val="both"/>
        <w:textAlignment w:val="baseline"/>
        <w:rPr>
          <w:rStyle w:val="eop"/>
          <w:rFonts w:asciiTheme="minorHAnsi" w:hAnsiTheme="minorHAnsi" w:cstheme="minorHAnsi"/>
          <w:color w:val="2F5496"/>
          <w:sz w:val="22"/>
          <w:szCs w:val="22"/>
        </w:rPr>
      </w:pPr>
      <w:r w:rsidRPr="002C3BF0">
        <w:rPr>
          <w:rStyle w:val="normaltextrun1"/>
          <w:rFonts w:asciiTheme="minorHAnsi" w:hAnsiTheme="minorHAnsi" w:cstheme="minorHAnsi"/>
          <w:b/>
          <w:bCs/>
          <w:sz w:val="22"/>
          <w:szCs w:val="22"/>
        </w:rPr>
        <w:t>The lawful basis on which we use this information</w:t>
      </w:r>
      <w:r w:rsidRPr="002C3BF0">
        <w:rPr>
          <w:rStyle w:val="eop"/>
          <w:rFonts w:asciiTheme="minorHAnsi" w:hAnsiTheme="minorHAnsi" w:cstheme="minorHAnsi"/>
          <w:color w:val="2F5496"/>
          <w:sz w:val="22"/>
          <w:szCs w:val="22"/>
        </w:rPr>
        <w:t> </w:t>
      </w:r>
    </w:p>
    <w:p w14:paraId="783E1F8A" w14:textId="77777777" w:rsidR="009032EA" w:rsidRPr="002C3BF0" w:rsidRDefault="009032EA" w:rsidP="001B4803">
      <w:pPr>
        <w:pStyle w:val="paragraph"/>
        <w:jc w:val="both"/>
        <w:textAlignment w:val="baseline"/>
        <w:rPr>
          <w:rFonts w:asciiTheme="minorHAnsi" w:hAnsiTheme="minorHAnsi" w:cstheme="minorHAnsi"/>
          <w:color w:val="2F5496"/>
          <w:sz w:val="22"/>
          <w:szCs w:val="22"/>
        </w:rPr>
      </w:pPr>
    </w:p>
    <w:p w14:paraId="024CE427" w14:textId="09C47613" w:rsidR="009032EA" w:rsidRPr="002C3BF0" w:rsidRDefault="009032EA" w:rsidP="001B4803">
      <w:pPr>
        <w:pStyle w:val="paragraph"/>
        <w:jc w:val="both"/>
        <w:textAlignment w:val="baseline"/>
        <w:rPr>
          <w:rFonts w:asciiTheme="minorHAnsi" w:hAnsiTheme="minorHAnsi" w:cstheme="minorHAnsi"/>
          <w:sz w:val="22"/>
          <w:szCs w:val="22"/>
        </w:rPr>
      </w:pPr>
      <w:r w:rsidRPr="002C3BF0">
        <w:rPr>
          <w:rStyle w:val="normaltextrun1"/>
          <w:rFonts w:asciiTheme="minorHAnsi" w:hAnsiTheme="minorHAnsi" w:cstheme="minorHAnsi"/>
          <w:sz w:val="22"/>
          <w:szCs w:val="22"/>
        </w:rPr>
        <w:t xml:space="preserve">We collect and use </w:t>
      </w:r>
      <w:r w:rsidR="00176681" w:rsidRPr="002C3BF0">
        <w:rPr>
          <w:rStyle w:val="normaltextrun1"/>
          <w:rFonts w:asciiTheme="minorHAnsi" w:hAnsiTheme="minorHAnsi" w:cstheme="minorHAnsi"/>
          <w:sz w:val="22"/>
          <w:szCs w:val="22"/>
        </w:rPr>
        <w:t xml:space="preserve">your </w:t>
      </w:r>
      <w:r w:rsidRPr="002C3BF0">
        <w:rPr>
          <w:rStyle w:val="normaltextrun1"/>
          <w:rFonts w:asciiTheme="minorHAnsi" w:hAnsiTheme="minorHAnsi" w:cstheme="minorHAnsi"/>
          <w:sz w:val="22"/>
          <w:szCs w:val="22"/>
        </w:rPr>
        <w:t xml:space="preserve">information under </w:t>
      </w:r>
      <w:r w:rsidR="00AC634C" w:rsidRPr="002C3BF0">
        <w:rPr>
          <w:rStyle w:val="normaltextrun1"/>
          <w:rFonts w:asciiTheme="minorHAnsi" w:hAnsiTheme="minorHAnsi" w:cstheme="minorHAnsi"/>
          <w:sz w:val="22"/>
          <w:szCs w:val="22"/>
        </w:rPr>
        <w:t>the Data Protection Act 2018 (sometimes referred to as UKGDPR</w:t>
      </w:r>
      <w:r w:rsidR="003229B6" w:rsidRPr="002C3BF0">
        <w:rPr>
          <w:rStyle w:val="normaltextrun1"/>
          <w:rFonts w:asciiTheme="minorHAnsi" w:hAnsiTheme="minorHAnsi" w:cstheme="minorHAnsi"/>
          <w:sz w:val="22"/>
          <w:szCs w:val="22"/>
        </w:rPr>
        <w:t>),</w:t>
      </w:r>
      <w:r w:rsidR="00AC634C" w:rsidRPr="002C3BF0">
        <w:rPr>
          <w:rStyle w:val="normaltextrun1"/>
          <w:rFonts w:asciiTheme="minorHAnsi" w:hAnsiTheme="minorHAnsi" w:cstheme="minorHAnsi"/>
          <w:sz w:val="22"/>
          <w:szCs w:val="22"/>
        </w:rPr>
        <w:t xml:space="preserve"> a</w:t>
      </w:r>
      <w:r w:rsidRPr="002C3BF0">
        <w:rPr>
          <w:rStyle w:val="normaltextrun1"/>
          <w:rFonts w:asciiTheme="minorHAnsi" w:hAnsiTheme="minorHAnsi" w:cstheme="minorHAnsi"/>
          <w:sz w:val="22"/>
          <w:szCs w:val="22"/>
        </w:rPr>
        <w:t xml:space="preserve">rticle 6, and </w:t>
      </w:r>
      <w:r w:rsidR="00CF1E02" w:rsidRPr="002C3BF0">
        <w:rPr>
          <w:rStyle w:val="normaltextrun1"/>
          <w:rFonts w:asciiTheme="minorHAnsi" w:hAnsiTheme="minorHAnsi" w:cstheme="minorHAnsi"/>
          <w:sz w:val="22"/>
          <w:szCs w:val="22"/>
        </w:rPr>
        <w:t>a</w:t>
      </w:r>
      <w:r w:rsidRPr="002C3BF0">
        <w:rPr>
          <w:rStyle w:val="normaltextrun1"/>
          <w:rFonts w:asciiTheme="minorHAnsi" w:hAnsiTheme="minorHAnsi" w:cstheme="minorHAnsi"/>
          <w:sz w:val="22"/>
          <w:szCs w:val="22"/>
        </w:rPr>
        <w:t xml:space="preserve">rticle 9. </w:t>
      </w:r>
    </w:p>
    <w:p w14:paraId="5AD958C0" w14:textId="77777777" w:rsidR="009032EA" w:rsidRPr="002C3BF0" w:rsidRDefault="009032EA" w:rsidP="001B4803">
      <w:pPr>
        <w:pStyle w:val="paragraph"/>
        <w:jc w:val="both"/>
        <w:textAlignment w:val="baseline"/>
        <w:rPr>
          <w:rFonts w:asciiTheme="minorHAnsi" w:hAnsiTheme="minorHAnsi" w:cstheme="minorHAnsi"/>
          <w:sz w:val="22"/>
          <w:szCs w:val="22"/>
        </w:rPr>
      </w:pPr>
      <w:r w:rsidRPr="002C3BF0">
        <w:rPr>
          <w:rStyle w:val="eop"/>
          <w:rFonts w:asciiTheme="minorHAnsi" w:hAnsiTheme="minorHAnsi" w:cstheme="minorHAnsi"/>
          <w:sz w:val="22"/>
          <w:szCs w:val="22"/>
        </w:rPr>
        <w:t> </w:t>
      </w:r>
    </w:p>
    <w:p w14:paraId="3D1D6605" w14:textId="11F85CD4" w:rsidR="003229B6" w:rsidRPr="002C3BF0" w:rsidRDefault="009032EA" w:rsidP="001B4803">
      <w:pPr>
        <w:pStyle w:val="paragraph"/>
        <w:jc w:val="both"/>
        <w:textAlignment w:val="baseline"/>
        <w:rPr>
          <w:rStyle w:val="normaltextrun1"/>
          <w:rFonts w:asciiTheme="minorHAnsi" w:hAnsiTheme="minorHAnsi" w:cstheme="minorHAnsi"/>
          <w:sz w:val="22"/>
          <w:szCs w:val="22"/>
        </w:rPr>
      </w:pPr>
      <w:r w:rsidRPr="002C3BF0">
        <w:rPr>
          <w:rStyle w:val="normaltextrun1"/>
          <w:rFonts w:asciiTheme="minorHAnsi" w:hAnsiTheme="minorHAnsi" w:cstheme="minorHAnsi"/>
          <w:sz w:val="22"/>
          <w:szCs w:val="22"/>
        </w:rPr>
        <w:t>Special category data from article 9 is processed under condition (a) the data subject has given explicit consent to the processing of those personal data for one or more specified purpose</w:t>
      </w:r>
      <w:r w:rsidR="00307731" w:rsidRPr="002C3BF0">
        <w:rPr>
          <w:rStyle w:val="normaltextrun1"/>
          <w:rFonts w:asciiTheme="minorHAnsi" w:hAnsiTheme="minorHAnsi" w:cstheme="minorHAnsi"/>
          <w:sz w:val="22"/>
          <w:szCs w:val="22"/>
        </w:rPr>
        <w:t>.</w:t>
      </w:r>
    </w:p>
    <w:p w14:paraId="19EA7F7D" w14:textId="77777777" w:rsidR="009032EA" w:rsidRPr="002C3BF0" w:rsidRDefault="009032EA" w:rsidP="001B4803">
      <w:pPr>
        <w:pStyle w:val="paragraph"/>
        <w:textAlignment w:val="baseline"/>
        <w:rPr>
          <w:rFonts w:asciiTheme="minorHAnsi" w:hAnsiTheme="minorHAnsi" w:cstheme="minorHAnsi"/>
          <w:sz w:val="22"/>
          <w:szCs w:val="22"/>
        </w:rPr>
      </w:pPr>
    </w:p>
    <w:p w14:paraId="5429A777" w14:textId="77777777" w:rsidR="009032EA" w:rsidRPr="002C3BF0" w:rsidRDefault="009032EA" w:rsidP="001B4803">
      <w:pPr>
        <w:pStyle w:val="paragraph"/>
        <w:jc w:val="both"/>
        <w:textAlignment w:val="baseline"/>
        <w:rPr>
          <w:rStyle w:val="eop"/>
          <w:rFonts w:asciiTheme="minorHAnsi" w:hAnsiTheme="minorHAnsi" w:cstheme="minorHAnsi"/>
          <w:color w:val="2F5496"/>
          <w:sz w:val="22"/>
          <w:szCs w:val="22"/>
        </w:rPr>
      </w:pPr>
      <w:r w:rsidRPr="002C3BF0">
        <w:rPr>
          <w:rStyle w:val="normaltextrun1"/>
          <w:rFonts w:asciiTheme="minorHAnsi" w:hAnsiTheme="minorHAnsi" w:cstheme="minorHAnsi"/>
          <w:b/>
          <w:bCs/>
          <w:sz w:val="22"/>
          <w:szCs w:val="22"/>
        </w:rPr>
        <w:lastRenderedPageBreak/>
        <w:t>Collecting pupil information</w:t>
      </w:r>
      <w:r w:rsidRPr="002C3BF0">
        <w:rPr>
          <w:rStyle w:val="eop"/>
          <w:rFonts w:asciiTheme="minorHAnsi" w:hAnsiTheme="minorHAnsi" w:cstheme="minorHAnsi"/>
          <w:color w:val="2F5496"/>
          <w:sz w:val="22"/>
          <w:szCs w:val="22"/>
        </w:rPr>
        <w:t> </w:t>
      </w:r>
    </w:p>
    <w:p w14:paraId="5D0A5DE4" w14:textId="77777777" w:rsidR="009032EA" w:rsidRPr="002C3BF0" w:rsidRDefault="009032EA" w:rsidP="001B4803">
      <w:pPr>
        <w:pStyle w:val="paragraph"/>
        <w:jc w:val="both"/>
        <w:textAlignment w:val="baseline"/>
        <w:rPr>
          <w:rFonts w:asciiTheme="minorHAnsi" w:hAnsiTheme="minorHAnsi" w:cstheme="minorHAnsi"/>
          <w:color w:val="2F5496"/>
          <w:sz w:val="22"/>
          <w:szCs w:val="22"/>
        </w:rPr>
      </w:pPr>
    </w:p>
    <w:p w14:paraId="71C0CF9D" w14:textId="210772D3" w:rsidR="009032EA" w:rsidRPr="002C3BF0" w:rsidRDefault="00AC634C" w:rsidP="001B4803">
      <w:pPr>
        <w:pStyle w:val="paragraph"/>
        <w:jc w:val="both"/>
        <w:textAlignment w:val="baseline"/>
        <w:rPr>
          <w:rStyle w:val="eop"/>
          <w:rFonts w:asciiTheme="minorHAnsi" w:hAnsiTheme="minorHAnsi" w:cstheme="minorHAnsi"/>
          <w:sz w:val="22"/>
          <w:szCs w:val="22"/>
        </w:rPr>
      </w:pPr>
      <w:r w:rsidRPr="002C3BF0">
        <w:rPr>
          <w:rStyle w:val="normaltextrun1"/>
          <w:rFonts w:asciiTheme="minorHAnsi" w:hAnsiTheme="minorHAnsi" w:cstheme="minorHAnsi"/>
          <w:sz w:val="22"/>
          <w:szCs w:val="22"/>
        </w:rPr>
        <w:t xml:space="preserve">Pupil data is essential for the </w:t>
      </w:r>
      <w:r w:rsidR="00727D72" w:rsidRPr="002C3BF0">
        <w:rPr>
          <w:rStyle w:val="normaltextrun1"/>
          <w:rFonts w:asciiTheme="minorHAnsi" w:hAnsiTheme="minorHAnsi" w:cstheme="minorHAnsi"/>
          <w:sz w:val="22"/>
          <w:szCs w:val="22"/>
        </w:rPr>
        <w:t>school’s</w:t>
      </w:r>
      <w:r w:rsidRPr="002C3BF0">
        <w:rPr>
          <w:rStyle w:val="normaltextrun1"/>
          <w:rFonts w:asciiTheme="minorHAnsi" w:hAnsiTheme="minorHAnsi" w:cstheme="minorHAnsi"/>
          <w:sz w:val="22"/>
          <w:szCs w:val="22"/>
        </w:rPr>
        <w:t xml:space="preserve"> operational use. </w:t>
      </w:r>
      <w:r w:rsidR="009032EA" w:rsidRPr="002C3BF0">
        <w:rPr>
          <w:rStyle w:val="normaltextrun1"/>
          <w:rFonts w:asciiTheme="minorHAnsi" w:hAnsiTheme="minorHAnsi" w:cstheme="minorHAnsi"/>
          <w:sz w:val="22"/>
          <w:szCs w:val="22"/>
        </w:rPr>
        <w:t xml:space="preserve">Whilst the majority of pupil information you provide to us is mandatory, some of it is provided to us on a voluntary basis. In order to comply </w:t>
      </w:r>
      <w:r w:rsidR="00727D72" w:rsidRPr="002C3BF0">
        <w:rPr>
          <w:rStyle w:val="normaltextrun1"/>
          <w:rFonts w:asciiTheme="minorHAnsi" w:hAnsiTheme="minorHAnsi" w:cstheme="minorHAnsi"/>
          <w:sz w:val="22"/>
          <w:szCs w:val="22"/>
        </w:rPr>
        <w:t>with Data</w:t>
      </w:r>
      <w:r w:rsidR="009032EA" w:rsidRPr="002C3BF0">
        <w:rPr>
          <w:rStyle w:val="normaltextrun1"/>
          <w:rFonts w:asciiTheme="minorHAnsi" w:hAnsiTheme="minorHAnsi" w:cstheme="minorHAnsi"/>
          <w:sz w:val="22"/>
          <w:szCs w:val="22"/>
        </w:rPr>
        <w:t xml:space="preserve"> Protection </w:t>
      </w:r>
      <w:r w:rsidRPr="002C3BF0">
        <w:rPr>
          <w:rStyle w:val="normaltextrun1"/>
          <w:rFonts w:asciiTheme="minorHAnsi" w:hAnsiTheme="minorHAnsi" w:cstheme="minorHAnsi"/>
          <w:sz w:val="22"/>
          <w:szCs w:val="22"/>
        </w:rPr>
        <w:t>legislation</w:t>
      </w:r>
      <w:r w:rsidR="009032EA" w:rsidRPr="002C3BF0">
        <w:rPr>
          <w:rStyle w:val="normaltextrun1"/>
          <w:rFonts w:asciiTheme="minorHAnsi" w:hAnsiTheme="minorHAnsi" w:cstheme="minorHAnsi"/>
          <w:sz w:val="22"/>
          <w:szCs w:val="22"/>
        </w:rPr>
        <w:t>, we will inform you</w:t>
      </w:r>
      <w:r w:rsidR="00727D72" w:rsidRPr="002C3BF0">
        <w:rPr>
          <w:rStyle w:val="normaltextrun1"/>
          <w:rFonts w:asciiTheme="minorHAnsi" w:hAnsiTheme="minorHAnsi" w:cstheme="minorHAnsi"/>
          <w:sz w:val="22"/>
          <w:szCs w:val="22"/>
        </w:rPr>
        <w:t xml:space="preserve"> at the point of collection,</w:t>
      </w:r>
      <w:r w:rsidR="009032EA" w:rsidRPr="002C3BF0">
        <w:rPr>
          <w:rStyle w:val="normaltextrun1"/>
          <w:rFonts w:asciiTheme="minorHAnsi" w:hAnsiTheme="minorHAnsi" w:cstheme="minorHAnsi"/>
          <w:sz w:val="22"/>
          <w:szCs w:val="22"/>
        </w:rPr>
        <w:t xml:space="preserve"> whether you are required to provide certain pupil information to us or if you have a choice in this. This will be via the pupil information sheet that you are requested to complete upon your child’s entry to the school.</w:t>
      </w:r>
      <w:r w:rsidR="009032EA" w:rsidRPr="002C3BF0">
        <w:rPr>
          <w:rStyle w:val="eop"/>
          <w:rFonts w:asciiTheme="minorHAnsi" w:hAnsiTheme="minorHAnsi" w:cstheme="minorHAnsi"/>
          <w:sz w:val="22"/>
          <w:szCs w:val="22"/>
        </w:rPr>
        <w:t> </w:t>
      </w:r>
      <w:r w:rsidR="00727D72" w:rsidRPr="002C3BF0">
        <w:rPr>
          <w:rStyle w:val="eop"/>
          <w:rFonts w:asciiTheme="minorHAnsi" w:hAnsiTheme="minorHAnsi" w:cstheme="minorHAnsi"/>
          <w:sz w:val="22"/>
          <w:szCs w:val="22"/>
        </w:rPr>
        <w:t xml:space="preserve">Also, if applicable data will be taken from your previous school using a common transfer file (CTF). </w:t>
      </w:r>
    </w:p>
    <w:p w14:paraId="12B90D30" w14:textId="77777777" w:rsidR="003379C3" w:rsidRPr="002C3BF0" w:rsidRDefault="003379C3" w:rsidP="001B4803">
      <w:pPr>
        <w:pStyle w:val="paragraph"/>
        <w:jc w:val="both"/>
        <w:textAlignment w:val="baseline"/>
        <w:rPr>
          <w:rFonts w:asciiTheme="minorHAnsi" w:hAnsiTheme="minorHAnsi" w:cstheme="minorHAnsi"/>
          <w:sz w:val="22"/>
          <w:szCs w:val="22"/>
        </w:rPr>
      </w:pPr>
    </w:p>
    <w:p w14:paraId="7AC9084A" w14:textId="6E110AE8" w:rsidR="009032EA" w:rsidRPr="002C3BF0" w:rsidRDefault="009032EA" w:rsidP="001B4803">
      <w:pPr>
        <w:pStyle w:val="paragraph"/>
        <w:jc w:val="both"/>
        <w:textAlignment w:val="baseline"/>
        <w:rPr>
          <w:rStyle w:val="eop"/>
          <w:rFonts w:asciiTheme="minorHAnsi" w:hAnsiTheme="minorHAnsi" w:cstheme="minorHAnsi"/>
          <w:b/>
          <w:bCs/>
          <w:color w:val="2F5496"/>
          <w:sz w:val="22"/>
          <w:szCs w:val="22"/>
        </w:rPr>
      </w:pPr>
      <w:r w:rsidRPr="002C3BF0">
        <w:rPr>
          <w:rStyle w:val="normaltextrun1"/>
          <w:rFonts w:asciiTheme="minorHAnsi" w:hAnsiTheme="minorHAnsi" w:cstheme="minorHAnsi"/>
          <w:b/>
          <w:bCs/>
          <w:sz w:val="22"/>
          <w:szCs w:val="22"/>
        </w:rPr>
        <w:t xml:space="preserve">Storing </w:t>
      </w:r>
      <w:r w:rsidR="007432B4" w:rsidRPr="002C3BF0">
        <w:rPr>
          <w:rStyle w:val="normaltextrun1"/>
          <w:rFonts w:asciiTheme="minorHAnsi" w:hAnsiTheme="minorHAnsi" w:cstheme="minorHAnsi"/>
          <w:b/>
          <w:bCs/>
          <w:sz w:val="22"/>
          <w:szCs w:val="22"/>
        </w:rPr>
        <w:t>your</w:t>
      </w:r>
      <w:r w:rsidRPr="002C3BF0">
        <w:rPr>
          <w:rStyle w:val="normaltextrun1"/>
          <w:rFonts w:asciiTheme="minorHAnsi" w:hAnsiTheme="minorHAnsi" w:cstheme="minorHAnsi"/>
          <w:b/>
          <w:bCs/>
          <w:sz w:val="22"/>
          <w:szCs w:val="22"/>
        </w:rPr>
        <w:t xml:space="preserve"> data</w:t>
      </w:r>
      <w:r w:rsidRPr="002C3BF0">
        <w:rPr>
          <w:rStyle w:val="eop"/>
          <w:rFonts w:asciiTheme="minorHAnsi" w:hAnsiTheme="minorHAnsi" w:cstheme="minorHAnsi"/>
          <w:b/>
          <w:bCs/>
          <w:color w:val="2F5496"/>
          <w:sz w:val="22"/>
          <w:szCs w:val="22"/>
        </w:rPr>
        <w:t> </w:t>
      </w:r>
    </w:p>
    <w:p w14:paraId="0D4FFD37" w14:textId="77777777" w:rsidR="009032EA" w:rsidRPr="002C3BF0" w:rsidRDefault="009032EA" w:rsidP="001B4803">
      <w:pPr>
        <w:pStyle w:val="paragraph"/>
        <w:jc w:val="both"/>
        <w:textAlignment w:val="baseline"/>
        <w:rPr>
          <w:rFonts w:asciiTheme="minorHAnsi" w:hAnsiTheme="minorHAnsi" w:cstheme="minorHAnsi"/>
          <w:color w:val="2F5496"/>
          <w:sz w:val="22"/>
          <w:szCs w:val="22"/>
        </w:rPr>
      </w:pPr>
    </w:p>
    <w:p w14:paraId="50B1E40C" w14:textId="6538C034" w:rsidR="009032EA" w:rsidRPr="002C3BF0" w:rsidRDefault="009032EA" w:rsidP="001B4803">
      <w:pPr>
        <w:pStyle w:val="paragraph"/>
        <w:jc w:val="both"/>
        <w:textAlignment w:val="baseline"/>
        <w:rPr>
          <w:rFonts w:asciiTheme="minorHAnsi" w:hAnsiTheme="minorHAnsi" w:cstheme="minorHAnsi"/>
          <w:sz w:val="22"/>
          <w:szCs w:val="22"/>
        </w:rPr>
      </w:pPr>
      <w:r w:rsidRPr="002C3BF0">
        <w:rPr>
          <w:rStyle w:val="normaltextrun1"/>
          <w:rFonts w:asciiTheme="minorHAnsi" w:hAnsiTheme="minorHAnsi" w:cstheme="minorHAnsi"/>
          <w:sz w:val="22"/>
          <w:szCs w:val="22"/>
        </w:rPr>
        <w:t xml:space="preserve">We hold </w:t>
      </w:r>
      <w:r w:rsidR="00727D72" w:rsidRPr="002C3BF0">
        <w:rPr>
          <w:rStyle w:val="normaltextrun1"/>
          <w:rFonts w:asciiTheme="minorHAnsi" w:hAnsiTheme="minorHAnsi" w:cstheme="minorHAnsi"/>
          <w:sz w:val="22"/>
          <w:szCs w:val="22"/>
        </w:rPr>
        <w:t>your</w:t>
      </w:r>
      <w:r w:rsidRPr="002C3BF0">
        <w:rPr>
          <w:rStyle w:val="normaltextrun1"/>
          <w:rFonts w:asciiTheme="minorHAnsi" w:hAnsiTheme="minorHAnsi" w:cstheme="minorHAnsi"/>
          <w:sz w:val="22"/>
          <w:szCs w:val="22"/>
        </w:rPr>
        <w:t xml:space="preserve"> data if it is lawful for us to do</w:t>
      </w:r>
      <w:r w:rsidR="00292154" w:rsidRPr="002C3BF0">
        <w:rPr>
          <w:rStyle w:val="normaltextrun1"/>
          <w:rFonts w:asciiTheme="minorHAnsi" w:hAnsiTheme="minorHAnsi" w:cstheme="minorHAnsi"/>
          <w:sz w:val="22"/>
          <w:szCs w:val="22"/>
        </w:rPr>
        <w:t xml:space="preserve"> so</w:t>
      </w:r>
      <w:r w:rsidRPr="002C3BF0">
        <w:rPr>
          <w:rStyle w:val="normaltextrun1"/>
          <w:rFonts w:asciiTheme="minorHAnsi" w:hAnsiTheme="minorHAnsi" w:cstheme="minorHAnsi"/>
          <w:sz w:val="22"/>
          <w:szCs w:val="22"/>
        </w:rPr>
        <w:t xml:space="preserve"> in accordance with </w:t>
      </w:r>
      <w:r w:rsidR="00727D72" w:rsidRPr="002C3BF0">
        <w:rPr>
          <w:rStyle w:val="normaltextrun1"/>
          <w:rFonts w:asciiTheme="minorHAnsi" w:hAnsiTheme="minorHAnsi" w:cstheme="minorHAnsi"/>
          <w:sz w:val="22"/>
          <w:szCs w:val="22"/>
        </w:rPr>
        <w:t>retention guidance</w:t>
      </w:r>
      <w:r w:rsidRPr="002C3BF0">
        <w:rPr>
          <w:rStyle w:val="eop"/>
          <w:rFonts w:asciiTheme="minorHAnsi" w:hAnsiTheme="minorHAnsi" w:cstheme="minorHAnsi"/>
          <w:sz w:val="22"/>
          <w:szCs w:val="22"/>
        </w:rPr>
        <w:t> </w:t>
      </w:r>
      <w:r w:rsidR="00727D72" w:rsidRPr="002C3BF0">
        <w:rPr>
          <w:rStyle w:val="eop"/>
          <w:rFonts w:asciiTheme="minorHAnsi" w:hAnsiTheme="minorHAnsi" w:cstheme="minorHAnsi"/>
          <w:sz w:val="22"/>
          <w:szCs w:val="22"/>
        </w:rPr>
        <w:t>taken from the DFE recommended source which is the IRMS toolkit. Should a document not be listed in this toolkit then the school will keep a record of why this data is being retained and will produce upon request.</w:t>
      </w:r>
      <w:r w:rsidR="007432B4" w:rsidRPr="002C3BF0">
        <w:rPr>
          <w:rStyle w:val="eop"/>
          <w:rFonts w:asciiTheme="minorHAnsi" w:hAnsiTheme="minorHAnsi" w:cstheme="minorHAnsi"/>
          <w:sz w:val="22"/>
          <w:szCs w:val="22"/>
        </w:rPr>
        <w:t xml:space="preserve"> </w:t>
      </w:r>
      <w:r w:rsidR="00891773" w:rsidRPr="002C3BF0">
        <w:rPr>
          <w:rStyle w:val="eop"/>
          <w:rFonts w:asciiTheme="minorHAnsi" w:hAnsiTheme="minorHAnsi" w:cstheme="minorHAnsi"/>
          <w:sz w:val="22"/>
          <w:szCs w:val="22"/>
        </w:rPr>
        <w:t>Where</w:t>
      </w:r>
      <w:r w:rsidR="007432B4" w:rsidRPr="002C3BF0">
        <w:rPr>
          <w:rStyle w:val="eop"/>
          <w:rFonts w:asciiTheme="minorHAnsi" w:hAnsiTheme="minorHAnsi" w:cstheme="minorHAnsi"/>
          <w:sz w:val="22"/>
          <w:szCs w:val="22"/>
        </w:rPr>
        <w:t xml:space="preserve"> the school does not follow the guidance within this toolkit,</w:t>
      </w:r>
      <w:r w:rsidR="00891773" w:rsidRPr="002C3BF0">
        <w:rPr>
          <w:rStyle w:val="eop"/>
          <w:rFonts w:asciiTheme="minorHAnsi" w:hAnsiTheme="minorHAnsi" w:cstheme="minorHAnsi"/>
          <w:sz w:val="22"/>
          <w:szCs w:val="22"/>
        </w:rPr>
        <w:t xml:space="preserve"> </w:t>
      </w:r>
      <w:r w:rsidR="007432B4" w:rsidRPr="002C3BF0">
        <w:rPr>
          <w:rStyle w:val="eop"/>
          <w:rFonts w:asciiTheme="minorHAnsi" w:hAnsiTheme="minorHAnsi" w:cstheme="minorHAnsi"/>
          <w:sz w:val="22"/>
          <w:szCs w:val="22"/>
        </w:rPr>
        <w:t>the school</w:t>
      </w:r>
      <w:r w:rsidR="00891773" w:rsidRPr="002C3BF0">
        <w:rPr>
          <w:rStyle w:val="eop"/>
          <w:rFonts w:asciiTheme="minorHAnsi" w:hAnsiTheme="minorHAnsi" w:cstheme="minorHAnsi"/>
          <w:sz w:val="22"/>
          <w:szCs w:val="22"/>
        </w:rPr>
        <w:t xml:space="preserve"> have </w:t>
      </w:r>
      <w:r w:rsidR="007432B4" w:rsidRPr="002C3BF0">
        <w:rPr>
          <w:rStyle w:val="eop"/>
          <w:rFonts w:asciiTheme="minorHAnsi" w:hAnsiTheme="minorHAnsi" w:cstheme="minorHAnsi"/>
          <w:sz w:val="22"/>
          <w:szCs w:val="22"/>
        </w:rPr>
        <w:t>their own retention document which can be provided upon request.</w:t>
      </w:r>
    </w:p>
    <w:p w14:paraId="0FE800D9" w14:textId="1F974F9A" w:rsidR="007432B4" w:rsidRPr="002C3BF0" w:rsidRDefault="009032EA" w:rsidP="001B4803">
      <w:pPr>
        <w:pStyle w:val="paragraph"/>
        <w:jc w:val="both"/>
        <w:textAlignment w:val="baseline"/>
        <w:rPr>
          <w:rStyle w:val="normaltextrun1"/>
          <w:rFonts w:asciiTheme="minorHAnsi" w:hAnsiTheme="minorHAnsi" w:cstheme="minorHAnsi"/>
          <w:sz w:val="22"/>
          <w:szCs w:val="22"/>
        </w:rPr>
      </w:pPr>
      <w:r w:rsidRPr="002C3BF0">
        <w:rPr>
          <w:rStyle w:val="eop"/>
          <w:rFonts w:asciiTheme="minorHAnsi" w:hAnsiTheme="minorHAnsi" w:cstheme="minorHAnsi"/>
          <w:sz w:val="22"/>
          <w:szCs w:val="22"/>
        </w:rPr>
        <w:t> </w:t>
      </w:r>
    </w:p>
    <w:p w14:paraId="79427ABC" w14:textId="1CF24CA5" w:rsidR="007432B4" w:rsidRPr="002C3BF0" w:rsidRDefault="007432B4" w:rsidP="001B4803">
      <w:pPr>
        <w:pStyle w:val="paragraph"/>
        <w:jc w:val="both"/>
        <w:textAlignment w:val="baseline"/>
        <w:rPr>
          <w:rStyle w:val="normaltextrun1"/>
          <w:rFonts w:asciiTheme="minorHAnsi" w:hAnsiTheme="minorHAnsi" w:cstheme="minorHAnsi"/>
          <w:bCs/>
          <w:sz w:val="22"/>
          <w:szCs w:val="22"/>
        </w:rPr>
      </w:pPr>
      <w:r w:rsidRPr="002C3BF0">
        <w:rPr>
          <w:rStyle w:val="normaltextrun1"/>
          <w:rFonts w:asciiTheme="minorHAnsi" w:hAnsiTheme="minorHAnsi" w:cstheme="minorHAnsi"/>
          <w:sz w:val="22"/>
          <w:szCs w:val="22"/>
        </w:rPr>
        <w:t xml:space="preserve">Any data that we are no longer required to hold lawfully is deleted/destroyed in accordance with the </w:t>
      </w:r>
      <w:r w:rsidR="004541FB" w:rsidRPr="002C3BF0">
        <w:rPr>
          <w:rStyle w:val="normaltextrun1"/>
          <w:rFonts w:asciiTheme="minorHAnsi" w:hAnsiTheme="minorHAnsi" w:cstheme="minorHAnsi"/>
          <w:sz w:val="22"/>
          <w:szCs w:val="22"/>
        </w:rPr>
        <w:t>school’s</w:t>
      </w:r>
      <w:r w:rsidRPr="002C3BF0">
        <w:rPr>
          <w:rStyle w:val="normaltextrun1"/>
          <w:rFonts w:asciiTheme="minorHAnsi" w:hAnsiTheme="minorHAnsi" w:cstheme="minorHAnsi"/>
          <w:sz w:val="22"/>
          <w:szCs w:val="22"/>
        </w:rPr>
        <w:t xml:space="preserve"> </w:t>
      </w:r>
      <w:r w:rsidR="004541FB" w:rsidRPr="002C3BF0">
        <w:rPr>
          <w:rStyle w:val="normaltextrun1"/>
          <w:rFonts w:asciiTheme="minorHAnsi" w:hAnsiTheme="minorHAnsi" w:cstheme="minorHAnsi"/>
          <w:sz w:val="22"/>
          <w:szCs w:val="22"/>
        </w:rPr>
        <w:t>disposal guidance policy.</w:t>
      </w:r>
    </w:p>
    <w:p w14:paraId="0CE901D8" w14:textId="77777777" w:rsidR="009032EA" w:rsidRPr="002C3BF0" w:rsidRDefault="009032EA" w:rsidP="001B4803">
      <w:pPr>
        <w:pStyle w:val="paragraph"/>
        <w:jc w:val="both"/>
        <w:textAlignment w:val="baseline"/>
        <w:rPr>
          <w:rStyle w:val="normaltextrun1"/>
          <w:rFonts w:asciiTheme="minorHAnsi" w:hAnsiTheme="minorHAnsi" w:cstheme="minorHAnsi"/>
          <w:b/>
          <w:sz w:val="22"/>
          <w:szCs w:val="22"/>
        </w:rPr>
      </w:pPr>
    </w:p>
    <w:p w14:paraId="61F86A72" w14:textId="4D328121" w:rsidR="009032EA" w:rsidRPr="002C3BF0" w:rsidRDefault="009032EA" w:rsidP="001B4803">
      <w:pPr>
        <w:pStyle w:val="paragraph"/>
        <w:jc w:val="both"/>
        <w:textAlignment w:val="baseline"/>
        <w:rPr>
          <w:rStyle w:val="eop"/>
          <w:rFonts w:asciiTheme="minorHAnsi" w:hAnsiTheme="minorHAnsi" w:cstheme="minorHAnsi"/>
          <w:b/>
          <w:color w:val="2F5496"/>
          <w:sz w:val="22"/>
          <w:szCs w:val="22"/>
        </w:rPr>
      </w:pPr>
      <w:r w:rsidRPr="002C3BF0">
        <w:rPr>
          <w:rStyle w:val="normaltextrun1"/>
          <w:rFonts w:asciiTheme="minorHAnsi" w:hAnsiTheme="minorHAnsi" w:cstheme="minorHAnsi"/>
          <w:b/>
          <w:sz w:val="22"/>
          <w:szCs w:val="22"/>
        </w:rPr>
        <w:t>Who we share pupil information with</w:t>
      </w:r>
      <w:r w:rsidRPr="002C3BF0">
        <w:rPr>
          <w:rStyle w:val="eop"/>
          <w:rFonts w:asciiTheme="minorHAnsi" w:hAnsiTheme="minorHAnsi" w:cstheme="minorHAnsi"/>
          <w:b/>
          <w:color w:val="2F5496"/>
          <w:sz w:val="22"/>
          <w:szCs w:val="22"/>
        </w:rPr>
        <w:t> </w:t>
      </w:r>
    </w:p>
    <w:p w14:paraId="12189359" w14:textId="77777777" w:rsidR="009032EA" w:rsidRPr="002C3BF0" w:rsidRDefault="009032EA" w:rsidP="001B4803">
      <w:pPr>
        <w:pStyle w:val="paragraph"/>
        <w:jc w:val="both"/>
        <w:textAlignment w:val="baseline"/>
        <w:rPr>
          <w:rFonts w:asciiTheme="minorHAnsi" w:hAnsiTheme="minorHAnsi" w:cstheme="minorHAnsi"/>
          <w:b/>
          <w:color w:val="2F5496"/>
          <w:sz w:val="22"/>
          <w:szCs w:val="22"/>
        </w:rPr>
      </w:pPr>
    </w:p>
    <w:p w14:paraId="53D98171" w14:textId="77777777" w:rsidR="009032EA" w:rsidRPr="002C3BF0" w:rsidRDefault="009032EA" w:rsidP="001B4803">
      <w:pPr>
        <w:pStyle w:val="paragraph"/>
        <w:jc w:val="both"/>
        <w:textAlignment w:val="baseline"/>
        <w:rPr>
          <w:rFonts w:asciiTheme="minorHAnsi" w:hAnsiTheme="minorHAnsi" w:cstheme="minorHAnsi"/>
          <w:sz w:val="22"/>
          <w:szCs w:val="22"/>
        </w:rPr>
      </w:pPr>
      <w:r w:rsidRPr="002C3BF0">
        <w:rPr>
          <w:rStyle w:val="normaltextrun1"/>
          <w:rFonts w:asciiTheme="minorHAnsi" w:hAnsiTheme="minorHAnsi" w:cstheme="minorHAnsi"/>
          <w:sz w:val="22"/>
          <w:szCs w:val="22"/>
        </w:rPr>
        <w:t>We routinely share pupil information with:</w:t>
      </w:r>
      <w:r w:rsidRPr="002C3BF0">
        <w:rPr>
          <w:rStyle w:val="eop"/>
          <w:rFonts w:asciiTheme="minorHAnsi" w:hAnsiTheme="minorHAnsi" w:cstheme="minorHAnsi"/>
          <w:sz w:val="22"/>
          <w:szCs w:val="22"/>
        </w:rPr>
        <w:t> </w:t>
      </w:r>
    </w:p>
    <w:p w14:paraId="5A47AA29" w14:textId="77777777" w:rsidR="009032EA" w:rsidRPr="002C3BF0" w:rsidRDefault="009032EA" w:rsidP="001B4803">
      <w:pPr>
        <w:pStyle w:val="paragraph"/>
        <w:jc w:val="both"/>
        <w:textAlignment w:val="baseline"/>
        <w:rPr>
          <w:rFonts w:asciiTheme="minorHAnsi" w:hAnsiTheme="minorHAnsi" w:cstheme="minorHAnsi"/>
          <w:sz w:val="22"/>
          <w:szCs w:val="22"/>
        </w:rPr>
      </w:pPr>
      <w:r w:rsidRPr="002C3BF0">
        <w:rPr>
          <w:rStyle w:val="eop"/>
          <w:rFonts w:asciiTheme="minorHAnsi" w:hAnsiTheme="minorHAnsi" w:cstheme="minorHAnsi"/>
          <w:sz w:val="22"/>
          <w:szCs w:val="22"/>
        </w:rPr>
        <w:t> </w:t>
      </w:r>
    </w:p>
    <w:p w14:paraId="0A57C622" w14:textId="585CEA54" w:rsidR="009032EA" w:rsidRPr="002C3BF0" w:rsidRDefault="009032EA" w:rsidP="006F5D7F">
      <w:pPr>
        <w:pStyle w:val="paragraph"/>
        <w:numPr>
          <w:ilvl w:val="1"/>
          <w:numId w:val="2"/>
        </w:numPr>
        <w:ind w:left="284" w:hanging="288"/>
        <w:jc w:val="both"/>
        <w:textAlignment w:val="baseline"/>
        <w:rPr>
          <w:rFonts w:asciiTheme="minorHAnsi" w:hAnsiTheme="minorHAnsi" w:cstheme="minorHAnsi"/>
          <w:sz w:val="22"/>
          <w:szCs w:val="22"/>
        </w:rPr>
      </w:pPr>
      <w:r w:rsidRPr="002C3BF0">
        <w:rPr>
          <w:rStyle w:val="normaltextrun1"/>
          <w:rFonts w:asciiTheme="minorHAnsi" w:hAnsiTheme="minorHAnsi" w:cstheme="minorHAnsi"/>
          <w:sz w:val="22"/>
          <w:szCs w:val="22"/>
        </w:rPr>
        <w:t>schools</w:t>
      </w:r>
      <w:r w:rsidR="00927B98" w:rsidRPr="002C3BF0">
        <w:rPr>
          <w:rStyle w:val="normaltextrun1"/>
          <w:rFonts w:asciiTheme="minorHAnsi" w:hAnsiTheme="minorHAnsi" w:cstheme="minorHAnsi"/>
          <w:sz w:val="22"/>
          <w:szCs w:val="22"/>
        </w:rPr>
        <w:t xml:space="preserve"> that the pupils attend after leaving us</w:t>
      </w:r>
    </w:p>
    <w:p w14:paraId="6458B4A8" w14:textId="576B608D" w:rsidR="009032EA" w:rsidRPr="002C3BF0" w:rsidRDefault="00927B98" w:rsidP="006F5D7F">
      <w:pPr>
        <w:pStyle w:val="paragraph"/>
        <w:numPr>
          <w:ilvl w:val="1"/>
          <w:numId w:val="2"/>
        </w:numPr>
        <w:ind w:left="284" w:hanging="288"/>
        <w:jc w:val="both"/>
        <w:textAlignment w:val="baseline"/>
        <w:rPr>
          <w:rFonts w:asciiTheme="minorHAnsi" w:hAnsiTheme="minorHAnsi" w:cstheme="minorHAnsi"/>
          <w:sz w:val="22"/>
          <w:szCs w:val="22"/>
        </w:rPr>
      </w:pPr>
      <w:r w:rsidRPr="002C3BF0">
        <w:rPr>
          <w:rStyle w:val="normaltextrun1"/>
          <w:rFonts w:asciiTheme="minorHAnsi" w:hAnsiTheme="minorHAnsi" w:cstheme="minorHAnsi"/>
          <w:sz w:val="22"/>
          <w:szCs w:val="22"/>
        </w:rPr>
        <w:t>Our local authority</w:t>
      </w:r>
      <w:r w:rsidR="009032EA" w:rsidRPr="002C3BF0">
        <w:rPr>
          <w:rStyle w:val="eop"/>
          <w:rFonts w:asciiTheme="minorHAnsi" w:hAnsiTheme="minorHAnsi" w:cstheme="minorHAnsi"/>
          <w:sz w:val="22"/>
          <w:szCs w:val="22"/>
        </w:rPr>
        <w:t> </w:t>
      </w:r>
    </w:p>
    <w:p w14:paraId="3A17749D" w14:textId="77777777" w:rsidR="009032EA" w:rsidRPr="002C3BF0" w:rsidRDefault="009032EA" w:rsidP="006F5D7F">
      <w:pPr>
        <w:pStyle w:val="paragraph"/>
        <w:numPr>
          <w:ilvl w:val="1"/>
          <w:numId w:val="2"/>
        </w:numPr>
        <w:ind w:left="284" w:hanging="288"/>
        <w:jc w:val="both"/>
        <w:textAlignment w:val="baseline"/>
        <w:rPr>
          <w:rFonts w:asciiTheme="minorHAnsi" w:hAnsiTheme="minorHAnsi" w:cstheme="minorHAnsi"/>
          <w:sz w:val="22"/>
          <w:szCs w:val="22"/>
        </w:rPr>
      </w:pPr>
      <w:r w:rsidRPr="002C3BF0">
        <w:rPr>
          <w:rStyle w:val="normaltextrun1"/>
          <w:rFonts w:asciiTheme="minorHAnsi" w:hAnsiTheme="minorHAnsi" w:cstheme="minorHAnsi"/>
          <w:sz w:val="22"/>
          <w:szCs w:val="22"/>
        </w:rPr>
        <w:t>the Department for Education (DfE) </w:t>
      </w:r>
      <w:r w:rsidRPr="002C3BF0">
        <w:rPr>
          <w:rStyle w:val="eop"/>
          <w:rFonts w:asciiTheme="minorHAnsi" w:hAnsiTheme="minorHAnsi" w:cstheme="minorHAnsi"/>
          <w:sz w:val="22"/>
          <w:szCs w:val="22"/>
        </w:rPr>
        <w:t> </w:t>
      </w:r>
    </w:p>
    <w:p w14:paraId="30E16DDF" w14:textId="4D63DF2F" w:rsidR="009032EA" w:rsidRPr="002C3BF0" w:rsidRDefault="009032EA" w:rsidP="006F5D7F">
      <w:pPr>
        <w:pStyle w:val="paragraph"/>
        <w:numPr>
          <w:ilvl w:val="1"/>
          <w:numId w:val="2"/>
        </w:numPr>
        <w:ind w:left="284" w:hanging="288"/>
        <w:jc w:val="both"/>
        <w:textAlignment w:val="baseline"/>
        <w:rPr>
          <w:rStyle w:val="eop"/>
          <w:rFonts w:asciiTheme="minorHAnsi" w:hAnsiTheme="minorHAnsi" w:cstheme="minorHAnsi"/>
          <w:sz w:val="22"/>
          <w:szCs w:val="22"/>
        </w:rPr>
      </w:pPr>
      <w:r w:rsidRPr="002C3BF0">
        <w:rPr>
          <w:rStyle w:val="normaltextrun1"/>
          <w:rFonts w:asciiTheme="minorHAnsi" w:hAnsiTheme="minorHAnsi" w:cstheme="minorHAnsi"/>
          <w:sz w:val="22"/>
          <w:szCs w:val="22"/>
        </w:rPr>
        <w:t>Medical information as appropriate/necessary with the NHS</w:t>
      </w:r>
      <w:r w:rsidRPr="002C3BF0">
        <w:rPr>
          <w:rStyle w:val="eop"/>
          <w:rFonts w:asciiTheme="minorHAnsi" w:hAnsiTheme="minorHAnsi" w:cstheme="minorHAnsi"/>
          <w:sz w:val="22"/>
          <w:szCs w:val="22"/>
        </w:rPr>
        <w:t> </w:t>
      </w:r>
    </w:p>
    <w:p w14:paraId="0B75DF60" w14:textId="019F1AA9" w:rsidR="00927B98" w:rsidRPr="002C3BF0" w:rsidRDefault="00927B98" w:rsidP="006F5D7F">
      <w:pPr>
        <w:pStyle w:val="paragraph"/>
        <w:numPr>
          <w:ilvl w:val="1"/>
          <w:numId w:val="2"/>
        </w:numPr>
        <w:ind w:left="284" w:hanging="288"/>
        <w:jc w:val="both"/>
        <w:textAlignment w:val="baseline"/>
        <w:rPr>
          <w:rStyle w:val="eop"/>
          <w:rFonts w:asciiTheme="minorHAnsi" w:hAnsiTheme="minorHAnsi" w:cstheme="minorHAnsi"/>
          <w:sz w:val="22"/>
          <w:szCs w:val="22"/>
        </w:rPr>
      </w:pPr>
      <w:r w:rsidRPr="002C3BF0">
        <w:rPr>
          <w:rStyle w:val="eop"/>
          <w:rFonts w:asciiTheme="minorHAnsi" w:hAnsiTheme="minorHAnsi" w:cstheme="minorHAnsi"/>
          <w:sz w:val="22"/>
          <w:szCs w:val="22"/>
        </w:rPr>
        <w:t>If the school is a member of an academy trust, then we may where appropriate share pupil information with the trust.</w:t>
      </w:r>
    </w:p>
    <w:p w14:paraId="516A4090" w14:textId="58377ECA" w:rsidR="004541FB" w:rsidRPr="002C3BF0" w:rsidRDefault="004541FB" w:rsidP="001B4803">
      <w:pPr>
        <w:pStyle w:val="paragraph"/>
        <w:ind w:left="284"/>
        <w:jc w:val="both"/>
        <w:textAlignment w:val="baseline"/>
        <w:rPr>
          <w:rStyle w:val="eop"/>
          <w:rFonts w:asciiTheme="minorHAnsi" w:hAnsiTheme="minorHAnsi" w:cstheme="minorHAnsi"/>
          <w:sz w:val="22"/>
          <w:szCs w:val="22"/>
        </w:rPr>
      </w:pPr>
    </w:p>
    <w:p w14:paraId="52B2362E" w14:textId="302D9B6D" w:rsidR="007810B6" w:rsidRPr="002C3BF0" w:rsidRDefault="007810B6" w:rsidP="007810B6">
      <w:pPr>
        <w:pStyle w:val="paragraph"/>
        <w:jc w:val="both"/>
        <w:textAlignment w:val="baseline"/>
        <w:rPr>
          <w:rStyle w:val="eop"/>
          <w:rFonts w:asciiTheme="minorHAnsi" w:hAnsiTheme="minorHAnsi" w:cstheme="minorHAnsi"/>
          <w:sz w:val="22"/>
          <w:szCs w:val="22"/>
        </w:rPr>
      </w:pPr>
      <w:r w:rsidRPr="002C3BF0">
        <w:rPr>
          <w:rStyle w:val="normaltextrun1"/>
          <w:rFonts w:asciiTheme="minorHAnsi" w:hAnsiTheme="minorHAnsi" w:cstheme="minorHAnsi"/>
          <w:sz w:val="22"/>
          <w:szCs w:val="22"/>
        </w:rPr>
        <w:t>We also routinely share pupil information with:</w:t>
      </w:r>
      <w:r w:rsidRPr="002C3BF0">
        <w:rPr>
          <w:rStyle w:val="eop"/>
          <w:rFonts w:asciiTheme="minorHAnsi" w:hAnsiTheme="minorHAnsi" w:cstheme="minorHAnsi"/>
          <w:sz w:val="22"/>
          <w:szCs w:val="22"/>
        </w:rPr>
        <w:t> </w:t>
      </w:r>
    </w:p>
    <w:p w14:paraId="2D293268" w14:textId="77777777" w:rsidR="007810B6" w:rsidRPr="002C3BF0" w:rsidRDefault="007810B6" w:rsidP="007810B6">
      <w:pPr>
        <w:pStyle w:val="paragraph"/>
        <w:jc w:val="both"/>
        <w:textAlignment w:val="baseline"/>
        <w:rPr>
          <w:rFonts w:asciiTheme="minorHAnsi" w:hAnsiTheme="minorHAnsi" w:cstheme="minorHAnsi"/>
          <w:sz w:val="22"/>
          <w:szCs w:val="22"/>
        </w:rPr>
      </w:pPr>
    </w:p>
    <w:p w14:paraId="7FD256ED" w14:textId="3B451B68" w:rsidR="004541FB" w:rsidRPr="002C3BF0" w:rsidRDefault="004541FB" w:rsidP="00927B98">
      <w:pPr>
        <w:pStyle w:val="paragraph"/>
        <w:jc w:val="both"/>
        <w:textAlignment w:val="baseline"/>
        <w:rPr>
          <w:rStyle w:val="eop"/>
          <w:rFonts w:asciiTheme="minorHAnsi" w:hAnsiTheme="minorHAnsi" w:cstheme="minorHAnsi"/>
          <w:sz w:val="22"/>
          <w:szCs w:val="22"/>
        </w:rPr>
      </w:pPr>
      <w:r w:rsidRPr="002C3BF0">
        <w:rPr>
          <w:rStyle w:val="eop"/>
          <w:rFonts w:asciiTheme="minorHAnsi" w:hAnsiTheme="minorHAnsi" w:cstheme="minorHAnsi"/>
          <w:sz w:val="22"/>
          <w:szCs w:val="22"/>
        </w:rPr>
        <w:t>Third Party Companies/Partners</w:t>
      </w:r>
      <w:r w:rsidR="008B58DA" w:rsidRPr="002C3BF0">
        <w:rPr>
          <w:rStyle w:val="eop"/>
          <w:rFonts w:asciiTheme="minorHAnsi" w:hAnsiTheme="minorHAnsi" w:cstheme="minorHAnsi"/>
          <w:sz w:val="22"/>
          <w:szCs w:val="22"/>
        </w:rPr>
        <w:t xml:space="preserve"> who are assisting the school or enhancing a </w:t>
      </w:r>
      <w:r w:rsidR="00292154" w:rsidRPr="002C3BF0">
        <w:rPr>
          <w:rStyle w:val="eop"/>
          <w:rFonts w:asciiTheme="minorHAnsi" w:hAnsiTheme="minorHAnsi" w:cstheme="minorHAnsi"/>
          <w:sz w:val="22"/>
          <w:szCs w:val="22"/>
        </w:rPr>
        <w:t>child’s</w:t>
      </w:r>
      <w:r w:rsidR="008B58DA" w:rsidRPr="002C3BF0">
        <w:rPr>
          <w:rStyle w:val="eop"/>
          <w:rFonts w:asciiTheme="minorHAnsi" w:hAnsiTheme="minorHAnsi" w:cstheme="minorHAnsi"/>
          <w:sz w:val="22"/>
          <w:szCs w:val="22"/>
        </w:rPr>
        <w:t xml:space="preserve"> education. A list of such companies/partners can be provided upon request. These are not added to the privacy notice due to their fluid nature.</w:t>
      </w:r>
    </w:p>
    <w:p w14:paraId="138BEA32" w14:textId="77777777" w:rsidR="008B58DA" w:rsidRPr="002C3BF0" w:rsidRDefault="008B58DA" w:rsidP="001B4803">
      <w:pPr>
        <w:pStyle w:val="paragraph"/>
        <w:ind w:left="284"/>
        <w:jc w:val="both"/>
        <w:textAlignment w:val="baseline"/>
        <w:rPr>
          <w:rStyle w:val="eop"/>
          <w:rFonts w:asciiTheme="minorHAnsi" w:hAnsiTheme="minorHAnsi" w:cstheme="minorHAnsi"/>
          <w:sz w:val="22"/>
          <w:szCs w:val="22"/>
        </w:rPr>
      </w:pPr>
    </w:p>
    <w:p w14:paraId="15B1379A" w14:textId="39FEA137" w:rsidR="004541FB" w:rsidRPr="002C3BF0" w:rsidRDefault="004541FB" w:rsidP="006F5D7F">
      <w:pPr>
        <w:pStyle w:val="paragraph"/>
        <w:numPr>
          <w:ilvl w:val="1"/>
          <w:numId w:val="2"/>
        </w:numPr>
        <w:ind w:left="284" w:hanging="288"/>
        <w:jc w:val="both"/>
        <w:textAlignment w:val="baseline"/>
        <w:rPr>
          <w:rStyle w:val="eop"/>
          <w:rFonts w:asciiTheme="minorHAnsi" w:hAnsiTheme="minorHAnsi" w:cstheme="minorHAnsi"/>
          <w:sz w:val="22"/>
          <w:szCs w:val="22"/>
        </w:rPr>
      </w:pPr>
      <w:r w:rsidRPr="002C3BF0">
        <w:rPr>
          <w:rStyle w:val="eop"/>
          <w:rFonts w:asciiTheme="minorHAnsi" w:hAnsiTheme="minorHAnsi" w:cstheme="minorHAnsi"/>
          <w:sz w:val="22"/>
          <w:szCs w:val="22"/>
        </w:rPr>
        <w:t>Where required the school will ensure that a data processing agreement is in place</w:t>
      </w:r>
      <w:r w:rsidR="00292154" w:rsidRPr="002C3BF0">
        <w:rPr>
          <w:rStyle w:val="eop"/>
          <w:rFonts w:asciiTheme="minorHAnsi" w:hAnsiTheme="minorHAnsi" w:cstheme="minorHAnsi"/>
          <w:sz w:val="22"/>
          <w:szCs w:val="22"/>
        </w:rPr>
        <w:t>.</w:t>
      </w:r>
    </w:p>
    <w:p w14:paraId="09ED20FF" w14:textId="55587B0B" w:rsidR="004541FB" w:rsidRPr="002C3BF0" w:rsidRDefault="004541FB" w:rsidP="006F5D7F">
      <w:pPr>
        <w:pStyle w:val="paragraph"/>
        <w:numPr>
          <w:ilvl w:val="1"/>
          <w:numId w:val="2"/>
        </w:numPr>
        <w:ind w:left="284" w:hanging="288"/>
        <w:jc w:val="both"/>
        <w:textAlignment w:val="baseline"/>
        <w:rPr>
          <w:rFonts w:asciiTheme="minorHAnsi" w:hAnsiTheme="minorHAnsi" w:cstheme="minorHAnsi"/>
          <w:sz w:val="22"/>
          <w:szCs w:val="22"/>
        </w:rPr>
      </w:pPr>
      <w:r w:rsidRPr="002C3BF0">
        <w:rPr>
          <w:rStyle w:val="eop"/>
          <w:rFonts w:asciiTheme="minorHAnsi" w:hAnsiTheme="minorHAnsi" w:cstheme="minorHAnsi"/>
          <w:sz w:val="22"/>
          <w:szCs w:val="22"/>
        </w:rPr>
        <w:t>We will ensure that a Privacy Impact Assessment (PIA) is carried for any new system that the school acquires.</w:t>
      </w:r>
    </w:p>
    <w:p w14:paraId="69177AFA" w14:textId="2D9E362A" w:rsidR="004541FB" w:rsidRPr="002C3BF0" w:rsidRDefault="004541FB" w:rsidP="006F5D7F">
      <w:pPr>
        <w:pStyle w:val="paragraph"/>
        <w:numPr>
          <w:ilvl w:val="1"/>
          <w:numId w:val="2"/>
        </w:numPr>
        <w:ind w:left="284" w:hanging="288"/>
        <w:jc w:val="both"/>
        <w:textAlignment w:val="baseline"/>
        <w:rPr>
          <w:rFonts w:asciiTheme="minorHAnsi" w:hAnsiTheme="minorHAnsi" w:cstheme="minorHAnsi"/>
          <w:sz w:val="22"/>
          <w:szCs w:val="22"/>
        </w:rPr>
      </w:pPr>
      <w:r w:rsidRPr="002C3BF0">
        <w:rPr>
          <w:rStyle w:val="eop"/>
          <w:rFonts w:asciiTheme="minorHAnsi" w:hAnsiTheme="minorHAnsi" w:cstheme="minorHAnsi"/>
          <w:sz w:val="22"/>
          <w:szCs w:val="22"/>
        </w:rPr>
        <w:t xml:space="preserve">We will ensure that if any personal data is transferred to a country that the UK deem to not have adequate data protection laws that a Standard </w:t>
      </w:r>
      <w:r w:rsidR="008B58DA" w:rsidRPr="002C3BF0">
        <w:rPr>
          <w:rStyle w:val="eop"/>
          <w:rFonts w:asciiTheme="minorHAnsi" w:hAnsiTheme="minorHAnsi" w:cstheme="minorHAnsi"/>
          <w:sz w:val="22"/>
          <w:szCs w:val="22"/>
        </w:rPr>
        <w:t>Contractual</w:t>
      </w:r>
      <w:r w:rsidRPr="002C3BF0">
        <w:rPr>
          <w:rStyle w:val="eop"/>
          <w:rFonts w:asciiTheme="minorHAnsi" w:hAnsiTheme="minorHAnsi" w:cstheme="minorHAnsi"/>
          <w:sz w:val="22"/>
          <w:szCs w:val="22"/>
        </w:rPr>
        <w:t xml:space="preserve"> </w:t>
      </w:r>
      <w:r w:rsidR="008B58DA" w:rsidRPr="002C3BF0">
        <w:rPr>
          <w:rStyle w:val="eop"/>
          <w:rFonts w:asciiTheme="minorHAnsi" w:hAnsiTheme="minorHAnsi" w:cstheme="minorHAnsi"/>
          <w:sz w:val="22"/>
          <w:szCs w:val="22"/>
        </w:rPr>
        <w:t>Clause</w:t>
      </w:r>
      <w:r w:rsidRPr="002C3BF0">
        <w:rPr>
          <w:rStyle w:val="eop"/>
          <w:rFonts w:asciiTheme="minorHAnsi" w:hAnsiTheme="minorHAnsi" w:cstheme="minorHAnsi"/>
          <w:sz w:val="22"/>
          <w:szCs w:val="22"/>
        </w:rPr>
        <w:t xml:space="preserve"> (SCC) is in place.</w:t>
      </w:r>
    </w:p>
    <w:p w14:paraId="7AAE4450" w14:textId="7677528B" w:rsidR="009032EA" w:rsidRPr="002C3BF0" w:rsidRDefault="004541FB" w:rsidP="0032424B">
      <w:pPr>
        <w:pStyle w:val="paragraph"/>
        <w:numPr>
          <w:ilvl w:val="1"/>
          <w:numId w:val="2"/>
        </w:numPr>
        <w:ind w:left="284" w:hanging="288"/>
        <w:jc w:val="both"/>
        <w:textAlignment w:val="baseline"/>
        <w:rPr>
          <w:rStyle w:val="eop"/>
          <w:rFonts w:asciiTheme="minorHAnsi" w:hAnsiTheme="minorHAnsi" w:cstheme="minorHAnsi"/>
          <w:color w:val="2F5496"/>
          <w:sz w:val="22"/>
          <w:szCs w:val="22"/>
        </w:rPr>
      </w:pPr>
      <w:r w:rsidRPr="002C3BF0">
        <w:rPr>
          <w:rStyle w:val="eop"/>
          <w:rFonts w:asciiTheme="minorHAnsi" w:hAnsiTheme="minorHAnsi" w:cstheme="minorHAnsi"/>
          <w:sz w:val="22"/>
          <w:szCs w:val="22"/>
        </w:rPr>
        <w:t xml:space="preserve">We will ensure for any system that is online and directed at children will be compliant with the </w:t>
      </w:r>
      <w:r w:rsidR="008B58DA" w:rsidRPr="002C3BF0">
        <w:rPr>
          <w:rStyle w:val="eop"/>
          <w:rFonts w:asciiTheme="minorHAnsi" w:hAnsiTheme="minorHAnsi" w:cstheme="minorHAnsi"/>
          <w:sz w:val="22"/>
          <w:szCs w:val="22"/>
        </w:rPr>
        <w:t>age-appropriate</w:t>
      </w:r>
      <w:r w:rsidRPr="002C3BF0">
        <w:rPr>
          <w:rStyle w:val="eop"/>
          <w:rFonts w:asciiTheme="minorHAnsi" w:hAnsiTheme="minorHAnsi" w:cstheme="minorHAnsi"/>
          <w:sz w:val="22"/>
          <w:szCs w:val="22"/>
        </w:rPr>
        <w:t xml:space="preserve"> design code (children</w:t>
      </w:r>
      <w:r w:rsidR="007810B6" w:rsidRPr="002C3BF0">
        <w:rPr>
          <w:rStyle w:val="eop"/>
          <w:rFonts w:asciiTheme="minorHAnsi" w:hAnsiTheme="minorHAnsi" w:cstheme="minorHAnsi"/>
          <w:sz w:val="22"/>
          <w:szCs w:val="22"/>
        </w:rPr>
        <w:t>’s</w:t>
      </w:r>
      <w:r w:rsidRPr="002C3BF0">
        <w:rPr>
          <w:rStyle w:val="eop"/>
          <w:rFonts w:asciiTheme="minorHAnsi" w:hAnsiTheme="minorHAnsi" w:cstheme="minorHAnsi"/>
          <w:sz w:val="22"/>
          <w:szCs w:val="22"/>
        </w:rPr>
        <w:t xml:space="preserve"> code)</w:t>
      </w:r>
      <w:r w:rsidR="009032EA" w:rsidRPr="002C3BF0">
        <w:rPr>
          <w:rStyle w:val="eop"/>
          <w:rFonts w:asciiTheme="minorHAnsi" w:hAnsiTheme="minorHAnsi" w:cstheme="minorHAnsi"/>
          <w:color w:val="2F5496"/>
          <w:sz w:val="22"/>
          <w:szCs w:val="22"/>
        </w:rPr>
        <w:t> </w:t>
      </w:r>
    </w:p>
    <w:p w14:paraId="4DEC7114" w14:textId="4F87E0E7" w:rsidR="004541FB" w:rsidRPr="002C3BF0" w:rsidRDefault="004541FB" w:rsidP="001B4803">
      <w:pPr>
        <w:pStyle w:val="paragraph"/>
        <w:jc w:val="both"/>
        <w:textAlignment w:val="baseline"/>
        <w:rPr>
          <w:rStyle w:val="normaltextrun1"/>
          <w:rFonts w:asciiTheme="minorHAnsi" w:hAnsiTheme="minorHAnsi" w:cstheme="minorHAnsi"/>
          <w:b/>
          <w:bCs/>
          <w:sz w:val="22"/>
          <w:szCs w:val="22"/>
        </w:rPr>
      </w:pPr>
    </w:p>
    <w:p w14:paraId="0A7FA5BB" w14:textId="4064A1E8" w:rsidR="009032EA" w:rsidRPr="002C3BF0" w:rsidRDefault="009032EA" w:rsidP="001B4803">
      <w:pPr>
        <w:pStyle w:val="paragraph"/>
        <w:jc w:val="both"/>
        <w:textAlignment w:val="baseline"/>
        <w:rPr>
          <w:rStyle w:val="eop"/>
          <w:rFonts w:asciiTheme="minorHAnsi" w:hAnsiTheme="minorHAnsi" w:cstheme="minorHAnsi"/>
          <w:color w:val="2F5496"/>
          <w:sz w:val="22"/>
          <w:szCs w:val="22"/>
        </w:rPr>
      </w:pPr>
      <w:r w:rsidRPr="002C3BF0">
        <w:rPr>
          <w:rStyle w:val="normaltextrun1"/>
          <w:rFonts w:asciiTheme="minorHAnsi" w:hAnsiTheme="minorHAnsi" w:cstheme="minorHAnsi"/>
          <w:b/>
          <w:bCs/>
          <w:sz w:val="22"/>
          <w:szCs w:val="22"/>
        </w:rPr>
        <w:t xml:space="preserve">Why we share </w:t>
      </w:r>
      <w:r w:rsidR="008B58DA" w:rsidRPr="002C3BF0">
        <w:rPr>
          <w:rStyle w:val="normaltextrun1"/>
          <w:rFonts w:asciiTheme="minorHAnsi" w:hAnsiTheme="minorHAnsi" w:cstheme="minorHAnsi"/>
          <w:b/>
          <w:bCs/>
          <w:sz w:val="22"/>
          <w:szCs w:val="22"/>
        </w:rPr>
        <w:t>your</w:t>
      </w:r>
      <w:r w:rsidRPr="002C3BF0">
        <w:rPr>
          <w:rStyle w:val="normaltextrun1"/>
          <w:rFonts w:asciiTheme="minorHAnsi" w:hAnsiTheme="minorHAnsi" w:cstheme="minorHAnsi"/>
          <w:b/>
          <w:bCs/>
          <w:sz w:val="22"/>
          <w:szCs w:val="22"/>
        </w:rPr>
        <w:t xml:space="preserve"> information</w:t>
      </w:r>
      <w:r w:rsidRPr="002C3BF0">
        <w:rPr>
          <w:rStyle w:val="eop"/>
          <w:rFonts w:asciiTheme="minorHAnsi" w:hAnsiTheme="minorHAnsi" w:cstheme="minorHAnsi"/>
          <w:color w:val="2F5496"/>
          <w:sz w:val="22"/>
          <w:szCs w:val="22"/>
        </w:rPr>
        <w:t> </w:t>
      </w:r>
    </w:p>
    <w:p w14:paraId="5E05A35D" w14:textId="77777777" w:rsidR="009032EA" w:rsidRPr="002C3BF0" w:rsidRDefault="009032EA" w:rsidP="001B4803">
      <w:pPr>
        <w:pStyle w:val="paragraph"/>
        <w:jc w:val="both"/>
        <w:textAlignment w:val="baseline"/>
        <w:rPr>
          <w:rFonts w:asciiTheme="minorHAnsi" w:hAnsiTheme="minorHAnsi" w:cstheme="minorHAnsi"/>
          <w:color w:val="2F5496"/>
          <w:sz w:val="22"/>
          <w:szCs w:val="22"/>
        </w:rPr>
      </w:pPr>
    </w:p>
    <w:p w14:paraId="19591BFA" w14:textId="62B4CCBA" w:rsidR="009032EA" w:rsidRPr="002C3BF0" w:rsidRDefault="009032EA" w:rsidP="006F5D7F">
      <w:pPr>
        <w:pStyle w:val="paragraph"/>
        <w:numPr>
          <w:ilvl w:val="0"/>
          <w:numId w:val="3"/>
        </w:numPr>
        <w:ind w:left="284" w:hanging="218"/>
        <w:jc w:val="both"/>
        <w:textAlignment w:val="baseline"/>
        <w:rPr>
          <w:rStyle w:val="eop"/>
          <w:rFonts w:asciiTheme="minorHAnsi" w:hAnsiTheme="minorHAnsi" w:cstheme="minorHAnsi"/>
          <w:sz w:val="22"/>
          <w:szCs w:val="22"/>
        </w:rPr>
      </w:pPr>
      <w:r w:rsidRPr="002C3BF0">
        <w:rPr>
          <w:rStyle w:val="normaltextrun1"/>
          <w:rFonts w:asciiTheme="minorHAnsi" w:hAnsiTheme="minorHAnsi" w:cstheme="minorHAnsi"/>
          <w:sz w:val="22"/>
          <w:szCs w:val="22"/>
        </w:rPr>
        <w:t xml:space="preserve">We do not share information about </w:t>
      </w:r>
      <w:r w:rsidR="008B58DA" w:rsidRPr="002C3BF0">
        <w:rPr>
          <w:rStyle w:val="normaltextrun1"/>
          <w:rFonts w:asciiTheme="minorHAnsi" w:hAnsiTheme="minorHAnsi" w:cstheme="minorHAnsi"/>
          <w:sz w:val="22"/>
          <w:szCs w:val="22"/>
        </w:rPr>
        <w:t>you</w:t>
      </w:r>
      <w:r w:rsidRPr="002C3BF0">
        <w:rPr>
          <w:rStyle w:val="normaltextrun1"/>
          <w:rFonts w:asciiTheme="minorHAnsi" w:hAnsiTheme="minorHAnsi" w:cstheme="minorHAnsi"/>
          <w:sz w:val="22"/>
          <w:szCs w:val="22"/>
        </w:rPr>
        <w:t xml:space="preserve"> with anyone without consent unless the law and our policies allow us to do so.</w:t>
      </w:r>
      <w:r w:rsidRPr="002C3BF0">
        <w:rPr>
          <w:rStyle w:val="eop"/>
          <w:rFonts w:asciiTheme="minorHAnsi" w:hAnsiTheme="minorHAnsi" w:cstheme="minorHAnsi"/>
          <w:sz w:val="22"/>
          <w:szCs w:val="22"/>
        </w:rPr>
        <w:t> </w:t>
      </w:r>
    </w:p>
    <w:p w14:paraId="372C7DEF" w14:textId="6932E419" w:rsidR="008B58DA" w:rsidRPr="002C3BF0" w:rsidRDefault="008B58DA" w:rsidP="006F5D7F">
      <w:pPr>
        <w:pStyle w:val="paragraph"/>
        <w:numPr>
          <w:ilvl w:val="0"/>
          <w:numId w:val="3"/>
        </w:numPr>
        <w:ind w:left="284" w:hanging="218"/>
        <w:jc w:val="both"/>
        <w:textAlignment w:val="baseline"/>
        <w:rPr>
          <w:rStyle w:val="eop"/>
          <w:rFonts w:asciiTheme="minorHAnsi" w:hAnsiTheme="minorHAnsi" w:cstheme="minorHAnsi"/>
          <w:sz w:val="22"/>
          <w:szCs w:val="22"/>
        </w:rPr>
      </w:pPr>
      <w:r w:rsidRPr="002C3BF0">
        <w:rPr>
          <w:rStyle w:val="normaltextrun1"/>
          <w:rFonts w:asciiTheme="minorHAnsi" w:hAnsiTheme="minorHAnsi" w:cstheme="minorHAnsi"/>
          <w:sz w:val="22"/>
          <w:szCs w:val="22"/>
        </w:rPr>
        <w:t>We share data with schools that your child attends after leaving us to assist with the school transition process.</w:t>
      </w:r>
      <w:r w:rsidRPr="002C3BF0">
        <w:rPr>
          <w:rStyle w:val="eop"/>
          <w:rFonts w:asciiTheme="minorHAnsi" w:hAnsiTheme="minorHAnsi" w:cstheme="minorHAnsi"/>
          <w:sz w:val="22"/>
          <w:szCs w:val="22"/>
        </w:rPr>
        <w:t> </w:t>
      </w:r>
    </w:p>
    <w:p w14:paraId="60659442" w14:textId="05FE3130" w:rsidR="00927B98" w:rsidRPr="002C3BF0" w:rsidRDefault="00927B98" w:rsidP="006F5D7F">
      <w:pPr>
        <w:pStyle w:val="paragraph"/>
        <w:numPr>
          <w:ilvl w:val="0"/>
          <w:numId w:val="3"/>
        </w:numPr>
        <w:ind w:left="284" w:hanging="218"/>
        <w:jc w:val="both"/>
        <w:textAlignment w:val="baseline"/>
        <w:rPr>
          <w:rStyle w:val="eop"/>
          <w:rFonts w:asciiTheme="minorHAnsi" w:hAnsiTheme="minorHAnsi" w:cstheme="minorHAnsi"/>
          <w:sz w:val="22"/>
          <w:szCs w:val="22"/>
        </w:rPr>
      </w:pPr>
      <w:r w:rsidRPr="002C3BF0">
        <w:rPr>
          <w:rStyle w:val="eop"/>
          <w:rFonts w:asciiTheme="minorHAnsi" w:hAnsiTheme="minorHAnsi" w:cstheme="minorHAnsi"/>
          <w:sz w:val="22"/>
          <w:szCs w:val="22"/>
        </w:rPr>
        <w:lastRenderedPageBreak/>
        <w:t xml:space="preserve">We share data with our local authority </w:t>
      </w:r>
      <w:r w:rsidR="00C17560" w:rsidRPr="002C3BF0">
        <w:rPr>
          <w:rStyle w:val="eop"/>
          <w:rFonts w:asciiTheme="minorHAnsi" w:hAnsiTheme="minorHAnsi" w:cstheme="minorHAnsi"/>
          <w:sz w:val="22"/>
          <w:szCs w:val="22"/>
        </w:rPr>
        <w:t>when it is appropriate to do so to assist in the education of the pupils within our school.</w:t>
      </w:r>
    </w:p>
    <w:p w14:paraId="1EBADB4D" w14:textId="77777777" w:rsidR="008B58DA" w:rsidRPr="002C3BF0" w:rsidRDefault="008B58DA" w:rsidP="006F5D7F">
      <w:pPr>
        <w:pStyle w:val="paragraph"/>
        <w:numPr>
          <w:ilvl w:val="0"/>
          <w:numId w:val="3"/>
        </w:numPr>
        <w:ind w:left="284" w:hanging="218"/>
        <w:jc w:val="both"/>
        <w:textAlignment w:val="baseline"/>
        <w:rPr>
          <w:rStyle w:val="eop"/>
          <w:rFonts w:asciiTheme="minorHAnsi" w:hAnsiTheme="minorHAnsi" w:cstheme="minorHAnsi"/>
          <w:sz w:val="22"/>
          <w:szCs w:val="22"/>
        </w:rPr>
      </w:pPr>
      <w:r w:rsidRPr="002C3BF0">
        <w:rPr>
          <w:rStyle w:val="normaltextrun1"/>
          <w:rFonts w:asciiTheme="minorHAnsi" w:hAnsiTheme="minorHAnsi" w:cstheme="minorHAnsi"/>
          <w:sz w:val="22"/>
          <w:szCs w:val="22"/>
        </w:rPr>
        <w:t>We share data with third party companies/partners who may require this information to assist the school.</w:t>
      </w:r>
      <w:r w:rsidRPr="002C3BF0">
        <w:rPr>
          <w:rStyle w:val="eop"/>
          <w:rFonts w:asciiTheme="minorHAnsi" w:hAnsiTheme="minorHAnsi" w:cstheme="minorHAnsi"/>
          <w:sz w:val="22"/>
          <w:szCs w:val="22"/>
        </w:rPr>
        <w:t> </w:t>
      </w:r>
    </w:p>
    <w:p w14:paraId="04FD6DDA" w14:textId="77777777" w:rsidR="008B58DA" w:rsidRPr="002C3BF0" w:rsidRDefault="008B58DA" w:rsidP="006F5D7F">
      <w:pPr>
        <w:pStyle w:val="paragraph"/>
        <w:numPr>
          <w:ilvl w:val="0"/>
          <w:numId w:val="3"/>
        </w:numPr>
        <w:ind w:left="284" w:hanging="218"/>
        <w:jc w:val="both"/>
        <w:textAlignment w:val="baseline"/>
        <w:rPr>
          <w:rFonts w:asciiTheme="minorHAnsi" w:hAnsiTheme="minorHAnsi" w:cstheme="minorHAnsi"/>
          <w:sz w:val="22"/>
          <w:szCs w:val="22"/>
        </w:rPr>
      </w:pPr>
      <w:r w:rsidRPr="002C3BF0">
        <w:rPr>
          <w:rStyle w:val="normaltextrun1"/>
          <w:rFonts w:asciiTheme="minorHAnsi" w:hAnsiTheme="minorHAnsi" w:cstheme="minorHAnsi"/>
          <w:sz w:val="22"/>
          <w:szCs w:val="22"/>
        </w:rPr>
        <w:t>We share pupil data with the NHS when appropriate to assist with medical needs of children within the school. </w:t>
      </w:r>
      <w:r w:rsidRPr="002C3BF0">
        <w:rPr>
          <w:rStyle w:val="eop"/>
          <w:rFonts w:asciiTheme="minorHAnsi" w:hAnsiTheme="minorHAnsi" w:cstheme="minorHAnsi"/>
          <w:sz w:val="22"/>
          <w:szCs w:val="22"/>
        </w:rPr>
        <w:t> </w:t>
      </w:r>
    </w:p>
    <w:p w14:paraId="228BBC5F" w14:textId="43A2C62C" w:rsidR="008B58DA" w:rsidRPr="002C3BF0" w:rsidRDefault="008B58DA" w:rsidP="001B4803">
      <w:pPr>
        <w:pStyle w:val="paragraph"/>
        <w:jc w:val="both"/>
        <w:textAlignment w:val="baseline"/>
        <w:rPr>
          <w:rStyle w:val="eop"/>
          <w:rFonts w:asciiTheme="minorHAnsi" w:hAnsiTheme="minorHAnsi" w:cstheme="minorHAnsi"/>
          <w:b/>
          <w:bCs/>
          <w:sz w:val="22"/>
          <w:szCs w:val="22"/>
        </w:rPr>
      </w:pPr>
      <w:r w:rsidRPr="002C3BF0">
        <w:rPr>
          <w:rStyle w:val="eop"/>
          <w:rFonts w:asciiTheme="minorHAnsi" w:hAnsiTheme="minorHAnsi" w:cstheme="minorHAnsi"/>
          <w:b/>
          <w:bCs/>
          <w:sz w:val="22"/>
          <w:szCs w:val="22"/>
        </w:rPr>
        <w:t xml:space="preserve">Department </w:t>
      </w:r>
      <w:r w:rsidR="00B779C4" w:rsidRPr="002C3BF0">
        <w:rPr>
          <w:rStyle w:val="eop"/>
          <w:rFonts w:asciiTheme="minorHAnsi" w:hAnsiTheme="minorHAnsi" w:cstheme="minorHAnsi"/>
          <w:b/>
          <w:bCs/>
          <w:sz w:val="22"/>
          <w:szCs w:val="22"/>
        </w:rPr>
        <w:t>For</w:t>
      </w:r>
      <w:r w:rsidRPr="002C3BF0">
        <w:rPr>
          <w:rStyle w:val="eop"/>
          <w:rFonts w:asciiTheme="minorHAnsi" w:hAnsiTheme="minorHAnsi" w:cstheme="minorHAnsi"/>
          <w:b/>
          <w:bCs/>
          <w:sz w:val="22"/>
          <w:szCs w:val="22"/>
        </w:rPr>
        <w:t xml:space="preserve"> Education </w:t>
      </w:r>
    </w:p>
    <w:p w14:paraId="0A92FC99" w14:textId="77777777" w:rsidR="009032EA" w:rsidRPr="002C3BF0" w:rsidRDefault="009032EA" w:rsidP="001B4803">
      <w:pPr>
        <w:pStyle w:val="paragraph"/>
        <w:jc w:val="both"/>
        <w:textAlignment w:val="baseline"/>
        <w:rPr>
          <w:rFonts w:asciiTheme="minorHAnsi" w:hAnsiTheme="minorHAnsi" w:cstheme="minorHAnsi"/>
          <w:sz w:val="22"/>
          <w:szCs w:val="22"/>
        </w:rPr>
      </w:pPr>
    </w:p>
    <w:p w14:paraId="1B99F295" w14:textId="77777777" w:rsidR="001B4803" w:rsidRPr="002C3BF0" w:rsidRDefault="009032EA" w:rsidP="006F5D7F">
      <w:pPr>
        <w:pStyle w:val="paragraph"/>
        <w:numPr>
          <w:ilvl w:val="0"/>
          <w:numId w:val="3"/>
        </w:numPr>
        <w:ind w:left="284" w:hanging="218"/>
        <w:jc w:val="both"/>
        <w:textAlignment w:val="baseline"/>
        <w:rPr>
          <w:rStyle w:val="normaltextrun1"/>
          <w:rFonts w:asciiTheme="minorHAnsi" w:hAnsiTheme="minorHAnsi" w:cstheme="minorHAnsi"/>
          <w:sz w:val="22"/>
          <w:szCs w:val="22"/>
        </w:rPr>
      </w:pPr>
      <w:r w:rsidRPr="002C3BF0">
        <w:rPr>
          <w:rStyle w:val="normaltextrun1"/>
          <w:rFonts w:asciiTheme="minorHAnsi" w:hAnsiTheme="minorHAnsi" w:cstheme="minorHAnsi"/>
          <w:sz w:val="22"/>
          <w:szCs w:val="22"/>
        </w:rPr>
        <w:t>We share pupils’ data with the Department for Education (DfE) on a statutory basis. This data sharing underpins school funding and educational attainment policy and monitoring.</w:t>
      </w:r>
    </w:p>
    <w:p w14:paraId="1A517F97" w14:textId="77777777" w:rsidR="001B4803" w:rsidRPr="002C3BF0" w:rsidRDefault="009032EA" w:rsidP="006F5D7F">
      <w:pPr>
        <w:pStyle w:val="paragraph"/>
        <w:numPr>
          <w:ilvl w:val="0"/>
          <w:numId w:val="3"/>
        </w:numPr>
        <w:ind w:left="284" w:hanging="218"/>
        <w:jc w:val="both"/>
        <w:textAlignment w:val="baseline"/>
        <w:rPr>
          <w:rStyle w:val="normaltextrun1"/>
          <w:rFonts w:asciiTheme="minorHAnsi" w:hAnsiTheme="minorHAnsi" w:cstheme="minorHAnsi"/>
          <w:sz w:val="22"/>
          <w:szCs w:val="22"/>
        </w:rPr>
      </w:pPr>
      <w:r w:rsidRPr="002C3BF0">
        <w:rPr>
          <w:rStyle w:val="normaltextrun1"/>
          <w:rFonts w:asciiTheme="minorHAnsi" w:hAnsiTheme="minorHAnsi" w:cstheme="minorHAnsi"/>
          <w:sz w:val="22"/>
          <w:szCs w:val="22"/>
        </w:rPr>
        <w:t>We are required to share information about our pupils with our local authority (LA) and the Department for Education (DfE)</w:t>
      </w:r>
      <w:r w:rsidR="008B58DA" w:rsidRPr="002C3BF0">
        <w:rPr>
          <w:rStyle w:val="normaltextrun1"/>
          <w:rFonts w:asciiTheme="minorHAnsi" w:hAnsiTheme="minorHAnsi" w:cstheme="minorHAnsi"/>
          <w:sz w:val="22"/>
          <w:szCs w:val="22"/>
        </w:rPr>
        <w:t>. Maintained school -</w:t>
      </w:r>
      <w:r w:rsidRPr="002C3BF0">
        <w:rPr>
          <w:rStyle w:val="normaltextrun1"/>
          <w:rFonts w:asciiTheme="minorHAnsi" w:hAnsiTheme="minorHAnsi" w:cstheme="minorHAnsi"/>
          <w:sz w:val="22"/>
          <w:szCs w:val="22"/>
        </w:rPr>
        <w:t xml:space="preserve"> under section 3 of The Education (Information About Individual Pupils) (England) Regulations 2013</w:t>
      </w:r>
      <w:r w:rsidR="008B58DA" w:rsidRPr="002C3BF0">
        <w:rPr>
          <w:rStyle w:val="normaltextrun1"/>
          <w:rFonts w:asciiTheme="minorHAnsi" w:hAnsiTheme="minorHAnsi" w:cstheme="minorHAnsi"/>
          <w:sz w:val="22"/>
          <w:szCs w:val="22"/>
        </w:rPr>
        <w:t>. Academies and free schools - under regulation 5 of The Education (Information About Individual Pupils) (England) Regulations 2013. Pupil Referral Units - under regulation 4 of The Education (Information About Individual Pupils) (England) Regulations 2013</w:t>
      </w:r>
    </w:p>
    <w:p w14:paraId="77C46DFA" w14:textId="3C28B3A9" w:rsidR="009032EA" w:rsidRPr="002C3BF0" w:rsidRDefault="008B58DA" w:rsidP="0032424B">
      <w:pPr>
        <w:pStyle w:val="paragraph"/>
        <w:numPr>
          <w:ilvl w:val="0"/>
          <w:numId w:val="3"/>
        </w:numPr>
        <w:ind w:left="284" w:hanging="218"/>
        <w:jc w:val="both"/>
        <w:textAlignment w:val="baseline"/>
        <w:rPr>
          <w:rFonts w:asciiTheme="minorHAnsi" w:hAnsiTheme="minorHAnsi" w:cstheme="minorHAnsi"/>
          <w:sz w:val="22"/>
          <w:szCs w:val="22"/>
        </w:rPr>
      </w:pPr>
      <w:r w:rsidRPr="002C3BF0">
        <w:rPr>
          <w:rStyle w:val="eop"/>
          <w:rFonts w:asciiTheme="minorHAnsi" w:hAnsiTheme="minorHAnsi" w:cstheme="minorHAnsi"/>
          <w:sz w:val="22"/>
          <w:szCs w:val="22"/>
        </w:rPr>
        <w:t xml:space="preserve">All data is transferred to the DFE securely and </w:t>
      </w:r>
      <w:bookmarkStart w:id="3" w:name="_Hlk75343783"/>
      <w:r w:rsidRPr="002C3BF0">
        <w:rPr>
          <w:rStyle w:val="eop"/>
          <w:rFonts w:asciiTheme="minorHAnsi" w:hAnsiTheme="minorHAnsi" w:cstheme="minorHAnsi"/>
          <w:sz w:val="22"/>
          <w:szCs w:val="22"/>
        </w:rPr>
        <w:t>held by the DFE under a combination of software and hardware controls</w:t>
      </w:r>
      <w:r w:rsidR="00521413" w:rsidRPr="002C3BF0">
        <w:rPr>
          <w:rStyle w:val="eop"/>
          <w:rFonts w:asciiTheme="minorHAnsi" w:hAnsiTheme="minorHAnsi" w:cstheme="minorHAnsi"/>
          <w:sz w:val="22"/>
          <w:szCs w:val="22"/>
        </w:rPr>
        <w:t xml:space="preserve"> which meet the current government security policy framework.</w:t>
      </w:r>
      <w:bookmarkEnd w:id="3"/>
      <w:r w:rsidR="00C17560" w:rsidRPr="002C3BF0">
        <w:rPr>
          <w:rFonts w:asciiTheme="minorHAnsi" w:hAnsiTheme="minorHAnsi" w:cstheme="minorHAnsi"/>
          <w:sz w:val="22"/>
          <w:szCs w:val="22"/>
        </w:rPr>
        <w:t xml:space="preserve"> </w:t>
      </w:r>
      <w:hyperlink r:id="rId8" w:history="1">
        <w:r w:rsidR="00C17560" w:rsidRPr="002C3BF0">
          <w:rPr>
            <w:rStyle w:val="Hyperlink"/>
            <w:rFonts w:asciiTheme="minorHAnsi" w:hAnsiTheme="minorHAnsi" w:cstheme="minorHAnsi"/>
            <w:iCs/>
            <w:sz w:val="22"/>
            <w:szCs w:val="22"/>
          </w:rPr>
          <w:t>government security policy framework</w:t>
        </w:r>
      </w:hyperlink>
      <w:r w:rsidR="00C17560" w:rsidRPr="002C3BF0">
        <w:rPr>
          <w:rFonts w:asciiTheme="minorHAnsi" w:hAnsiTheme="minorHAnsi" w:cstheme="minorHAnsi"/>
          <w:iCs/>
          <w:sz w:val="22"/>
          <w:szCs w:val="22"/>
        </w:rPr>
        <w:t>.</w:t>
      </w:r>
    </w:p>
    <w:p w14:paraId="7EED6AA1" w14:textId="77777777" w:rsidR="00C17560" w:rsidRPr="002C3BF0" w:rsidRDefault="00C17560" w:rsidP="001B4803">
      <w:pPr>
        <w:pStyle w:val="paragraph"/>
        <w:jc w:val="both"/>
        <w:textAlignment w:val="baseline"/>
        <w:rPr>
          <w:rStyle w:val="normaltextrun1"/>
          <w:rFonts w:asciiTheme="minorHAnsi" w:hAnsiTheme="minorHAnsi" w:cstheme="minorHAnsi"/>
          <w:b/>
          <w:bCs/>
          <w:sz w:val="22"/>
          <w:szCs w:val="22"/>
        </w:rPr>
      </w:pPr>
    </w:p>
    <w:p w14:paraId="180CBC6F" w14:textId="3A3784C6" w:rsidR="009032EA" w:rsidRPr="002C3BF0" w:rsidRDefault="009032EA" w:rsidP="001B4803">
      <w:pPr>
        <w:pStyle w:val="paragraph"/>
        <w:jc w:val="both"/>
        <w:textAlignment w:val="baseline"/>
        <w:rPr>
          <w:rStyle w:val="eop"/>
          <w:rFonts w:asciiTheme="minorHAnsi" w:hAnsiTheme="minorHAnsi" w:cstheme="minorHAnsi"/>
          <w:color w:val="2F5496"/>
          <w:sz w:val="22"/>
          <w:szCs w:val="22"/>
        </w:rPr>
      </w:pPr>
      <w:r w:rsidRPr="002C3BF0">
        <w:rPr>
          <w:rStyle w:val="normaltextrun1"/>
          <w:rFonts w:asciiTheme="minorHAnsi" w:hAnsiTheme="minorHAnsi" w:cstheme="minorHAnsi"/>
          <w:b/>
          <w:bCs/>
          <w:sz w:val="22"/>
          <w:szCs w:val="22"/>
        </w:rPr>
        <w:t>Data collection requirements:</w:t>
      </w:r>
      <w:r w:rsidRPr="002C3BF0">
        <w:rPr>
          <w:rStyle w:val="eop"/>
          <w:rFonts w:asciiTheme="minorHAnsi" w:hAnsiTheme="minorHAnsi" w:cstheme="minorHAnsi"/>
          <w:color w:val="2F5496"/>
          <w:sz w:val="22"/>
          <w:szCs w:val="22"/>
        </w:rPr>
        <w:t> </w:t>
      </w:r>
    </w:p>
    <w:p w14:paraId="3BA5AB9E" w14:textId="77777777" w:rsidR="009032EA" w:rsidRPr="002C3BF0" w:rsidRDefault="009032EA" w:rsidP="001B4803">
      <w:pPr>
        <w:pStyle w:val="paragraph"/>
        <w:jc w:val="both"/>
        <w:textAlignment w:val="baseline"/>
        <w:rPr>
          <w:rFonts w:asciiTheme="minorHAnsi" w:hAnsiTheme="minorHAnsi" w:cstheme="minorHAnsi"/>
          <w:color w:val="2F5496"/>
          <w:sz w:val="22"/>
          <w:szCs w:val="22"/>
        </w:rPr>
      </w:pPr>
    </w:p>
    <w:p w14:paraId="792EDBD4" w14:textId="286A93D2" w:rsidR="001241B2" w:rsidRPr="002C3BF0" w:rsidRDefault="001241B2" w:rsidP="00FF7FF1">
      <w:pPr>
        <w:rPr>
          <w:rFonts w:cstheme="minorHAnsi"/>
        </w:rPr>
      </w:pPr>
      <w:r w:rsidRPr="002C3BF0">
        <w:rPr>
          <w:rFonts w:cstheme="minorHAnsi"/>
        </w:rPr>
        <w:t xml:space="preserve">To find out more about the data collection requirements placed on us by the Department for Education (for </w:t>
      </w:r>
      <w:r w:rsidR="000B48B1" w:rsidRPr="002C3BF0">
        <w:rPr>
          <w:rFonts w:cstheme="minorHAnsi"/>
        </w:rPr>
        <w:t>example,</w:t>
      </w:r>
      <w:r w:rsidRPr="002C3BF0">
        <w:rPr>
          <w:rFonts w:cstheme="minorHAnsi"/>
        </w:rPr>
        <w:t xml:space="preserve"> via the school census) go to </w:t>
      </w:r>
      <w:hyperlink r:id="rId9" w:history="1">
        <w:r w:rsidRPr="002C3BF0">
          <w:rPr>
            <w:rStyle w:val="Hyperlink"/>
            <w:rFonts w:cstheme="minorHAnsi"/>
          </w:rPr>
          <w:t>https://www.gov.uk/education/data-collection-and-censuses-for-schools</w:t>
        </w:r>
      </w:hyperlink>
    </w:p>
    <w:p w14:paraId="15B44A7B" w14:textId="77777777" w:rsidR="001241B2" w:rsidRPr="000B48B1" w:rsidRDefault="001241B2" w:rsidP="000B48B1">
      <w:pPr>
        <w:rPr>
          <w:b/>
          <w:bCs/>
        </w:rPr>
      </w:pPr>
      <w:r w:rsidRPr="000B48B1">
        <w:rPr>
          <w:b/>
          <w:bCs/>
        </w:rPr>
        <w:t>The National Pupil Database (NPD)</w:t>
      </w:r>
    </w:p>
    <w:p w14:paraId="409A0AE7" w14:textId="77777777" w:rsidR="001241B2" w:rsidRPr="002C3BF0" w:rsidRDefault="001241B2" w:rsidP="001B4803">
      <w:pPr>
        <w:jc w:val="both"/>
        <w:rPr>
          <w:rFonts w:cstheme="minorHAnsi"/>
        </w:rPr>
      </w:pPr>
      <w:r w:rsidRPr="002C3BF0">
        <w:rPr>
          <w:rFonts w:cstheme="minorHAnsi"/>
        </w:rPr>
        <w:t xml:space="preserve">Much of the data about pupils in England goes on to be held in the National Pupil Database (NPD). </w:t>
      </w:r>
    </w:p>
    <w:p w14:paraId="70A11EED" w14:textId="77777777" w:rsidR="001241B2" w:rsidRPr="002C3BF0" w:rsidRDefault="001241B2" w:rsidP="001B4803">
      <w:pPr>
        <w:jc w:val="both"/>
        <w:rPr>
          <w:rFonts w:cstheme="minorHAnsi"/>
        </w:rPr>
      </w:pPr>
      <w:r w:rsidRPr="002C3BF0">
        <w:rPr>
          <w:rFonts w:cstheme="minorHAnsi"/>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w:t>
      </w:r>
    </w:p>
    <w:p w14:paraId="702C5039" w14:textId="77777777" w:rsidR="001241B2" w:rsidRPr="002C3BF0" w:rsidRDefault="001241B2" w:rsidP="001B4803">
      <w:pPr>
        <w:jc w:val="both"/>
        <w:rPr>
          <w:rFonts w:cstheme="minorHAnsi"/>
        </w:rPr>
      </w:pPr>
      <w:r w:rsidRPr="002C3BF0">
        <w:rPr>
          <w:rFonts w:cstheme="minorHAnsi"/>
        </w:rPr>
        <w:t xml:space="preserve">It is held in electronic format for statistical purposes. This information is securely collected from a range of sources including schools, local authorities and awarding bodies. </w:t>
      </w:r>
    </w:p>
    <w:p w14:paraId="6F0E8AB9" w14:textId="77777777" w:rsidR="001241B2" w:rsidRPr="002C3BF0" w:rsidRDefault="001241B2" w:rsidP="001B4803">
      <w:pPr>
        <w:rPr>
          <w:rFonts w:cstheme="minorHAnsi"/>
        </w:rPr>
      </w:pPr>
      <w:r w:rsidRPr="002C3BF0">
        <w:rPr>
          <w:rFonts w:cstheme="minorHAnsi"/>
        </w:rPr>
        <w:t xml:space="preserve">To find out more about the NPD, go to </w:t>
      </w:r>
      <w:hyperlink r:id="rId10" w:history="1">
        <w:r w:rsidRPr="002C3BF0">
          <w:rPr>
            <w:rStyle w:val="Hyperlink"/>
            <w:rFonts w:cstheme="minorHAnsi"/>
          </w:rPr>
          <w:t>https://www.gov.uk/government/publications/national-pupil-database-user-guide-and-supporting-information</w:t>
        </w:r>
      </w:hyperlink>
    </w:p>
    <w:p w14:paraId="1BECCA54" w14:textId="77777777" w:rsidR="001241B2" w:rsidRPr="002C3BF0" w:rsidRDefault="001241B2" w:rsidP="001B4803">
      <w:pPr>
        <w:pStyle w:val="DeptBullets"/>
        <w:numPr>
          <w:ilvl w:val="0"/>
          <w:numId w:val="0"/>
        </w:numPr>
        <w:ind w:left="284" w:hanging="284"/>
        <w:rPr>
          <w:rFonts w:asciiTheme="minorHAnsi" w:hAnsiTheme="minorHAnsi" w:cstheme="minorHAnsi"/>
          <w:b/>
          <w:sz w:val="22"/>
          <w:szCs w:val="22"/>
          <w:lang w:eastAsia="en-GB"/>
        </w:rPr>
      </w:pPr>
      <w:r w:rsidRPr="002C3BF0">
        <w:rPr>
          <w:rFonts w:asciiTheme="minorHAnsi" w:hAnsiTheme="minorHAnsi" w:cstheme="minorHAnsi"/>
          <w:b/>
          <w:sz w:val="22"/>
          <w:szCs w:val="22"/>
          <w:lang w:eastAsia="en-GB"/>
        </w:rPr>
        <w:t>Sharing by the Department</w:t>
      </w:r>
    </w:p>
    <w:p w14:paraId="661ABA60" w14:textId="77777777" w:rsidR="001241B2" w:rsidRPr="002C3BF0" w:rsidRDefault="001241B2" w:rsidP="001B4803">
      <w:pPr>
        <w:pStyle w:val="NormalWeb"/>
        <w:jc w:val="both"/>
        <w:rPr>
          <w:rFonts w:asciiTheme="minorHAnsi" w:hAnsiTheme="minorHAnsi" w:cstheme="minorHAnsi"/>
          <w:sz w:val="22"/>
          <w:szCs w:val="22"/>
          <w:lang w:val="en"/>
        </w:rPr>
      </w:pPr>
      <w:r w:rsidRPr="002C3BF0">
        <w:rPr>
          <w:rFonts w:asciiTheme="minorHAnsi" w:hAnsiTheme="minorHAnsi" w:cstheme="minorHAnsi"/>
          <w:sz w:val="22"/>
          <w:szCs w:val="22"/>
          <w:lang w:val="en"/>
        </w:rPr>
        <w:t>The law allows the Department to share pupils’ personal data with certain third parties, including:</w:t>
      </w:r>
    </w:p>
    <w:p w14:paraId="2A6CE81E" w14:textId="77777777" w:rsidR="001241B2" w:rsidRPr="002C3BF0" w:rsidRDefault="001241B2" w:rsidP="006F5D7F">
      <w:pPr>
        <w:numPr>
          <w:ilvl w:val="0"/>
          <w:numId w:val="5"/>
        </w:numPr>
        <w:suppressAutoHyphens/>
        <w:autoSpaceDN w:val="0"/>
        <w:spacing w:after="0" w:line="240" w:lineRule="auto"/>
        <w:ind w:left="284" w:hanging="284"/>
        <w:jc w:val="both"/>
        <w:textAlignment w:val="baseline"/>
        <w:rPr>
          <w:rFonts w:cstheme="minorHAnsi"/>
          <w:lang w:val="en"/>
        </w:rPr>
      </w:pPr>
      <w:r w:rsidRPr="002C3BF0">
        <w:rPr>
          <w:rFonts w:cstheme="minorHAnsi"/>
          <w:lang w:val="en"/>
        </w:rPr>
        <w:t>schools</w:t>
      </w:r>
    </w:p>
    <w:p w14:paraId="2F118850" w14:textId="77777777" w:rsidR="001241B2" w:rsidRPr="002C3BF0" w:rsidRDefault="001241B2" w:rsidP="006F5D7F">
      <w:pPr>
        <w:numPr>
          <w:ilvl w:val="0"/>
          <w:numId w:val="5"/>
        </w:numPr>
        <w:suppressAutoHyphens/>
        <w:autoSpaceDN w:val="0"/>
        <w:spacing w:after="0" w:line="240" w:lineRule="auto"/>
        <w:ind w:left="284" w:hanging="284"/>
        <w:jc w:val="both"/>
        <w:textAlignment w:val="baseline"/>
        <w:rPr>
          <w:rFonts w:cstheme="minorHAnsi"/>
          <w:lang w:val="en"/>
        </w:rPr>
      </w:pPr>
      <w:r w:rsidRPr="002C3BF0">
        <w:rPr>
          <w:rFonts w:cstheme="minorHAnsi"/>
          <w:lang w:val="en"/>
        </w:rPr>
        <w:t>local authorities</w:t>
      </w:r>
    </w:p>
    <w:p w14:paraId="4EA72E7E" w14:textId="77777777" w:rsidR="001241B2" w:rsidRPr="002C3BF0" w:rsidRDefault="001241B2" w:rsidP="006F5D7F">
      <w:pPr>
        <w:numPr>
          <w:ilvl w:val="0"/>
          <w:numId w:val="5"/>
        </w:numPr>
        <w:suppressAutoHyphens/>
        <w:autoSpaceDN w:val="0"/>
        <w:spacing w:after="0" w:line="240" w:lineRule="auto"/>
        <w:ind w:left="284" w:hanging="284"/>
        <w:jc w:val="both"/>
        <w:textAlignment w:val="baseline"/>
        <w:rPr>
          <w:rFonts w:cstheme="minorHAnsi"/>
          <w:lang w:val="en"/>
        </w:rPr>
      </w:pPr>
      <w:r w:rsidRPr="002C3BF0">
        <w:rPr>
          <w:rFonts w:cstheme="minorHAnsi"/>
          <w:lang w:val="en"/>
        </w:rPr>
        <w:t>researchers</w:t>
      </w:r>
    </w:p>
    <w:p w14:paraId="7EAF71E9" w14:textId="77777777" w:rsidR="001241B2" w:rsidRPr="002C3BF0" w:rsidRDefault="001241B2" w:rsidP="006F5D7F">
      <w:pPr>
        <w:numPr>
          <w:ilvl w:val="0"/>
          <w:numId w:val="5"/>
        </w:numPr>
        <w:suppressAutoHyphens/>
        <w:autoSpaceDN w:val="0"/>
        <w:spacing w:after="0" w:line="240" w:lineRule="auto"/>
        <w:ind w:left="284" w:hanging="284"/>
        <w:jc w:val="both"/>
        <w:textAlignment w:val="baseline"/>
        <w:rPr>
          <w:rFonts w:cstheme="minorHAnsi"/>
          <w:lang w:val="en"/>
        </w:rPr>
      </w:pPr>
      <w:r w:rsidRPr="002C3BF0">
        <w:rPr>
          <w:rFonts w:cstheme="minorHAnsi"/>
          <w:lang w:val="en"/>
        </w:rPr>
        <w:t>organisations connected with promoting the education or wellbeing of children in England</w:t>
      </w:r>
    </w:p>
    <w:p w14:paraId="2BB1E531" w14:textId="77777777" w:rsidR="001241B2" w:rsidRPr="002C3BF0" w:rsidRDefault="001241B2" w:rsidP="006F5D7F">
      <w:pPr>
        <w:numPr>
          <w:ilvl w:val="0"/>
          <w:numId w:val="5"/>
        </w:numPr>
        <w:suppressAutoHyphens/>
        <w:autoSpaceDN w:val="0"/>
        <w:spacing w:after="0" w:line="240" w:lineRule="auto"/>
        <w:ind w:left="284" w:hanging="284"/>
        <w:jc w:val="both"/>
        <w:textAlignment w:val="baseline"/>
        <w:rPr>
          <w:rFonts w:cstheme="minorHAnsi"/>
          <w:lang w:val="en"/>
        </w:rPr>
      </w:pPr>
      <w:r w:rsidRPr="002C3BF0">
        <w:rPr>
          <w:rFonts w:cstheme="minorHAnsi"/>
          <w:lang w:val="en"/>
        </w:rPr>
        <w:t>other government departments and agencies</w:t>
      </w:r>
    </w:p>
    <w:p w14:paraId="62B251DB" w14:textId="77777777" w:rsidR="001241B2" w:rsidRPr="002C3BF0" w:rsidRDefault="001241B2" w:rsidP="006F5D7F">
      <w:pPr>
        <w:numPr>
          <w:ilvl w:val="0"/>
          <w:numId w:val="5"/>
        </w:numPr>
        <w:suppressAutoHyphens/>
        <w:autoSpaceDN w:val="0"/>
        <w:spacing w:after="0" w:line="240" w:lineRule="auto"/>
        <w:ind w:left="284" w:hanging="284"/>
        <w:jc w:val="both"/>
        <w:textAlignment w:val="baseline"/>
        <w:rPr>
          <w:rFonts w:cstheme="minorHAnsi"/>
        </w:rPr>
      </w:pPr>
      <w:r w:rsidRPr="002C3BF0">
        <w:rPr>
          <w:rFonts w:cstheme="minorHAnsi"/>
        </w:rPr>
        <w:t>organisations fighting or identifying crime</w:t>
      </w:r>
    </w:p>
    <w:p w14:paraId="6DFB1C37" w14:textId="77777777" w:rsidR="001241B2" w:rsidRPr="002C3BF0" w:rsidRDefault="001241B2" w:rsidP="001B4803">
      <w:pPr>
        <w:widowControl w:val="0"/>
        <w:overflowPunct w:val="0"/>
        <w:autoSpaceDE w:val="0"/>
        <w:spacing w:after="0" w:line="240" w:lineRule="auto"/>
        <w:jc w:val="both"/>
        <w:rPr>
          <w:rFonts w:cstheme="minorHAnsi"/>
        </w:rPr>
      </w:pPr>
      <w:r w:rsidRPr="002C3BF0">
        <w:rPr>
          <w:rFonts w:cstheme="minorHAnsi"/>
        </w:rPr>
        <w:t xml:space="preserve">For more information about the Department’s NPD data sharing process, please visit: </w:t>
      </w:r>
    </w:p>
    <w:p w14:paraId="55766C21" w14:textId="77777777" w:rsidR="001241B2" w:rsidRPr="002C3BF0" w:rsidRDefault="00656343" w:rsidP="001B4803">
      <w:pPr>
        <w:widowControl w:val="0"/>
        <w:overflowPunct w:val="0"/>
        <w:autoSpaceDE w:val="0"/>
        <w:spacing w:after="0" w:line="240" w:lineRule="auto"/>
        <w:jc w:val="both"/>
        <w:rPr>
          <w:rFonts w:cstheme="minorHAnsi"/>
        </w:rPr>
      </w:pPr>
      <w:hyperlink r:id="rId11" w:tooltip="Data protection: how we collect and share research data" w:history="1">
        <w:r w:rsidR="001241B2" w:rsidRPr="002C3BF0">
          <w:rPr>
            <w:rFonts w:cstheme="minorHAnsi"/>
            <w:color w:val="0000FF"/>
            <w:u w:val="single"/>
          </w:rPr>
          <w:t>https://www.gov.uk/data-protection-how-we-collect-and-share-research-data</w:t>
        </w:r>
      </w:hyperlink>
      <w:r w:rsidR="001241B2" w:rsidRPr="002C3BF0">
        <w:rPr>
          <w:rFonts w:cstheme="minorHAnsi"/>
        </w:rPr>
        <w:t xml:space="preserve"> </w:t>
      </w:r>
    </w:p>
    <w:p w14:paraId="3B1F1B76" w14:textId="77777777" w:rsidR="001241B2" w:rsidRPr="002C3BF0" w:rsidRDefault="001241B2" w:rsidP="001B4803">
      <w:pPr>
        <w:widowControl w:val="0"/>
        <w:overflowPunct w:val="0"/>
        <w:autoSpaceDE w:val="0"/>
        <w:spacing w:after="0" w:line="240" w:lineRule="auto"/>
        <w:jc w:val="both"/>
        <w:rPr>
          <w:rFonts w:cstheme="minorHAnsi"/>
        </w:rPr>
      </w:pPr>
    </w:p>
    <w:p w14:paraId="336D3FCE" w14:textId="77777777" w:rsidR="001241B2" w:rsidRPr="002C3BF0" w:rsidRDefault="001241B2" w:rsidP="001B4803">
      <w:pPr>
        <w:pStyle w:val="DeptBullets"/>
        <w:numPr>
          <w:ilvl w:val="0"/>
          <w:numId w:val="0"/>
        </w:numPr>
        <w:tabs>
          <w:tab w:val="left" w:pos="851"/>
        </w:tabs>
        <w:jc w:val="both"/>
        <w:rPr>
          <w:rFonts w:asciiTheme="minorHAnsi" w:hAnsiTheme="minorHAnsi" w:cstheme="minorHAnsi"/>
          <w:sz w:val="22"/>
          <w:szCs w:val="22"/>
        </w:rPr>
      </w:pPr>
      <w:r w:rsidRPr="002C3BF0">
        <w:rPr>
          <w:rFonts w:asciiTheme="minorHAnsi" w:hAnsiTheme="minorHAnsi" w:cstheme="minorHAnsi"/>
          <w:sz w:val="22"/>
          <w:szCs w:val="22"/>
        </w:rPr>
        <w:lastRenderedPageBreak/>
        <w:t>Organisations fighting or identifying crime may use their legal powers to contact DfE to request access to individual level information relevant to detecting that crime. Whilst numbers fluctuate slightly over time, DfE typically supplies</w:t>
      </w:r>
      <w:r w:rsidRPr="002C3BF0">
        <w:rPr>
          <w:rFonts w:asciiTheme="minorHAnsi" w:hAnsiTheme="minorHAnsi" w:cstheme="minorHAnsi"/>
          <w:b/>
          <w:bCs/>
          <w:sz w:val="22"/>
          <w:szCs w:val="22"/>
        </w:rPr>
        <w:t xml:space="preserve"> </w:t>
      </w:r>
      <w:r w:rsidRPr="002C3BF0">
        <w:rPr>
          <w:rFonts w:asciiTheme="minorHAnsi" w:hAnsiTheme="minorHAnsi" w:cstheme="minorHAnsi"/>
          <w:sz w:val="22"/>
          <w:szCs w:val="22"/>
        </w:rPr>
        <w:t>data on around 600 pupils per year</w:t>
      </w:r>
      <w:r w:rsidRPr="002C3BF0">
        <w:rPr>
          <w:rFonts w:asciiTheme="minorHAnsi" w:hAnsiTheme="minorHAnsi" w:cstheme="minorHAnsi"/>
          <w:b/>
          <w:bCs/>
          <w:sz w:val="22"/>
          <w:szCs w:val="22"/>
        </w:rPr>
        <w:t xml:space="preserve"> </w:t>
      </w:r>
      <w:r w:rsidRPr="002C3BF0">
        <w:rPr>
          <w:rFonts w:asciiTheme="minorHAnsi" w:hAnsiTheme="minorHAnsi" w:cstheme="minorHAnsi"/>
          <w:sz w:val="22"/>
          <w:szCs w:val="22"/>
        </w:rPr>
        <w:t>to the Home Office and roughly 1 per year to the Police.</w:t>
      </w:r>
    </w:p>
    <w:p w14:paraId="013595AF" w14:textId="77777777" w:rsidR="001241B2" w:rsidRPr="002C3BF0" w:rsidRDefault="001241B2" w:rsidP="00FF7FF1">
      <w:pPr>
        <w:rPr>
          <w:rFonts w:cstheme="minorHAnsi"/>
        </w:rPr>
      </w:pPr>
      <w:r w:rsidRPr="002C3BF0">
        <w:rPr>
          <w:rFonts w:cstheme="minorHAnsi"/>
        </w:rPr>
        <w:t xml:space="preserve">For information about which organisations the Department has provided pupil information, (and for which project) or to access a monthly breakdown of data share volumes with Home Office and the Police please visit the following website: </w:t>
      </w:r>
      <w:hyperlink r:id="rId12" w:history="1">
        <w:r w:rsidRPr="002C3BF0">
          <w:rPr>
            <w:rStyle w:val="Hyperlink"/>
            <w:rFonts w:cstheme="minorHAnsi"/>
          </w:rPr>
          <w:t>https://www.gov.uk/government/publications/dfe-external-data-shares</w:t>
        </w:r>
      </w:hyperlink>
    </w:p>
    <w:p w14:paraId="7FBC17DD" w14:textId="77777777" w:rsidR="001241B2" w:rsidRPr="002C3BF0" w:rsidRDefault="001241B2" w:rsidP="001B4803">
      <w:pPr>
        <w:pStyle w:val="DeptBullets"/>
        <w:numPr>
          <w:ilvl w:val="0"/>
          <w:numId w:val="0"/>
        </w:numPr>
        <w:ind w:left="284" w:hanging="360"/>
        <w:rPr>
          <w:rFonts w:asciiTheme="minorHAnsi" w:hAnsiTheme="minorHAnsi" w:cstheme="minorHAnsi"/>
          <w:b/>
          <w:sz w:val="22"/>
          <w:szCs w:val="22"/>
          <w:lang w:eastAsia="en-GB"/>
        </w:rPr>
      </w:pPr>
      <w:r w:rsidRPr="002C3BF0">
        <w:rPr>
          <w:rFonts w:asciiTheme="minorHAnsi" w:hAnsiTheme="minorHAnsi" w:cstheme="minorHAnsi"/>
          <w:b/>
          <w:sz w:val="22"/>
          <w:szCs w:val="22"/>
          <w:lang w:eastAsia="en-GB"/>
        </w:rPr>
        <w:t>How to find out what personal information DfE hold about you</w:t>
      </w:r>
    </w:p>
    <w:p w14:paraId="6DEC6974" w14:textId="77777777" w:rsidR="001241B2" w:rsidRPr="002C3BF0" w:rsidRDefault="001241B2" w:rsidP="001B4803">
      <w:pPr>
        <w:pStyle w:val="DeptBullets"/>
        <w:numPr>
          <w:ilvl w:val="0"/>
          <w:numId w:val="0"/>
        </w:numPr>
        <w:tabs>
          <w:tab w:val="left" w:pos="720"/>
        </w:tabs>
        <w:ind w:left="284" w:hanging="360"/>
        <w:rPr>
          <w:rFonts w:asciiTheme="minorHAnsi" w:hAnsiTheme="minorHAnsi" w:cstheme="minorHAnsi"/>
          <w:sz w:val="22"/>
          <w:szCs w:val="22"/>
        </w:rPr>
      </w:pPr>
      <w:r w:rsidRPr="002C3BF0">
        <w:rPr>
          <w:rFonts w:asciiTheme="minorHAnsi" w:hAnsiTheme="minorHAnsi" w:cstheme="minorHAnsi"/>
          <w:sz w:val="22"/>
          <w:szCs w:val="22"/>
        </w:rPr>
        <w:t>Under the terms of the Data Protection Act 2018, you are entitled to ask the Department:</w:t>
      </w:r>
    </w:p>
    <w:p w14:paraId="21966960" w14:textId="77777777" w:rsidR="001241B2" w:rsidRPr="002C3BF0" w:rsidRDefault="001241B2" w:rsidP="006F5D7F">
      <w:pPr>
        <w:numPr>
          <w:ilvl w:val="0"/>
          <w:numId w:val="5"/>
        </w:numPr>
        <w:suppressAutoHyphens/>
        <w:autoSpaceDN w:val="0"/>
        <w:spacing w:after="0" w:line="240" w:lineRule="auto"/>
        <w:ind w:left="284" w:hanging="357"/>
        <w:textAlignment w:val="baseline"/>
        <w:rPr>
          <w:rFonts w:cstheme="minorHAnsi"/>
          <w:lang w:val="en"/>
        </w:rPr>
      </w:pPr>
      <w:r w:rsidRPr="002C3BF0">
        <w:rPr>
          <w:rFonts w:cstheme="minorHAnsi"/>
          <w:lang w:val="en"/>
        </w:rPr>
        <w:t>if they are processing your personal data</w:t>
      </w:r>
    </w:p>
    <w:p w14:paraId="22554073" w14:textId="77777777" w:rsidR="001241B2" w:rsidRPr="002C3BF0" w:rsidRDefault="001241B2" w:rsidP="006F5D7F">
      <w:pPr>
        <w:numPr>
          <w:ilvl w:val="0"/>
          <w:numId w:val="5"/>
        </w:numPr>
        <w:suppressAutoHyphens/>
        <w:autoSpaceDN w:val="0"/>
        <w:spacing w:after="0" w:line="240" w:lineRule="auto"/>
        <w:ind w:left="284" w:hanging="357"/>
        <w:textAlignment w:val="baseline"/>
        <w:rPr>
          <w:rFonts w:cstheme="minorHAnsi"/>
          <w:lang w:val="en"/>
        </w:rPr>
      </w:pPr>
      <w:r w:rsidRPr="002C3BF0">
        <w:rPr>
          <w:rFonts w:cstheme="minorHAnsi"/>
          <w:lang w:val="en"/>
        </w:rPr>
        <w:t>for a description of the data they hold about you</w:t>
      </w:r>
    </w:p>
    <w:p w14:paraId="3B963493" w14:textId="77777777" w:rsidR="001241B2" w:rsidRPr="002C3BF0" w:rsidRDefault="001241B2" w:rsidP="006F5D7F">
      <w:pPr>
        <w:numPr>
          <w:ilvl w:val="0"/>
          <w:numId w:val="5"/>
        </w:numPr>
        <w:suppressAutoHyphens/>
        <w:autoSpaceDN w:val="0"/>
        <w:spacing w:after="0" w:line="240" w:lineRule="auto"/>
        <w:ind w:left="284" w:hanging="357"/>
        <w:textAlignment w:val="baseline"/>
        <w:rPr>
          <w:rFonts w:cstheme="minorHAnsi"/>
          <w:lang w:val="en"/>
        </w:rPr>
      </w:pPr>
      <w:r w:rsidRPr="002C3BF0">
        <w:rPr>
          <w:rFonts w:cstheme="minorHAnsi"/>
          <w:lang w:val="en"/>
        </w:rPr>
        <w:t xml:space="preserve">the reasons they’re holding it and any recipient it may be disclosed to </w:t>
      </w:r>
    </w:p>
    <w:p w14:paraId="0C6BB91B" w14:textId="1C3F0824" w:rsidR="001241B2" w:rsidRPr="002C3BF0" w:rsidRDefault="001241B2" w:rsidP="006F5D7F">
      <w:pPr>
        <w:numPr>
          <w:ilvl w:val="0"/>
          <w:numId w:val="5"/>
        </w:numPr>
        <w:suppressAutoHyphens/>
        <w:autoSpaceDN w:val="0"/>
        <w:spacing w:after="0" w:line="240" w:lineRule="auto"/>
        <w:ind w:left="284" w:hanging="357"/>
        <w:textAlignment w:val="baseline"/>
        <w:rPr>
          <w:rFonts w:cstheme="minorHAnsi"/>
          <w:lang w:val="en"/>
        </w:rPr>
      </w:pPr>
      <w:r w:rsidRPr="002C3BF0">
        <w:rPr>
          <w:rFonts w:cstheme="minorHAnsi"/>
          <w:lang w:val="en"/>
        </w:rPr>
        <w:t>for a copy of your personal data and any details of its source</w:t>
      </w:r>
    </w:p>
    <w:p w14:paraId="392802BA" w14:textId="77777777" w:rsidR="003379C3" w:rsidRPr="002C3BF0" w:rsidRDefault="003379C3" w:rsidP="001B4803">
      <w:pPr>
        <w:suppressAutoHyphens/>
        <w:autoSpaceDN w:val="0"/>
        <w:spacing w:after="0" w:line="240" w:lineRule="auto"/>
        <w:textAlignment w:val="baseline"/>
        <w:rPr>
          <w:rFonts w:cstheme="minorHAnsi"/>
          <w:lang w:val="en"/>
        </w:rPr>
      </w:pPr>
    </w:p>
    <w:p w14:paraId="1BA90226" w14:textId="77777777" w:rsidR="001241B2" w:rsidRPr="002C3BF0" w:rsidRDefault="001241B2" w:rsidP="001B4803">
      <w:pPr>
        <w:pStyle w:val="DeptBullets"/>
        <w:numPr>
          <w:ilvl w:val="0"/>
          <w:numId w:val="0"/>
        </w:numPr>
        <w:tabs>
          <w:tab w:val="left" w:pos="851"/>
        </w:tabs>
        <w:jc w:val="both"/>
        <w:rPr>
          <w:rFonts w:asciiTheme="minorHAnsi" w:hAnsiTheme="minorHAnsi" w:cstheme="minorHAnsi"/>
          <w:sz w:val="22"/>
          <w:szCs w:val="22"/>
        </w:rPr>
      </w:pPr>
      <w:r w:rsidRPr="002C3BF0">
        <w:rPr>
          <w:rFonts w:asciiTheme="minorHAnsi" w:hAnsiTheme="minorHAnsi" w:cstheme="minorHAnsi"/>
          <w:sz w:val="22"/>
          <w:szCs w:val="22"/>
          <w:lang w:val="en"/>
        </w:rPr>
        <w:t xml:space="preserve">If you want to see the personal data held about you by the Department, you should make a ‘subject access request’.  </w:t>
      </w:r>
      <w:r w:rsidRPr="002C3BF0">
        <w:rPr>
          <w:rFonts w:asciiTheme="minorHAnsi" w:hAnsiTheme="minorHAnsi" w:cstheme="minorHAnsi"/>
          <w:sz w:val="22"/>
          <w:szCs w:val="22"/>
        </w:rPr>
        <w:t>Further information on how to do this can be found within the Department’s personal information charter that is published at the address below:</w:t>
      </w:r>
    </w:p>
    <w:p w14:paraId="3DC42E44" w14:textId="77777777" w:rsidR="001241B2" w:rsidRPr="002C3BF0" w:rsidRDefault="00656343" w:rsidP="001B4803">
      <w:pPr>
        <w:rPr>
          <w:rFonts w:cstheme="minorHAnsi"/>
        </w:rPr>
      </w:pPr>
      <w:hyperlink r:id="rId13" w:history="1">
        <w:r w:rsidR="001241B2" w:rsidRPr="002C3BF0">
          <w:rPr>
            <w:rStyle w:val="Hyperlink"/>
            <w:rFonts w:cstheme="minorHAnsi"/>
          </w:rPr>
          <w:t>https://www.gov.uk/government/organisations/department-for-education/about/personal-information-charter</w:t>
        </w:r>
      </w:hyperlink>
    </w:p>
    <w:p w14:paraId="2A2FC4F7" w14:textId="7520A65C" w:rsidR="001241B2" w:rsidRPr="002C3BF0" w:rsidRDefault="001241B2" w:rsidP="001B4803">
      <w:pPr>
        <w:spacing w:line="256" w:lineRule="auto"/>
        <w:rPr>
          <w:rFonts w:cstheme="minorHAnsi"/>
        </w:rPr>
      </w:pPr>
      <w:r w:rsidRPr="002C3BF0">
        <w:rPr>
          <w:rFonts w:cstheme="minorHAnsi"/>
        </w:rPr>
        <w:t xml:space="preserve">To contact DfE: </w:t>
      </w:r>
      <w:hyperlink r:id="rId14" w:history="1">
        <w:r w:rsidRPr="002C3BF0">
          <w:rPr>
            <w:rStyle w:val="Hyperlink"/>
            <w:rFonts w:cstheme="minorHAnsi"/>
          </w:rPr>
          <w:t>https://www.gov.uk/contact-dfe</w:t>
        </w:r>
      </w:hyperlink>
      <w:r w:rsidRPr="002C3BF0">
        <w:rPr>
          <w:rFonts w:cstheme="minorHAnsi"/>
        </w:rPr>
        <w:t xml:space="preserve"> </w:t>
      </w:r>
    </w:p>
    <w:p w14:paraId="009B0BA4" w14:textId="10952220" w:rsidR="00C17560" w:rsidRPr="002C3BF0" w:rsidRDefault="00C17560" w:rsidP="001B4803">
      <w:pPr>
        <w:spacing w:line="256" w:lineRule="auto"/>
        <w:rPr>
          <w:rFonts w:cstheme="minorHAnsi"/>
          <w:b/>
          <w:bCs/>
        </w:rPr>
      </w:pPr>
      <w:r w:rsidRPr="002C3BF0">
        <w:rPr>
          <w:rFonts w:cstheme="minorHAnsi"/>
          <w:b/>
          <w:bCs/>
        </w:rPr>
        <w:t xml:space="preserve">How </w:t>
      </w:r>
      <w:r w:rsidR="00651AA8" w:rsidRPr="002C3BF0">
        <w:rPr>
          <w:rFonts w:cstheme="minorHAnsi"/>
          <w:b/>
          <w:bCs/>
        </w:rPr>
        <w:t>G</w:t>
      </w:r>
      <w:r w:rsidRPr="002C3BF0">
        <w:rPr>
          <w:rFonts w:cstheme="minorHAnsi"/>
          <w:b/>
          <w:bCs/>
        </w:rPr>
        <w:t>overnment uses your data</w:t>
      </w:r>
    </w:p>
    <w:p w14:paraId="5C4BB3E3" w14:textId="77777777" w:rsidR="00C17560" w:rsidRPr="002C3BF0" w:rsidRDefault="00C17560" w:rsidP="00C17560">
      <w:pPr>
        <w:rPr>
          <w:rFonts w:cstheme="minorHAnsi"/>
        </w:rPr>
      </w:pPr>
      <w:r w:rsidRPr="002C3BF0">
        <w:rPr>
          <w:rFonts w:cstheme="minorHAnsi"/>
        </w:rPr>
        <w:t>The pupil data that we lawfully share with the DfE through data collections:</w:t>
      </w:r>
    </w:p>
    <w:p w14:paraId="4F218495" w14:textId="61E5E133" w:rsidR="00C17560" w:rsidRPr="002C3BF0" w:rsidRDefault="00C17560" w:rsidP="0032424B">
      <w:pPr>
        <w:pStyle w:val="ListParagraph"/>
        <w:numPr>
          <w:ilvl w:val="0"/>
          <w:numId w:val="59"/>
        </w:numPr>
        <w:suppressAutoHyphens/>
        <w:autoSpaceDN w:val="0"/>
        <w:spacing w:line="256" w:lineRule="auto"/>
        <w:contextualSpacing w:val="0"/>
        <w:textAlignment w:val="baseline"/>
        <w:rPr>
          <w:rFonts w:cstheme="minorHAnsi"/>
        </w:rPr>
      </w:pPr>
      <w:r w:rsidRPr="002C3BF0">
        <w:rPr>
          <w:rFonts w:cstheme="minorHAnsi"/>
        </w:rPr>
        <w:t>underpins school funding, which is calculated based upon the number of children and their characteristics in each school.</w:t>
      </w:r>
    </w:p>
    <w:p w14:paraId="5A169712" w14:textId="2A425E1F" w:rsidR="00C17560" w:rsidRPr="002C3BF0" w:rsidRDefault="00C17560" w:rsidP="0032424B">
      <w:pPr>
        <w:pStyle w:val="ListParagraph"/>
        <w:numPr>
          <w:ilvl w:val="0"/>
          <w:numId w:val="59"/>
        </w:numPr>
        <w:suppressAutoHyphens/>
        <w:autoSpaceDN w:val="0"/>
        <w:spacing w:line="256" w:lineRule="auto"/>
        <w:contextualSpacing w:val="0"/>
        <w:textAlignment w:val="baseline"/>
        <w:rPr>
          <w:rFonts w:cstheme="minorHAnsi"/>
        </w:rPr>
      </w:pPr>
      <w:r w:rsidRPr="002C3BF0">
        <w:rPr>
          <w:rFonts w:cstheme="minorHAnsi"/>
        </w:rPr>
        <w:t>informs ‘short term’ education policy monitoring</w:t>
      </w:r>
      <w:r w:rsidRPr="002C3BF0">
        <w:rPr>
          <w:rFonts w:cstheme="minorHAnsi"/>
          <w:iCs/>
        </w:rPr>
        <w:t xml:space="preserve"> and school accountability and intervention</w:t>
      </w:r>
      <w:r w:rsidRPr="002C3BF0">
        <w:rPr>
          <w:rFonts w:cstheme="minorHAnsi"/>
        </w:rPr>
        <w:t xml:space="preserve"> (for example, school GCSE results or Pupil Progress measures).</w:t>
      </w:r>
    </w:p>
    <w:p w14:paraId="2FAE8580" w14:textId="77777777" w:rsidR="00C17560" w:rsidRPr="002C3BF0" w:rsidRDefault="00C17560" w:rsidP="00C17560">
      <w:pPr>
        <w:pStyle w:val="ListParagraph"/>
        <w:numPr>
          <w:ilvl w:val="0"/>
          <w:numId w:val="59"/>
        </w:numPr>
        <w:suppressAutoHyphens/>
        <w:autoSpaceDN w:val="0"/>
        <w:spacing w:line="256" w:lineRule="auto"/>
        <w:contextualSpacing w:val="0"/>
        <w:textAlignment w:val="baseline"/>
        <w:rPr>
          <w:rFonts w:cstheme="minorHAnsi"/>
        </w:rPr>
      </w:pPr>
      <w:r w:rsidRPr="002C3BF0">
        <w:rPr>
          <w:rFonts w:cstheme="minorHAnsi"/>
        </w:rPr>
        <w:t>supports ‘longer term’ research and monitoring of educational policy (for example how certain subject choices go on to affect education or earnings beyond school)</w:t>
      </w:r>
    </w:p>
    <w:p w14:paraId="725E740F" w14:textId="77777777" w:rsidR="009032EA" w:rsidRPr="002C3BF0" w:rsidRDefault="009032EA" w:rsidP="001B4803">
      <w:pPr>
        <w:pStyle w:val="paragraph"/>
        <w:jc w:val="both"/>
        <w:textAlignment w:val="baseline"/>
        <w:rPr>
          <w:rStyle w:val="normaltextrun1"/>
          <w:rFonts w:asciiTheme="minorHAnsi" w:hAnsiTheme="minorHAnsi" w:cstheme="minorHAnsi"/>
          <w:b/>
          <w:bCs/>
          <w:sz w:val="22"/>
          <w:szCs w:val="22"/>
        </w:rPr>
      </w:pPr>
    </w:p>
    <w:p w14:paraId="4524C2DE" w14:textId="008C44B3" w:rsidR="009032EA" w:rsidRPr="002C3BF0" w:rsidRDefault="009032EA" w:rsidP="001B4803">
      <w:pPr>
        <w:pStyle w:val="paragraph"/>
        <w:tabs>
          <w:tab w:val="left" w:pos="284"/>
        </w:tabs>
        <w:jc w:val="both"/>
        <w:textAlignment w:val="baseline"/>
        <w:rPr>
          <w:rStyle w:val="eop"/>
          <w:rFonts w:asciiTheme="minorHAnsi" w:hAnsiTheme="minorHAnsi" w:cstheme="minorHAnsi"/>
          <w:color w:val="2F5496"/>
          <w:sz w:val="22"/>
          <w:szCs w:val="22"/>
        </w:rPr>
      </w:pPr>
      <w:r w:rsidRPr="002C3BF0">
        <w:rPr>
          <w:rStyle w:val="normaltextrun1"/>
          <w:rFonts w:asciiTheme="minorHAnsi" w:hAnsiTheme="minorHAnsi" w:cstheme="minorHAnsi"/>
          <w:b/>
          <w:bCs/>
          <w:sz w:val="22"/>
          <w:szCs w:val="22"/>
        </w:rPr>
        <w:t>Requesting access to your personal dat</w:t>
      </w:r>
      <w:r w:rsidR="001241B2" w:rsidRPr="002C3BF0">
        <w:rPr>
          <w:rStyle w:val="normaltextrun1"/>
          <w:rFonts w:asciiTheme="minorHAnsi" w:hAnsiTheme="minorHAnsi" w:cstheme="minorHAnsi"/>
          <w:b/>
          <w:bCs/>
          <w:sz w:val="22"/>
          <w:szCs w:val="22"/>
        </w:rPr>
        <w:t>a (Subject Access Request)</w:t>
      </w:r>
    </w:p>
    <w:p w14:paraId="41EE69F0" w14:textId="4057ADC9" w:rsidR="00EC1EBD" w:rsidRPr="002C3BF0" w:rsidRDefault="009032EA" w:rsidP="001B4803">
      <w:pPr>
        <w:pStyle w:val="NormalWeb"/>
        <w:tabs>
          <w:tab w:val="left" w:pos="284"/>
        </w:tabs>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Under data protection legislation, </w:t>
      </w:r>
      <w:r w:rsidR="001241B2" w:rsidRPr="002C3BF0">
        <w:rPr>
          <w:rFonts w:asciiTheme="minorHAnsi" w:hAnsiTheme="minorHAnsi" w:cstheme="minorHAnsi"/>
          <w:color w:val="000000"/>
          <w:sz w:val="22"/>
          <w:szCs w:val="22"/>
        </w:rPr>
        <w:t xml:space="preserve">you have the </w:t>
      </w:r>
      <w:r w:rsidRPr="002C3BF0">
        <w:rPr>
          <w:rFonts w:asciiTheme="minorHAnsi" w:hAnsiTheme="minorHAnsi" w:cstheme="minorHAnsi"/>
          <w:color w:val="000000"/>
          <w:sz w:val="22"/>
          <w:szCs w:val="22"/>
        </w:rPr>
        <w:t xml:space="preserve">right to request access to information about </w:t>
      </w:r>
      <w:r w:rsidR="001241B2" w:rsidRPr="002C3BF0">
        <w:rPr>
          <w:rFonts w:asciiTheme="minorHAnsi" w:hAnsiTheme="minorHAnsi" w:cstheme="minorHAnsi"/>
          <w:color w:val="000000"/>
          <w:sz w:val="22"/>
          <w:szCs w:val="22"/>
        </w:rPr>
        <w:t>yourself that</w:t>
      </w:r>
      <w:r w:rsidRPr="002C3BF0">
        <w:rPr>
          <w:rFonts w:asciiTheme="minorHAnsi" w:hAnsiTheme="minorHAnsi" w:cstheme="minorHAnsi"/>
          <w:color w:val="000000"/>
          <w:sz w:val="22"/>
          <w:szCs w:val="22"/>
        </w:rPr>
        <w:t xml:space="preserve"> we hold.</w:t>
      </w:r>
      <w:r w:rsidR="00EC1EBD" w:rsidRPr="002C3BF0">
        <w:rPr>
          <w:rFonts w:asciiTheme="minorHAnsi" w:hAnsiTheme="minorHAnsi" w:cstheme="minorHAnsi"/>
          <w:color w:val="000000"/>
          <w:sz w:val="22"/>
          <w:szCs w:val="22"/>
        </w:rPr>
        <w:t xml:space="preserve"> If a</w:t>
      </w:r>
      <w:r w:rsidRPr="002C3BF0">
        <w:rPr>
          <w:rFonts w:asciiTheme="minorHAnsi" w:hAnsiTheme="minorHAnsi" w:cstheme="minorHAnsi"/>
          <w:color w:val="000000"/>
          <w:sz w:val="22"/>
          <w:szCs w:val="22"/>
        </w:rPr>
        <w:t xml:space="preserve"> </w:t>
      </w:r>
      <w:r w:rsidR="00EC1EBD" w:rsidRPr="002C3BF0">
        <w:rPr>
          <w:rFonts w:asciiTheme="minorHAnsi" w:hAnsiTheme="minorHAnsi" w:cstheme="minorHAnsi"/>
          <w:color w:val="000000"/>
          <w:sz w:val="22"/>
          <w:szCs w:val="22"/>
        </w:rPr>
        <w:t>p</w:t>
      </w:r>
      <w:r w:rsidR="001241B2" w:rsidRPr="002C3BF0">
        <w:rPr>
          <w:rFonts w:asciiTheme="minorHAnsi" w:hAnsiTheme="minorHAnsi" w:cstheme="minorHAnsi"/>
          <w:color w:val="000000"/>
          <w:sz w:val="22"/>
          <w:szCs w:val="22"/>
        </w:rPr>
        <w:t>arent/carer</w:t>
      </w:r>
      <w:r w:rsidR="00EC1EBD" w:rsidRPr="002C3BF0">
        <w:rPr>
          <w:rFonts w:asciiTheme="minorHAnsi" w:hAnsiTheme="minorHAnsi" w:cstheme="minorHAnsi"/>
          <w:color w:val="000000"/>
          <w:sz w:val="22"/>
          <w:szCs w:val="22"/>
        </w:rPr>
        <w:t xml:space="preserve"> is</w:t>
      </w:r>
      <w:r w:rsidR="001241B2" w:rsidRPr="002C3BF0">
        <w:rPr>
          <w:rFonts w:asciiTheme="minorHAnsi" w:hAnsiTheme="minorHAnsi" w:cstheme="minorHAnsi"/>
          <w:color w:val="000000"/>
          <w:sz w:val="22"/>
          <w:szCs w:val="22"/>
        </w:rPr>
        <w:t xml:space="preserve"> requesting data for their </w:t>
      </w:r>
      <w:r w:rsidR="003379C3" w:rsidRPr="002C3BF0">
        <w:rPr>
          <w:rFonts w:asciiTheme="minorHAnsi" w:hAnsiTheme="minorHAnsi" w:cstheme="minorHAnsi"/>
          <w:color w:val="000000"/>
          <w:sz w:val="22"/>
          <w:szCs w:val="22"/>
        </w:rPr>
        <w:t>child,</w:t>
      </w:r>
      <w:r w:rsidR="001241B2" w:rsidRPr="002C3BF0">
        <w:rPr>
          <w:rFonts w:asciiTheme="minorHAnsi" w:hAnsiTheme="minorHAnsi" w:cstheme="minorHAnsi"/>
          <w:color w:val="000000"/>
          <w:sz w:val="22"/>
          <w:szCs w:val="22"/>
        </w:rPr>
        <w:t xml:space="preserve"> then this will be provided to the parent/carer unless the school deem the child to be mature enough to understand the data and the subject access process.</w:t>
      </w:r>
    </w:p>
    <w:p w14:paraId="3F3B43ED" w14:textId="491ABB57" w:rsidR="00FF7FF1" w:rsidRPr="002C3BF0" w:rsidRDefault="00EC1EBD" w:rsidP="001B4803">
      <w:pPr>
        <w:pStyle w:val="NormalWeb"/>
        <w:tabs>
          <w:tab w:val="left" w:pos="284"/>
        </w:tabs>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The school have 30 calendar days to respond to a subject access request. However, this can be extended by a further two months if required.</w:t>
      </w:r>
    </w:p>
    <w:p w14:paraId="2191C8C8" w14:textId="2EE68A5D" w:rsidR="00FF7FF1" w:rsidRPr="002C3BF0" w:rsidRDefault="00FF7FF1" w:rsidP="001B4803">
      <w:pPr>
        <w:pStyle w:val="NormalWeb"/>
        <w:tabs>
          <w:tab w:val="left" w:pos="284"/>
        </w:tabs>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To make a request please contact the school.</w:t>
      </w:r>
    </w:p>
    <w:p w14:paraId="1F510867" w14:textId="5C7F2E66" w:rsidR="00EC1EBD" w:rsidRPr="002C3BF0" w:rsidRDefault="00EC1EBD" w:rsidP="001B4803">
      <w:pPr>
        <w:pStyle w:val="paragraph"/>
        <w:tabs>
          <w:tab w:val="left" w:pos="284"/>
        </w:tabs>
        <w:jc w:val="both"/>
        <w:textAlignment w:val="baseline"/>
        <w:rPr>
          <w:rStyle w:val="normaltextrun1"/>
          <w:rFonts w:asciiTheme="minorHAnsi" w:hAnsiTheme="minorHAnsi" w:cstheme="minorHAnsi"/>
          <w:b/>
          <w:bCs/>
          <w:sz w:val="22"/>
          <w:szCs w:val="22"/>
        </w:rPr>
      </w:pPr>
      <w:r w:rsidRPr="002C3BF0">
        <w:rPr>
          <w:rStyle w:val="normaltextrun1"/>
          <w:rFonts w:asciiTheme="minorHAnsi" w:hAnsiTheme="minorHAnsi" w:cstheme="minorHAnsi"/>
          <w:b/>
          <w:bCs/>
          <w:sz w:val="22"/>
          <w:szCs w:val="22"/>
        </w:rPr>
        <w:lastRenderedPageBreak/>
        <w:t>Requesting access to your child educational record</w:t>
      </w:r>
    </w:p>
    <w:p w14:paraId="1623D79F" w14:textId="77777777" w:rsidR="00EC1EBD" w:rsidRPr="002C3BF0" w:rsidRDefault="00EC1EBD" w:rsidP="001B4803">
      <w:pPr>
        <w:pStyle w:val="paragraph"/>
        <w:tabs>
          <w:tab w:val="left" w:pos="284"/>
        </w:tabs>
        <w:jc w:val="both"/>
        <w:textAlignment w:val="baseline"/>
        <w:rPr>
          <w:rStyle w:val="eop"/>
          <w:rFonts w:asciiTheme="minorHAnsi" w:hAnsiTheme="minorHAnsi" w:cstheme="minorHAnsi"/>
          <w:color w:val="2F5496"/>
          <w:sz w:val="22"/>
          <w:szCs w:val="22"/>
        </w:rPr>
      </w:pPr>
    </w:p>
    <w:p w14:paraId="38A4DC87" w14:textId="59AEEB62" w:rsidR="00EC1EBD" w:rsidRPr="002C3BF0" w:rsidRDefault="00EC1EBD" w:rsidP="001B4803">
      <w:pPr>
        <w:jc w:val="both"/>
        <w:rPr>
          <w:rFonts w:cstheme="minorHAnsi"/>
        </w:rPr>
      </w:pPr>
      <w:r w:rsidRPr="002C3BF0">
        <w:rPr>
          <w:rFonts w:cstheme="minorHAnsi"/>
        </w:rPr>
        <w:t xml:space="preserve">In broad terms an education record would be information that the school holds on a child which is information all about the child and would require no </w:t>
      </w:r>
      <w:r w:rsidR="003379C3" w:rsidRPr="002C3BF0">
        <w:rPr>
          <w:rFonts w:cstheme="minorHAnsi"/>
        </w:rPr>
        <w:t>redaction and</w:t>
      </w:r>
      <w:r w:rsidRPr="002C3BF0">
        <w:rPr>
          <w:rFonts w:cstheme="minorHAnsi"/>
        </w:rPr>
        <w:t xml:space="preserve"> would follow the child to a new school.</w:t>
      </w:r>
    </w:p>
    <w:p w14:paraId="33F0854D" w14:textId="2848E189" w:rsidR="00EC1EBD" w:rsidRPr="002C3BF0" w:rsidRDefault="00EC1EBD" w:rsidP="001B4803">
      <w:pPr>
        <w:jc w:val="both"/>
        <w:rPr>
          <w:rFonts w:cstheme="minorHAnsi"/>
        </w:rPr>
      </w:pPr>
      <w:r w:rsidRPr="002C3BF0">
        <w:rPr>
          <w:rFonts w:cstheme="minorHAnsi"/>
        </w:rPr>
        <w:t>Examples would be Attendance, schoolwork, assessment grades, letters to the parents from the school about the child and any other information that the school hold on the child that relates solely to that child.</w:t>
      </w:r>
    </w:p>
    <w:p w14:paraId="7AEDE738" w14:textId="65ED129D" w:rsidR="00EC1EBD" w:rsidRPr="002C3BF0" w:rsidRDefault="00EC1EBD" w:rsidP="001B4803">
      <w:pPr>
        <w:jc w:val="both"/>
        <w:rPr>
          <w:rFonts w:cstheme="minorHAnsi"/>
          <w:color w:val="000000"/>
        </w:rPr>
      </w:pPr>
      <w:r w:rsidRPr="002C3BF0">
        <w:rPr>
          <w:rFonts w:cstheme="minorHAnsi"/>
        </w:rPr>
        <w:t>The school must respond with the information within 15 working school days.</w:t>
      </w:r>
      <w:r w:rsidR="00FF7FF1" w:rsidRPr="002C3BF0">
        <w:rPr>
          <w:rFonts w:cstheme="minorHAnsi"/>
        </w:rPr>
        <w:t xml:space="preserve"> To make a request please contact the school.</w:t>
      </w:r>
    </w:p>
    <w:p w14:paraId="7B7E4899" w14:textId="56996D3C" w:rsidR="00EC1EBD" w:rsidRPr="002C3BF0" w:rsidRDefault="009D7CF6" w:rsidP="001B4803">
      <w:pPr>
        <w:pStyle w:val="NormalWeb"/>
        <w:tabs>
          <w:tab w:val="left" w:pos="284"/>
        </w:tabs>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If the school is an </w:t>
      </w:r>
      <w:r w:rsidR="00FF7FF1" w:rsidRPr="002C3BF0">
        <w:rPr>
          <w:rFonts w:asciiTheme="minorHAnsi" w:hAnsiTheme="minorHAnsi" w:cstheme="minorHAnsi"/>
          <w:color w:val="000000"/>
          <w:sz w:val="22"/>
          <w:szCs w:val="22"/>
        </w:rPr>
        <w:t>academy,</w:t>
      </w:r>
      <w:r w:rsidRPr="002C3BF0">
        <w:rPr>
          <w:rFonts w:asciiTheme="minorHAnsi" w:hAnsiTheme="minorHAnsi" w:cstheme="minorHAnsi"/>
          <w:color w:val="000000"/>
          <w:sz w:val="22"/>
          <w:szCs w:val="22"/>
        </w:rPr>
        <w:t xml:space="preserve"> then they are under no obligation to provide this information.</w:t>
      </w:r>
    </w:p>
    <w:p w14:paraId="7F9E573E" w14:textId="4942F937" w:rsidR="009032EA" w:rsidRPr="002C3BF0" w:rsidRDefault="009032EA" w:rsidP="001B4803">
      <w:pPr>
        <w:pStyle w:val="NormalWeb"/>
        <w:tabs>
          <w:tab w:val="left" w:pos="284"/>
        </w:tabs>
        <w:jc w:val="both"/>
        <w:rPr>
          <w:rFonts w:asciiTheme="minorHAnsi" w:hAnsiTheme="minorHAnsi" w:cstheme="minorHAnsi"/>
          <w:b/>
          <w:bCs/>
          <w:color w:val="000000"/>
          <w:sz w:val="22"/>
          <w:szCs w:val="22"/>
        </w:rPr>
      </w:pPr>
      <w:r w:rsidRPr="002C3BF0">
        <w:rPr>
          <w:rFonts w:asciiTheme="minorHAnsi" w:hAnsiTheme="minorHAnsi" w:cstheme="minorHAnsi"/>
          <w:b/>
          <w:bCs/>
          <w:color w:val="000000"/>
          <w:sz w:val="22"/>
          <w:szCs w:val="22"/>
        </w:rPr>
        <w:t>You</w:t>
      </w:r>
      <w:r w:rsidR="00EC1EBD" w:rsidRPr="002C3BF0">
        <w:rPr>
          <w:rFonts w:asciiTheme="minorHAnsi" w:hAnsiTheme="minorHAnsi" w:cstheme="minorHAnsi"/>
          <w:b/>
          <w:bCs/>
          <w:color w:val="000000"/>
          <w:sz w:val="22"/>
          <w:szCs w:val="22"/>
        </w:rPr>
        <w:t xml:space="preserve"> </w:t>
      </w:r>
      <w:r w:rsidRPr="002C3BF0">
        <w:rPr>
          <w:rFonts w:asciiTheme="minorHAnsi" w:hAnsiTheme="minorHAnsi" w:cstheme="minorHAnsi"/>
          <w:b/>
          <w:bCs/>
          <w:color w:val="000000"/>
          <w:sz w:val="22"/>
          <w:szCs w:val="22"/>
        </w:rPr>
        <w:t xml:space="preserve">also have </w:t>
      </w:r>
      <w:r w:rsidR="002079F8" w:rsidRPr="002C3BF0">
        <w:rPr>
          <w:rFonts w:asciiTheme="minorHAnsi" w:hAnsiTheme="minorHAnsi" w:cstheme="minorHAnsi"/>
          <w:b/>
          <w:bCs/>
          <w:color w:val="000000"/>
          <w:sz w:val="22"/>
          <w:szCs w:val="22"/>
        </w:rPr>
        <w:t>the</w:t>
      </w:r>
      <w:r w:rsidRPr="002C3BF0">
        <w:rPr>
          <w:rFonts w:asciiTheme="minorHAnsi" w:hAnsiTheme="minorHAnsi" w:cstheme="minorHAnsi"/>
          <w:b/>
          <w:bCs/>
          <w:color w:val="000000"/>
          <w:sz w:val="22"/>
          <w:szCs w:val="22"/>
        </w:rPr>
        <w:t xml:space="preserve"> right to</w:t>
      </w:r>
      <w:r w:rsidR="00EC1EBD" w:rsidRPr="002C3BF0">
        <w:rPr>
          <w:rFonts w:asciiTheme="minorHAnsi" w:hAnsiTheme="minorHAnsi" w:cstheme="minorHAnsi"/>
          <w:b/>
          <w:bCs/>
          <w:color w:val="000000"/>
          <w:sz w:val="22"/>
          <w:szCs w:val="22"/>
        </w:rPr>
        <w:t xml:space="preserve"> the following</w:t>
      </w:r>
    </w:p>
    <w:p w14:paraId="7885D251" w14:textId="309BE75C" w:rsidR="009032EA" w:rsidRPr="002C3BF0" w:rsidRDefault="00CE4240" w:rsidP="006F5D7F">
      <w:pPr>
        <w:pStyle w:val="NormalWeb"/>
        <w:numPr>
          <w:ilvl w:val="3"/>
          <w:numId w:val="6"/>
        </w:numPr>
        <w:tabs>
          <w:tab w:val="left" w:pos="284"/>
        </w:tabs>
        <w:spacing w:before="0" w:beforeAutospacing="0" w:after="0" w:afterAutospacing="0"/>
        <w:ind w:left="284" w:hanging="284"/>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in certain circumstances to be able to o</w:t>
      </w:r>
      <w:r w:rsidR="003379C3" w:rsidRPr="002C3BF0">
        <w:rPr>
          <w:rFonts w:asciiTheme="minorHAnsi" w:hAnsiTheme="minorHAnsi" w:cstheme="minorHAnsi"/>
          <w:color w:val="000000"/>
          <w:sz w:val="22"/>
          <w:szCs w:val="22"/>
        </w:rPr>
        <w:t>bject</w:t>
      </w:r>
      <w:r w:rsidR="009032EA" w:rsidRPr="002C3BF0">
        <w:rPr>
          <w:rFonts w:asciiTheme="minorHAnsi" w:hAnsiTheme="minorHAnsi" w:cstheme="minorHAnsi"/>
          <w:color w:val="000000"/>
          <w:sz w:val="22"/>
          <w:szCs w:val="22"/>
        </w:rPr>
        <w:t xml:space="preserve"> to processing of personal data that is likely to cause, or is causing, damage or </w:t>
      </w:r>
      <w:r w:rsidR="003379C3" w:rsidRPr="002C3BF0">
        <w:rPr>
          <w:rFonts w:asciiTheme="minorHAnsi" w:hAnsiTheme="minorHAnsi" w:cstheme="minorHAnsi"/>
          <w:color w:val="000000"/>
          <w:sz w:val="22"/>
          <w:szCs w:val="22"/>
        </w:rPr>
        <w:t>distress.</w:t>
      </w:r>
    </w:p>
    <w:p w14:paraId="40E263BD" w14:textId="04A19540" w:rsidR="009032EA" w:rsidRPr="002C3BF0" w:rsidRDefault="003379C3" w:rsidP="006F5D7F">
      <w:pPr>
        <w:pStyle w:val="NormalWeb"/>
        <w:numPr>
          <w:ilvl w:val="3"/>
          <w:numId w:val="6"/>
        </w:numPr>
        <w:tabs>
          <w:tab w:val="left" w:pos="284"/>
        </w:tabs>
        <w:spacing w:before="0" w:beforeAutospacing="0" w:after="0" w:afterAutospacing="0"/>
        <w:ind w:left="284" w:hanging="284"/>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Prevent</w:t>
      </w:r>
      <w:r w:rsidR="00CE4240" w:rsidRPr="002C3BF0">
        <w:rPr>
          <w:rFonts w:asciiTheme="minorHAnsi" w:hAnsiTheme="minorHAnsi" w:cstheme="minorHAnsi"/>
          <w:color w:val="000000"/>
          <w:sz w:val="22"/>
          <w:szCs w:val="22"/>
        </w:rPr>
        <w:t xml:space="preserve"> </w:t>
      </w:r>
      <w:r w:rsidR="009032EA" w:rsidRPr="002C3BF0">
        <w:rPr>
          <w:rFonts w:asciiTheme="minorHAnsi" w:hAnsiTheme="minorHAnsi" w:cstheme="minorHAnsi"/>
          <w:color w:val="000000"/>
          <w:sz w:val="22"/>
          <w:szCs w:val="22"/>
        </w:rPr>
        <w:t xml:space="preserve">processing for the purpose of direct </w:t>
      </w:r>
      <w:r w:rsidRPr="002C3BF0">
        <w:rPr>
          <w:rFonts w:asciiTheme="minorHAnsi" w:hAnsiTheme="minorHAnsi" w:cstheme="minorHAnsi"/>
          <w:color w:val="000000"/>
          <w:sz w:val="22"/>
          <w:szCs w:val="22"/>
        </w:rPr>
        <w:t>marketing</w:t>
      </w:r>
      <w:r w:rsidR="00CE4240" w:rsidRPr="002C3BF0">
        <w:rPr>
          <w:rFonts w:asciiTheme="minorHAnsi" w:hAnsiTheme="minorHAnsi" w:cstheme="minorHAnsi"/>
          <w:color w:val="000000"/>
          <w:sz w:val="22"/>
          <w:szCs w:val="22"/>
        </w:rPr>
        <w:t xml:space="preserve"> (including profiling) and processing for the purposes of scientific/historical research and statistics.</w:t>
      </w:r>
    </w:p>
    <w:p w14:paraId="48191C4E" w14:textId="45E75F36" w:rsidR="009032EA" w:rsidRPr="002C3BF0" w:rsidRDefault="00CE4240" w:rsidP="0032424B">
      <w:pPr>
        <w:pStyle w:val="NormalWeb"/>
        <w:numPr>
          <w:ilvl w:val="3"/>
          <w:numId w:val="6"/>
        </w:numPr>
        <w:tabs>
          <w:tab w:val="left" w:pos="284"/>
        </w:tabs>
        <w:spacing w:before="0" w:beforeAutospacing="0" w:after="0" w:afterAutospacing="0"/>
        <w:ind w:left="284" w:hanging="284"/>
        <w:jc w:val="both"/>
        <w:rPr>
          <w:rFonts w:asciiTheme="minorHAnsi" w:hAnsiTheme="minorHAnsi" w:cstheme="minorHAnsi"/>
          <w:color w:val="000000"/>
          <w:sz w:val="22"/>
          <w:szCs w:val="22"/>
        </w:rPr>
      </w:pPr>
      <w:r w:rsidRPr="002C3BF0">
        <w:rPr>
          <w:rFonts w:asciiTheme="minorHAnsi" w:hAnsiTheme="minorHAnsi" w:cstheme="minorHAnsi"/>
          <w:sz w:val="22"/>
          <w:szCs w:val="22"/>
        </w:rPr>
        <w:t>not to be subject to decisions based purely on automated processing where it produces a legal or similarly significant effect on you.</w:t>
      </w:r>
    </w:p>
    <w:p w14:paraId="7ADB619C" w14:textId="77777777" w:rsidR="00CE4240" w:rsidRPr="002C3BF0" w:rsidRDefault="00CE4240" w:rsidP="006F5D7F">
      <w:pPr>
        <w:pStyle w:val="NormalWeb"/>
        <w:numPr>
          <w:ilvl w:val="3"/>
          <w:numId w:val="6"/>
        </w:numPr>
        <w:tabs>
          <w:tab w:val="left" w:pos="426"/>
        </w:tabs>
        <w:spacing w:before="0" w:beforeAutospacing="0" w:after="0" w:afterAutospacing="0"/>
        <w:ind w:left="284" w:hanging="284"/>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H</w:t>
      </w:r>
      <w:r w:rsidR="009032EA" w:rsidRPr="002C3BF0">
        <w:rPr>
          <w:rFonts w:asciiTheme="minorHAnsi" w:hAnsiTheme="minorHAnsi" w:cstheme="minorHAnsi"/>
          <w:color w:val="000000"/>
          <w:sz w:val="22"/>
          <w:szCs w:val="22"/>
        </w:rPr>
        <w:t>ave inaccurate</w:t>
      </w:r>
      <w:r w:rsidRPr="002C3BF0">
        <w:rPr>
          <w:rFonts w:asciiTheme="minorHAnsi" w:hAnsiTheme="minorHAnsi" w:cstheme="minorHAnsi"/>
          <w:color w:val="000000"/>
          <w:sz w:val="22"/>
          <w:szCs w:val="22"/>
        </w:rPr>
        <w:t>/incomplete</w:t>
      </w:r>
      <w:r w:rsidR="009032EA" w:rsidRPr="002C3BF0">
        <w:rPr>
          <w:rFonts w:asciiTheme="minorHAnsi" w:hAnsiTheme="minorHAnsi" w:cstheme="minorHAnsi"/>
          <w:color w:val="000000"/>
          <w:sz w:val="22"/>
          <w:szCs w:val="22"/>
        </w:rPr>
        <w:t xml:space="preserve"> personal data rectified</w:t>
      </w:r>
      <w:r w:rsidRPr="002C3BF0">
        <w:rPr>
          <w:rFonts w:asciiTheme="minorHAnsi" w:hAnsiTheme="minorHAnsi" w:cstheme="minorHAnsi"/>
          <w:color w:val="000000"/>
          <w:sz w:val="22"/>
          <w:szCs w:val="22"/>
        </w:rPr>
        <w:t>.</w:t>
      </w:r>
    </w:p>
    <w:p w14:paraId="065FC397" w14:textId="0E006CB5" w:rsidR="009032EA" w:rsidRPr="002C3BF0" w:rsidRDefault="00CE4240" w:rsidP="006F5D7F">
      <w:pPr>
        <w:pStyle w:val="NormalWeb"/>
        <w:numPr>
          <w:ilvl w:val="3"/>
          <w:numId w:val="6"/>
        </w:numPr>
        <w:tabs>
          <w:tab w:val="left" w:pos="426"/>
        </w:tabs>
        <w:spacing w:before="0" w:beforeAutospacing="0" w:after="0" w:afterAutospacing="0"/>
        <w:ind w:left="284" w:hanging="284"/>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In certain circumstances</w:t>
      </w:r>
      <w:r w:rsidR="009032EA" w:rsidRPr="002C3BF0">
        <w:rPr>
          <w:rFonts w:asciiTheme="minorHAnsi" w:hAnsiTheme="minorHAnsi" w:cstheme="minorHAnsi"/>
          <w:color w:val="000000"/>
          <w:sz w:val="22"/>
          <w:szCs w:val="22"/>
        </w:rPr>
        <w:t xml:space="preserve"> restrict processing, </w:t>
      </w:r>
      <w:r w:rsidRPr="002C3BF0">
        <w:rPr>
          <w:rFonts w:asciiTheme="minorHAnsi" w:hAnsiTheme="minorHAnsi" w:cstheme="minorHAnsi"/>
          <w:color w:val="000000"/>
          <w:sz w:val="22"/>
          <w:szCs w:val="22"/>
        </w:rPr>
        <w:t xml:space="preserve">request </w:t>
      </w:r>
      <w:r w:rsidR="002978BB" w:rsidRPr="002C3BF0">
        <w:rPr>
          <w:rFonts w:asciiTheme="minorHAnsi" w:hAnsiTheme="minorHAnsi" w:cstheme="minorHAnsi"/>
          <w:color w:val="000000"/>
          <w:sz w:val="22"/>
          <w:szCs w:val="22"/>
        </w:rPr>
        <w:t xml:space="preserve">the deletion or removal of personal data where there is no compelling reason for its continued processing. </w:t>
      </w:r>
    </w:p>
    <w:p w14:paraId="4DD206C6" w14:textId="2F80D1A0" w:rsidR="009032EA" w:rsidRPr="002C3BF0" w:rsidRDefault="003379C3" w:rsidP="006F5D7F">
      <w:pPr>
        <w:pStyle w:val="NormalWeb"/>
        <w:numPr>
          <w:ilvl w:val="3"/>
          <w:numId w:val="6"/>
        </w:numPr>
        <w:tabs>
          <w:tab w:val="left" w:pos="284"/>
        </w:tabs>
        <w:spacing w:before="0" w:beforeAutospacing="0" w:after="0" w:afterAutospacing="0"/>
        <w:ind w:left="284" w:hanging="284"/>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a</w:t>
      </w:r>
      <w:r w:rsidR="00EC1EBD" w:rsidRPr="002C3BF0">
        <w:rPr>
          <w:rFonts w:asciiTheme="minorHAnsi" w:hAnsiTheme="minorHAnsi" w:cstheme="minorHAnsi"/>
          <w:color w:val="000000"/>
          <w:sz w:val="22"/>
          <w:szCs w:val="22"/>
        </w:rPr>
        <w:t xml:space="preserve"> right to seek redress, either through the ICO or through the courts.</w:t>
      </w:r>
    </w:p>
    <w:p w14:paraId="0D5ABB7D" w14:textId="337D2AC9" w:rsidR="009032EA" w:rsidRPr="002C3BF0" w:rsidRDefault="009032EA" w:rsidP="001B4803">
      <w:pPr>
        <w:pStyle w:val="NormalWeb"/>
        <w:tabs>
          <w:tab w:val="left" w:pos="284"/>
        </w:tabs>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If you have a concern about the way we are collecting or using your personal data, we request that you raise your concern with us in the first instance. Alternatively, you can contact the Information Commissioner’s Office: · Report a concern online at </w:t>
      </w:r>
      <w:hyperlink r:id="rId15" w:history="1">
        <w:r w:rsidRPr="002C3BF0">
          <w:rPr>
            <w:rStyle w:val="Hyperlink"/>
            <w:rFonts w:asciiTheme="minorHAnsi" w:hAnsiTheme="minorHAnsi" w:cstheme="minorHAnsi"/>
            <w:sz w:val="22"/>
            <w:szCs w:val="22"/>
          </w:rPr>
          <w:t>https://ico.org.uk/concerns/</w:t>
        </w:r>
      </w:hyperlink>
    </w:p>
    <w:p w14:paraId="6CD770EA" w14:textId="77777777" w:rsidR="009032EA" w:rsidRPr="002C3BF0" w:rsidRDefault="009032EA" w:rsidP="001B4803">
      <w:pPr>
        <w:pStyle w:val="NormalWeb"/>
        <w:tabs>
          <w:tab w:val="left" w:pos="284"/>
        </w:tabs>
        <w:rPr>
          <w:rFonts w:asciiTheme="minorHAnsi" w:hAnsiTheme="minorHAnsi" w:cstheme="minorHAnsi"/>
          <w:color w:val="000000"/>
          <w:sz w:val="22"/>
          <w:szCs w:val="22"/>
        </w:rPr>
      </w:pPr>
      <w:r w:rsidRPr="002C3BF0">
        <w:rPr>
          <w:rFonts w:asciiTheme="minorHAnsi" w:hAnsiTheme="minorHAnsi" w:cstheme="minorHAnsi"/>
          <w:color w:val="000000"/>
          <w:sz w:val="22"/>
          <w:szCs w:val="22"/>
        </w:rPr>
        <w:t>· Call 0303 123 1113</w:t>
      </w:r>
    </w:p>
    <w:p w14:paraId="2013BE4A" w14:textId="77777777" w:rsidR="009032EA" w:rsidRPr="002C3BF0" w:rsidRDefault="009032EA" w:rsidP="001B4803">
      <w:pPr>
        <w:pStyle w:val="NormalWeb"/>
        <w:tabs>
          <w:tab w:val="left" w:pos="284"/>
        </w:tabs>
        <w:rPr>
          <w:rFonts w:asciiTheme="minorHAnsi" w:hAnsiTheme="minorHAnsi" w:cstheme="minorHAnsi"/>
          <w:color w:val="000000"/>
          <w:sz w:val="22"/>
          <w:szCs w:val="22"/>
        </w:rPr>
      </w:pPr>
      <w:r w:rsidRPr="002C3BF0">
        <w:rPr>
          <w:rFonts w:asciiTheme="minorHAnsi" w:hAnsiTheme="minorHAnsi" w:cstheme="minorHAnsi"/>
          <w:color w:val="000000"/>
          <w:sz w:val="22"/>
          <w:szCs w:val="22"/>
        </w:rPr>
        <w:t>· Or write to: Information Commissioner’s Office, Wycliffe House, Water Lane, Wilmslow, Cheshire, SK9 5AF</w:t>
      </w:r>
    </w:p>
    <w:p w14:paraId="31E72C9F" w14:textId="693371C1" w:rsidR="002C3825" w:rsidRPr="002C3BF0" w:rsidRDefault="002C3825" w:rsidP="001B4803">
      <w:pPr>
        <w:pStyle w:val="paragraph"/>
        <w:tabs>
          <w:tab w:val="left" w:pos="284"/>
        </w:tabs>
        <w:jc w:val="both"/>
        <w:textAlignment w:val="baseline"/>
        <w:rPr>
          <w:rStyle w:val="normaltextrun1"/>
          <w:rFonts w:asciiTheme="minorHAnsi" w:hAnsiTheme="minorHAnsi" w:cstheme="minorHAnsi"/>
          <w:b/>
          <w:bCs/>
          <w:sz w:val="22"/>
          <w:szCs w:val="22"/>
        </w:rPr>
      </w:pPr>
      <w:r w:rsidRPr="002C3BF0">
        <w:rPr>
          <w:rStyle w:val="normaltextrun1"/>
          <w:rFonts w:asciiTheme="minorHAnsi" w:hAnsiTheme="minorHAnsi" w:cstheme="minorHAnsi"/>
          <w:b/>
          <w:bCs/>
          <w:sz w:val="22"/>
          <w:szCs w:val="22"/>
        </w:rPr>
        <w:t>Withdrawal of consent and the right to lodge a complaint</w:t>
      </w:r>
    </w:p>
    <w:p w14:paraId="759FE0BC" w14:textId="117D9485" w:rsidR="002C3825" w:rsidRPr="002C3BF0" w:rsidRDefault="002C3825" w:rsidP="001B4803">
      <w:pPr>
        <w:pStyle w:val="paragraph"/>
        <w:tabs>
          <w:tab w:val="left" w:pos="284"/>
        </w:tabs>
        <w:jc w:val="both"/>
        <w:textAlignment w:val="baseline"/>
        <w:rPr>
          <w:rStyle w:val="normaltextrun1"/>
          <w:rFonts w:asciiTheme="minorHAnsi" w:hAnsiTheme="minorHAnsi" w:cstheme="minorHAnsi"/>
          <w:b/>
          <w:bCs/>
          <w:sz w:val="22"/>
          <w:szCs w:val="22"/>
        </w:rPr>
      </w:pPr>
    </w:p>
    <w:p w14:paraId="19B76E7D" w14:textId="35B3345B" w:rsidR="002C3825" w:rsidRPr="002C3BF0" w:rsidRDefault="002C3825" w:rsidP="001B4803">
      <w:pPr>
        <w:pStyle w:val="paragraph"/>
        <w:tabs>
          <w:tab w:val="left" w:pos="284"/>
        </w:tabs>
        <w:jc w:val="both"/>
        <w:textAlignment w:val="baseline"/>
        <w:rPr>
          <w:rStyle w:val="eop"/>
          <w:rFonts w:asciiTheme="minorHAnsi" w:hAnsiTheme="minorHAnsi" w:cstheme="minorHAnsi"/>
          <w:color w:val="2F5496"/>
          <w:sz w:val="22"/>
          <w:szCs w:val="22"/>
        </w:rPr>
      </w:pPr>
      <w:r w:rsidRPr="002C3BF0">
        <w:rPr>
          <w:rStyle w:val="normaltextrun1"/>
          <w:rFonts w:asciiTheme="minorHAnsi" w:hAnsiTheme="minorHAnsi" w:cstheme="minorHAnsi"/>
          <w:sz w:val="22"/>
          <w:szCs w:val="22"/>
        </w:rPr>
        <w:t xml:space="preserve">Where we are processing your personal data with your consent, you have the right to withdraw that consent. If you change your mind or are unhappy with the </w:t>
      </w:r>
      <w:r w:rsidR="002978BB" w:rsidRPr="002C3BF0">
        <w:rPr>
          <w:rStyle w:val="normaltextrun1"/>
          <w:rFonts w:asciiTheme="minorHAnsi" w:hAnsiTheme="minorHAnsi" w:cstheme="minorHAnsi"/>
          <w:sz w:val="22"/>
          <w:szCs w:val="22"/>
        </w:rPr>
        <w:t xml:space="preserve">way </w:t>
      </w:r>
      <w:r w:rsidRPr="002C3BF0">
        <w:rPr>
          <w:rStyle w:val="normaltextrun1"/>
          <w:rFonts w:asciiTheme="minorHAnsi" w:hAnsiTheme="minorHAnsi" w:cstheme="minorHAnsi"/>
          <w:sz w:val="22"/>
          <w:szCs w:val="22"/>
        </w:rPr>
        <w:t>we use your personal data then please contact the school.</w:t>
      </w:r>
    </w:p>
    <w:p w14:paraId="3077EB56" w14:textId="3D7BC9BE" w:rsidR="009032EA" w:rsidRPr="002C3BF0" w:rsidRDefault="009032EA" w:rsidP="001B4803">
      <w:pPr>
        <w:pStyle w:val="NormalWeb"/>
        <w:tabs>
          <w:tab w:val="left" w:pos="284"/>
        </w:tabs>
        <w:jc w:val="both"/>
        <w:rPr>
          <w:rFonts w:asciiTheme="minorHAnsi" w:hAnsiTheme="minorHAnsi" w:cstheme="minorHAnsi"/>
          <w:b/>
          <w:bCs/>
          <w:color w:val="000000"/>
          <w:sz w:val="22"/>
          <w:szCs w:val="22"/>
        </w:rPr>
      </w:pPr>
      <w:r w:rsidRPr="002C3BF0">
        <w:rPr>
          <w:rFonts w:asciiTheme="minorHAnsi" w:hAnsiTheme="minorHAnsi" w:cstheme="minorHAnsi"/>
          <w:b/>
          <w:bCs/>
          <w:color w:val="000000"/>
          <w:sz w:val="22"/>
          <w:szCs w:val="22"/>
        </w:rPr>
        <w:t>Contact</w:t>
      </w:r>
    </w:p>
    <w:p w14:paraId="0B5585B1" w14:textId="074E0705" w:rsidR="009032EA" w:rsidRPr="002C3BF0" w:rsidRDefault="009032EA" w:rsidP="001B4803">
      <w:pPr>
        <w:pStyle w:val="NormalWeb"/>
        <w:jc w:val="both"/>
        <w:rPr>
          <w:rFonts w:asciiTheme="minorHAnsi" w:hAnsiTheme="minorHAnsi" w:cstheme="minorHAnsi"/>
          <w:color w:val="303030"/>
          <w:sz w:val="22"/>
          <w:szCs w:val="22"/>
        </w:rPr>
      </w:pPr>
      <w:r w:rsidRPr="002C3BF0">
        <w:rPr>
          <w:rFonts w:asciiTheme="minorHAnsi" w:hAnsiTheme="minorHAnsi" w:cstheme="minorHAnsi"/>
          <w:color w:val="000000"/>
          <w:sz w:val="22"/>
          <w:szCs w:val="22"/>
        </w:rPr>
        <w:t>If you would like to discuss anything in this privacy notice, please contact the</w:t>
      </w:r>
      <w:r w:rsidR="001241B2" w:rsidRPr="002C3BF0">
        <w:rPr>
          <w:rFonts w:asciiTheme="minorHAnsi" w:hAnsiTheme="minorHAnsi" w:cstheme="minorHAnsi"/>
          <w:color w:val="000000"/>
          <w:sz w:val="22"/>
          <w:szCs w:val="22"/>
        </w:rPr>
        <w:t xml:space="preserve"> school who will in turn contact the school’s data</w:t>
      </w:r>
      <w:r w:rsidRPr="002C3BF0">
        <w:rPr>
          <w:rFonts w:asciiTheme="minorHAnsi" w:hAnsiTheme="minorHAnsi" w:cstheme="minorHAnsi"/>
          <w:color w:val="000000"/>
          <w:sz w:val="22"/>
          <w:szCs w:val="22"/>
        </w:rPr>
        <w:t xml:space="preserve"> protection </w:t>
      </w:r>
      <w:r w:rsidR="001241B2" w:rsidRPr="002C3BF0">
        <w:rPr>
          <w:rFonts w:asciiTheme="minorHAnsi" w:hAnsiTheme="minorHAnsi" w:cstheme="minorHAnsi"/>
          <w:color w:val="000000"/>
          <w:sz w:val="22"/>
          <w:szCs w:val="22"/>
        </w:rPr>
        <w:t>officer.</w:t>
      </w:r>
      <w:r w:rsidR="00B779C4" w:rsidRPr="002C3BF0">
        <w:rPr>
          <w:rFonts w:asciiTheme="minorHAnsi" w:hAnsiTheme="minorHAnsi" w:cstheme="minorHAnsi"/>
          <w:color w:val="000000"/>
          <w:sz w:val="22"/>
          <w:szCs w:val="22"/>
        </w:rPr>
        <w:t xml:space="preserve"> </w:t>
      </w:r>
      <w:r w:rsidR="002C3825" w:rsidRPr="002C3BF0">
        <w:rPr>
          <w:rFonts w:asciiTheme="minorHAnsi" w:hAnsiTheme="minorHAnsi" w:cstheme="minorHAnsi"/>
          <w:color w:val="000000"/>
          <w:sz w:val="22"/>
          <w:szCs w:val="22"/>
        </w:rPr>
        <w:t>We may need to update this privacy notice periodically, so we recommend that you revisit this information from time to time. V</w:t>
      </w:r>
      <w:r w:rsidRPr="002C3BF0">
        <w:rPr>
          <w:rFonts w:asciiTheme="minorHAnsi" w:hAnsiTheme="minorHAnsi" w:cstheme="minorHAnsi"/>
          <w:color w:val="303030"/>
          <w:sz w:val="22"/>
          <w:szCs w:val="22"/>
        </w:rPr>
        <w:t xml:space="preserve">ersion – </w:t>
      </w:r>
      <w:r w:rsidR="002978BB" w:rsidRPr="002C3BF0">
        <w:rPr>
          <w:rFonts w:asciiTheme="minorHAnsi" w:hAnsiTheme="minorHAnsi" w:cstheme="minorHAnsi"/>
          <w:color w:val="303030"/>
          <w:sz w:val="22"/>
          <w:szCs w:val="22"/>
        </w:rPr>
        <w:t>September 2021</w:t>
      </w:r>
    </w:p>
    <w:p w14:paraId="6F7F6A9D" w14:textId="0629F084" w:rsidR="00666526" w:rsidRPr="002C3BF0" w:rsidRDefault="00666526" w:rsidP="001B4803">
      <w:pPr>
        <w:pStyle w:val="NormalWeb"/>
        <w:jc w:val="both"/>
        <w:rPr>
          <w:rFonts w:asciiTheme="minorHAnsi" w:hAnsiTheme="minorHAnsi" w:cstheme="minorHAnsi"/>
          <w:color w:val="303030"/>
          <w:sz w:val="22"/>
          <w:szCs w:val="22"/>
        </w:rPr>
      </w:pPr>
    </w:p>
    <w:p w14:paraId="11FCA596" w14:textId="51F2F736" w:rsidR="00666526" w:rsidRPr="002C3BF0" w:rsidRDefault="00666526" w:rsidP="001B4803">
      <w:pPr>
        <w:pStyle w:val="NormalWeb"/>
        <w:jc w:val="both"/>
        <w:rPr>
          <w:rFonts w:asciiTheme="minorHAnsi" w:hAnsiTheme="minorHAnsi" w:cstheme="minorHAnsi"/>
          <w:color w:val="303030"/>
          <w:sz w:val="22"/>
          <w:szCs w:val="22"/>
        </w:rPr>
      </w:pPr>
    </w:p>
    <w:p w14:paraId="62030D5A" w14:textId="17A79AC9" w:rsidR="008431E6" w:rsidRPr="002C3BF0" w:rsidRDefault="008431E6" w:rsidP="002C3BF0">
      <w:pPr>
        <w:pStyle w:val="Heading1"/>
        <w:jc w:val="center"/>
        <w:rPr>
          <w:rStyle w:val="normaltextrun1"/>
        </w:rPr>
      </w:pPr>
      <w:bookmarkStart w:id="4" w:name="_Toc83122942"/>
      <w:r w:rsidRPr="002C3BF0">
        <w:rPr>
          <w:rStyle w:val="normaltextrun1"/>
        </w:rPr>
        <w:t>Workforce Privacy Notice (How we use your information)</w:t>
      </w:r>
      <w:bookmarkEnd w:id="4"/>
    </w:p>
    <w:p w14:paraId="2A242C75" w14:textId="77777777" w:rsidR="008431E6" w:rsidRPr="002C3BF0" w:rsidRDefault="008431E6" w:rsidP="008431E6">
      <w:pPr>
        <w:pStyle w:val="paragraph"/>
        <w:ind w:left="285"/>
        <w:textAlignment w:val="baseline"/>
        <w:rPr>
          <w:rFonts w:asciiTheme="minorHAnsi" w:hAnsiTheme="minorHAnsi" w:cstheme="minorHAnsi"/>
          <w:sz w:val="22"/>
          <w:szCs w:val="22"/>
        </w:rPr>
      </w:pPr>
      <w:r w:rsidRPr="002C3BF0">
        <w:rPr>
          <w:rStyle w:val="eop"/>
          <w:rFonts w:asciiTheme="minorHAnsi" w:hAnsiTheme="minorHAnsi" w:cstheme="minorHAnsi"/>
          <w:sz w:val="22"/>
          <w:szCs w:val="22"/>
        </w:rPr>
        <w:t> </w:t>
      </w:r>
    </w:p>
    <w:p w14:paraId="48CA5A85" w14:textId="2899A760" w:rsidR="008431E6" w:rsidRPr="002C3BF0" w:rsidRDefault="008431E6" w:rsidP="008431E6">
      <w:pPr>
        <w:pStyle w:val="paragraph"/>
        <w:jc w:val="both"/>
        <w:textAlignment w:val="baseline"/>
        <w:rPr>
          <w:rStyle w:val="normaltextrun1"/>
          <w:rFonts w:asciiTheme="minorHAnsi" w:hAnsiTheme="minorHAnsi" w:cstheme="minorHAnsi"/>
          <w:b/>
          <w:bCs/>
          <w:i/>
          <w:iCs/>
          <w:color w:val="FF0000"/>
          <w:sz w:val="22"/>
          <w:szCs w:val="22"/>
        </w:rPr>
      </w:pPr>
      <w:r w:rsidRPr="002C3BF0">
        <w:rPr>
          <w:rStyle w:val="normaltextrun1"/>
          <w:rFonts w:asciiTheme="minorHAnsi" w:hAnsiTheme="minorHAnsi" w:cstheme="minorHAnsi"/>
          <w:i/>
          <w:iCs/>
          <w:sz w:val="22"/>
          <w:szCs w:val="22"/>
        </w:rPr>
        <w:t>This notice is aimed at staf</w:t>
      </w:r>
      <w:r w:rsidR="00486188" w:rsidRPr="002C3BF0">
        <w:rPr>
          <w:rStyle w:val="normaltextrun1"/>
          <w:rFonts w:asciiTheme="minorHAnsi" w:hAnsiTheme="minorHAnsi" w:cstheme="minorHAnsi"/>
          <w:i/>
          <w:iCs/>
          <w:sz w:val="22"/>
          <w:szCs w:val="22"/>
        </w:rPr>
        <w:t>f within the school</w:t>
      </w:r>
      <w:r w:rsidR="00651AA8" w:rsidRPr="002C3BF0">
        <w:rPr>
          <w:rStyle w:val="normaltextrun1"/>
          <w:rFonts w:asciiTheme="minorHAnsi" w:hAnsiTheme="minorHAnsi" w:cstheme="minorHAnsi"/>
          <w:i/>
          <w:iCs/>
          <w:sz w:val="22"/>
          <w:szCs w:val="22"/>
        </w:rPr>
        <w:t>, s</w:t>
      </w:r>
      <w:r w:rsidR="00486188" w:rsidRPr="002C3BF0">
        <w:rPr>
          <w:rStyle w:val="normaltextrun1"/>
          <w:rFonts w:asciiTheme="minorHAnsi" w:hAnsiTheme="minorHAnsi" w:cstheme="minorHAnsi"/>
          <w:i/>
          <w:iCs/>
          <w:sz w:val="22"/>
          <w:szCs w:val="22"/>
        </w:rPr>
        <w:t>chool</w:t>
      </w:r>
      <w:r w:rsidRPr="002C3BF0">
        <w:rPr>
          <w:rStyle w:val="normaltextrun1"/>
          <w:rFonts w:asciiTheme="minorHAnsi" w:hAnsiTheme="minorHAnsi" w:cstheme="minorHAnsi"/>
          <w:i/>
          <w:iCs/>
          <w:sz w:val="22"/>
          <w:szCs w:val="22"/>
        </w:rPr>
        <w:t xml:space="preserve"> governors</w:t>
      </w:r>
      <w:r w:rsidR="00486188" w:rsidRPr="002C3BF0">
        <w:rPr>
          <w:rStyle w:val="normaltextrun1"/>
          <w:rFonts w:asciiTheme="minorHAnsi" w:hAnsiTheme="minorHAnsi" w:cstheme="minorHAnsi"/>
          <w:i/>
          <w:iCs/>
          <w:sz w:val="22"/>
          <w:szCs w:val="22"/>
        </w:rPr>
        <w:t xml:space="preserve"> and anyone who is carrying out work on behalf of the school where we are required to hold their personal information.</w:t>
      </w:r>
    </w:p>
    <w:p w14:paraId="15FF8E3D" w14:textId="77777777" w:rsidR="008431E6" w:rsidRPr="002C3BF0" w:rsidRDefault="008431E6" w:rsidP="008431E6">
      <w:pPr>
        <w:pStyle w:val="paragraph"/>
        <w:jc w:val="both"/>
        <w:textAlignment w:val="baseline"/>
        <w:rPr>
          <w:rStyle w:val="normaltextrun1"/>
          <w:rFonts w:asciiTheme="minorHAnsi" w:hAnsiTheme="minorHAnsi" w:cstheme="minorHAnsi"/>
          <w:b/>
          <w:bCs/>
          <w:sz w:val="22"/>
          <w:szCs w:val="22"/>
        </w:rPr>
      </w:pPr>
    </w:p>
    <w:p w14:paraId="08007F8C" w14:textId="74202996" w:rsidR="008431E6" w:rsidRPr="002C3BF0" w:rsidRDefault="008431E6" w:rsidP="008431E6">
      <w:pPr>
        <w:pStyle w:val="paragraph"/>
        <w:jc w:val="both"/>
        <w:textAlignment w:val="baseline"/>
        <w:rPr>
          <w:rStyle w:val="eop"/>
          <w:rFonts w:asciiTheme="minorHAnsi" w:hAnsiTheme="minorHAnsi" w:cstheme="minorHAnsi"/>
          <w:color w:val="2F5496"/>
          <w:sz w:val="22"/>
          <w:szCs w:val="22"/>
        </w:rPr>
      </w:pPr>
      <w:r w:rsidRPr="002C3BF0">
        <w:rPr>
          <w:rStyle w:val="normaltextrun1"/>
          <w:rFonts w:asciiTheme="minorHAnsi" w:hAnsiTheme="minorHAnsi" w:cstheme="minorHAnsi"/>
          <w:b/>
          <w:bCs/>
          <w:sz w:val="22"/>
          <w:szCs w:val="22"/>
        </w:rPr>
        <w:t xml:space="preserve">The categories of </w:t>
      </w:r>
      <w:r w:rsidR="00C41A95" w:rsidRPr="002C3BF0">
        <w:rPr>
          <w:rStyle w:val="normaltextrun1"/>
          <w:rFonts w:asciiTheme="minorHAnsi" w:hAnsiTheme="minorHAnsi" w:cstheme="minorHAnsi"/>
          <w:b/>
          <w:bCs/>
          <w:sz w:val="22"/>
          <w:szCs w:val="22"/>
        </w:rPr>
        <w:t>i</w:t>
      </w:r>
      <w:r w:rsidRPr="002C3BF0">
        <w:rPr>
          <w:rStyle w:val="normaltextrun1"/>
          <w:rFonts w:asciiTheme="minorHAnsi" w:hAnsiTheme="minorHAnsi" w:cstheme="minorHAnsi"/>
          <w:b/>
          <w:bCs/>
          <w:sz w:val="22"/>
          <w:szCs w:val="22"/>
        </w:rPr>
        <w:t xml:space="preserve">nformation that we collect, hold and/or share include but </w:t>
      </w:r>
      <w:r w:rsidR="005348A7" w:rsidRPr="002C3BF0">
        <w:rPr>
          <w:rStyle w:val="normaltextrun1"/>
          <w:rFonts w:asciiTheme="minorHAnsi" w:hAnsiTheme="minorHAnsi" w:cstheme="minorHAnsi"/>
          <w:b/>
          <w:bCs/>
          <w:sz w:val="22"/>
          <w:szCs w:val="22"/>
        </w:rPr>
        <w:t xml:space="preserve">are </w:t>
      </w:r>
      <w:r w:rsidRPr="002C3BF0">
        <w:rPr>
          <w:rStyle w:val="normaltextrun1"/>
          <w:rFonts w:asciiTheme="minorHAnsi" w:hAnsiTheme="minorHAnsi" w:cstheme="minorHAnsi"/>
          <w:b/>
          <w:bCs/>
          <w:sz w:val="22"/>
          <w:szCs w:val="22"/>
        </w:rPr>
        <w:t>not limited to</w:t>
      </w:r>
      <w:r w:rsidR="00473556" w:rsidRPr="002C3BF0">
        <w:rPr>
          <w:rStyle w:val="normaltextrun1"/>
          <w:rFonts w:asciiTheme="minorHAnsi" w:hAnsiTheme="minorHAnsi" w:cstheme="minorHAnsi"/>
          <w:b/>
          <w:bCs/>
          <w:sz w:val="22"/>
          <w:szCs w:val="22"/>
        </w:rPr>
        <w:t xml:space="preserve"> (where applicable)</w:t>
      </w:r>
    </w:p>
    <w:p w14:paraId="67D2DA5D" w14:textId="324DE459" w:rsidR="008431E6" w:rsidRPr="002C3BF0" w:rsidRDefault="008431E6" w:rsidP="000B48B1">
      <w:pPr>
        <w:pStyle w:val="NormalWeb"/>
        <w:numPr>
          <w:ilvl w:val="0"/>
          <w:numId w:val="2"/>
        </w:numPr>
        <w:rPr>
          <w:rFonts w:asciiTheme="minorHAnsi" w:hAnsiTheme="minorHAnsi" w:cstheme="minorHAnsi"/>
          <w:color w:val="000000"/>
          <w:sz w:val="22"/>
          <w:szCs w:val="22"/>
        </w:rPr>
      </w:pPr>
      <w:r w:rsidRPr="002C3BF0">
        <w:rPr>
          <w:rFonts w:asciiTheme="minorHAnsi" w:hAnsiTheme="minorHAnsi" w:cstheme="minorHAnsi"/>
          <w:color w:val="000000"/>
          <w:sz w:val="22"/>
          <w:szCs w:val="22"/>
        </w:rPr>
        <w:t>personal information (such as name, employee or teacher number, national insurance number</w:t>
      </w:r>
      <w:r w:rsidR="00486188" w:rsidRPr="002C3BF0">
        <w:rPr>
          <w:rFonts w:asciiTheme="minorHAnsi" w:hAnsiTheme="minorHAnsi" w:cstheme="minorHAnsi"/>
          <w:color w:val="000000"/>
          <w:sz w:val="22"/>
          <w:szCs w:val="22"/>
        </w:rPr>
        <w:t xml:space="preserve">, </w:t>
      </w:r>
      <w:r w:rsidR="00C41A95" w:rsidRPr="002C3BF0">
        <w:rPr>
          <w:rFonts w:asciiTheme="minorHAnsi" w:hAnsiTheme="minorHAnsi" w:cstheme="minorHAnsi"/>
          <w:color w:val="000000"/>
          <w:sz w:val="22"/>
          <w:szCs w:val="22"/>
        </w:rPr>
        <w:t>a</w:t>
      </w:r>
      <w:r w:rsidR="00486188" w:rsidRPr="002C3BF0">
        <w:rPr>
          <w:rFonts w:asciiTheme="minorHAnsi" w:hAnsiTheme="minorHAnsi" w:cstheme="minorHAnsi"/>
          <w:color w:val="000000"/>
          <w:sz w:val="22"/>
          <w:szCs w:val="22"/>
        </w:rPr>
        <w:t>ddress</w:t>
      </w:r>
      <w:r w:rsidRPr="002C3BF0">
        <w:rPr>
          <w:rFonts w:asciiTheme="minorHAnsi" w:hAnsiTheme="minorHAnsi" w:cstheme="minorHAnsi"/>
          <w:color w:val="000000"/>
          <w:sz w:val="22"/>
          <w:szCs w:val="22"/>
        </w:rPr>
        <w:t xml:space="preserve">) </w:t>
      </w:r>
    </w:p>
    <w:p w14:paraId="1F100BBC" w14:textId="77777777" w:rsidR="008431E6" w:rsidRPr="002C3BF0" w:rsidRDefault="008431E6" w:rsidP="000B48B1">
      <w:pPr>
        <w:pStyle w:val="NormalWeb"/>
        <w:numPr>
          <w:ilvl w:val="0"/>
          <w:numId w:val="2"/>
        </w:numPr>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special categories of data including characteristics information (such as gender, age, ethnic group) </w:t>
      </w:r>
    </w:p>
    <w:p w14:paraId="459EFEFE" w14:textId="4FB93CD1" w:rsidR="008431E6" w:rsidRPr="002C3BF0" w:rsidRDefault="008431E6" w:rsidP="000B48B1">
      <w:pPr>
        <w:pStyle w:val="NormalWeb"/>
        <w:numPr>
          <w:ilvl w:val="0"/>
          <w:numId w:val="2"/>
        </w:numPr>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contract information (such as start dates, hours worked, post, roles, </w:t>
      </w:r>
      <w:r w:rsidR="000B48B1" w:rsidRPr="002C3BF0">
        <w:rPr>
          <w:rFonts w:asciiTheme="minorHAnsi" w:hAnsiTheme="minorHAnsi" w:cstheme="minorHAnsi"/>
          <w:color w:val="000000"/>
          <w:sz w:val="22"/>
          <w:szCs w:val="22"/>
        </w:rPr>
        <w:t>payroll,</w:t>
      </w:r>
      <w:r w:rsidRPr="002C3BF0">
        <w:rPr>
          <w:rFonts w:asciiTheme="minorHAnsi" w:hAnsiTheme="minorHAnsi" w:cstheme="minorHAnsi"/>
          <w:color w:val="000000"/>
          <w:sz w:val="22"/>
          <w:szCs w:val="22"/>
        </w:rPr>
        <w:t xml:space="preserve"> and salary information) </w:t>
      </w:r>
    </w:p>
    <w:p w14:paraId="7FA92BFD" w14:textId="77777777" w:rsidR="008431E6" w:rsidRPr="002C3BF0" w:rsidRDefault="008431E6" w:rsidP="000B48B1">
      <w:pPr>
        <w:pStyle w:val="NormalWeb"/>
        <w:numPr>
          <w:ilvl w:val="0"/>
          <w:numId w:val="2"/>
        </w:numPr>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work absence information (such as number of absences and reasons) </w:t>
      </w:r>
    </w:p>
    <w:p w14:paraId="18098153" w14:textId="77777777" w:rsidR="008431E6" w:rsidRPr="002C3BF0" w:rsidRDefault="008431E6" w:rsidP="000B48B1">
      <w:pPr>
        <w:pStyle w:val="NormalWeb"/>
        <w:numPr>
          <w:ilvl w:val="0"/>
          <w:numId w:val="2"/>
        </w:numPr>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qualifications (and, where relevant, subjects taught) </w:t>
      </w:r>
    </w:p>
    <w:p w14:paraId="3FB2FCBB" w14:textId="77777777" w:rsidR="008431E6" w:rsidRPr="002C3BF0" w:rsidRDefault="008431E6" w:rsidP="000B48B1">
      <w:pPr>
        <w:pStyle w:val="NormalWeb"/>
        <w:numPr>
          <w:ilvl w:val="0"/>
          <w:numId w:val="2"/>
        </w:numPr>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Performance management data (such as appraisal/observation records) </w:t>
      </w:r>
    </w:p>
    <w:p w14:paraId="509678E2" w14:textId="0EF2B7E8" w:rsidR="008431E6" w:rsidRPr="002C3BF0" w:rsidRDefault="008431E6" w:rsidP="000B48B1">
      <w:pPr>
        <w:pStyle w:val="NormalWeb"/>
        <w:numPr>
          <w:ilvl w:val="0"/>
          <w:numId w:val="2"/>
        </w:numPr>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Medical information </w:t>
      </w:r>
    </w:p>
    <w:p w14:paraId="525CBC33" w14:textId="77777777" w:rsidR="008431E6" w:rsidRPr="002C3BF0" w:rsidRDefault="008431E6" w:rsidP="008431E6">
      <w:pPr>
        <w:pStyle w:val="NormalWeb"/>
        <w:jc w:val="both"/>
        <w:rPr>
          <w:rFonts w:asciiTheme="minorHAnsi" w:hAnsiTheme="minorHAnsi" w:cstheme="minorHAnsi"/>
          <w:b/>
          <w:color w:val="000000"/>
          <w:sz w:val="22"/>
          <w:szCs w:val="22"/>
        </w:rPr>
      </w:pPr>
      <w:r w:rsidRPr="002C3BF0">
        <w:rPr>
          <w:rFonts w:asciiTheme="minorHAnsi" w:hAnsiTheme="minorHAnsi" w:cstheme="minorHAnsi"/>
          <w:b/>
          <w:color w:val="000000"/>
          <w:sz w:val="22"/>
          <w:szCs w:val="22"/>
        </w:rPr>
        <w:t>Why we collect and use this information</w:t>
      </w:r>
    </w:p>
    <w:p w14:paraId="4AACD9F3" w14:textId="2DEBF060" w:rsidR="008431E6" w:rsidRPr="002C3BF0" w:rsidRDefault="008431E6" w:rsidP="008431E6">
      <w:pPr>
        <w:pStyle w:val="NormalWeb"/>
        <w:jc w:val="both"/>
        <w:rPr>
          <w:rFonts w:asciiTheme="minorHAnsi" w:hAnsiTheme="minorHAnsi" w:cstheme="minorHAnsi"/>
          <w:b/>
          <w:color w:val="000000"/>
          <w:sz w:val="22"/>
          <w:szCs w:val="22"/>
        </w:rPr>
      </w:pPr>
      <w:r w:rsidRPr="002C3BF0">
        <w:rPr>
          <w:rFonts w:asciiTheme="minorHAnsi" w:hAnsiTheme="minorHAnsi" w:cstheme="minorHAnsi"/>
          <w:b/>
          <w:color w:val="000000"/>
          <w:sz w:val="22"/>
          <w:szCs w:val="22"/>
        </w:rPr>
        <w:t>We use the workforce information to:</w:t>
      </w:r>
    </w:p>
    <w:p w14:paraId="64322EEB" w14:textId="052434A3" w:rsidR="008431E6" w:rsidRPr="002C3BF0" w:rsidRDefault="00473556" w:rsidP="006F5D7F">
      <w:pPr>
        <w:pStyle w:val="NormalWeb"/>
        <w:numPr>
          <w:ilvl w:val="0"/>
          <w:numId w:val="2"/>
        </w:numPr>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E</w:t>
      </w:r>
      <w:r w:rsidR="008431E6" w:rsidRPr="002C3BF0">
        <w:rPr>
          <w:rFonts w:asciiTheme="minorHAnsi" w:hAnsiTheme="minorHAnsi" w:cstheme="minorHAnsi"/>
          <w:color w:val="000000"/>
          <w:sz w:val="22"/>
          <w:szCs w:val="22"/>
        </w:rPr>
        <w:t xml:space="preserve">nable the development of a comprehensive picture of the workforce and how it is deployed </w:t>
      </w:r>
    </w:p>
    <w:p w14:paraId="743EDFEF" w14:textId="736C7212" w:rsidR="008431E6" w:rsidRPr="002C3BF0" w:rsidRDefault="00C41A95" w:rsidP="006F5D7F">
      <w:pPr>
        <w:pStyle w:val="NormalWeb"/>
        <w:numPr>
          <w:ilvl w:val="0"/>
          <w:numId w:val="2"/>
        </w:numPr>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I</w:t>
      </w:r>
      <w:r w:rsidR="008431E6" w:rsidRPr="002C3BF0">
        <w:rPr>
          <w:rFonts w:asciiTheme="minorHAnsi" w:hAnsiTheme="minorHAnsi" w:cstheme="minorHAnsi"/>
          <w:color w:val="000000"/>
          <w:sz w:val="22"/>
          <w:szCs w:val="22"/>
        </w:rPr>
        <w:t xml:space="preserve">nform the development of recruitment and retention policies </w:t>
      </w:r>
    </w:p>
    <w:p w14:paraId="2B21C99D" w14:textId="419EA14A" w:rsidR="008431E6" w:rsidRPr="002C3BF0" w:rsidRDefault="00486188" w:rsidP="006F5D7F">
      <w:pPr>
        <w:pStyle w:val="NormalWeb"/>
        <w:numPr>
          <w:ilvl w:val="0"/>
          <w:numId w:val="2"/>
        </w:numPr>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E</w:t>
      </w:r>
      <w:r w:rsidR="008431E6" w:rsidRPr="002C3BF0">
        <w:rPr>
          <w:rFonts w:asciiTheme="minorHAnsi" w:hAnsiTheme="minorHAnsi" w:cstheme="minorHAnsi"/>
          <w:color w:val="000000"/>
          <w:sz w:val="22"/>
          <w:szCs w:val="22"/>
        </w:rPr>
        <w:t xml:space="preserve">nable individuals to be paid </w:t>
      </w:r>
    </w:p>
    <w:p w14:paraId="4A405431" w14:textId="77777777" w:rsidR="008431E6" w:rsidRPr="002C3BF0" w:rsidRDefault="008431E6" w:rsidP="006F5D7F">
      <w:pPr>
        <w:pStyle w:val="NormalWeb"/>
        <w:numPr>
          <w:ilvl w:val="0"/>
          <w:numId w:val="2"/>
        </w:numPr>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Facilitate safe recruitment, as part of our safeguarding obligations towards pupils </w:t>
      </w:r>
    </w:p>
    <w:p w14:paraId="20EAB292" w14:textId="77777777" w:rsidR="008431E6" w:rsidRPr="002C3BF0" w:rsidRDefault="008431E6" w:rsidP="006F5D7F">
      <w:pPr>
        <w:pStyle w:val="NormalWeb"/>
        <w:numPr>
          <w:ilvl w:val="0"/>
          <w:numId w:val="2"/>
        </w:numPr>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Support effective performance management </w:t>
      </w:r>
    </w:p>
    <w:p w14:paraId="66D14B8D" w14:textId="77777777" w:rsidR="008431E6" w:rsidRPr="002C3BF0" w:rsidRDefault="008431E6" w:rsidP="006F5D7F">
      <w:pPr>
        <w:pStyle w:val="NormalWeb"/>
        <w:numPr>
          <w:ilvl w:val="0"/>
          <w:numId w:val="2"/>
        </w:numPr>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Provide access to third party solutions to dispense your professional duties </w:t>
      </w:r>
    </w:p>
    <w:p w14:paraId="064C4920" w14:textId="77777777" w:rsidR="008431E6" w:rsidRPr="002C3BF0" w:rsidRDefault="008431E6" w:rsidP="006F5D7F">
      <w:pPr>
        <w:pStyle w:val="NormalWeb"/>
        <w:numPr>
          <w:ilvl w:val="0"/>
          <w:numId w:val="2"/>
        </w:numPr>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Inform our recruitment and retention policies </w:t>
      </w:r>
    </w:p>
    <w:p w14:paraId="379E0F7E" w14:textId="77777777" w:rsidR="008431E6" w:rsidRPr="002C3BF0" w:rsidRDefault="008431E6" w:rsidP="006F5D7F">
      <w:pPr>
        <w:pStyle w:val="NormalWeb"/>
        <w:numPr>
          <w:ilvl w:val="0"/>
          <w:numId w:val="2"/>
        </w:numPr>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Allow better financial modelling and planning </w:t>
      </w:r>
    </w:p>
    <w:p w14:paraId="45C51776" w14:textId="77777777" w:rsidR="008431E6" w:rsidRPr="002C3BF0" w:rsidRDefault="008431E6" w:rsidP="006F5D7F">
      <w:pPr>
        <w:pStyle w:val="NormalWeb"/>
        <w:numPr>
          <w:ilvl w:val="0"/>
          <w:numId w:val="2"/>
        </w:numPr>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Enable ethnicity and disability monitoring </w:t>
      </w:r>
    </w:p>
    <w:p w14:paraId="3521D6AB" w14:textId="77777777" w:rsidR="008431E6" w:rsidRPr="002C3BF0" w:rsidRDefault="008431E6" w:rsidP="006F5D7F">
      <w:pPr>
        <w:pStyle w:val="NormalWeb"/>
        <w:numPr>
          <w:ilvl w:val="0"/>
          <w:numId w:val="2"/>
        </w:numPr>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Improve the management of workforce data across the sector </w:t>
      </w:r>
    </w:p>
    <w:p w14:paraId="6E353EED" w14:textId="77777777" w:rsidR="008431E6" w:rsidRPr="002C3BF0" w:rsidRDefault="008431E6" w:rsidP="006F5D7F">
      <w:pPr>
        <w:pStyle w:val="NormalWeb"/>
        <w:numPr>
          <w:ilvl w:val="0"/>
          <w:numId w:val="2"/>
        </w:numPr>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Support the work of the School Teachers’ Review Body </w:t>
      </w:r>
    </w:p>
    <w:p w14:paraId="5A3314F6" w14:textId="77777777" w:rsidR="008431E6" w:rsidRPr="002C3BF0" w:rsidRDefault="008431E6" w:rsidP="008431E6">
      <w:pPr>
        <w:pStyle w:val="paragraph"/>
        <w:jc w:val="both"/>
        <w:textAlignment w:val="baseline"/>
        <w:rPr>
          <w:rFonts w:asciiTheme="minorHAnsi" w:hAnsiTheme="minorHAnsi" w:cstheme="minorHAnsi"/>
          <w:color w:val="2F5496"/>
          <w:sz w:val="22"/>
          <w:szCs w:val="22"/>
        </w:rPr>
      </w:pPr>
      <w:r w:rsidRPr="002C3BF0">
        <w:rPr>
          <w:rStyle w:val="eop"/>
          <w:rFonts w:asciiTheme="minorHAnsi" w:hAnsiTheme="minorHAnsi" w:cstheme="minorHAnsi"/>
          <w:color w:val="2F5496"/>
          <w:sz w:val="22"/>
          <w:szCs w:val="22"/>
        </w:rPr>
        <w:t> </w:t>
      </w:r>
    </w:p>
    <w:p w14:paraId="74B814AE" w14:textId="77777777" w:rsidR="008431E6" w:rsidRPr="002C3BF0" w:rsidRDefault="008431E6" w:rsidP="008431E6">
      <w:pPr>
        <w:pStyle w:val="paragraph"/>
        <w:jc w:val="both"/>
        <w:textAlignment w:val="baseline"/>
        <w:rPr>
          <w:rStyle w:val="eop"/>
          <w:rFonts w:asciiTheme="minorHAnsi" w:hAnsiTheme="minorHAnsi" w:cstheme="minorHAnsi"/>
          <w:color w:val="2F5496"/>
          <w:sz w:val="22"/>
          <w:szCs w:val="22"/>
        </w:rPr>
      </w:pPr>
      <w:r w:rsidRPr="002C3BF0">
        <w:rPr>
          <w:rStyle w:val="normaltextrun1"/>
          <w:rFonts w:asciiTheme="minorHAnsi" w:hAnsiTheme="minorHAnsi" w:cstheme="minorHAnsi"/>
          <w:b/>
          <w:bCs/>
          <w:sz w:val="22"/>
          <w:szCs w:val="22"/>
        </w:rPr>
        <w:t>The lawful basis on which we use this information</w:t>
      </w:r>
      <w:r w:rsidRPr="002C3BF0">
        <w:rPr>
          <w:rStyle w:val="eop"/>
          <w:rFonts w:asciiTheme="minorHAnsi" w:hAnsiTheme="minorHAnsi" w:cstheme="minorHAnsi"/>
          <w:color w:val="2F5496"/>
          <w:sz w:val="22"/>
          <w:szCs w:val="22"/>
        </w:rPr>
        <w:t> </w:t>
      </w:r>
    </w:p>
    <w:p w14:paraId="54FE45F4" w14:textId="77777777" w:rsidR="008431E6" w:rsidRPr="002C3BF0" w:rsidRDefault="008431E6" w:rsidP="008431E6">
      <w:pPr>
        <w:pStyle w:val="paragraph"/>
        <w:jc w:val="both"/>
        <w:textAlignment w:val="baseline"/>
        <w:rPr>
          <w:rFonts w:asciiTheme="minorHAnsi" w:hAnsiTheme="minorHAnsi" w:cstheme="minorHAnsi"/>
          <w:color w:val="2F5496"/>
          <w:sz w:val="22"/>
          <w:szCs w:val="22"/>
        </w:rPr>
      </w:pPr>
    </w:p>
    <w:p w14:paraId="39CE8D77" w14:textId="77777777" w:rsidR="008431E6" w:rsidRPr="002C3BF0" w:rsidRDefault="008431E6" w:rsidP="008431E6">
      <w:pPr>
        <w:pStyle w:val="paragraph"/>
        <w:jc w:val="both"/>
        <w:textAlignment w:val="baseline"/>
        <w:rPr>
          <w:rFonts w:asciiTheme="minorHAnsi" w:hAnsiTheme="minorHAnsi" w:cstheme="minorHAnsi"/>
          <w:sz w:val="22"/>
          <w:szCs w:val="22"/>
        </w:rPr>
      </w:pPr>
      <w:r w:rsidRPr="002C3BF0">
        <w:rPr>
          <w:rStyle w:val="normaltextrun1"/>
          <w:rFonts w:asciiTheme="minorHAnsi" w:hAnsiTheme="minorHAnsi" w:cstheme="minorHAnsi"/>
          <w:sz w:val="22"/>
          <w:szCs w:val="22"/>
        </w:rPr>
        <w:t xml:space="preserve">We collect and use your information under the Data Protection Act 2018 (sometimes referred to as UKGDPR article 6, and article 9. </w:t>
      </w:r>
    </w:p>
    <w:p w14:paraId="4415D051" w14:textId="77777777" w:rsidR="008431E6" w:rsidRPr="002C3BF0" w:rsidRDefault="008431E6" w:rsidP="008431E6">
      <w:pPr>
        <w:pStyle w:val="paragraph"/>
        <w:jc w:val="both"/>
        <w:textAlignment w:val="baseline"/>
        <w:rPr>
          <w:rFonts w:asciiTheme="minorHAnsi" w:hAnsiTheme="minorHAnsi" w:cstheme="minorHAnsi"/>
          <w:sz w:val="22"/>
          <w:szCs w:val="22"/>
        </w:rPr>
      </w:pPr>
      <w:r w:rsidRPr="002C3BF0">
        <w:rPr>
          <w:rStyle w:val="eop"/>
          <w:rFonts w:asciiTheme="minorHAnsi" w:hAnsiTheme="minorHAnsi" w:cstheme="minorHAnsi"/>
          <w:sz w:val="22"/>
          <w:szCs w:val="22"/>
        </w:rPr>
        <w:t> </w:t>
      </w:r>
    </w:p>
    <w:p w14:paraId="6999EDAA" w14:textId="7E10A08C" w:rsidR="008431E6" w:rsidRPr="002C3BF0" w:rsidRDefault="008431E6" w:rsidP="00486188">
      <w:pPr>
        <w:pStyle w:val="paragraph"/>
        <w:jc w:val="both"/>
        <w:textAlignment w:val="baseline"/>
        <w:rPr>
          <w:rStyle w:val="normaltextrun1"/>
          <w:rFonts w:asciiTheme="minorHAnsi" w:hAnsiTheme="minorHAnsi" w:cstheme="minorHAnsi"/>
          <w:sz w:val="22"/>
          <w:szCs w:val="22"/>
        </w:rPr>
      </w:pPr>
      <w:r w:rsidRPr="002C3BF0">
        <w:rPr>
          <w:rStyle w:val="normaltextrun1"/>
          <w:rFonts w:asciiTheme="minorHAnsi" w:hAnsiTheme="minorHAnsi" w:cstheme="minorHAnsi"/>
          <w:sz w:val="22"/>
          <w:szCs w:val="22"/>
        </w:rPr>
        <w:t>Special category data from article 9 is processed under condition (a) the data subject has given explicit consent to the processing of those personal data for one or more specified purpose</w:t>
      </w:r>
      <w:r w:rsidR="00486188" w:rsidRPr="002C3BF0">
        <w:rPr>
          <w:rStyle w:val="normaltextrun1"/>
          <w:rFonts w:asciiTheme="minorHAnsi" w:hAnsiTheme="minorHAnsi" w:cstheme="minorHAnsi"/>
          <w:sz w:val="22"/>
          <w:szCs w:val="22"/>
        </w:rPr>
        <w:t>.</w:t>
      </w:r>
    </w:p>
    <w:p w14:paraId="615E69E0" w14:textId="77777777" w:rsidR="00486188" w:rsidRPr="002C3BF0" w:rsidRDefault="00486188" w:rsidP="00486188">
      <w:pPr>
        <w:pStyle w:val="paragraph"/>
        <w:jc w:val="both"/>
        <w:textAlignment w:val="baseline"/>
        <w:rPr>
          <w:rFonts w:asciiTheme="minorHAnsi" w:hAnsiTheme="minorHAnsi" w:cstheme="minorHAnsi"/>
          <w:sz w:val="22"/>
          <w:szCs w:val="22"/>
        </w:rPr>
      </w:pPr>
    </w:p>
    <w:p w14:paraId="0CAB536D" w14:textId="4F71538A" w:rsidR="008431E6" w:rsidRPr="002C3BF0" w:rsidRDefault="008431E6" w:rsidP="008431E6">
      <w:pPr>
        <w:pStyle w:val="paragraph"/>
        <w:jc w:val="both"/>
        <w:textAlignment w:val="baseline"/>
        <w:rPr>
          <w:rFonts w:asciiTheme="minorHAnsi" w:hAnsiTheme="minorHAnsi" w:cstheme="minorHAnsi"/>
          <w:color w:val="2F5496"/>
          <w:sz w:val="22"/>
          <w:szCs w:val="22"/>
        </w:rPr>
      </w:pPr>
      <w:r w:rsidRPr="002C3BF0">
        <w:rPr>
          <w:rStyle w:val="normaltextrun1"/>
          <w:rFonts w:asciiTheme="minorHAnsi" w:hAnsiTheme="minorHAnsi" w:cstheme="minorHAnsi"/>
          <w:b/>
          <w:bCs/>
          <w:sz w:val="22"/>
          <w:szCs w:val="22"/>
        </w:rPr>
        <w:t>Collecting your information</w:t>
      </w:r>
      <w:r w:rsidRPr="002C3BF0">
        <w:rPr>
          <w:rStyle w:val="eop"/>
          <w:rFonts w:asciiTheme="minorHAnsi" w:hAnsiTheme="minorHAnsi" w:cstheme="minorHAnsi"/>
          <w:color w:val="2F5496"/>
          <w:sz w:val="22"/>
          <w:szCs w:val="22"/>
        </w:rPr>
        <w:t> </w:t>
      </w:r>
    </w:p>
    <w:p w14:paraId="364E6381" w14:textId="31750208" w:rsidR="00B779C4" w:rsidRPr="002C3BF0" w:rsidRDefault="008431E6" w:rsidP="008431E6">
      <w:pPr>
        <w:pStyle w:val="NormalWeb"/>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Whilst the majority of the information you provide to us is mandatory, some of it is provided to us on a voluntary basis. In order to comply with the General Data Protection Regulation, we will inform you </w:t>
      </w:r>
      <w:r w:rsidRPr="002C3BF0">
        <w:rPr>
          <w:rFonts w:asciiTheme="minorHAnsi" w:hAnsiTheme="minorHAnsi" w:cstheme="minorHAnsi"/>
          <w:color w:val="000000"/>
          <w:sz w:val="22"/>
          <w:szCs w:val="22"/>
        </w:rPr>
        <w:lastRenderedPageBreak/>
        <w:t>whether you are required to provide certain information to us or if you have a choice in this</w:t>
      </w:r>
      <w:r w:rsidR="00B779C4" w:rsidRPr="002C3BF0">
        <w:rPr>
          <w:rFonts w:asciiTheme="minorHAnsi" w:hAnsiTheme="minorHAnsi" w:cstheme="minorHAnsi"/>
          <w:color w:val="000000"/>
          <w:sz w:val="22"/>
          <w:szCs w:val="22"/>
        </w:rPr>
        <w:t>. This data will be collected upon commencement of your involvement with the school.</w:t>
      </w:r>
    </w:p>
    <w:p w14:paraId="6CDA59D5" w14:textId="197B0F13" w:rsidR="008431E6" w:rsidRPr="002C3BF0" w:rsidRDefault="008431E6" w:rsidP="002C3BF0">
      <w:pPr>
        <w:pStyle w:val="NormalWeb"/>
        <w:jc w:val="both"/>
        <w:rPr>
          <w:rStyle w:val="eop"/>
          <w:rFonts w:asciiTheme="minorHAnsi" w:hAnsiTheme="minorHAnsi" w:cstheme="minorHAnsi"/>
          <w:b/>
          <w:bCs/>
          <w:color w:val="2F5496"/>
          <w:sz w:val="22"/>
          <w:szCs w:val="22"/>
        </w:rPr>
      </w:pPr>
      <w:r w:rsidRPr="002C3BF0">
        <w:rPr>
          <w:rFonts w:asciiTheme="minorHAnsi" w:hAnsiTheme="minorHAnsi" w:cstheme="minorHAnsi"/>
          <w:color w:val="000000"/>
          <w:sz w:val="22"/>
          <w:szCs w:val="22"/>
        </w:rPr>
        <w:t xml:space="preserve"> </w:t>
      </w:r>
      <w:r w:rsidRPr="002C3BF0">
        <w:rPr>
          <w:rStyle w:val="normaltextrun1"/>
          <w:rFonts w:asciiTheme="minorHAnsi" w:hAnsiTheme="minorHAnsi" w:cstheme="minorHAnsi"/>
          <w:b/>
          <w:bCs/>
          <w:sz w:val="22"/>
          <w:szCs w:val="22"/>
        </w:rPr>
        <w:t>Storing your data</w:t>
      </w:r>
      <w:r w:rsidRPr="002C3BF0">
        <w:rPr>
          <w:rStyle w:val="eop"/>
          <w:rFonts w:asciiTheme="minorHAnsi" w:hAnsiTheme="minorHAnsi" w:cstheme="minorHAnsi"/>
          <w:b/>
          <w:bCs/>
          <w:color w:val="2F5496"/>
          <w:sz w:val="22"/>
          <w:szCs w:val="22"/>
        </w:rPr>
        <w:t> </w:t>
      </w:r>
    </w:p>
    <w:p w14:paraId="0FB522C3" w14:textId="77777777" w:rsidR="008431E6" w:rsidRPr="002C3BF0" w:rsidRDefault="008431E6" w:rsidP="008431E6">
      <w:pPr>
        <w:pStyle w:val="paragraph"/>
        <w:jc w:val="both"/>
        <w:textAlignment w:val="baseline"/>
        <w:rPr>
          <w:rFonts w:asciiTheme="minorHAnsi" w:hAnsiTheme="minorHAnsi" w:cstheme="minorHAnsi"/>
          <w:color w:val="2F5496"/>
          <w:sz w:val="22"/>
          <w:szCs w:val="22"/>
        </w:rPr>
      </w:pPr>
    </w:p>
    <w:p w14:paraId="3A96AAF0" w14:textId="534FA5DE" w:rsidR="00B779C4" w:rsidRPr="002C3BF0" w:rsidRDefault="008431E6" w:rsidP="00B779C4">
      <w:pPr>
        <w:pStyle w:val="paragraph"/>
        <w:jc w:val="both"/>
        <w:textAlignment w:val="baseline"/>
        <w:rPr>
          <w:rStyle w:val="normaltextrun1"/>
          <w:rFonts w:asciiTheme="minorHAnsi" w:hAnsiTheme="minorHAnsi" w:cstheme="minorHAnsi"/>
          <w:sz w:val="22"/>
          <w:szCs w:val="22"/>
        </w:rPr>
      </w:pPr>
      <w:r w:rsidRPr="002C3BF0">
        <w:rPr>
          <w:rStyle w:val="normaltextrun1"/>
          <w:rFonts w:asciiTheme="minorHAnsi" w:hAnsiTheme="minorHAnsi" w:cstheme="minorHAnsi"/>
          <w:sz w:val="22"/>
          <w:szCs w:val="22"/>
        </w:rPr>
        <w:t>We hold your data if it is lawful for us to do</w:t>
      </w:r>
      <w:r w:rsidR="00C41A95" w:rsidRPr="002C3BF0">
        <w:rPr>
          <w:rStyle w:val="normaltextrun1"/>
          <w:rFonts w:asciiTheme="minorHAnsi" w:hAnsiTheme="minorHAnsi" w:cstheme="minorHAnsi"/>
          <w:sz w:val="22"/>
          <w:szCs w:val="22"/>
        </w:rPr>
        <w:t xml:space="preserve"> so</w:t>
      </w:r>
      <w:r w:rsidRPr="002C3BF0">
        <w:rPr>
          <w:rStyle w:val="normaltextrun1"/>
          <w:rFonts w:asciiTheme="minorHAnsi" w:hAnsiTheme="minorHAnsi" w:cstheme="minorHAnsi"/>
          <w:sz w:val="22"/>
          <w:szCs w:val="22"/>
        </w:rPr>
        <w:t xml:space="preserve"> in accordance with retention guidance</w:t>
      </w:r>
      <w:r w:rsidRPr="002C3BF0">
        <w:rPr>
          <w:rStyle w:val="eop"/>
          <w:rFonts w:asciiTheme="minorHAnsi" w:hAnsiTheme="minorHAnsi" w:cstheme="minorHAnsi"/>
          <w:sz w:val="22"/>
          <w:szCs w:val="22"/>
        </w:rPr>
        <w:t xml:space="preserve"> taken from the DFE recommended source which is the IRMS toolkit. Should a document not be listed in this toolkit then the school will keep a record of why this data is being retained and will produce upon request. </w:t>
      </w:r>
      <w:r w:rsidR="00B779C4" w:rsidRPr="002C3BF0">
        <w:rPr>
          <w:rStyle w:val="eop"/>
          <w:rFonts w:asciiTheme="minorHAnsi" w:hAnsiTheme="minorHAnsi" w:cstheme="minorHAnsi"/>
          <w:sz w:val="22"/>
          <w:szCs w:val="22"/>
        </w:rPr>
        <w:t>Where the school does not follow the guidance within this toolkit, the school have their own retention document which can be provided upon request. </w:t>
      </w:r>
    </w:p>
    <w:p w14:paraId="22878240" w14:textId="41288EFB" w:rsidR="008431E6" w:rsidRPr="002C3BF0" w:rsidRDefault="008431E6" w:rsidP="008431E6">
      <w:pPr>
        <w:pStyle w:val="paragraph"/>
        <w:jc w:val="both"/>
        <w:textAlignment w:val="baseline"/>
        <w:rPr>
          <w:rStyle w:val="normaltextrun1"/>
          <w:rFonts w:asciiTheme="minorHAnsi" w:hAnsiTheme="minorHAnsi" w:cstheme="minorHAnsi"/>
          <w:sz w:val="22"/>
          <w:szCs w:val="22"/>
        </w:rPr>
      </w:pPr>
      <w:r w:rsidRPr="002C3BF0">
        <w:rPr>
          <w:rStyle w:val="eop"/>
          <w:rFonts w:asciiTheme="minorHAnsi" w:hAnsiTheme="minorHAnsi" w:cstheme="minorHAnsi"/>
          <w:sz w:val="22"/>
          <w:szCs w:val="22"/>
        </w:rPr>
        <w:t> </w:t>
      </w:r>
    </w:p>
    <w:p w14:paraId="439C9FB3" w14:textId="77777777" w:rsidR="008431E6" w:rsidRPr="002C3BF0" w:rsidRDefault="008431E6" w:rsidP="008431E6">
      <w:pPr>
        <w:pStyle w:val="paragraph"/>
        <w:jc w:val="both"/>
        <w:textAlignment w:val="baseline"/>
        <w:rPr>
          <w:rStyle w:val="normaltextrun1"/>
          <w:rFonts w:asciiTheme="minorHAnsi" w:hAnsiTheme="minorHAnsi" w:cstheme="minorHAnsi"/>
          <w:bCs/>
          <w:sz w:val="22"/>
          <w:szCs w:val="22"/>
        </w:rPr>
      </w:pPr>
      <w:r w:rsidRPr="002C3BF0">
        <w:rPr>
          <w:rStyle w:val="normaltextrun1"/>
          <w:rFonts w:asciiTheme="minorHAnsi" w:hAnsiTheme="minorHAnsi" w:cstheme="minorHAnsi"/>
          <w:sz w:val="22"/>
          <w:szCs w:val="22"/>
        </w:rPr>
        <w:t>Any data that we are no longer required to hold lawfully is deleted/destroyed in accordance with the school’s disposal guidance policy.</w:t>
      </w:r>
    </w:p>
    <w:p w14:paraId="6AA776AF" w14:textId="77777777" w:rsidR="008431E6" w:rsidRPr="002C3BF0" w:rsidRDefault="008431E6" w:rsidP="008431E6">
      <w:pPr>
        <w:pStyle w:val="paragraph"/>
        <w:jc w:val="both"/>
        <w:textAlignment w:val="baseline"/>
        <w:rPr>
          <w:rStyle w:val="normaltextrun1"/>
          <w:rFonts w:asciiTheme="minorHAnsi" w:hAnsiTheme="minorHAnsi" w:cstheme="minorHAnsi"/>
          <w:b/>
          <w:sz w:val="22"/>
          <w:szCs w:val="22"/>
        </w:rPr>
      </w:pPr>
    </w:p>
    <w:p w14:paraId="3580FD8D" w14:textId="319B0C57" w:rsidR="008431E6" w:rsidRPr="002C3BF0" w:rsidRDefault="008431E6" w:rsidP="008431E6">
      <w:pPr>
        <w:pStyle w:val="paragraph"/>
        <w:jc w:val="both"/>
        <w:textAlignment w:val="baseline"/>
        <w:rPr>
          <w:rStyle w:val="eop"/>
          <w:rFonts w:asciiTheme="minorHAnsi" w:hAnsiTheme="minorHAnsi" w:cstheme="minorHAnsi"/>
          <w:b/>
          <w:color w:val="2F5496"/>
          <w:sz w:val="22"/>
          <w:szCs w:val="22"/>
        </w:rPr>
      </w:pPr>
      <w:r w:rsidRPr="002C3BF0">
        <w:rPr>
          <w:rStyle w:val="normaltextrun1"/>
          <w:rFonts w:asciiTheme="minorHAnsi" w:hAnsiTheme="minorHAnsi" w:cstheme="minorHAnsi"/>
          <w:b/>
          <w:sz w:val="22"/>
          <w:szCs w:val="22"/>
        </w:rPr>
        <w:t>Who we share your information with</w:t>
      </w:r>
      <w:r w:rsidRPr="002C3BF0">
        <w:rPr>
          <w:rStyle w:val="eop"/>
          <w:rFonts w:asciiTheme="minorHAnsi" w:hAnsiTheme="minorHAnsi" w:cstheme="minorHAnsi"/>
          <w:b/>
          <w:color w:val="2F5496"/>
          <w:sz w:val="22"/>
          <w:szCs w:val="22"/>
        </w:rPr>
        <w:t> </w:t>
      </w:r>
    </w:p>
    <w:p w14:paraId="308BEC3B" w14:textId="77777777" w:rsidR="008431E6" w:rsidRPr="002C3BF0" w:rsidRDefault="008431E6" w:rsidP="008431E6">
      <w:pPr>
        <w:pStyle w:val="paragraph"/>
        <w:jc w:val="both"/>
        <w:textAlignment w:val="baseline"/>
        <w:rPr>
          <w:rFonts w:asciiTheme="minorHAnsi" w:hAnsiTheme="minorHAnsi" w:cstheme="minorHAnsi"/>
          <w:b/>
          <w:color w:val="2F5496"/>
          <w:sz w:val="22"/>
          <w:szCs w:val="22"/>
        </w:rPr>
      </w:pPr>
    </w:p>
    <w:p w14:paraId="02F25D64" w14:textId="069DC4D6" w:rsidR="008431E6" w:rsidRPr="002C3BF0" w:rsidRDefault="008431E6" w:rsidP="008431E6">
      <w:pPr>
        <w:pStyle w:val="paragraph"/>
        <w:jc w:val="both"/>
        <w:textAlignment w:val="baseline"/>
        <w:rPr>
          <w:rFonts w:asciiTheme="minorHAnsi" w:hAnsiTheme="minorHAnsi" w:cstheme="minorHAnsi"/>
          <w:sz w:val="22"/>
          <w:szCs w:val="22"/>
        </w:rPr>
      </w:pPr>
      <w:r w:rsidRPr="002C3BF0">
        <w:rPr>
          <w:rStyle w:val="normaltextrun1"/>
          <w:rFonts w:asciiTheme="minorHAnsi" w:hAnsiTheme="minorHAnsi" w:cstheme="minorHAnsi"/>
          <w:sz w:val="22"/>
          <w:szCs w:val="22"/>
        </w:rPr>
        <w:t>We routinely share information with:</w:t>
      </w:r>
      <w:r w:rsidRPr="002C3BF0">
        <w:rPr>
          <w:rStyle w:val="eop"/>
          <w:rFonts w:asciiTheme="minorHAnsi" w:hAnsiTheme="minorHAnsi" w:cstheme="minorHAnsi"/>
          <w:sz w:val="22"/>
          <w:szCs w:val="22"/>
        </w:rPr>
        <w:t> </w:t>
      </w:r>
    </w:p>
    <w:p w14:paraId="26F58385" w14:textId="77777777" w:rsidR="008431E6" w:rsidRPr="002C3BF0" w:rsidRDefault="008431E6" w:rsidP="008431E6">
      <w:pPr>
        <w:pStyle w:val="paragraph"/>
        <w:jc w:val="both"/>
        <w:textAlignment w:val="baseline"/>
        <w:rPr>
          <w:rFonts w:asciiTheme="minorHAnsi" w:hAnsiTheme="minorHAnsi" w:cstheme="minorHAnsi"/>
          <w:sz w:val="22"/>
          <w:szCs w:val="22"/>
        </w:rPr>
      </w:pPr>
      <w:r w:rsidRPr="002C3BF0">
        <w:rPr>
          <w:rStyle w:val="eop"/>
          <w:rFonts w:asciiTheme="minorHAnsi" w:hAnsiTheme="minorHAnsi" w:cstheme="minorHAnsi"/>
          <w:sz w:val="22"/>
          <w:szCs w:val="22"/>
        </w:rPr>
        <w:t> </w:t>
      </w:r>
    </w:p>
    <w:p w14:paraId="67C7B9FB" w14:textId="36B4E15E" w:rsidR="008431E6" w:rsidRPr="002C3BF0" w:rsidRDefault="008431E6" w:rsidP="006F5D7F">
      <w:pPr>
        <w:pStyle w:val="paragraph"/>
        <w:numPr>
          <w:ilvl w:val="1"/>
          <w:numId w:val="2"/>
        </w:numPr>
        <w:ind w:left="284" w:hanging="288"/>
        <w:jc w:val="both"/>
        <w:textAlignment w:val="baseline"/>
        <w:rPr>
          <w:rFonts w:asciiTheme="minorHAnsi" w:hAnsiTheme="minorHAnsi" w:cstheme="minorHAnsi"/>
          <w:sz w:val="22"/>
          <w:szCs w:val="22"/>
        </w:rPr>
      </w:pPr>
      <w:r w:rsidRPr="002C3BF0">
        <w:rPr>
          <w:rStyle w:val="normaltextrun1"/>
          <w:rFonts w:asciiTheme="minorHAnsi" w:hAnsiTheme="minorHAnsi" w:cstheme="minorHAnsi"/>
          <w:sz w:val="22"/>
          <w:szCs w:val="22"/>
        </w:rPr>
        <w:t>Our local authority</w:t>
      </w:r>
      <w:r w:rsidRPr="002C3BF0">
        <w:rPr>
          <w:rStyle w:val="eop"/>
          <w:rFonts w:asciiTheme="minorHAnsi" w:hAnsiTheme="minorHAnsi" w:cstheme="minorHAnsi"/>
          <w:sz w:val="22"/>
          <w:szCs w:val="22"/>
        </w:rPr>
        <w:t>.</w:t>
      </w:r>
    </w:p>
    <w:p w14:paraId="02FBA1AA" w14:textId="2AB89F9D" w:rsidR="008431E6" w:rsidRPr="002C3BF0" w:rsidRDefault="00C41A95" w:rsidP="006F5D7F">
      <w:pPr>
        <w:pStyle w:val="paragraph"/>
        <w:numPr>
          <w:ilvl w:val="1"/>
          <w:numId w:val="2"/>
        </w:numPr>
        <w:ind w:left="284" w:hanging="288"/>
        <w:jc w:val="both"/>
        <w:textAlignment w:val="baseline"/>
        <w:rPr>
          <w:rStyle w:val="eop"/>
          <w:rFonts w:asciiTheme="minorHAnsi" w:hAnsiTheme="minorHAnsi" w:cstheme="minorHAnsi"/>
          <w:sz w:val="22"/>
          <w:szCs w:val="22"/>
        </w:rPr>
      </w:pPr>
      <w:r w:rsidRPr="002C3BF0">
        <w:rPr>
          <w:rStyle w:val="normaltextrun1"/>
          <w:rFonts w:asciiTheme="minorHAnsi" w:hAnsiTheme="minorHAnsi" w:cstheme="minorHAnsi"/>
          <w:sz w:val="22"/>
          <w:szCs w:val="22"/>
        </w:rPr>
        <w:t>T</w:t>
      </w:r>
      <w:r w:rsidR="008431E6" w:rsidRPr="002C3BF0">
        <w:rPr>
          <w:rStyle w:val="normaltextrun1"/>
          <w:rFonts w:asciiTheme="minorHAnsi" w:hAnsiTheme="minorHAnsi" w:cstheme="minorHAnsi"/>
          <w:sz w:val="22"/>
          <w:szCs w:val="22"/>
        </w:rPr>
        <w:t>he Department for Education (DfE) </w:t>
      </w:r>
      <w:r w:rsidR="008431E6" w:rsidRPr="002C3BF0">
        <w:rPr>
          <w:rStyle w:val="eop"/>
          <w:rFonts w:asciiTheme="minorHAnsi" w:hAnsiTheme="minorHAnsi" w:cstheme="minorHAnsi"/>
          <w:sz w:val="22"/>
          <w:szCs w:val="22"/>
        </w:rPr>
        <w:t> </w:t>
      </w:r>
    </w:p>
    <w:p w14:paraId="0824DB3F" w14:textId="0D6A1EB1" w:rsidR="00473556" w:rsidRPr="002C3BF0" w:rsidRDefault="00473556" w:rsidP="0032424B">
      <w:pPr>
        <w:pStyle w:val="paragraph"/>
        <w:numPr>
          <w:ilvl w:val="1"/>
          <w:numId w:val="2"/>
        </w:numPr>
        <w:ind w:left="284" w:hanging="288"/>
        <w:jc w:val="both"/>
        <w:textAlignment w:val="baseline"/>
        <w:rPr>
          <w:rStyle w:val="eop"/>
          <w:rFonts w:asciiTheme="minorHAnsi" w:hAnsiTheme="minorHAnsi" w:cstheme="minorHAnsi"/>
          <w:sz w:val="22"/>
          <w:szCs w:val="22"/>
        </w:rPr>
      </w:pPr>
      <w:r w:rsidRPr="002C3BF0">
        <w:rPr>
          <w:rStyle w:val="eop"/>
          <w:rFonts w:asciiTheme="minorHAnsi" w:hAnsiTheme="minorHAnsi" w:cstheme="minorHAnsi"/>
          <w:sz w:val="22"/>
          <w:szCs w:val="22"/>
        </w:rPr>
        <w:t>If the school is a member of an academy trust, then we may where appropriate share pupil information with the trust.</w:t>
      </w:r>
    </w:p>
    <w:p w14:paraId="218B996C" w14:textId="77777777" w:rsidR="008431E6" w:rsidRPr="002C3BF0" w:rsidRDefault="008431E6" w:rsidP="008431E6">
      <w:pPr>
        <w:pStyle w:val="paragraph"/>
        <w:ind w:left="284"/>
        <w:jc w:val="both"/>
        <w:textAlignment w:val="baseline"/>
        <w:rPr>
          <w:rStyle w:val="eop"/>
          <w:rFonts w:asciiTheme="minorHAnsi" w:hAnsiTheme="minorHAnsi" w:cstheme="minorHAnsi"/>
          <w:sz w:val="22"/>
          <w:szCs w:val="22"/>
        </w:rPr>
      </w:pPr>
    </w:p>
    <w:p w14:paraId="62C4254E" w14:textId="771694F6" w:rsidR="00473556" w:rsidRPr="002C3BF0" w:rsidRDefault="00473556" w:rsidP="00473556">
      <w:pPr>
        <w:pStyle w:val="paragraph"/>
        <w:jc w:val="both"/>
        <w:textAlignment w:val="baseline"/>
        <w:rPr>
          <w:rStyle w:val="eop"/>
          <w:rFonts w:asciiTheme="minorHAnsi" w:hAnsiTheme="minorHAnsi" w:cstheme="minorHAnsi"/>
          <w:sz w:val="22"/>
          <w:szCs w:val="22"/>
        </w:rPr>
      </w:pPr>
      <w:r w:rsidRPr="002C3BF0">
        <w:rPr>
          <w:rStyle w:val="eop"/>
          <w:rFonts w:asciiTheme="minorHAnsi" w:hAnsiTheme="minorHAnsi" w:cstheme="minorHAnsi"/>
          <w:sz w:val="22"/>
          <w:szCs w:val="22"/>
        </w:rPr>
        <w:t>Third Party Companies/Partners who are assisting the school or enhancing a child</w:t>
      </w:r>
      <w:r w:rsidR="00C41A95" w:rsidRPr="002C3BF0">
        <w:rPr>
          <w:rStyle w:val="eop"/>
          <w:rFonts w:asciiTheme="minorHAnsi" w:hAnsiTheme="minorHAnsi" w:cstheme="minorHAnsi"/>
          <w:sz w:val="22"/>
          <w:szCs w:val="22"/>
        </w:rPr>
        <w:t>’s</w:t>
      </w:r>
      <w:r w:rsidRPr="002C3BF0">
        <w:rPr>
          <w:rStyle w:val="eop"/>
          <w:rFonts w:asciiTheme="minorHAnsi" w:hAnsiTheme="minorHAnsi" w:cstheme="minorHAnsi"/>
          <w:sz w:val="22"/>
          <w:szCs w:val="22"/>
        </w:rPr>
        <w:t xml:space="preserve"> education. A list of such companies/partners can be provided upon request. These are not added to the privacy notice due to their fluid nature.</w:t>
      </w:r>
    </w:p>
    <w:p w14:paraId="6007C659" w14:textId="77777777" w:rsidR="008431E6" w:rsidRPr="002C3BF0" w:rsidRDefault="008431E6" w:rsidP="008431E6">
      <w:pPr>
        <w:pStyle w:val="paragraph"/>
        <w:ind w:left="284"/>
        <w:jc w:val="both"/>
        <w:textAlignment w:val="baseline"/>
        <w:rPr>
          <w:rStyle w:val="eop"/>
          <w:rFonts w:asciiTheme="minorHAnsi" w:hAnsiTheme="minorHAnsi" w:cstheme="minorHAnsi"/>
          <w:sz w:val="22"/>
          <w:szCs w:val="22"/>
        </w:rPr>
      </w:pPr>
    </w:p>
    <w:p w14:paraId="25512B93" w14:textId="385DA6E4" w:rsidR="008431E6" w:rsidRPr="002C3BF0" w:rsidRDefault="008431E6" w:rsidP="006F5D7F">
      <w:pPr>
        <w:pStyle w:val="paragraph"/>
        <w:numPr>
          <w:ilvl w:val="1"/>
          <w:numId w:val="2"/>
        </w:numPr>
        <w:ind w:left="284" w:hanging="288"/>
        <w:jc w:val="both"/>
        <w:textAlignment w:val="baseline"/>
        <w:rPr>
          <w:rStyle w:val="eop"/>
          <w:rFonts w:asciiTheme="minorHAnsi" w:hAnsiTheme="minorHAnsi" w:cstheme="minorHAnsi"/>
          <w:sz w:val="22"/>
          <w:szCs w:val="22"/>
        </w:rPr>
      </w:pPr>
      <w:r w:rsidRPr="002C3BF0">
        <w:rPr>
          <w:rStyle w:val="eop"/>
          <w:rFonts w:asciiTheme="minorHAnsi" w:hAnsiTheme="minorHAnsi" w:cstheme="minorHAnsi"/>
          <w:sz w:val="22"/>
          <w:szCs w:val="22"/>
        </w:rPr>
        <w:t>Where required the school will ensure that a data processing agreement is in place</w:t>
      </w:r>
      <w:r w:rsidR="00C41A95" w:rsidRPr="002C3BF0">
        <w:rPr>
          <w:rStyle w:val="eop"/>
          <w:rFonts w:asciiTheme="minorHAnsi" w:hAnsiTheme="minorHAnsi" w:cstheme="minorHAnsi"/>
          <w:sz w:val="22"/>
          <w:szCs w:val="22"/>
        </w:rPr>
        <w:t>.</w:t>
      </w:r>
    </w:p>
    <w:p w14:paraId="36017C7F" w14:textId="77777777" w:rsidR="008431E6" w:rsidRPr="002C3BF0" w:rsidRDefault="008431E6" w:rsidP="006F5D7F">
      <w:pPr>
        <w:pStyle w:val="paragraph"/>
        <w:numPr>
          <w:ilvl w:val="1"/>
          <w:numId w:val="2"/>
        </w:numPr>
        <w:ind w:left="284" w:hanging="288"/>
        <w:jc w:val="both"/>
        <w:textAlignment w:val="baseline"/>
        <w:rPr>
          <w:rFonts w:asciiTheme="minorHAnsi" w:hAnsiTheme="minorHAnsi" w:cstheme="minorHAnsi"/>
          <w:sz w:val="22"/>
          <w:szCs w:val="22"/>
        </w:rPr>
      </w:pPr>
      <w:r w:rsidRPr="002C3BF0">
        <w:rPr>
          <w:rStyle w:val="eop"/>
          <w:rFonts w:asciiTheme="minorHAnsi" w:hAnsiTheme="minorHAnsi" w:cstheme="minorHAnsi"/>
          <w:sz w:val="22"/>
          <w:szCs w:val="22"/>
        </w:rPr>
        <w:t>We will ensure that a Privacy Impact Assessment (PIA) is carried for any new system that the school acquires.</w:t>
      </w:r>
    </w:p>
    <w:p w14:paraId="7D7FC2BC" w14:textId="13FBCFA9" w:rsidR="008431E6" w:rsidRPr="002C3BF0" w:rsidRDefault="008431E6" w:rsidP="0032424B">
      <w:pPr>
        <w:pStyle w:val="paragraph"/>
        <w:numPr>
          <w:ilvl w:val="1"/>
          <w:numId w:val="2"/>
        </w:numPr>
        <w:ind w:left="284" w:hanging="288"/>
        <w:jc w:val="both"/>
        <w:textAlignment w:val="baseline"/>
        <w:rPr>
          <w:rStyle w:val="normaltextrun1"/>
          <w:rFonts w:asciiTheme="minorHAnsi" w:hAnsiTheme="minorHAnsi" w:cstheme="minorHAnsi"/>
          <w:b/>
          <w:bCs/>
          <w:sz w:val="22"/>
          <w:szCs w:val="22"/>
        </w:rPr>
      </w:pPr>
      <w:r w:rsidRPr="002C3BF0">
        <w:rPr>
          <w:rStyle w:val="eop"/>
          <w:rFonts w:asciiTheme="minorHAnsi" w:hAnsiTheme="minorHAnsi" w:cstheme="minorHAnsi"/>
          <w:sz w:val="22"/>
          <w:szCs w:val="22"/>
        </w:rPr>
        <w:t>We will ensure that if any personal data is transferred to a country that the UK deem to not have adequate data protection laws that a Standard Contractual Clause (SCC) is in place.</w:t>
      </w:r>
      <w:r w:rsidRPr="002C3BF0">
        <w:rPr>
          <w:rStyle w:val="eop"/>
          <w:rFonts w:asciiTheme="minorHAnsi" w:hAnsiTheme="minorHAnsi" w:cstheme="minorHAnsi"/>
          <w:color w:val="2F5496"/>
          <w:sz w:val="22"/>
          <w:szCs w:val="22"/>
        </w:rPr>
        <w:t> </w:t>
      </w:r>
    </w:p>
    <w:p w14:paraId="6079E069" w14:textId="77777777" w:rsidR="008431E6" w:rsidRPr="002C3BF0" w:rsidRDefault="008431E6" w:rsidP="008431E6">
      <w:pPr>
        <w:pStyle w:val="NormalWeb"/>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We do not share information about workforce members with anyone without consent unless the law and our policies allow us to do so. </w:t>
      </w:r>
    </w:p>
    <w:p w14:paraId="3EA3111C" w14:textId="77777777" w:rsidR="008431E6" w:rsidRPr="002C3BF0" w:rsidRDefault="008431E6" w:rsidP="008431E6">
      <w:pPr>
        <w:pStyle w:val="NormalWeb"/>
        <w:jc w:val="both"/>
        <w:rPr>
          <w:rFonts w:asciiTheme="minorHAnsi" w:hAnsiTheme="minorHAnsi" w:cstheme="minorHAnsi"/>
          <w:b/>
          <w:color w:val="000000"/>
          <w:sz w:val="22"/>
          <w:szCs w:val="22"/>
        </w:rPr>
      </w:pPr>
      <w:r w:rsidRPr="002C3BF0">
        <w:rPr>
          <w:rFonts w:asciiTheme="minorHAnsi" w:hAnsiTheme="minorHAnsi" w:cstheme="minorHAnsi"/>
          <w:b/>
          <w:color w:val="000000"/>
          <w:sz w:val="22"/>
          <w:szCs w:val="22"/>
        </w:rPr>
        <w:t xml:space="preserve">Local authority </w:t>
      </w:r>
    </w:p>
    <w:p w14:paraId="10D42768" w14:textId="77777777" w:rsidR="008431E6" w:rsidRPr="002C3BF0" w:rsidRDefault="008431E6" w:rsidP="008431E6">
      <w:pPr>
        <w:pStyle w:val="NormalWeb"/>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We are required to share information about our workforce members with our local authority (LA) under section 5 of the Education (Supply of Information about the School Workforce) (England) Regulations 2007 and amendments. </w:t>
      </w:r>
    </w:p>
    <w:p w14:paraId="35F87827" w14:textId="77777777" w:rsidR="008431E6" w:rsidRPr="002C3BF0" w:rsidRDefault="008431E6" w:rsidP="008431E6">
      <w:pPr>
        <w:pStyle w:val="NormalWeb"/>
        <w:jc w:val="both"/>
        <w:rPr>
          <w:rFonts w:asciiTheme="minorHAnsi" w:hAnsiTheme="minorHAnsi" w:cstheme="minorHAnsi"/>
          <w:b/>
          <w:color w:val="000000"/>
          <w:sz w:val="22"/>
          <w:szCs w:val="22"/>
        </w:rPr>
      </w:pPr>
      <w:r w:rsidRPr="002C3BF0">
        <w:rPr>
          <w:rFonts w:asciiTheme="minorHAnsi" w:hAnsiTheme="minorHAnsi" w:cstheme="minorHAnsi"/>
          <w:b/>
          <w:color w:val="000000"/>
          <w:sz w:val="22"/>
          <w:szCs w:val="22"/>
        </w:rPr>
        <w:t xml:space="preserve">Department for Education (DfE) </w:t>
      </w:r>
    </w:p>
    <w:p w14:paraId="344103D7" w14:textId="7BD846AD" w:rsidR="00F75DE9" w:rsidRPr="002C3BF0" w:rsidRDefault="00473556" w:rsidP="00F75DE9">
      <w:pPr>
        <w:pStyle w:val="NormalWeb"/>
        <w:jc w:val="both"/>
        <w:rPr>
          <w:rFonts w:asciiTheme="minorHAnsi" w:hAnsiTheme="minorHAnsi" w:cstheme="minorHAnsi"/>
          <w:sz w:val="22"/>
          <w:szCs w:val="22"/>
        </w:rPr>
      </w:pPr>
      <w:r w:rsidRPr="002C3BF0">
        <w:rPr>
          <w:rFonts w:asciiTheme="minorHAnsi" w:hAnsiTheme="minorHAnsi" w:cstheme="minorHAnsi"/>
          <w:sz w:val="22"/>
          <w:szCs w:val="22"/>
        </w:rPr>
        <w:t xml:space="preserve">The Department for Education (DfE) collects personal data from educational settings and local </w:t>
      </w:r>
      <w:r w:rsidRPr="002C3BF0">
        <w:rPr>
          <w:rFonts w:asciiTheme="minorHAnsi" w:hAnsiTheme="minorHAnsi" w:cstheme="minorHAnsi"/>
          <w:color w:val="000000"/>
          <w:sz w:val="22"/>
          <w:szCs w:val="22"/>
        </w:rPr>
        <w:t>authorities</w:t>
      </w:r>
      <w:r w:rsidRPr="002C3BF0">
        <w:rPr>
          <w:rFonts w:asciiTheme="minorHAnsi" w:hAnsiTheme="minorHAnsi" w:cstheme="minorHAnsi"/>
          <w:sz w:val="22"/>
          <w:szCs w:val="22"/>
        </w:rPr>
        <w:t xml:space="preserve"> via various statutory data collections. We are required to share information about our children and young people with the Department for Education (DfE) for the purpose of those data collections, under</w:t>
      </w:r>
      <w:r w:rsidR="00F75DE9" w:rsidRPr="002C3BF0">
        <w:rPr>
          <w:rFonts w:asciiTheme="minorHAnsi" w:hAnsiTheme="minorHAnsi" w:cstheme="minorHAnsi"/>
          <w:sz w:val="22"/>
          <w:szCs w:val="22"/>
        </w:rPr>
        <w:t xml:space="preserve">section 5 of the Education (Supply of Information about the School Workforce) (England) </w:t>
      </w:r>
      <w:r w:rsidR="00F75DE9" w:rsidRPr="002C3BF0">
        <w:rPr>
          <w:rFonts w:asciiTheme="minorHAnsi" w:hAnsiTheme="minorHAnsi" w:cstheme="minorHAnsi"/>
          <w:color w:val="000000"/>
          <w:sz w:val="22"/>
          <w:szCs w:val="22"/>
        </w:rPr>
        <w:t>Regulations</w:t>
      </w:r>
      <w:r w:rsidR="00F75DE9" w:rsidRPr="002C3BF0">
        <w:rPr>
          <w:rFonts w:asciiTheme="minorHAnsi" w:hAnsiTheme="minorHAnsi" w:cstheme="minorHAnsi"/>
          <w:sz w:val="22"/>
          <w:szCs w:val="22"/>
        </w:rPr>
        <w:t xml:space="preserve"> 2007 and amendments</w:t>
      </w:r>
      <w:r w:rsidR="00C41A95" w:rsidRPr="002C3BF0">
        <w:rPr>
          <w:rFonts w:asciiTheme="minorHAnsi" w:hAnsiTheme="minorHAnsi" w:cstheme="minorHAnsi"/>
          <w:sz w:val="22"/>
          <w:szCs w:val="22"/>
        </w:rPr>
        <w:t>.</w:t>
      </w:r>
    </w:p>
    <w:p w14:paraId="63EE2F02" w14:textId="77777777" w:rsidR="00F75DE9" w:rsidRPr="002C3BF0" w:rsidRDefault="00F75DE9" w:rsidP="00F75DE9">
      <w:pPr>
        <w:pStyle w:val="paragraph"/>
        <w:jc w:val="both"/>
        <w:textAlignment w:val="baseline"/>
        <w:rPr>
          <w:rFonts w:asciiTheme="minorHAnsi" w:hAnsiTheme="minorHAnsi" w:cstheme="minorHAnsi"/>
          <w:sz w:val="22"/>
          <w:szCs w:val="22"/>
        </w:rPr>
      </w:pPr>
      <w:r w:rsidRPr="002C3BF0">
        <w:rPr>
          <w:rStyle w:val="eop"/>
          <w:rFonts w:asciiTheme="minorHAnsi" w:hAnsiTheme="minorHAnsi" w:cstheme="minorHAnsi"/>
          <w:sz w:val="22"/>
          <w:szCs w:val="22"/>
        </w:rPr>
        <w:lastRenderedPageBreak/>
        <w:t>All data is transferred to the DFE securely and held by the DFE under a combination of software and hardware controls which meet the current government security policy framework.</w:t>
      </w:r>
      <w:r w:rsidRPr="002C3BF0">
        <w:rPr>
          <w:rFonts w:asciiTheme="minorHAnsi" w:hAnsiTheme="minorHAnsi" w:cstheme="minorHAnsi"/>
          <w:sz w:val="22"/>
          <w:szCs w:val="22"/>
        </w:rPr>
        <w:t xml:space="preserve"> </w:t>
      </w:r>
      <w:hyperlink r:id="rId16" w:history="1">
        <w:r w:rsidRPr="002C3BF0">
          <w:rPr>
            <w:rStyle w:val="Hyperlink"/>
            <w:rFonts w:asciiTheme="minorHAnsi" w:hAnsiTheme="minorHAnsi" w:cstheme="minorHAnsi"/>
            <w:iCs/>
            <w:sz w:val="22"/>
            <w:szCs w:val="22"/>
          </w:rPr>
          <w:t>government security policy framework</w:t>
        </w:r>
      </w:hyperlink>
      <w:r w:rsidRPr="002C3BF0">
        <w:rPr>
          <w:rFonts w:asciiTheme="minorHAnsi" w:hAnsiTheme="minorHAnsi" w:cstheme="minorHAnsi"/>
          <w:iCs/>
          <w:sz w:val="22"/>
          <w:szCs w:val="22"/>
        </w:rPr>
        <w:t>.</w:t>
      </w:r>
    </w:p>
    <w:p w14:paraId="463433F4" w14:textId="77777777" w:rsidR="00F75DE9" w:rsidRPr="002C3BF0" w:rsidRDefault="00F75DE9" w:rsidP="00F75DE9">
      <w:pPr>
        <w:spacing w:line="256" w:lineRule="auto"/>
        <w:rPr>
          <w:rFonts w:cstheme="minorHAnsi"/>
          <w:b/>
          <w:bCs/>
        </w:rPr>
      </w:pPr>
      <w:r w:rsidRPr="002C3BF0">
        <w:rPr>
          <w:rFonts w:cstheme="minorHAnsi"/>
          <w:b/>
          <w:bCs/>
        </w:rPr>
        <w:t>How government uses your data</w:t>
      </w:r>
    </w:p>
    <w:p w14:paraId="623E3BA6" w14:textId="77777777" w:rsidR="00F75DE9" w:rsidRPr="002C3BF0" w:rsidRDefault="00F75DE9" w:rsidP="00F75DE9">
      <w:pPr>
        <w:rPr>
          <w:rFonts w:cstheme="minorHAnsi"/>
        </w:rPr>
      </w:pPr>
      <w:r w:rsidRPr="002C3BF0">
        <w:rPr>
          <w:rFonts w:cstheme="minorHAnsi"/>
        </w:rPr>
        <w:t>The workforce data that we lawfully share with the DfE through data collections:</w:t>
      </w:r>
    </w:p>
    <w:p w14:paraId="08832C4B" w14:textId="77777777" w:rsidR="00F75DE9" w:rsidRPr="002C3BF0" w:rsidRDefault="00F75DE9" w:rsidP="00F75DE9">
      <w:pPr>
        <w:pStyle w:val="ListParagraph"/>
        <w:numPr>
          <w:ilvl w:val="0"/>
          <w:numId w:val="61"/>
        </w:numPr>
        <w:suppressAutoHyphens/>
        <w:autoSpaceDN w:val="0"/>
        <w:spacing w:line="254" w:lineRule="auto"/>
        <w:contextualSpacing w:val="0"/>
        <w:rPr>
          <w:rFonts w:cstheme="minorHAnsi"/>
        </w:rPr>
      </w:pPr>
      <w:r w:rsidRPr="002C3BF0">
        <w:rPr>
          <w:rFonts w:cstheme="minorHAnsi"/>
        </w:rPr>
        <w:t>informs departmental policy on pay and the monitoring of the effectiveness and diversity of the school workforce</w:t>
      </w:r>
    </w:p>
    <w:p w14:paraId="2B46FCAF" w14:textId="77777777" w:rsidR="00F75DE9" w:rsidRPr="002C3BF0" w:rsidRDefault="00F75DE9" w:rsidP="00F75DE9">
      <w:pPr>
        <w:pStyle w:val="ListParagraph"/>
        <w:numPr>
          <w:ilvl w:val="0"/>
          <w:numId w:val="61"/>
        </w:numPr>
        <w:suppressAutoHyphens/>
        <w:autoSpaceDN w:val="0"/>
        <w:spacing w:line="254" w:lineRule="auto"/>
        <w:contextualSpacing w:val="0"/>
        <w:rPr>
          <w:rFonts w:cstheme="minorHAnsi"/>
        </w:rPr>
      </w:pPr>
      <w:r w:rsidRPr="002C3BF0">
        <w:rPr>
          <w:rFonts w:cstheme="minorHAnsi"/>
        </w:rPr>
        <w:t>links to school funding and expenditure</w:t>
      </w:r>
    </w:p>
    <w:p w14:paraId="5D588B55" w14:textId="77777777" w:rsidR="00F75DE9" w:rsidRPr="002C3BF0" w:rsidRDefault="00F75DE9" w:rsidP="00F75DE9">
      <w:pPr>
        <w:pStyle w:val="ListParagraph"/>
        <w:numPr>
          <w:ilvl w:val="0"/>
          <w:numId w:val="61"/>
        </w:numPr>
        <w:suppressAutoHyphens/>
        <w:autoSpaceDN w:val="0"/>
        <w:spacing w:line="254" w:lineRule="auto"/>
        <w:contextualSpacing w:val="0"/>
        <w:rPr>
          <w:rFonts w:cstheme="minorHAnsi"/>
        </w:rPr>
      </w:pPr>
      <w:r w:rsidRPr="002C3BF0">
        <w:rPr>
          <w:rFonts w:cstheme="minorHAnsi"/>
        </w:rPr>
        <w:t>supports ‘longer term’ research and monitoring of educational policy</w:t>
      </w:r>
    </w:p>
    <w:p w14:paraId="11481103" w14:textId="3D69671E" w:rsidR="008431E6" w:rsidRPr="002C3BF0" w:rsidRDefault="008431E6" w:rsidP="008431E6">
      <w:pPr>
        <w:pStyle w:val="NormalWeb"/>
        <w:jc w:val="both"/>
        <w:rPr>
          <w:rFonts w:asciiTheme="minorHAnsi" w:hAnsiTheme="minorHAnsi" w:cstheme="minorHAnsi"/>
          <w:b/>
          <w:color w:val="000000"/>
          <w:sz w:val="22"/>
          <w:szCs w:val="22"/>
        </w:rPr>
      </w:pPr>
      <w:r w:rsidRPr="002C3BF0">
        <w:rPr>
          <w:rFonts w:asciiTheme="minorHAnsi" w:hAnsiTheme="minorHAnsi" w:cstheme="minorHAnsi"/>
          <w:b/>
          <w:color w:val="000000"/>
          <w:sz w:val="22"/>
          <w:szCs w:val="22"/>
        </w:rPr>
        <w:t xml:space="preserve">Data collection requirements </w:t>
      </w:r>
    </w:p>
    <w:p w14:paraId="58DD85C4" w14:textId="2D69EB6B" w:rsidR="008431E6" w:rsidRPr="002C3BF0" w:rsidRDefault="008431E6" w:rsidP="008431E6">
      <w:pPr>
        <w:pStyle w:val="NormalWeb"/>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To find out more about the data collection requirements placed on us by the Department for Education including the data that we share with them, go to </w:t>
      </w:r>
      <w:hyperlink r:id="rId17" w:history="1">
        <w:r w:rsidRPr="002C3BF0">
          <w:rPr>
            <w:rStyle w:val="Hyperlink"/>
            <w:rFonts w:asciiTheme="minorHAnsi" w:hAnsiTheme="minorHAnsi" w:cstheme="minorHAnsi"/>
            <w:sz w:val="22"/>
            <w:szCs w:val="22"/>
          </w:rPr>
          <w:t>https://www.gov.uk/education/data-collection-and-censuses-for-schools.</w:t>
        </w:r>
      </w:hyperlink>
      <w:r w:rsidRPr="002C3BF0">
        <w:rPr>
          <w:rFonts w:asciiTheme="minorHAnsi" w:hAnsiTheme="minorHAnsi" w:cstheme="minorHAnsi"/>
          <w:color w:val="000000"/>
          <w:sz w:val="22"/>
          <w:szCs w:val="22"/>
        </w:rPr>
        <w:t xml:space="preserve"> </w:t>
      </w:r>
    </w:p>
    <w:p w14:paraId="18C2C5C7" w14:textId="6A5FA620" w:rsidR="00F75DE9" w:rsidRPr="002C3BF0" w:rsidRDefault="00F75DE9" w:rsidP="008431E6">
      <w:pPr>
        <w:pStyle w:val="NormalWeb"/>
        <w:jc w:val="both"/>
        <w:rPr>
          <w:rFonts w:asciiTheme="minorHAnsi" w:hAnsiTheme="minorHAnsi" w:cstheme="minorHAnsi"/>
          <w:color w:val="000000"/>
          <w:sz w:val="22"/>
          <w:szCs w:val="22"/>
        </w:rPr>
      </w:pPr>
      <w:r w:rsidRPr="002C3BF0">
        <w:rPr>
          <w:rFonts w:asciiTheme="minorHAnsi" w:hAnsiTheme="minorHAnsi" w:cstheme="minorHAnsi"/>
          <w:b/>
          <w:bCs/>
          <w:color w:val="000000"/>
          <w:sz w:val="22"/>
          <w:szCs w:val="22"/>
        </w:rPr>
        <w:t>Sharing by the department</w:t>
      </w:r>
    </w:p>
    <w:p w14:paraId="4561A53E" w14:textId="09D057BE" w:rsidR="008431E6" w:rsidRPr="002C3BF0" w:rsidRDefault="008431E6" w:rsidP="008431E6">
      <w:pPr>
        <w:pStyle w:val="NormalWeb"/>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The department may share information about school employees with third parties who promote the education or well-being of children or the effective deployment of school staff in England by: </w:t>
      </w:r>
    </w:p>
    <w:p w14:paraId="4E0D0AB9" w14:textId="77777777" w:rsidR="008431E6" w:rsidRPr="002C3BF0" w:rsidRDefault="008431E6" w:rsidP="006F5D7F">
      <w:pPr>
        <w:pStyle w:val="NormalWeb"/>
        <w:numPr>
          <w:ilvl w:val="0"/>
          <w:numId w:val="2"/>
        </w:numPr>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conducting research or analysis </w:t>
      </w:r>
    </w:p>
    <w:p w14:paraId="656134D2" w14:textId="77777777" w:rsidR="008431E6" w:rsidRPr="002C3BF0" w:rsidRDefault="008431E6" w:rsidP="006F5D7F">
      <w:pPr>
        <w:pStyle w:val="NormalWeb"/>
        <w:numPr>
          <w:ilvl w:val="0"/>
          <w:numId w:val="2"/>
        </w:numPr>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producing statistics </w:t>
      </w:r>
    </w:p>
    <w:p w14:paraId="34A5EB64" w14:textId="532AAC17" w:rsidR="008431E6" w:rsidRPr="002C3BF0" w:rsidRDefault="008431E6" w:rsidP="006F5D7F">
      <w:pPr>
        <w:pStyle w:val="NormalWeb"/>
        <w:numPr>
          <w:ilvl w:val="0"/>
          <w:numId w:val="2"/>
        </w:numPr>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providing information, advice or guidance </w:t>
      </w:r>
    </w:p>
    <w:p w14:paraId="5C441865" w14:textId="77777777" w:rsidR="008431E6" w:rsidRPr="002C3BF0" w:rsidRDefault="008431E6" w:rsidP="008431E6">
      <w:pPr>
        <w:pStyle w:val="NormalWeb"/>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 </w:t>
      </w:r>
    </w:p>
    <w:p w14:paraId="3B68C175" w14:textId="77777777" w:rsidR="008431E6" w:rsidRPr="002C3BF0" w:rsidRDefault="008431E6" w:rsidP="006F5D7F">
      <w:pPr>
        <w:pStyle w:val="NormalWeb"/>
        <w:numPr>
          <w:ilvl w:val="0"/>
          <w:numId w:val="2"/>
        </w:numPr>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who is requesting the data </w:t>
      </w:r>
    </w:p>
    <w:p w14:paraId="3CD270BC" w14:textId="77777777" w:rsidR="008431E6" w:rsidRPr="002C3BF0" w:rsidRDefault="008431E6" w:rsidP="006F5D7F">
      <w:pPr>
        <w:pStyle w:val="NormalWeb"/>
        <w:numPr>
          <w:ilvl w:val="0"/>
          <w:numId w:val="2"/>
        </w:numPr>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the purpose for which it is required </w:t>
      </w:r>
    </w:p>
    <w:p w14:paraId="703B9DDB" w14:textId="77777777" w:rsidR="008431E6" w:rsidRPr="002C3BF0" w:rsidRDefault="008431E6" w:rsidP="006F5D7F">
      <w:pPr>
        <w:pStyle w:val="NormalWeb"/>
        <w:numPr>
          <w:ilvl w:val="0"/>
          <w:numId w:val="2"/>
        </w:numPr>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the level and sensitivity of data requested; and </w:t>
      </w:r>
    </w:p>
    <w:p w14:paraId="3A23D84A" w14:textId="77777777" w:rsidR="008431E6" w:rsidRPr="002C3BF0" w:rsidRDefault="008431E6" w:rsidP="006F5D7F">
      <w:pPr>
        <w:pStyle w:val="NormalWeb"/>
        <w:numPr>
          <w:ilvl w:val="0"/>
          <w:numId w:val="2"/>
        </w:numPr>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the arrangements in place to securely store and handle the data </w:t>
      </w:r>
    </w:p>
    <w:p w14:paraId="0C2D60EF" w14:textId="77777777" w:rsidR="008431E6" w:rsidRPr="002C3BF0" w:rsidRDefault="008431E6" w:rsidP="008431E6">
      <w:pPr>
        <w:pStyle w:val="NormalWeb"/>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To be granted access to school workforce information, organisations must comply with its strict terms and conditions covering the confidentiality and handling of the data, security arrangements and retention and use of the data. </w:t>
      </w:r>
    </w:p>
    <w:p w14:paraId="6830155A" w14:textId="5B593C5F" w:rsidR="008431E6" w:rsidRPr="002C3BF0" w:rsidRDefault="00F75DE9" w:rsidP="008431E6">
      <w:pPr>
        <w:pStyle w:val="paragraph"/>
        <w:jc w:val="both"/>
        <w:textAlignment w:val="baseline"/>
        <w:rPr>
          <w:rStyle w:val="normaltextrun1"/>
          <w:rFonts w:asciiTheme="minorHAnsi" w:hAnsiTheme="minorHAnsi" w:cstheme="minorHAnsi"/>
          <w:b/>
          <w:bCs/>
          <w:sz w:val="22"/>
          <w:szCs w:val="22"/>
        </w:rPr>
      </w:pPr>
      <w:r w:rsidRPr="002C3BF0">
        <w:rPr>
          <w:rStyle w:val="normaltextrun1"/>
          <w:rFonts w:asciiTheme="minorHAnsi" w:hAnsiTheme="minorHAnsi" w:cstheme="minorHAnsi"/>
          <w:b/>
          <w:bCs/>
          <w:sz w:val="22"/>
          <w:szCs w:val="22"/>
        </w:rPr>
        <w:t>How to find out what personal information the DFE hold about you</w:t>
      </w:r>
    </w:p>
    <w:p w14:paraId="11138FB3" w14:textId="367C85CB" w:rsidR="00F75DE9" w:rsidRPr="002C3BF0" w:rsidRDefault="00F75DE9" w:rsidP="008431E6">
      <w:pPr>
        <w:pStyle w:val="paragraph"/>
        <w:jc w:val="both"/>
        <w:textAlignment w:val="baseline"/>
        <w:rPr>
          <w:rStyle w:val="normaltextrun1"/>
          <w:rFonts w:asciiTheme="minorHAnsi" w:hAnsiTheme="minorHAnsi" w:cstheme="minorHAnsi"/>
          <w:b/>
          <w:bCs/>
          <w:sz w:val="22"/>
          <w:szCs w:val="22"/>
        </w:rPr>
      </w:pPr>
    </w:p>
    <w:p w14:paraId="11339C59" w14:textId="77777777" w:rsidR="00F75DE9" w:rsidRPr="002C3BF0" w:rsidRDefault="00F75DE9" w:rsidP="00F75DE9">
      <w:pPr>
        <w:pStyle w:val="DeptBullets"/>
        <w:numPr>
          <w:ilvl w:val="0"/>
          <w:numId w:val="0"/>
        </w:numPr>
        <w:tabs>
          <w:tab w:val="left" w:pos="720"/>
        </w:tabs>
        <w:ind w:left="720" w:hanging="360"/>
        <w:rPr>
          <w:rFonts w:asciiTheme="minorHAnsi" w:hAnsiTheme="minorHAnsi" w:cstheme="minorHAnsi"/>
          <w:sz w:val="22"/>
          <w:szCs w:val="22"/>
        </w:rPr>
      </w:pPr>
      <w:r w:rsidRPr="002C3BF0">
        <w:rPr>
          <w:rFonts w:asciiTheme="minorHAnsi" w:hAnsiTheme="minorHAnsi" w:cstheme="minorHAnsi"/>
          <w:sz w:val="22"/>
          <w:szCs w:val="22"/>
        </w:rPr>
        <w:t>Under the terms of the Data Protection Act 2018, you’re entitled to ask the Department:</w:t>
      </w:r>
    </w:p>
    <w:p w14:paraId="0401B8F5" w14:textId="77777777" w:rsidR="00F75DE9" w:rsidRPr="002C3BF0" w:rsidRDefault="00F75DE9" w:rsidP="000B48B1">
      <w:pPr>
        <w:numPr>
          <w:ilvl w:val="0"/>
          <w:numId w:val="62"/>
        </w:numPr>
        <w:suppressAutoHyphens/>
        <w:autoSpaceDN w:val="0"/>
        <w:spacing w:after="0" w:line="240" w:lineRule="auto"/>
        <w:ind w:left="714" w:hanging="357"/>
        <w:rPr>
          <w:rFonts w:cstheme="minorHAnsi"/>
          <w:lang w:val="en"/>
        </w:rPr>
      </w:pPr>
      <w:r w:rsidRPr="002C3BF0">
        <w:rPr>
          <w:rFonts w:cstheme="minorHAnsi"/>
          <w:lang w:val="en"/>
        </w:rPr>
        <w:t>if they are processing your personal data</w:t>
      </w:r>
    </w:p>
    <w:p w14:paraId="51215270" w14:textId="77777777" w:rsidR="00F75DE9" w:rsidRPr="002C3BF0" w:rsidRDefault="00F75DE9" w:rsidP="000B48B1">
      <w:pPr>
        <w:numPr>
          <w:ilvl w:val="0"/>
          <w:numId w:val="62"/>
        </w:numPr>
        <w:suppressAutoHyphens/>
        <w:autoSpaceDN w:val="0"/>
        <w:spacing w:after="0" w:line="240" w:lineRule="auto"/>
        <w:ind w:left="714" w:hanging="357"/>
        <w:rPr>
          <w:rFonts w:cstheme="minorHAnsi"/>
          <w:lang w:val="en"/>
        </w:rPr>
      </w:pPr>
      <w:r w:rsidRPr="002C3BF0">
        <w:rPr>
          <w:rFonts w:cstheme="minorHAnsi"/>
          <w:lang w:val="en"/>
        </w:rPr>
        <w:t>for a description of the data they hold about you</w:t>
      </w:r>
    </w:p>
    <w:p w14:paraId="06647ED0" w14:textId="77777777" w:rsidR="00F75DE9" w:rsidRPr="002C3BF0" w:rsidRDefault="00F75DE9" w:rsidP="000B48B1">
      <w:pPr>
        <w:numPr>
          <w:ilvl w:val="0"/>
          <w:numId w:val="62"/>
        </w:numPr>
        <w:suppressAutoHyphens/>
        <w:autoSpaceDN w:val="0"/>
        <w:spacing w:after="0" w:line="240" w:lineRule="auto"/>
        <w:ind w:left="714" w:hanging="357"/>
        <w:rPr>
          <w:rFonts w:cstheme="minorHAnsi"/>
          <w:lang w:val="en"/>
        </w:rPr>
      </w:pPr>
      <w:r w:rsidRPr="002C3BF0">
        <w:rPr>
          <w:rFonts w:cstheme="minorHAnsi"/>
          <w:lang w:val="en"/>
        </w:rPr>
        <w:t xml:space="preserve">the reasons they’re holding it and any recipient it may be disclosed to </w:t>
      </w:r>
    </w:p>
    <w:p w14:paraId="5861A928" w14:textId="77777777" w:rsidR="00F75DE9" w:rsidRPr="002C3BF0" w:rsidRDefault="00F75DE9" w:rsidP="000B48B1">
      <w:pPr>
        <w:numPr>
          <w:ilvl w:val="0"/>
          <w:numId w:val="62"/>
        </w:numPr>
        <w:suppressAutoHyphens/>
        <w:autoSpaceDN w:val="0"/>
        <w:spacing w:after="0" w:line="240" w:lineRule="auto"/>
        <w:ind w:left="714" w:hanging="357"/>
        <w:rPr>
          <w:rFonts w:cstheme="minorHAnsi"/>
          <w:lang w:val="en"/>
        </w:rPr>
      </w:pPr>
      <w:r w:rsidRPr="002C3BF0">
        <w:rPr>
          <w:rFonts w:cstheme="minorHAnsi"/>
          <w:lang w:val="en"/>
        </w:rPr>
        <w:t>for a copy of your personal data and any details of its source</w:t>
      </w:r>
    </w:p>
    <w:p w14:paraId="35A35B31" w14:textId="77777777" w:rsidR="00F75DE9" w:rsidRPr="000B48B1" w:rsidRDefault="00F75DE9" w:rsidP="000B48B1">
      <w:pPr>
        <w:pStyle w:val="NormalWeb"/>
        <w:jc w:val="both"/>
        <w:rPr>
          <w:rFonts w:asciiTheme="minorHAnsi" w:hAnsiTheme="minorHAnsi" w:cstheme="minorHAnsi"/>
          <w:color w:val="000000"/>
          <w:sz w:val="22"/>
          <w:szCs w:val="22"/>
        </w:rPr>
      </w:pPr>
      <w:r w:rsidRPr="000B48B1">
        <w:rPr>
          <w:rFonts w:asciiTheme="minorHAnsi" w:hAnsiTheme="minorHAnsi" w:cstheme="minorHAnsi"/>
          <w:color w:val="000000"/>
          <w:sz w:val="22"/>
          <w:szCs w:val="22"/>
        </w:rPr>
        <w:lastRenderedPageBreak/>
        <w:t>If you want to see the personal data held about you by the Department, you should make a ‘subject access request’.  Further information on how to do this can be found within the Department’s personal information charter that is published at the address below:</w:t>
      </w:r>
    </w:p>
    <w:p w14:paraId="56EE43B6" w14:textId="77777777" w:rsidR="00F75DE9" w:rsidRPr="002C3BF0" w:rsidRDefault="00656343" w:rsidP="00F75DE9">
      <w:pPr>
        <w:rPr>
          <w:rFonts w:cstheme="minorHAnsi"/>
        </w:rPr>
      </w:pPr>
      <w:hyperlink r:id="rId18" w:history="1">
        <w:r w:rsidR="00F75DE9" w:rsidRPr="002C3BF0">
          <w:rPr>
            <w:rStyle w:val="Hyperlink"/>
            <w:rFonts w:cstheme="minorHAnsi"/>
          </w:rPr>
          <w:t>https://www.gov.uk/government/organisations/department-for-education/about/personal-information-charter</w:t>
        </w:r>
      </w:hyperlink>
    </w:p>
    <w:p w14:paraId="0DA87FF3" w14:textId="77777777" w:rsidR="00F75DE9" w:rsidRPr="002C3BF0" w:rsidRDefault="00F75DE9" w:rsidP="00F75DE9">
      <w:pPr>
        <w:pStyle w:val="ListParagraph"/>
        <w:ind w:hanging="360"/>
        <w:rPr>
          <w:rFonts w:cstheme="minorHAnsi"/>
        </w:rPr>
      </w:pPr>
      <w:r w:rsidRPr="002C3BF0">
        <w:rPr>
          <w:rFonts w:cstheme="minorHAnsi"/>
        </w:rPr>
        <w:t xml:space="preserve">To contact the department: </w:t>
      </w:r>
      <w:hyperlink r:id="rId19" w:history="1">
        <w:r w:rsidRPr="002C3BF0">
          <w:rPr>
            <w:rStyle w:val="Hyperlink"/>
            <w:rFonts w:cstheme="minorHAnsi"/>
          </w:rPr>
          <w:t>https://www.gov.uk/contact-dfe</w:t>
        </w:r>
      </w:hyperlink>
      <w:r w:rsidRPr="002C3BF0">
        <w:rPr>
          <w:rStyle w:val="Hyperlink"/>
          <w:rFonts w:cstheme="minorHAnsi"/>
        </w:rPr>
        <w:t>.</w:t>
      </w:r>
    </w:p>
    <w:p w14:paraId="19A46534" w14:textId="52CB43E5" w:rsidR="00F75DE9" w:rsidRPr="002C3BF0" w:rsidRDefault="00F75DE9" w:rsidP="008431E6">
      <w:pPr>
        <w:pStyle w:val="paragraph"/>
        <w:jc w:val="both"/>
        <w:textAlignment w:val="baseline"/>
        <w:rPr>
          <w:rStyle w:val="normaltextrun1"/>
          <w:rFonts w:asciiTheme="minorHAnsi" w:hAnsiTheme="minorHAnsi" w:cstheme="minorHAnsi"/>
          <w:b/>
          <w:bCs/>
          <w:sz w:val="22"/>
          <w:szCs w:val="22"/>
        </w:rPr>
      </w:pPr>
    </w:p>
    <w:p w14:paraId="5AF89762" w14:textId="77777777" w:rsidR="00F75DE9" w:rsidRPr="002C3BF0" w:rsidRDefault="00F75DE9" w:rsidP="008431E6">
      <w:pPr>
        <w:pStyle w:val="paragraph"/>
        <w:jc w:val="both"/>
        <w:textAlignment w:val="baseline"/>
        <w:rPr>
          <w:rStyle w:val="normaltextrun1"/>
          <w:rFonts w:asciiTheme="minorHAnsi" w:hAnsiTheme="minorHAnsi" w:cstheme="minorHAnsi"/>
          <w:b/>
          <w:bCs/>
          <w:sz w:val="22"/>
          <w:szCs w:val="22"/>
        </w:rPr>
      </w:pPr>
    </w:p>
    <w:p w14:paraId="17B01A61" w14:textId="77777777" w:rsidR="008431E6" w:rsidRPr="002C3BF0" w:rsidRDefault="008431E6" w:rsidP="008431E6">
      <w:pPr>
        <w:pStyle w:val="paragraph"/>
        <w:tabs>
          <w:tab w:val="left" w:pos="284"/>
        </w:tabs>
        <w:jc w:val="both"/>
        <w:textAlignment w:val="baseline"/>
        <w:rPr>
          <w:rStyle w:val="eop"/>
          <w:rFonts w:asciiTheme="minorHAnsi" w:hAnsiTheme="minorHAnsi" w:cstheme="minorHAnsi"/>
          <w:color w:val="2F5496"/>
          <w:sz w:val="22"/>
          <w:szCs w:val="22"/>
        </w:rPr>
      </w:pPr>
      <w:r w:rsidRPr="002C3BF0">
        <w:rPr>
          <w:rStyle w:val="normaltextrun1"/>
          <w:rFonts w:asciiTheme="minorHAnsi" w:hAnsiTheme="minorHAnsi" w:cstheme="minorHAnsi"/>
          <w:b/>
          <w:bCs/>
          <w:sz w:val="22"/>
          <w:szCs w:val="22"/>
        </w:rPr>
        <w:t>Requesting access to your personal data (Subject Access Request)</w:t>
      </w:r>
    </w:p>
    <w:p w14:paraId="59F0B84E" w14:textId="2718D190" w:rsidR="008431E6" w:rsidRPr="002C3BF0" w:rsidRDefault="008431E6" w:rsidP="008431E6">
      <w:pPr>
        <w:pStyle w:val="NormalWeb"/>
        <w:tabs>
          <w:tab w:val="left" w:pos="284"/>
        </w:tabs>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Under data protection legislation, you have the right to request access to information about yourself that we hold. </w:t>
      </w:r>
    </w:p>
    <w:p w14:paraId="02DB639A" w14:textId="6379CB90" w:rsidR="008431E6" w:rsidRPr="002C3BF0" w:rsidRDefault="008431E6" w:rsidP="008431E6">
      <w:pPr>
        <w:pStyle w:val="NormalWeb"/>
        <w:tabs>
          <w:tab w:val="left" w:pos="284"/>
        </w:tabs>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The school have 30 calendar days to respond to a subject access request. However, this can be extended by a further two months if required.</w:t>
      </w:r>
    </w:p>
    <w:p w14:paraId="27739FD3" w14:textId="1E9668C6" w:rsidR="008431E6" w:rsidRPr="002C3BF0" w:rsidRDefault="008431E6" w:rsidP="008431E6">
      <w:pPr>
        <w:pStyle w:val="NormalWeb"/>
        <w:tabs>
          <w:tab w:val="left" w:pos="284"/>
        </w:tabs>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To make a request for a subject access request please contact the school.</w:t>
      </w:r>
    </w:p>
    <w:p w14:paraId="7F008848" w14:textId="77777777" w:rsidR="00F75DE9" w:rsidRPr="002C3BF0" w:rsidRDefault="00F75DE9" w:rsidP="00F75DE9">
      <w:pPr>
        <w:pStyle w:val="NormalWeb"/>
        <w:tabs>
          <w:tab w:val="left" w:pos="284"/>
        </w:tabs>
        <w:jc w:val="both"/>
        <w:rPr>
          <w:rFonts w:asciiTheme="minorHAnsi" w:hAnsiTheme="minorHAnsi" w:cstheme="minorHAnsi"/>
          <w:b/>
          <w:bCs/>
          <w:color w:val="000000"/>
          <w:sz w:val="22"/>
          <w:szCs w:val="22"/>
        </w:rPr>
      </w:pPr>
      <w:r w:rsidRPr="002C3BF0">
        <w:rPr>
          <w:rFonts w:asciiTheme="minorHAnsi" w:hAnsiTheme="minorHAnsi" w:cstheme="minorHAnsi"/>
          <w:b/>
          <w:bCs/>
          <w:color w:val="000000"/>
          <w:sz w:val="22"/>
          <w:szCs w:val="22"/>
        </w:rPr>
        <w:t>You also have the right to the following</w:t>
      </w:r>
    </w:p>
    <w:p w14:paraId="52793D26" w14:textId="77777777" w:rsidR="00F75DE9" w:rsidRPr="002C3BF0" w:rsidRDefault="00F75DE9" w:rsidP="00F75DE9">
      <w:pPr>
        <w:pStyle w:val="NormalWeb"/>
        <w:numPr>
          <w:ilvl w:val="3"/>
          <w:numId w:val="6"/>
        </w:numPr>
        <w:tabs>
          <w:tab w:val="left" w:pos="284"/>
        </w:tabs>
        <w:spacing w:before="0" w:beforeAutospacing="0" w:after="0" w:afterAutospacing="0"/>
        <w:ind w:left="284" w:hanging="284"/>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in certain circumstances to be able to object to processing of personal data that is likely to cause, or is causing, damage or distress.</w:t>
      </w:r>
    </w:p>
    <w:p w14:paraId="102BB28D" w14:textId="77777777" w:rsidR="00F75DE9" w:rsidRPr="002C3BF0" w:rsidRDefault="00F75DE9" w:rsidP="00F75DE9">
      <w:pPr>
        <w:pStyle w:val="NormalWeb"/>
        <w:numPr>
          <w:ilvl w:val="3"/>
          <w:numId w:val="6"/>
        </w:numPr>
        <w:tabs>
          <w:tab w:val="left" w:pos="284"/>
        </w:tabs>
        <w:spacing w:before="0" w:beforeAutospacing="0" w:after="0" w:afterAutospacing="0"/>
        <w:ind w:left="284" w:hanging="284"/>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Prevent processing for the purpose of direct marketing (including profiling) and processing for the purposes of scientific/historical research and statistics.</w:t>
      </w:r>
    </w:p>
    <w:p w14:paraId="776D733B" w14:textId="77777777" w:rsidR="00F75DE9" w:rsidRPr="002C3BF0" w:rsidRDefault="00F75DE9" w:rsidP="00F75DE9">
      <w:pPr>
        <w:pStyle w:val="NormalWeb"/>
        <w:numPr>
          <w:ilvl w:val="3"/>
          <w:numId w:val="6"/>
        </w:numPr>
        <w:tabs>
          <w:tab w:val="left" w:pos="284"/>
        </w:tabs>
        <w:spacing w:before="0" w:beforeAutospacing="0" w:after="0" w:afterAutospacing="0"/>
        <w:ind w:left="284" w:hanging="284"/>
        <w:jc w:val="both"/>
        <w:rPr>
          <w:rFonts w:asciiTheme="minorHAnsi" w:hAnsiTheme="minorHAnsi" w:cstheme="minorHAnsi"/>
          <w:color w:val="000000"/>
          <w:sz w:val="22"/>
          <w:szCs w:val="22"/>
        </w:rPr>
      </w:pPr>
      <w:r w:rsidRPr="002C3BF0">
        <w:rPr>
          <w:rFonts w:asciiTheme="minorHAnsi" w:hAnsiTheme="minorHAnsi" w:cstheme="minorHAnsi"/>
          <w:sz w:val="22"/>
          <w:szCs w:val="22"/>
        </w:rPr>
        <w:t>not to be subject to decisions based purely on automated processing where it produces a legal or similarly significant effect on you.</w:t>
      </w:r>
    </w:p>
    <w:p w14:paraId="3CEA9E7D" w14:textId="77777777" w:rsidR="00F75DE9" w:rsidRPr="002C3BF0" w:rsidRDefault="00F75DE9" w:rsidP="00F75DE9">
      <w:pPr>
        <w:pStyle w:val="NormalWeb"/>
        <w:numPr>
          <w:ilvl w:val="3"/>
          <w:numId w:val="6"/>
        </w:numPr>
        <w:tabs>
          <w:tab w:val="left" w:pos="426"/>
        </w:tabs>
        <w:spacing w:before="0" w:beforeAutospacing="0" w:after="0" w:afterAutospacing="0"/>
        <w:ind w:left="284" w:hanging="284"/>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Have inaccurate/incomplete personal data rectified.</w:t>
      </w:r>
    </w:p>
    <w:p w14:paraId="0FCEE539" w14:textId="7C4270F5" w:rsidR="00F75DE9" w:rsidRPr="002C3BF0" w:rsidRDefault="00F75DE9" w:rsidP="0032424B">
      <w:pPr>
        <w:pStyle w:val="NormalWeb"/>
        <w:numPr>
          <w:ilvl w:val="3"/>
          <w:numId w:val="6"/>
        </w:numPr>
        <w:tabs>
          <w:tab w:val="left" w:pos="284"/>
        </w:tabs>
        <w:spacing w:before="0" w:beforeAutospacing="0" w:after="0" w:afterAutospacing="0"/>
        <w:ind w:left="284" w:hanging="284"/>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In certain circumstances restrict processing</w:t>
      </w:r>
      <w:r w:rsidR="00AF3A0D" w:rsidRPr="002C3BF0">
        <w:rPr>
          <w:rFonts w:asciiTheme="minorHAnsi" w:hAnsiTheme="minorHAnsi" w:cstheme="minorHAnsi"/>
          <w:color w:val="000000"/>
          <w:sz w:val="22"/>
          <w:szCs w:val="22"/>
        </w:rPr>
        <w:t xml:space="preserve"> </w:t>
      </w:r>
      <w:r w:rsidR="00AF3A0D" w:rsidRPr="002C3BF0">
        <w:rPr>
          <w:rFonts w:asciiTheme="minorHAnsi" w:hAnsiTheme="minorHAnsi" w:cstheme="minorHAnsi"/>
          <w:sz w:val="22"/>
          <w:szCs w:val="22"/>
        </w:rPr>
        <w:t>(i.e. permitting its storage but no further processing)</w:t>
      </w:r>
      <w:r w:rsidRPr="002C3BF0">
        <w:rPr>
          <w:rFonts w:asciiTheme="minorHAnsi" w:hAnsiTheme="minorHAnsi" w:cstheme="minorHAnsi"/>
          <w:color w:val="000000"/>
          <w:sz w:val="22"/>
          <w:szCs w:val="22"/>
        </w:rPr>
        <w:t xml:space="preserve">, request the deletion or removal of personal data where there is no compelling reason for its continued processing. </w:t>
      </w:r>
    </w:p>
    <w:p w14:paraId="0F3C7DF2" w14:textId="77777777" w:rsidR="00F75DE9" w:rsidRPr="002C3BF0" w:rsidRDefault="00F75DE9" w:rsidP="00F75DE9">
      <w:pPr>
        <w:pStyle w:val="NormalWeb"/>
        <w:numPr>
          <w:ilvl w:val="3"/>
          <w:numId w:val="6"/>
        </w:numPr>
        <w:tabs>
          <w:tab w:val="left" w:pos="284"/>
        </w:tabs>
        <w:spacing w:before="0" w:beforeAutospacing="0" w:after="0" w:afterAutospacing="0"/>
        <w:ind w:left="284" w:hanging="284"/>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a right to seek redress, either through the ICO or through the courts.</w:t>
      </w:r>
    </w:p>
    <w:p w14:paraId="1EB87645" w14:textId="0183F4D7" w:rsidR="00F75DE9" w:rsidRPr="002C3BF0" w:rsidRDefault="00F75DE9" w:rsidP="00F75DE9">
      <w:pPr>
        <w:pStyle w:val="NormalWeb"/>
        <w:tabs>
          <w:tab w:val="left" w:pos="284"/>
        </w:tabs>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If you have a concern about the way we are collecting or using your personal data, we request that you raise your concern with us in the first instance. Alternatively, you can contact the Information Commissioner’s Office: · Report a concern online at </w:t>
      </w:r>
      <w:hyperlink r:id="rId20" w:history="1">
        <w:r w:rsidRPr="002C3BF0">
          <w:rPr>
            <w:rStyle w:val="Hyperlink"/>
            <w:rFonts w:asciiTheme="minorHAnsi" w:hAnsiTheme="minorHAnsi" w:cstheme="minorHAnsi"/>
            <w:sz w:val="22"/>
            <w:szCs w:val="22"/>
          </w:rPr>
          <w:t>https://ico.org.uk/concerns/</w:t>
        </w:r>
      </w:hyperlink>
    </w:p>
    <w:p w14:paraId="259E083D" w14:textId="77777777" w:rsidR="00F75DE9" w:rsidRPr="002C3BF0" w:rsidRDefault="00F75DE9" w:rsidP="00F75DE9">
      <w:pPr>
        <w:pStyle w:val="NormalWeb"/>
        <w:tabs>
          <w:tab w:val="left" w:pos="284"/>
        </w:tabs>
        <w:rPr>
          <w:rFonts w:asciiTheme="minorHAnsi" w:hAnsiTheme="minorHAnsi" w:cstheme="minorHAnsi"/>
          <w:color w:val="000000"/>
          <w:sz w:val="22"/>
          <w:szCs w:val="22"/>
        </w:rPr>
      </w:pPr>
      <w:r w:rsidRPr="002C3BF0">
        <w:rPr>
          <w:rFonts w:asciiTheme="minorHAnsi" w:hAnsiTheme="minorHAnsi" w:cstheme="minorHAnsi"/>
          <w:color w:val="000000"/>
          <w:sz w:val="22"/>
          <w:szCs w:val="22"/>
        </w:rPr>
        <w:t>· Call 0303 123 1113</w:t>
      </w:r>
    </w:p>
    <w:p w14:paraId="3AAED777" w14:textId="77777777" w:rsidR="00F75DE9" w:rsidRPr="002C3BF0" w:rsidRDefault="00F75DE9" w:rsidP="00F75DE9">
      <w:pPr>
        <w:pStyle w:val="NormalWeb"/>
        <w:tabs>
          <w:tab w:val="left" w:pos="284"/>
        </w:tabs>
        <w:rPr>
          <w:rFonts w:asciiTheme="minorHAnsi" w:hAnsiTheme="minorHAnsi" w:cstheme="minorHAnsi"/>
          <w:color w:val="000000"/>
          <w:sz w:val="22"/>
          <w:szCs w:val="22"/>
        </w:rPr>
      </w:pPr>
      <w:r w:rsidRPr="002C3BF0">
        <w:rPr>
          <w:rFonts w:asciiTheme="minorHAnsi" w:hAnsiTheme="minorHAnsi" w:cstheme="minorHAnsi"/>
          <w:color w:val="000000"/>
          <w:sz w:val="22"/>
          <w:szCs w:val="22"/>
        </w:rPr>
        <w:t>· Or write to: Information Commissioner’s Office, Wycliffe House, Water Lane, Wilmslow, Cheshire, SK9 5AF</w:t>
      </w:r>
    </w:p>
    <w:p w14:paraId="2201AE20" w14:textId="77777777" w:rsidR="008431E6" w:rsidRPr="002C3BF0" w:rsidRDefault="008431E6" w:rsidP="008431E6">
      <w:pPr>
        <w:pStyle w:val="paragraph"/>
        <w:tabs>
          <w:tab w:val="left" w:pos="284"/>
        </w:tabs>
        <w:jc w:val="both"/>
        <w:textAlignment w:val="baseline"/>
        <w:rPr>
          <w:rStyle w:val="normaltextrun1"/>
          <w:rFonts w:asciiTheme="minorHAnsi" w:hAnsiTheme="minorHAnsi" w:cstheme="minorHAnsi"/>
          <w:b/>
          <w:bCs/>
          <w:sz w:val="22"/>
          <w:szCs w:val="22"/>
        </w:rPr>
      </w:pPr>
      <w:r w:rsidRPr="002C3BF0">
        <w:rPr>
          <w:rStyle w:val="normaltextrun1"/>
          <w:rFonts w:asciiTheme="minorHAnsi" w:hAnsiTheme="minorHAnsi" w:cstheme="minorHAnsi"/>
          <w:b/>
          <w:bCs/>
          <w:sz w:val="22"/>
          <w:szCs w:val="22"/>
        </w:rPr>
        <w:t>Withdrawal of consent and the right to lodge a complaint</w:t>
      </w:r>
    </w:p>
    <w:p w14:paraId="3581BE8B" w14:textId="77777777" w:rsidR="008431E6" w:rsidRPr="002C3BF0" w:rsidRDefault="008431E6" w:rsidP="008431E6">
      <w:pPr>
        <w:pStyle w:val="paragraph"/>
        <w:tabs>
          <w:tab w:val="left" w:pos="284"/>
        </w:tabs>
        <w:jc w:val="both"/>
        <w:textAlignment w:val="baseline"/>
        <w:rPr>
          <w:rStyle w:val="normaltextrun1"/>
          <w:rFonts w:asciiTheme="minorHAnsi" w:hAnsiTheme="minorHAnsi" w:cstheme="minorHAnsi"/>
          <w:b/>
          <w:bCs/>
          <w:sz w:val="22"/>
          <w:szCs w:val="22"/>
        </w:rPr>
      </w:pPr>
    </w:p>
    <w:p w14:paraId="4D77A7D2" w14:textId="77777777" w:rsidR="008431E6" w:rsidRPr="002C3BF0" w:rsidRDefault="008431E6" w:rsidP="008431E6">
      <w:pPr>
        <w:pStyle w:val="paragraph"/>
        <w:tabs>
          <w:tab w:val="left" w:pos="284"/>
        </w:tabs>
        <w:jc w:val="both"/>
        <w:textAlignment w:val="baseline"/>
        <w:rPr>
          <w:rStyle w:val="eop"/>
          <w:rFonts w:asciiTheme="minorHAnsi" w:hAnsiTheme="minorHAnsi" w:cstheme="minorHAnsi"/>
          <w:color w:val="2F5496"/>
          <w:sz w:val="22"/>
          <w:szCs w:val="22"/>
        </w:rPr>
      </w:pPr>
      <w:r w:rsidRPr="002C3BF0">
        <w:rPr>
          <w:rStyle w:val="normaltextrun1"/>
          <w:rFonts w:asciiTheme="minorHAnsi" w:hAnsiTheme="minorHAnsi" w:cstheme="minorHAnsi"/>
          <w:sz w:val="22"/>
          <w:szCs w:val="22"/>
        </w:rPr>
        <w:t>Where we are processing your personal data with your consent, you have the right to withdraw that consent. If you change your mind or are unhappy with the way we use your personal data then please contact the school.</w:t>
      </w:r>
    </w:p>
    <w:p w14:paraId="026E0E84" w14:textId="77777777" w:rsidR="008431E6" w:rsidRPr="002C3BF0" w:rsidRDefault="008431E6" w:rsidP="008431E6">
      <w:pPr>
        <w:pStyle w:val="NormalWeb"/>
        <w:tabs>
          <w:tab w:val="left" w:pos="284"/>
        </w:tabs>
        <w:jc w:val="both"/>
        <w:rPr>
          <w:rFonts w:asciiTheme="minorHAnsi" w:hAnsiTheme="minorHAnsi" w:cstheme="minorHAnsi"/>
          <w:b/>
          <w:bCs/>
          <w:color w:val="000000"/>
          <w:sz w:val="22"/>
          <w:szCs w:val="22"/>
        </w:rPr>
      </w:pPr>
      <w:r w:rsidRPr="002C3BF0">
        <w:rPr>
          <w:rFonts w:asciiTheme="minorHAnsi" w:hAnsiTheme="minorHAnsi" w:cstheme="minorHAnsi"/>
          <w:b/>
          <w:bCs/>
          <w:color w:val="000000"/>
          <w:sz w:val="22"/>
          <w:szCs w:val="22"/>
        </w:rPr>
        <w:t>Contact</w:t>
      </w:r>
    </w:p>
    <w:p w14:paraId="7B70BB49" w14:textId="1F81A7CA" w:rsidR="008431E6" w:rsidRPr="002C3BF0" w:rsidRDefault="008431E6" w:rsidP="008431E6">
      <w:pPr>
        <w:pStyle w:val="NormalWeb"/>
        <w:jc w:val="both"/>
        <w:rPr>
          <w:rFonts w:asciiTheme="minorHAnsi" w:hAnsiTheme="minorHAnsi" w:cstheme="minorHAnsi"/>
          <w:color w:val="303030"/>
          <w:sz w:val="22"/>
          <w:szCs w:val="22"/>
        </w:rPr>
      </w:pPr>
      <w:r w:rsidRPr="002C3BF0">
        <w:rPr>
          <w:rFonts w:asciiTheme="minorHAnsi" w:hAnsiTheme="minorHAnsi" w:cstheme="minorHAnsi"/>
          <w:color w:val="000000"/>
          <w:sz w:val="22"/>
          <w:szCs w:val="22"/>
        </w:rPr>
        <w:lastRenderedPageBreak/>
        <w:t>If you would like to discuss anything in this privacy notice, please contact the school who will in turn contact the school’s data protection officer.</w:t>
      </w:r>
      <w:r w:rsidR="00B779C4" w:rsidRPr="002C3BF0">
        <w:rPr>
          <w:rFonts w:asciiTheme="minorHAnsi" w:hAnsiTheme="minorHAnsi" w:cstheme="minorHAnsi"/>
          <w:color w:val="000000"/>
          <w:sz w:val="22"/>
          <w:szCs w:val="22"/>
        </w:rPr>
        <w:t xml:space="preserve"> </w:t>
      </w:r>
      <w:r w:rsidRPr="002C3BF0">
        <w:rPr>
          <w:rFonts w:asciiTheme="minorHAnsi" w:hAnsiTheme="minorHAnsi" w:cstheme="minorHAnsi"/>
          <w:color w:val="000000"/>
          <w:sz w:val="22"/>
          <w:szCs w:val="22"/>
        </w:rPr>
        <w:t>We may need to update this privacy notice periodically, so we recommend that you revisit this information from time to time. V</w:t>
      </w:r>
      <w:r w:rsidRPr="002C3BF0">
        <w:rPr>
          <w:rFonts w:asciiTheme="minorHAnsi" w:hAnsiTheme="minorHAnsi" w:cstheme="minorHAnsi"/>
          <w:color w:val="303030"/>
          <w:sz w:val="22"/>
          <w:szCs w:val="22"/>
        </w:rPr>
        <w:t xml:space="preserve">ersion – </w:t>
      </w:r>
      <w:r w:rsidR="00AF3A0D" w:rsidRPr="002C3BF0">
        <w:rPr>
          <w:rFonts w:asciiTheme="minorHAnsi" w:hAnsiTheme="minorHAnsi" w:cstheme="minorHAnsi"/>
          <w:color w:val="303030"/>
          <w:sz w:val="22"/>
          <w:szCs w:val="22"/>
        </w:rPr>
        <w:t>September 2021</w:t>
      </w:r>
    </w:p>
    <w:p w14:paraId="1BC7B4C9" w14:textId="75DEC494" w:rsidR="00C37165" w:rsidRPr="002C3BF0" w:rsidRDefault="00666526" w:rsidP="002C3BF0">
      <w:pPr>
        <w:pStyle w:val="Heading1"/>
        <w:jc w:val="center"/>
        <w:rPr>
          <w:rFonts w:eastAsia="Times New Roman"/>
          <w:lang w:eastAsia="en-GB"/>
        </w:rPr>
      </w:pPr>
      <w:bookmarkStart w:id="5" w:name="_Toc83122943"/>
      <w:r w:rsidRPr="002C3BF0">
        <w:rPr>
          <w:rFonts w:eastAsia="Times New Roman"/>
          <w:lang w:eastAsia="en-GB"/>
        </w:rPr>
        <w:t>Dat</w:t>
      </w:r>
      <w:r w:rsidR="00C37165" w:rsidRPr="002C3BF0">
        <w:rPr>
          <w:rFonts w:eastAsia="Times New Roman"/>
          <w:lang w:eastAsia="en-GB"/>
        </w:rPr>
        <w:t>a Breach</w:t>
      </w:r>
      <w:bookmarkEnd w:id="5"/>
    </w:p>
    <w:p w14:paraId="176C67AE" w14:textId="77777777" w:rsidR="00C37165" w:rsidRPr="002C3BF0" w:rsidRDefault="00C37165" w:rsidP="000B48B1">
      <w:pPr>
        <w:pStyle w:val="NormalWeb"/>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A personal data breach is a breach of security leading to accidental or unlawful destruction, loss, alteration, unauthorised disclosure of, or access to, personal data. This will include breaches that are the result of both accidental and deliberate causes. It also means that a breach is more than just about losing personal data. </w:t>
      </w:r>
    </w:p>
    <w:p w14:paraId="34D23210" w14:textId="77777777" w:rsidR="00C37165" w:rsidRPr="002C3BF0" w:rsidRDefault="00C37165" w:rsidP="000B48B1">
      <w:pPr>
        <w:pStyle w:val="NormalWeb"/>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It is a security incident that has affected the confidentiality, integrity or availability of personal data. Whenever a security incident takes place, it should be quickly established whether a personal data breach has occurred and, if so, promptly take steps to address it, including informing the ICO if required. </w:t>
      </w:r>
    </w:p>
    <w:p w14:paraId="7ED75DF6" w14:textId="77777777" w:rsidR="00C37165" w:rsidRPr="002C3BF0" w:rsidRDefault="00C37165" w:rsidP="000B48B1">
      <w:pPr>
        <w:pStyle w:val="NormalWeb"/>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The ICO must be informed if the breach has resulted in a risk to people’s rights and freedoms; if this is unlikely then it does not have to be reported. However, if the breach has not been reported then the school should be able to justify this decision. </w:t>
      </w:r>
    </w:p>
    <w:p w14:paraId="273C9184" w14:textId="77777777" w:rsidR="00C37165" w:rsidRPr="002C3BF0" w:rsidRDefault="00C37165" w:rsidP="000B48B1">
      <w:pPr>
        <w:pStyle w:val="NormalWeb"/>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In assessing if a data breach has created a risk to people’s rights and freedoms then Recital 85 of the GDPR should be consulted. </w:t>
      </w:r>
    </w:p>
    <w:p w14:paraId="59A74533" w14:textId="24DF35CA" w:rsidR="00C37165" w:rsidRPr="002C3BF0" w:rsidRDefault="00C37165" w:rsidP="000B48B1">
      <w:pPr>
        <w:pStyle w:val="NormalWeb"/>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A personal data breach may, if not addressed in an appropriate and timely manner, result in physical, material or non-material damage to natural persons such as loss of control over their personal data or limitation of their rights, discrimination, identity theft or fraud, financial loss, unauthorised reversal of pseudonymisation, damage to reputation, loss of confidentiality of personal data protected by professional secrecy or any other significant economic or social disadvantage to the natural person concerned.</w:t>
      </w:r>
    </w:p>
    <w:p w14:paraId="0116A3FA" w14:textId="289DEA7F" w:rsidR="00C37165" w:rsidRPr="002C3BF0" w:rsidRDefault="00C37165" w:rsidP="000B48B1">
      <w:pPr>
        <w:spacing w:after="0" w:line="240" w:lineRule="auto"/>
        <w:jc w:val="both"/>
        <w:textAlignment w:val="baseline"/>
        <w:rPr>
          <w:rFonts w:eastAsia="Times New Roman" w:cstheme="minorHAnsi"/>
          <w:lang w:eastAsia="en-GB"/>
        </w:rPr>
      </w:pPr>
      <w:r w:rsidRPr="002C3BF0">
        <w:rPr>
          <w:rFonts w:eastAsia="Times New Roman" w:cstheme="minorHAnsi"/>
          <w:color w:val="000000"/>
          <w:lang w:eastAsia="en-GB"/>
        </w:rPr>
        <w:t>There are several courses of action that can be followed following a data breach. Advice may be given to the individual staff member specifically and/or to school staff in general. This may also result in additional training for an individual, team or whole staff. In the most serious cases and/or when there is evidence to suggest disregard for procedures then this could result in staff receiving a verbal warning, a written warning or potentially dismissal</w:t>
      </w:r>
      <w:r w:rsidR="009B7204" w:rsidRPr="002C3BF0">
        <w:rPr>
          <w:rFonts w:eastAsia="Times New Roman" w:cstheme="minorHAnsi"/>
          <w:color w:val="000000"/>
          <w:lang w:eastAsia="en-GB"/>
        </w:rPr>
        <w:t>.</w:t>
      </w:r>
    </w:p>
    <w:p w14:paraId="1A7F8F16" w14:textId="77777777" w:rsidR="005C5D78" w:rsidRPr="002C3BF0" w:rsidRDefault="00C37165" w:rsidP="000B48B1">
      <w:pPr>
        <w:shd w:val="clear" w:color="auto" w:fill="FFFFFF"/>
        <w:spacing w:before="100" w:beforeAutospacing="1" w:after="100" w:afterAutospacing="1" w:line="240" w:lineRule="auto"/>
        <w:jc w:val="both"/>
        <w:rPr>
          <w:rFonts w:eastAsia="Times New Roman" w:cstheme="minorHAnsi"/>
          <w:color w:val="303030"/>
          <w:lang w:eastAsia="en-GB"/>
        </w:rPr>
      </w:pPr>
      <w:r w:rsidRPr="002C3BF0">
        <w:rPr>
          <w:rFonts w:eastAsia="Times New Roman" w:cstheme="minorHAnsi"/>
          <w:color w:val="303030"/>
          <w:lang w:eastAsia="en-GB"/>
        </w:rPr>
        <w:t>If the school believe that a data breach has occurred, then</w:t>
      </w:r>
      <w:r w:rsidR="005C5D78" w:rsidRPr="002C3BF0">
        <w:rPr>
          <w:rFonts w:eastAsia="Times New Roman" w:cstheme="minorHAnsi"/>
          <w:color w:val="303030"/>
          <w:lang w:eastAsia="en-GB"/>
        </w:rPr>
        <w:t xml:space="preserve"> they</w:t>
      </w:r>
      <w:r w:rsidRPr="002C3BF0">
        <w:rPr>
          <w:rFonts w:eastAsia="Times New Roman" w:cstheme="minorHAnsi"/>
          <w:color w:val="303030"/>
          <w:lang w:eastAsia="en-GB"/>
        </w:rPr>
        <w:t xml:space="preserve"> must report this to the Data Protection Officer with immediate effect. A decision will be made on how to handle the breach</w:t>
      </w:r>
      <w:r w:rsidR="005C5D78" w:rsidRPr="002C3BF0">
        <w:rPr>
          <w:rFonts w:eastAsia="Times New Roman" w:cstheme="minorHAnsi"/>
          <w:color w:val="303030"/>
          <w:lang w:eastAsia="en-GB"/>
        </w:rPr>
        <w:t>, the priority for the school is to ensure that the breach is contained</w:t>
      </w:r>
      <w:r w:rsidRPr="002C3BF0">
        <w:rPr>
          <w:rFonts w:eastAsia="Times New Roman" w:cstheme="minorHAnsi"/>
          <w:color w:val="303030"/>
          <w:lang w:eastAsia="en-GB"/>
        </w:rPr>
        <w:t xml:space="preserve">. If the breach is deemed serious enough then the Data Protection Officer </w:t>
      </w:r>
      <w:r w:rsidR="005C5D78" w:rsidRPr="002C3BF0">
        <w:rPr>
          <w:rFonts w:eastAsia="Times New Roman" w:cstheme="minorHAnsi"/>
          <w:color w:val="303030"/>
          <w:lang w:eastAsia="en-GB"/>
        </w:rPr>
        <w:t xml:space="preserve">may </w:t>
      </w:r>
      <w:r w:rsidRPr="002C3BF0">
        <w:rPr>
          <w:rFonts w:eastAsia="Times New Roman" w:cstheme="minorHAnsi"/>
          <w:color w:val="303030"/>
          <w:lang w:eastAsia="en-GB"/>
        </w:rPr>
        <w:t>contact the ICO for further advice.</w:t>
      </w:r>
      <w:r w:rsidR="005C5D78" w:rsidRPr="002C3BF0">
        <w:rPr>
          <w:rFonts w:eastAsia="Times New Roman" w:cstheme="minorHAnsi"/>
          <w:color w:val="303030"/>
          <w:lang w:eastAsia="en-GB"/>
        </w:rPr>
        <w:t xml:space="preserve"> Following ICO advice the school as data controller </w:t>
      </w:r>
      <w:r w:rsidRPr="002C3BF0">
        <w:rPr>
          <w:rFonts w:eastAsia="Times New Roman" w:cstheme="minorHAnsi"/>
          <w:color w:val="303030"/>
          <w:lang w:eastAsia="en-GB"/>
        </w:rPr>
        <w:t>may</w:t>
      </w:r>
      <w:r w:rsidR="005C5D78" w:rsidRPr="002C3BF0">
        <w:rPr>
          <w:rFonts w:eastAsia="Times New Roman" w:cstheme="minorHAnsi"/>
          <w:color w:val="303030"/>
          <w:lang w:eastAsia="en-GB"/>
        </w:rPr>
        <w:t xml:space="preserve"> be required to report the breach officially to the</w:t>
      </w:r>
      <w:r w:rsidRPr="002C3BF0">
        <w:rPr>
          <w:rFonts w:eastAsia="Times New Roman" w:cstheme="minorHAnsi"/>
          <w:color w:val="303030"/>
          <w:lang w:eastAsia="en-GB"/>
        </w:rPr>
        <w:t xml:space="preserve"> ICO.</w:t>
      </w:r>
    </w:p>
    <w:p w14:paraId="42D51DDB" w14:textId="7CA6D475" w:rsidR="00C37165" w:rsidRPr="002C3BF0" w:rsidRDefault="00C37165" w:rsidP="000B48B1">
      <w:pPr>
        <w:shd w:val="clear" w:color="auto" w:fill="FFFFFF"/>
        <w:spacing w:before="100" w:beforeAutospacing="1" w:after="100" w:afterAutospacing="1" w:line="240" w:lineRule="auto"/>
        <w:jc w:val="both"/>
        <w:rPr>
          <w:rFonts w:eastAsia="Times New Roman" w:cstheme="minorHAnsi"/>
          <w:color w:val="303030"/>
          <w:lang w:eastAsia="en-GB"/>
        </w:rPr>
      </w:pPr>
      <w:r w:rsidRPr="002C3BF0">
        <w:rPr>
          <w:rFonts w:eastAsia="Times New Roman" w:cstheme="minorHAnsi"/>
          <w:color w:val="303030"/>
          <w:lang w:eastAsia="en-GB"/>
        </w:rPr>
        <w:t xml:space="preserve">If </w:t>
      </w:r>
      <w:r w:rsidR="005C5D78" w:rsidRPr="002C3BF0">
        <w:rPr>
          <w:rFonts w:eastAsia="Times New Roman" w:cstheme="minorHAnsi"/>
          <w:color w:val="303030"/>
          <w:lang w:eastAsia="en-GB"/>
        </w:rPr>
        <w:t>reporting is required, then this must</w:t>
      </w:r>
      <w:r w:rsidRPr="002C3BF0">
        <w:rPr>
          <w:rFonts w:eastAsia="Times New Roman" w:cstheme="minorHAnsi"/>
          <w:color w:val="303030"/>
          <w:lang w:eastAsia="en-GB"/>
        </w:rPr>
        <w:t xml:space="preserve"> happen within 72 hours of the personal data breach being identified</w:t>
      </w:r>
      <w:r w:rsidR="005C5D78" w:rsidRPr="002C3BF0">
        <w:rPr>
          <w:rFonts w:eastAsia="Times New Roman" w:cstheme="minorHAnsi"/>
          <w:color w:val="303030"/>
          <w:lang w:eastAsia="en-GB"/>
        </w:rPr>
        <w:t xml:space="preserve"> (this includes weekends and holidays).</w:t>
      </w:r>
    </w:p>
    <w:p w14:paraId="2ECA01AA" w14:textId="18787BEA" w:rsidR="00C37165" w:rsidRPr="002C3BF0" w:rsidRDefault="00C37165" w:rsidP="000B48B1">
      <w:pPr>
        <w:shd w:val="clear" w:color="auto" w:fill="FFFFFF"/>
        <w:spacing w:before="100" w:beforeAutospacing="1" w:after="100" w:afterAutospacing="1" w:line="240" w:lineRule="auto"/>
        <w:jc w:val="both"/>
        <w:rPr>
          <w:rFonts w:eastAsia="Times New Roman" w:cstheme="minorHAnsi"/>
          <w:color w:val="303030"/>
          <w:lang w:eastAsia="en-GB"/>
        </w:rPr>
      </w:pPr>
      <w:r w:rsidRPr="002C3BF0">
        <w:rPr>
          <w:rFonts w:eastAsia="Times New Roman" w:cstheme="minorHAnsi"/>
          <w:color w:val="303030"/>
          <w:lang w:eastAsia="en-GB"/>
        </w:rPr>
        <w:t xml:space="preserve">The DPO will commence work on the data breach </w:t>
      </w:r>
      <w:r w:rsidR="005C5D78" w:rsidRPr="002C3BF0">
        <w:rPr>
          <w:rFonts w:eastAsia="Times New Roman" w:cstheme="minorHAnsi"/>
          <w:color w:val="303030"/>
          <w:lang w:eastAsia="en-GB"/>
        </w:rPr>
        <w:t>log</w:t>
      </w:r>
      <w:r w:rsidR="008D12F4" w:rsidRPr="002C3BF0">
        <w:rPr>
          <w:rFonts w:eastAsia="Times New Roman" w:cstheme="minorHAnsi"/>
          <w:color w:val="303030"/>
          <w:lang w:eastAsia="en-GB"/>
        </w:rPr>
        <w:t>.</w:t>
      </w:r>
      <w:r w:rsidR="009B7204" w:rsidRPr="002C3BF0">
        <w:rPr>
          <w:rFonts w:eastAsia="Times New Roman" w:cstheme="minorHAnsi"/>
          <w:color w:val="303030"/>
          <w:lang w:eastAsia="en-GB"/>
        </w:rPr>
        <w:t xml:space="preserve"> I</w:t>
      </w:r>
      <w:r w:rsidR="008D12F4" w:rsidRPr="002C3BF0">
        <w:rPr>
          <w:rFonts w:eastAsia="Times New Roman" w:cstheme="minorHAnsi"/>
          <w:color w:val="303030"/>
          <w:lang w:eastAsia="en-GB"/>
        </w:rPr>
        <w:t xml:space="preserve">f the breach is deemed </w:t>
      </w:r>
      <w:r w:rsidR="009B7204" w:rsidRPr="002C3BF0">
        <w:rPr>
          <w:rFonts w:eastAsia="Times New Roman" w:cstheme="minorHAnsi"/>
          <w:color w:val="303030"/>
          <w:lang w:eastAsia="en-GB"/>
        </w:rPr>
        <w:t>complex,</w:t>
      </w:r>
      <w:r w:rsidR="008D12F4" w:rsidRPr="002C3BF0">
        <w:rPr>
          <w:rFonts w:eastAsia="Times New Roman" w:cstheme="minorHAnsi"/>
          <w:color w:val="303030"/>
          <w:lang w:eastAsia="en-GB"/>
        </w:rPr>
        <w:t xml:space="preserve"> then the school will be required to complete the log</w:t>
      </w:r>
      <w:r w:rsidR="008D12F4" w:rsidRPr="002C3BF0">
        <w:rPr>
          <w:rFonts w:eastAsia="Times New Roman" w:cstheme="minorHAnsi"/>
          <w:b/>
          <w:bCs/>
          <w:color w:val="303030"/>
          <w:lang w:eastAsia="en-GB"/>
        </w:rPr>
        <w:t xml:space="preserve">. </w:t>
      </w:r>
      <w:r w:rsidR="008D12F4" w:rsidRPr="002C3BF0">
        <w:rPr>
          <w:rFonts w:eastAsia="Times New Roman" w:cstheme="minorHAnsi"/>
          <w:color w:val="303030"/>
          <w:lang w:eastAsia="en-GB"/>
        </w:rPr>
        <w:t>The DPO will</w:t>
      </w:r>
      <w:r w:rsidRPr="002C3BF0">
        <w:rPr>
          <w:rFonts w:eastAsia="Times New Roman" w:cstheme="minorHAnsi"/>
          <w:color w:val="303030"/>
          <w:lang w:eastAsia="en-GB"/>
        </w:rPr>
        <w:t xml:space="preserve"> </w:t>
      </w:r>
      <w:r w:rsidR="005C5D78" w:rsidRPr="002C3BF0">
        <w:rPr>
          <w:rFonts w:eastAsia="Times New Roman" w:cstheme="minorHAnsi"/>
          <w:color w:val="303030"/>
          <w:lang w:eastAsia="en-GB"/>
        </w:rPr>
        <w:t xml:space="preserve">give </w:t>
      </w:r>
      <w:r w:rsidRPr="002C3BF0">
        <w:rPr>
          <w:rFonts w:eastAsia="Times New Roman" w:cstheme="minorHAnsi"/>
          <w:color w:val="303030"/>
          <w:lang w:eastAsia="en-GB"/>
        </w:rPr>
        <w:t>advice to the school on whether the person affected by the breach should be informed</w:t>
      </w:r>
      <w:r w:rsidRPr="002C3BF0">
        <w:rPr>
          <w:rFonts w:eastAsia="Times New Roman" w:cstheme="minorHAnsi"/>
          <w:b/>
          <w:bCs/>
          <w:color w:val="303030"/>
          <w:lang w:eastAsia="en-GB"/>
        </w:rPr>
        <w:t xml:space="preserve">. </w:t>
      </w:r>
      <w:r w:rsidR="008D12F4" w:rsidRPr="002C3BF0">
        <w:rPr>
          <w:rFonts w:eastAsia="Times New Roman" w:cstheme="minorHAnsi"/>
          <w:color w:val="303030"/>
          <w:lang w:eastAsia="en-GB"/>
        </w:rPr>
        <w:t>Regardless of this the final decision will be made by the school.</w:t>
      </w:r>
      <w:r w:rsidRPr="002C3BF0">
        <w:rPr>
          <w:rFonts w:eastAsia="Times New Roman" w:cstheme="minorHAnsi"/>
          <w:b/>
          <w:bCs/>
          <w:color w:val="303030"/>
          <w:lang w:eastAsia="en-GB"/>
        </w:rPr>
        <w:t xml:space="preserve"> </w:t>
      </w:r>
      <w:r w:rsidR="008D12F4" w:rsidRPr="002C3BF0">
        <w:rPr>
          <w:rFonts w:eastAsia="Times New Roman" w:cstheme="minorHAnsi"/>
          <w:color w:val="303030"/>
          <w:lang w:eastAsia="en-GB"/>
        </w:rPr>
        <w:t xml:space="preserve">When </w:t>
      </w:r>
      <w:r w:rsidRPr="002C3BF0">
        <w:rPr>
          <w:rFonts w:eastAsia="Times New Roman" w:cstheme="minorHAnsi"/>
          <w:color w:val="303030"/>
          <w:lang w:eastAsia="en-GB"/>
        </w:rPr>
        <w:t>the individual is informed</w:t>
      </w:r>
      <w:r w:rsidR="008D12F4" w:rsidRPr="002C3BF0">
        <w:rPr>
          <w:rFonts w:eastAsia="Times New Roman" w:cstheme="minorHAnsi"/>
          <w:color w:val="303030"/>
          <w:lang w:eastAsia="en-GB"/>
        </w:rPr>
        <w:t>,</w:t>
      </w:r>
      <w:r w:rsidRPr="002C3BF0">
        <w:rPr>
          <w:rFonts w:eastAsia="Times New Roman" w:cstheme="minorHAnsi"/>
          <w:color w:val="303030"/>
          <w:lang w:eastAsia="en-GB"/>
        </w:rPr>
        <w:t xml:space="preserve"> </w:t>
      </w:r>
      <w:r w:rsidR="008D12F4" w:rsidRPr="002C3BF0">
        <w:rPr>
          <w:rFonts w:eastAsia="Times New Roman" w:cstheme="minorHAnsi"/>
          <w:color w:val="303030"/>
          <w:lang w:eastAsia="en-GB"/>
        </w:rPr>
        <w:t xml:space="preserve">depending on their response, </w:t>
      </w:r>
      <w:r w:rsidRPr="002C3BF0">
        <w:rPr>
          <w:rFonts w:eastAsia="Times New Roman" w:cstheme="minorHAnsi"/>
          <w:color w:val="303030"/>
          <w:lang w:eastAsia="en-GB"/>
        </w:rPr>
        <w:t xml:space="preserve">the school </w:t>
      </w:r>
      <w:r w:rsidR="008D12F4" w:rsidRPr="002C3BF0">
        <w:rPr>
          <w:rFonts w:eastAsia="Times New Roman" w:cstheme="minorHAnsi"/>
          <w:color w:val="303030"/>
          <w:lang w:eastAsia="en-GB"/>
        </w:rPr>
        <w:t>may</w:t>
      </w:r>
      <w:r w:rsidRPr="002C3BF0">
        <w:rPr>
          <w:rFonts w:eastAsia="Times New Roman" w:cstheme="minorHAnsi"/>
          <w:color w:val="303030"/>
          <w:lang w:eastAsia="en-GB"/>
        </w:rPr>
        <w:t xml:space="preserve"> ask if</w:t>
      </w:r>
      <w:r w:rsidR="009B7204" w:rsidRPr="002C3BF0">
        <w:rPr>
          <w:rFonts w:eastAsia="Times New Roman" w:cstheme="minorHAnsi"/>
          <w:color w:val="303030"/>
          <w:lang w:eastAsia="en-GB"/>
        </w:rPr>
        <w:t xml:space="preserve"> the </w:t>
      </w:r>
      <w:r w:rsidR="006524E6" w:rsidRPr="002C3BF0">
        <w:rPr>
          <w:rFonts w:eastAsia="Times New Roman" w:cstheme="minorHAnsi"/>
          <w:color w:val="303030"/>
          <w:lang w:eastAsia="en-GB"/>
        </w:rPr>
        <w:t>individual</w:t>
      </w:r>
      <w:r w:rsidR="009B7204" w:rsidRPr="002C3BF0">
        <w:rPr>
          <w:rFonts w:eastAsia="Times New Roman" w:cstheme="minorHAnsi"/>
          <w:color w:val="303030"/>
          <w:lang w:eastAsia="en-GB"/>
        </w:rPr>
        <w:t xml:space="preserve"> </w:t>
      </w:r>
      <w:r w:rsidRPr="002C3BF0">
        <w:rPr>
          <w:rFonts w:eastAsia="Times New Roman" w:cstheme="minorHAnsi"/>
          <w:color w:val="303030"/>
          <w:lang w:eastAsia="en-GB"/>
        </w:rPr>
        <w:t>wish</w:t>
      </w:r>
      <w:r w:rsidR="009B7204" w:rsidRPr="002C3BF0">
        <w:rPr>
          <w:rFonts w:eastAsia="Times New Roman" w:cstheme="minorHAnsi"/>
          <w:color w:val="303030"/>
          <w:lang w:eastAsia="en-GB"/>
        </w:rPr>
        <w:t>es</w:t>
      </w:r>
      <w:r w:rsidRPr="002C3BF0">
        <w:rPr>
          <w:rFonts w:eastAsia="Times New Roman" w:cstheme="minorHAnsi"/>
          <w:color w:val="303030"/>
          <w:lang w:eastAsia="en-GB"/>
        </w:rPr>
        <w:t xml:space="preserve"> to complain to the governing body or for the school to consider self-reporting to </w:t>
      </w:r>
      <w:r w:rsidRPr="002C3BF0">
        <w:rPr>
          <w:rFonts w:eastAsia="Times New Roman" w:cstheme="minorHAnsi"/>
          <w:color w:val="303030"/>
          <w:lang w:eastAsia="en-GB"/>
        </w:rPr>
        <w:lastRenderedPageBreak/>
        <w:t xml:space="preserve">the ICO. Should </w:t>
      </w:r>
      <w:r w:rsidR="008D12F4" w:rsidRPr="002C3BF0">
        <w:rPr>
          <w:rFonts w:eastAsia="Times New Roman" w:cstheme="minorHAnsi"/>
          <w:color w:val="303030"/>
          <w:lang w:eastAsia="en-GB"/>
        </w:rPr>
        <w:t>a</w:t>
      </w:r>
      <w:r w:rsidRPr="002C3BF0">
        <w:rPr>
          <w:rFonts w:eastAsia="Times New Roman" w:cstheme="minorHAnsi"/>
          <w:color w:val="303030"/>
          <w:lang w:eastAsia="en-GB"/>
        </w:rPr>
        <w:t xml:space="preserve"> request</w:t>
      </w:r>
      <w:r w:rsidR="008D12F4" w:rsidRPr="002C3BF0">
        <w:rPr>
          <w:rFonts w:eastAsia="Times New Roman" w:cstheme="minorHAnsi"/>
          <w:color w:val="303030"/>
          <w:lang w:eastAsia="en-GB"/>
        </w:rPr>
        <w:t xml:space="preserve"> be made to self-report to the ICO, the DPO</w:t>
      </w:r>
      <w:r w:rsidRPr="002C3BF0">
        <w:rPr>
          <w:rFonts w:eastAsia="Times New Roman" w:cstheme="minorHAnsi"/>
          <w:color w:val="303030"/>
          <w:lang w:eastAsia="en-GB"/>
        </w:rPr>
        <w:t xml:space="preserve"> will discuss this with the school, who will have the final decision</w:t>
      </w:r>
      <w:r w:rsidR="005C5D78" w:rsidRPr="002C3BF0">
        <w:rPr>
          <w:rFonts w:eastAsia="Times New Roman" w:cstheme="minorHAnsi"/>
          <w:color w:val="303030"/>
          <w:lang w:eastAsia="en-GB"/>
        </w:rPr>
        <w:t xml:space="preserve"> regarding self-reporting.</w:t>
      </w:r>
    </w:p>
    <w:p w14:paraId="72835A3A" w14:textId="11E7CB89" w:rsidR="00C37165" w:rsidRPr="002C3BF0" w:rsidRDefault="00C37165" w:rsidP="000B48B1">
      <w:pPr>
        <w:shd w:val="clear" w:color="auto" w:fill="FFFFFF"/>
        <w:spacing w:before="100" w:beforeAutospacing="1" w:after="100" w:afterAutospacing="1" w:line="240" w:lineRule="auto"/>
        <w:jc w:val="both"/>
        <w:rPr>
          <w:rFonts w:eastAsia="Times New Roman" w:cstheme="minorHAnsi"/>
          <w:b/>
          <w:bCs/>
          <w:color w:val="303030"/>
          <w:lang w:eastAsia="en-GB"/>
        </w:rPr>
      </w:pPr>
      <w:r w:rsidRPr="002C3BF0">
        <w:rPr>
          <w:rFonts w:eastAsia="Times New Roman" w:cstheme="minorHAnsi"/>
          <w:color w:val="303030"/>
          <w:lang w:eastAsia="en-GB"/>
        </w:rPr>
        <w:t xml:space="preserve">The school will adopt a Listen, Log and Learn approach. Listen to the person who has had the breach, </w:t>
      </w:r>
      <w:r w:rsidR="000B48B1" w:rsidRPr="002C3BF0">
        <w:rPr>
          <w:rFonts w:eastAsia="Times New Roman" w:cstheme="minorHAnsi"/>
          <w:color w:val="303030"/>
          <w:lang w:eastAsia="en-GB"/>
        </w:rPr>
        <w:t>log</w:t>
      </w:r>
      <w:r w:rsidRPr="002C3BF0">
        <w:rPr>
          <w:rFonts w:eastAsia="Times New Roman" w:cstheme="minorHAnsi"/>
          <w:color w:val="303030"/>
          <w:lang w:eastAsia="en-GB"/>
        </w:rPr>
        <w:t xml:space="preserve"> all the details about the breach, and Learn from the breach to ensure that it </w:t>
      </w:r>
      <w:r w:rsidR="005C5D78" w:rsidRPr="002C3BF0">
        <w:rPr>
          <w:rFonts w:eastAsia="Times New Roman" w:cstheme="minorHAnsi"/>
          <w:color w:val="303030"/>
          <w:lang w:eastAsia="en-GB"/>
        </w:rPr>
        <w:t>does not</w:t>
      </w:r>
      <w:r w:rsidRPr="002C3BF0">
        <w:rPr>
          <w:rFonts w:eastAsia="Times New Roman" w:cstheme="minorHAnsi"/>
          <w:color w:val="303030"/>
          <w:lang w:eastAsia="en-GB"/>
        </w:rPr>
        <w:t xml:space="preserve"> happen again</w:t>
      </w:r>
      <w:r w:rsidRPr="002C3BF0">
        <w:rPr>
          <w:rFonts w:eastAsia="Times New Roman" w:cstheme="minorHAnsi"/>
          <w:b/>
          <w:bCs/>
          <w:color w:val="303030"/>
          <w:lang w:eastAsia="en-GB"/>
        </w:rPr>
        <w:t>.</w:t>
      </w:r>
    </w:p>
    <w:p w14:paraId="3C731472" w14:textId="77777777" w:rsidR="002C3BF0" w:rsidRDefault="002C3BF0" w:rsidP="001B4803">
      <w:pPr>
        <w:shd w:val="clear" w:color="auto" w:fill="FFFFFF"/>
        <w:spacing w:before="100" w:beforeAutospacing="1" w:after="100" w:afterAutospacing="1" w:line="240" w:lineRule="auto"/>
        <w:rPr>
          <w:rFonts w:eastAsia="Times New Roman" w:cstheme="minorHAnsi"/>
          <w:b/>
          <w:bCs/>
          <w:color w:val="303030"/>
          <w:lang w:eastAsia="en-GB"/>
        </w:rPr>
      </w:pPr>
    </w:p>
    <w:p w14:paraId="3DB77FFC" w14:textId="77777777" w:rsidR="002C3BF0" w:rsidRDefault="002C3BF0" w:rsidP="001B4803">
      <w:pPr>
        <w:shd w:val="clear" w:color="auto" w:fill="FFFFFF"/>
        <w:spacing w:before="100" w:beforeAutospacing="1" w:after="100" w:afterAutospacing="1" w:line="240" w:lineRule="auto"/>
        <w:rPr>
          <w:rFonts w:eastAsia="Times New Roman" w:cstheme="minorHAnsi"/>
          <w:b/>
          <w:bCs/>
          <w:color w:val="303030"/>
          <w:lang w:eastAsia="en-GB"/>
        </w:rPr>
      </w:pPr>
    </w:p>
    <w:p w14:paraId="2EE484AA" w14:textId="77777777" w:rsidR="002C3BF0" w:rsidRDefault="002C3BF0" w:rsidP="001B4803">
      <w:pPr>
        <w:shd w:val="clear" w:color="auto" w:fill="FFFFFF"/>
        <w:spacing w:before="100" w:beforeAutospacing="1" w:after="100" w:afterAutospacing="1" w:line="240" w:lineRule="auto"/>
        <w:rPr>
          <w:rFonts w:eastAsia="Times New Roman" w:cstheme="minorHAnsi"/>
          <w:b/>
          <w:bCs/>
          <w:color w:val="303030"/>
          <w:lang w:eastAsia="en-GB"/>
        </w:rPr>
      </w:pPr>
    </w:p>
    <w:p w14:paraId="287B8A33" w14:textId="77777777" w:rsidR="002C3BF0" w:rsidRDefault="002C3BF0" w:rsidP="001B4803">
      <w:pPr>
        <w:shd w:val="clear" w:color="auto" w:fill="FFFFFF"/>
        <w:spacing w:before="100" w:beforeAutospacing="1" w:after="100" w:afterAutospacing="1" w:line="240" w:lineRule="auto"/>
        <w:rPr>
          <w:rFonts w:eastAsia="Times New Roman" w:cstheme="minorHAnsi"/>
          <w:b/>
          <w:bCs/>
          <w:color w:val="303030"/>
          <w:lang w:eastAsia="en-GB"/>
        </w:rPr>
      </w:pPr>
    </w:p>
    <w:p w14:paraId="6D61C781" w14:textId="77777777" w:rsidR="002C3BF0" w:rsidRDefault="002C3BF0" w:rsidP="001B4803">
      <w:pPr>
        <w:shd w:val="clear" w:color="auto" w:fill="FFFFFF"/>
        <w:spacing w:before="100" w:beforeAutospacing="1" w:after="100" w:afterAutospacing="1" w:line="240" w:lineRule="auto"/>
        <w:rPr>
          <w:rFonts w:eastAsia="Times New Roman" w:cstheme="minorHAnsi"/>
          <w:b/>
          <w:bCs/>
          <w:color w:val="303030"/>
          <w:lang w:eastAsia="en-GB"/>
        </w:rPr>
      </w:pPr>
    </w:p>
    <w:p w14:paraId="49200BC2" w14:textId="77777777" w:rsidR="002C3BF0" w:rsidRDefault="002C3BF0" w:rsidP="001B4803">
      <w:pPr>
        <w:shd w:val="clear" w:color="auto" w:fill="FFFFFF"/>
        <w:spacing w:before="100" w:beforeAutospacing="1" w:after="100" w:afterAutospacing="1" w:line="240" w:lineRule="auto"/>
        <w:rPr>
          <w:rFonts w:eastAsia="Times New Roman" w:cstheme="minorHAnsi"/>
          <w:b/>
          <w:bCs/>
          <w:color w:val="303030"/>
          <w:lang w:eastAsia="en-GB"/>
        </w:rPr>
      </w:pPr>
    </w:p>
    <w:p w14:paraId="7A586BF2" w14:textId="77777777" w:rsidR="002C3BF0" w:rsidRDefault="002C3BF0" w:rsidP="001B4803">
      <w:pPr>
        <w:shd w:val="clear" w:color="auto" w:fill="FFFFFF"/>
        <w:spacing w:before="100" w:beforeAutospacing="1" w:after="100" w:afterAutospacing="1" w:line="240" w:lineRule="auto"/>
        <w:rPr>
          <w:rFonts w:eastAsia="Times New Roman" w:cstheme="minorHAnsi"/>
          <w:b/>
          <w:bCs/>
          <w:color w:val="303030"/>
          <w:lang w:eastAsia="en-GB"/>
        </w:rPr>
      </w:pPr>
    </w:p>
    <w:p w14:paraId="78C1B8E6" w14:textId="77777777" w:rsidR="002C3BF0" w:rsidRDefault="002C3BF0" w:rsidP="001B4803">
      <w:pPr>
        <w:shd w:val="clear" w:color="auto" w:fill="FFFFFF"/>
        <w:spacing w:before="100" w:beforeAutospacing="1" w:after="100" w:afterAutospacing="1" w:line="240" w:lineRule="auto"/>
        <w:rPr>
          <w:rFonts w:eastAsia="Times New Roman" w:cstheme="minorHAnsi"/>
          <w:b/>
          <w:bCs/>
          <w:color w:val="303030"/>
          <w:lang w:eastAsia="en-GB"/>
        </w:rPr>
      </w:pPr>
    </w:p>
    <w:p w14:paraId="23937C32" w14:textId="77777777" w:rsidR="002C3BF0" w:rsidRDefault="002C3BF0" w:rsidP="001B4803">
      <w:pPr>
        <w:shd w:val="clear" w:color="auto" w:fill="FFFFFF"/>
        <w:spacing w:before="100" w:beforeAutospacing="1" w:after="100" w:afterAutospacing="1" w:line="240" w:lineRule="auto"/>
        <w:rPr>
          <w:rFonts w:eastAsia="Times New Roman" w:cstheme="minorHAnsi"/>
          <w:b/>
          <w:bCs/>
          <w:color w:val="303030"/>
          <w:lang w:eastAsia="en-GB"/>
        </w:rPr>
      </w:pPr>
    </w:p>
    <w:p w14:paraId="471F227B" w14:textId="77777777" w:rsidR="002C3BF0" w:rsidRDefault="002C3BF0" w:rsidP="001B4803">
      <w:pPr>
        <w:shd w:val="clear" w:color="auto" w:fill="FFFFFF"/>
        <w:spacing w:before="100" w:beforeAutospacing="1" w:after="100" w:afterAutospacing="1" w:line="240" w:lineRule="auto"/>
        <w:rPr>
          <w:rFonts w:eastAsia="Times New Roman" w:cstheme="minorHAnsi"/>
          <w:b/>
          <w:bCs/>
          <w:color w:val="303030"/>
          <w:lang w:eastAsia="en-GB"/>
        </w:rPr>
      </w:pPr>
    </w:p>
    <w:p w14:paraId="4CF5F220" w14:textId="77777777" w:rsidR="002C3BF0" w:rsidRDefault="002C3BF0" w:rsidP="001B4803">
      <w:pPr>
        <w:shd w:val="clear" w:color="auto" w:fill="FFFFFF"/>
        <w:spacing w:before="100" w:beforeAutospacing="1" w:after="100" w:afterAutospacing="1" w:line="240" w:lineRule="auto"/>
        <w:rPr>
          <w:rFonts w:eastAsia="Times New Roman" w:cstheme="minorHAnsi"/>
          <w:b/>
          <w:bCs/>
          <w:color w:val="303030"/>
          <w:lang w:eastAsia="en-GB"/>
        </w:rPr>
      </w:pPr>
    </w:p>
    <w:p w14:paraId="1EC78E86" w14:textId="77777777" w:rsidR="002C3BF0" w:rsidRDefault="002C3BF0" w:rsidP="001B4803">
      <w:pPr>
        <w:shd w:val="clear" w:color="auto" w:fill="FFFFFF"/>
        <w:spacing w:before="100" w:beforeAutospacing="1" w:after="100" w:afterAutospacing="1" w:line="240" w:lineRule="auto"/>
        <w:rPr>
          <w:rFonts w:eastAsia="Times New Roman" w:cstheme="minorHAnsi"/>
          <w:b/>
          <w:bCs/>
          <w:color w:val="303030"/>
          <w:lang w:eastAsia="en-GB"/>
        </w:rPr>
      </w:pPr>
    </w:p>
    <w:p w14:paraId="474392C5" w14:textId="77777777" w:rsidR="002C3BF0" w:rsidRDefault="002C3BF0" w:rsidP="001B4803">
      <w:pPr>
        <w:shd w:val="clear" w:color="auto" w:fill="FFFFFF"/>
        <w:spacing w:before="100" w:beforeAutospacing="1" w:after="100" w:afterAutospacing="1" w:line="240" w:lineRule="auto"/>
        <w:rPr>
          <w:rFonts w:eastAsia="Times New Roman" w:cstheme="minorHAnsi"/>
          <w:b/>
          <w:bCs/>
          <w:color w:val="303030"/>
          <w:lang w:eastAsia="en-GB"/>
        </w:rPr>
      </w:pPr>
    </w:p>
    <w:p w14:paraId="05E329F1" w14:textId="77777777" w:rsidR="002C3BF0" w:rsidRDefault="002C3BF0" w:rsidP="001B4803">
      <w:pPr>
        <w:shd w:val="clear" w:color="auto" w:fill="FFFFFF"/>
        <w:spacing w:before="100" w:beforeAutospacing="1" w:after="100" w:afterAutospacing="1" w:line="240" w:lineRule="auto"/>
        <w:rPr>
          <w:rFonts w:eastAsia="Times New Roman" w:cstheme="minorHAnsi"/>
          <w:b/>
          <w:bCs/>
          <w:color w:val="303030"/>
          <w:lang w:eastAsia="en-GB"/>
        </w:rPr>
      </w:pPr>
    </w:p>
    <w:p w14:paraId="29331C67" w14:textId="77777777" w:rsidR="002C3BF0" w:rsidRDefault="002C3BF0" w:rsidP="001B4803">
      <w:pPr>
        <w:shd w:val="clear" w:color="auto" w:fill="FFFFFF"/>
        <w:spacing w:before="100" w:beforeAutospacing="1" w:after="100" w:afterAutospacing="1" w:line="240" w:lineRule="auto"/>
        <w:rPr>
          <w:rFonts w:eastAsia="Times New Roman" w:cstheme="minorHAnsi"/>
          <w:b/>
          <w:bCs/>
          <w:color w:val="303030"/>
          <w:lang w:eastAsia="en-GB"/>
        </w:rPr>
      </w:pPr>
    </w:p>
    <w:p w14:paraId="1D7C539F" w14:textId="77777777" w:rsidR="002C3BF0" w:rsidRDefault="002C3BF0" w:rsidP="001B4803">
      <w:pPr>
        <w:shd w:val="clear" w:color="auto" w:fill="FFFFFF"/>
        <w:spacing w:before="100" w:beforeAutospacing="1" w:after="100" w:afterAutospacing="1" w:line="240" w:lineRule="auto"/>
        <w:rPr>
          <w:rFonts w:eastAsia="Times New Roman" w:cstheme="minorHAnsi"/>
          <w:b/>
          <w:bCs/>
          <w:color w:val="303030"/>
          <w:lang w:eastAsia="en-GB"/>
        </w:rPr>
      </w:pPr>
    </w:p>
    <w:p w14:paraId="4093E878" w14:textId="77777777" w:rsidR="002C3BF0" w:rsidRDefault="002C3BF0" w:rsidP="001B4803">
      <w:pPr>
        <w:shd w:val="clear" w:color="auto" w:fill="FFFFFF"/>
        <w:spacing w:before="100" w:beforeAutospacing="1" w:after="100" w:afterAutospacing="1" w:line="240" w:lineRule="auto"/>
        <w:rPr>
          <w:rFonts w:eastAsia="Times New Roman" w:cstheme="minorHAnsi"/>
          <w:b/>
          <w:bCs/>
          <w:color w:val="303030"/>
          <w:lang w:eastAsia="en-GB"/>
        </w:rPr>
      </w:pPr>
    </w:p>
    <w:p w14:paraId="08777011" w14:textId="77777777" w:rsidR="002C3BF0" w:rsidRDefault="002C3BF0" w:rsidP="001B4803">
      <w:pPr>
        <w:shd w:val="clear" w:color="auto" w:fill="FFFFFF"/>
        <w:spacing w:before="100" w:beforeAutospacing="1" w:after="100" w:afterAutospacing="1" w:line="240" w:lineRule="auto"/>
        <w:rPr>
          <w:rFonts w:eastAsia="Times New Roman" w:cstheme="minorHAnsi"/>
          <w:b/>
          <w:bCs/>
          <w:color w:val="303030"/>
          <w:lang w:eastAsia="en-GB"/>
        </w:rPr>
      </w:pPr>
    </w:p>
    <w:p w14:paraId="17EADB0C" w14:textId="77777777" w:rsidR="002C3BF0" w:rsidRDefault="002C3BF0" w:rsidP="001B4803">
      <w:pPr>
        <w:shd w:val="clear" w:color="auto" w:fill="FFFFFF"/>
        <w:spacing w:before="100" w:beforeAutospacing="1" w:after="100" w:afterAutospacing="1" w:line="240" w:lineRule="auto"/>
        <w:rPr>
          <w:rFonts w:eastAsia="Times New Roman" w:cstheme="minorHAnsi"/>
          <w:b/>
          <w:bCs/>
          <w:color w:val="303030"/>
          <w:lang w:eastAsia="en-GB"/>
        </w:rPr>
      </w:pPr>
    </w:p>
    <w:p w14:paraId="28FADB6A" w14:textId="77777777" w:rsidR="002C3BF0" w:rsidRDefault="002C3BF0" w:rsidP="001B4803">
      <w:pPr>
        <w:shd w:val="clear" w:color="auto" w:fill="FFFFFF"/>
        <w:spacing w:before="100" w:beforeAutospacing="1" w:after="100" w:afterAutospacing="1" w:line="240" w:lineRule="auto"/>
        <w:rPr>
          <w:rFonts w:eastAsia="Times New Roman" w:cstheme="minorHAnsi"/>
          <w:b/>
          <w:bCs/>
          <w:color w:val="303030"/>
          <w:lang w:eastAsia="en-GB"/>
        </w:rPr>
      </w:pPr>
    </w:p>
    <w:p w14:paraId="78B964D2" w14:textId="77777777" w:rsidR="002C3BF0" w:rsidRDefault="002C3BF0" w:rsidP="001B4803">
      <w:pPr>
        <w:shd w:val="clear" w:color="auto" w:fill="FFFFFF"/>
        <w:spacing w:before="100" w:beforeAutospacing="1" w:after="100" w:afterAutospacing="1" w:line="240" w:lineRule="auto"/>
        <w:rPr>
          <w:rFonts w:eastAsia="Times New Roman" w:cstheme="minorHAnsi"/>
          <w:b/>
          <w:bCs/>
          <w:color w:val="303030"/>
          <w:lang w:eastAsia="en-GB"/>
        </w:rPr>
      </w:pPr>
    </w:p>
    <w:p w14:paraId="54A97B7D" w14:textId="77777777" w:rsidR="002C3BF0" w:rsidRDefault="002C3BF0" w:rsidP="001B4803">
      <w:pPr>
        <w:shd w:val="clear" w:color="auto" w:fill="FFFFFF"/>
        <w:spacing w:before="100" w:beforeAutospacing="1" w:after="100" w:afterAutospacing="1" w:line="240" w:lineRule="auto"/>
        <w:rPr>
          <w:rFonts w:eastAsia="Times New Roman" w:cstheme="minorHAnsi"/>
          <w:b/>
          <w:bCs/>
          <w:color w:val="303030"/>
          <w:lang w:eastAsia="en-GB"/>
        </w:rPr>
      </w:pPr>
    </w:p>
    <w:p w14:paraId="078D6EE3" w14:textId="77777777" w:rsidR="002C3BF0" w:rsidRDefault="002C3BF0" w:rsidP="001B4803">
      <w:pPr>
        <w:shd w:val="clear" w:color="auto" w:fill="FFFFFF"/>
        <w:spacing w:before="100" w:beforeAutospacing="1" w:after="100" w:afterAutospacing="1" w:line="240" w:lineRule="auto"/>
        <w:rPr>
          <w:rFonts w:eastAsia="Times New Roman" w:cstheme="minorHAnsi"/>
          <w:b/>
          <w:bCs/>
          <w:color w:val="303030"/>
          <w:lang w:eastAsia="en-GB"/>
        </w:rPr>
      </w:pPr>
    </w:p>
    <w:p w14:paraId="309C4F85" w14:textId="04F35EED" w:rsidR="00666526" w:rsidRPr="002C3BF0" w:rsidRDefault="00666526" w:rsidP="002C3BF0">
      <w:pPr>
        <w:pStyle w:val="Heading1"/>
        <w:jc w:val="center"/>
        <w:rPr>
          <w:rFonts w:eastAsia="Times New Roman"/>
          <w:lang w:eastAsia="en-GB"/>
        </w:rPr>
      </w:pPr>
      <w:bookmarkStart w:id="6" w:name="_Toc83122944"/>
      <w:r w:rsidRPr="002C3BF0">
        <w:rPr>
          <w:rFonts w:eastAsia="Times New Roman"/>
          <w:lang w:eastAsia="en-GB"/>
        </w:rPr>
        <w:t>Vital Interests</w:t>
      </w:r>
      <w:bookmarkEnd w:id="6"/>
    </w:p>
    <w:p w14:paraId="263A21E3" w14:textId="0D5808A5" w:rsidR="00666526" w:rsidRPr="002C3BF0" w:rsidRDefault="00666526" w:rsidP="000B48B1">
      <w:pPr>
        <w:pStyle w:val="NormalWeb"/>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UKGDPR has the following lawful bases for processing data: </w:t>
      </w:r>
    </w:p>
    <w:p w14:paraId="1F32D4CA" w14:textId="77777777" w:rsidR="00666526" w:rsidRPr="002C3BF0" w:rsidRDefault="00666526" w:rsidP="000B48B1">
      <w:pPr>
        <w:pStyle w:val="NormalWeb"/>
        <w:jc w:val="both"/>
        <w:rPr>
          <w:rFonts w:asciiTheme="minorHAnsi" w:hAnsiTheme="minorHAnsi" w:cstheme="minorHAnsi"/>
          <w:b/>
          <w:color w:val="000000"/>
          <w:sz w:val="22"/>
          <w:szCs w:val="22"/>
        </w:rPr>
      </w:pPr>
      <w:r w:rsidRPr="002C3BF0">
        <w:rPr>
          <w:rFonts w:asciiTheme="minorHAnsi" w:hAnsiTheme="minorHAnsi" w:cstheme="minorHAnsi"/>
          <w:b/>
          <w:color w:val="000000"/>
          <w:sz w:val="22"/>
          <w:szCs w:val="22"/>
        </w:rPr>
        <w:t xml:space="preserve">(d) Vital interests: the processing is necessary to protect someone’s life. </w:t>
      </w:r>
    </w:p>
    <w:p w14:paraId="7C19FC41" w14:textId="6E53569B" w:rsidR="00666526" w:rsidRPr="002C3BF0" w:rsidRDefault="00666526" w:rsidP="000B48B1">
      <w:pPr>
        <w:pStyle w:val="NormalWeb"/>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This is one of the lawful bases that the school uses for processing data within </w:t>
      </w:r>
      <w:r w:rsidR="002020C9" w:rsidRPr="002C3BF0">
        <w:rPr>
          <w:rFonts w:asciiTheme="minorHAnsi" w:hAnsiTheme="minorHAnsi" w:cstheme="minorHAnsi"/>
          <w:color w:val="000000"/>
          <w:sz w:val="22"/>
          <w:szCs w:val="22"/>
        </w:rPr>
        <w:t>UK</w:t>
      </w:r>
      <w:r w:rsidRPr="002C3BF0">
        <w:rPr>
          <w:rFonts w:asciiTheme="minorHAnsi" w:hAnsiTheme="minorHAnsi" w:cstheme="minorHAnsi"/>
          <w:color w:val="000000"/>
          <w:sz w:val="22"/>
          <w:szCs w:val="22"/>
        </w:rPr>
        <w:t>GDPR. It is required as the school processes the personal data to protect someone’s life</w:t>
      </w:r>
      <w:r w:rsidR="006524E6" w:rsidRPr="002C3BF0">
        <w:rPr>
          <w:rFonts w:asciiTheme="minorHAnsi" w:hAnsiTheme="minorHAnsi" w:cstheme="minorHAnsi"/>
          <w:color w:val="000000"/>
          <w:sz w:val="22"/>
          <w:szCs w:val="22"/>
        </w:rPr>
        <w:t>.</w:t>
      </w:r>
    </w:p>
    <w:p w14:paraId="0BEF56A2" w14:textId="77777777" w:rsidR="00666526" w:rsidRPr="002C3BF0" w:rsidRDefault="00666526" w:rsidP="000B48B1">
      <w:pPr>
        <w:pStyle w:val="NormalWeb"/>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This processing is necessary as without it the school would not be able to protect a person’s vital interests in any other less intrusive way. The school rely on this basis to store medical and special educational needs data to assist the school in protecting someone’s life. </w:t>
      </w:r>
    </w:p>
    <w:p w14:paraId="77DB32A1" w14:textId="77777777" w:rsidR="00666526" w:rsidRPr="002C3BF0" w:rsidRDefault="00666526" w:rsidP="000B48B1">
      <w:pPr>
        <w:pStyle w:val="NormalWeb"/>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Article 6 (1) (d) provides the lawful basis for processing where: </w:t>
      </w:r>
    </w:p>
    <w:p w14:paraId="2F324A05" w14:textId="77777777" w:rsidR="00666526" w:rsidRPr="002C3BF0" w:rsidRDefault="00666526" w:rsidP="000B48B1">
      <w:pPr>
        <w:pStyle w:val="NormalWeb"/>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‘Processing is necessary in order to protect the vital interests of the data subject or of another natural person’ </w:t>
      </w:r>
    </w:p>
    <w:p w14:paraId="374E5B4A" w14:textId="77777777" w:rsidR="00666526" w:rsidRPr="002C3BF0" w:rsidRDefault="00666526" w:rsidP="000B48B1">
      <w:pPr>
        <w:pStyle w:val="NormalWeb"/>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Recital 46 provides further guidance: </w:t>
      </w:r>
    </w:p>
    <w:p w14:paraId="5410E592" w14:textId="254E284F" w:rsidR="00666526" w:rsidRPr="002C3BF0" w:rsidRDefault="00666526" w:rsidP="000B48B1">
      <w:pPr>
        <w:pStyle w:val="NormalWeb"/>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‘The processing of personal data should also be regarded as lawful where it is necessary to protect an interest which is essential for the life of the data subject or that of another natural person. Processing of personal data based on the vital interest of another natural person should in </w:t>
      </w:r>
      <w:r w:rsidR="006524E6" w:rsidRPr="002C3BF0">
        <w:rPr>
          <w:rFonts w:asciiTheme="minorHAnsi" w:hAnsiTheme="minorHAnsi" w:cstheme="minorHAnsi"/>
          <w:color w:val="000000"/>
          <w:sz w:val="22"/>
          <w:szCs w:val="22"/>
        </w:rPr>
        <w:t>principle</w:t>
      </w:r>
      <w:r w:rsidRPr="002C3BF0">
        <w:rPr>
          <w:rFonts w:asciiTheme="minorHAnsi" w:hAnsiTheme="minorHAnsi" w:cstheme="minorHAnsi"/>
          <w:color w:val="000000"/>
          <w:sz w:val="22"/>
          <w:szCs w:val="22"/>
        </w:rPr>
        <w:t xml:space="preserve"> take place only where the processing cannot be manifestly based on another legal basis.’ </w:t>
      </w:r>
    </w:p>
    <w:p w14:paraId="2743FB04" w14:textId="77777777" w:rsidR="00666526" w:rsidRPr="002C3BF0" w:rsidRDefault="00666526" w:rsidP="000B48B1">
      <w:pPr>
        <w:pStyle w:val="NormalWeb"/>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This lawful basis generally only applies to matters of life and death. This is likely to be relevant for emergency medical care. While the school will use lawful basis </w:t>
      </w:r>
      <w:r w:rsidRPr="002C3BF0">
        <w:rPr>
          <w:rFonts w:asciiTheme="minorHAnsi" w:hAnsiTheme="minorHAnsi" w:cstheme="minorHAnsi"/>
          <w:b/>
          <w:color w:val="000000"/>
          <w:sz w:val="22"/>
          <w:szCs w:val="22"/>
        </w:rPr>
        <w:t>(a) consent: the individual has given clear consent for you to process their personal data for a specific purpose</w:t>
      </w:r>
      <w:r w:rsidRPr="002C3BF0">
        <w:rPr>
          <w:rFonts w:asciiTheme="minorHAnsi" w:hAnsiTheme="minorHAnsi" w:cstheme="minorHAnsi"/>
          <w:color w:val="000000"/>
          <w:sz w:val="22"/>
          <w:szCs w:val="22"/>
        </w:rPr>
        <w:t>, for the majority of its medical and special education needs processing. It may be required to use vital interests in the case of a life and death matter.</w:t>
      </w:r>
    </w:p>
    <w:p w14:paraId="36D45716" w14:textId="77777777"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0461964B" w14:textId="1FDBA735"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48AA599F" w14:textId="4A3CF989"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203DCF45" w14:textId="7E453D04"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4142B013" w14:textId="6D23E9A1" w:rsidR="00666526"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15C6BF06" w14:textId="049B14A3" w:rsidR="002C3BF0" w:rsidRDefault="002C3BF0" w:rsidP="001B4803">
      <w:pPr>
        <w:shd w:val="clear" w:color="auto" w:fill="FFFFFF"/>
        <w:spacing w:before="100" w:beforeAutospacing="1" w:after="100" w:afterAutospacing="1" w:line="240" w:lineRule="auto"/>
        <w:rPr>
          <w:rFonts w:eastAsia="Times New Roman" w:cstheme="minorHAnsi"/>
          <w:b/>
          <w:bCs/>
          <w:color w:val="303030"/>
          <w:lang w:eastAsia="en-GB"/>
        </w:rPr>
      </w:pPr>
    </w:p>
    <w:p w14:paraId="4C736152" w14:textId="77777777" w:rsidR="002C3BF0" w:rsidRPr="002C3BF0" w:rsidRDefault="002C3BF0" w:rsidP="001B4803">
      <w:pPr>
        <w:shd w:val="clear" w:color="auto" w:fill="FFFFFF"/>
        <w:spacing w:before="100" w:beforeAutospacing="1" w:after="100" w:afterAutospacing="1" w:line="240" w:lineRule="auto"/>
        <w:rPr>
          <w:rFonts w:eastAsia="Times New Roman" w:cstheme="minorHAnsi"/>
          <w:b/>
          <w:bCs/>
          <w:color w:val="303030"/>
          <w:lang w:eastAsia="en-GB"/>
        </w:rPr>
      </w:pPr>
    </w:p>
    <w:p w14:paraId="0C19B5C5" w14:textId="515F007C"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44A27E8C" w14:textId="28DD911C"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5714A740" w14:textId="4E613869"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16F71D3B" w14:textId="444F6CDA" w:rsidR="00666526" w:rsidRPr="002C3BF0" w:rsidRDefault="002020C9" w:rsidP="002C3BF0">
      <w:pPr>
        <w:pStyle w:val="Heading1"/>
        <w:jc w:val="center"/>
        <w:rPr>
          <w:rFonts w:eastAsia="Times New Roman"/>
          <w:lang w:eastAsia="en-GB"/>
        </w:rPr>
      </w:pPr>
      <w:bookmarkStart w:id="7" w:name="_Toc83122945"/>
      <w:r w:rsidRPr="002C3BF0">
        <w:rPr>
          <w:rFonts w:eastAsia="Times New Roman"/>
          <w:lang w:eastAsia="en-GB"/>
        </w:rPr>
        <w:t>UK</w:t>
      </w:r>
      <w:r w:rsidR="00666526" w:rsidRPr="002C3BF0">
        <w:rPr>
          <w:rFonts w:eastAsia="Times New Roman"/>
          <w:lang w:eastAsia="en-GB"/>
        </w:rPr>
        <w:t>GDPR Individual Rights</w:t>
      </w:r>
      <w:bookmarkEnd w:id="7"/>
    </w:p>
    <w:p w14:paraId="4C745E7F" w14:textId="130063E1" w:rsidR="00666526" w:rsidRPr="002C3BF0" w:rsidRDefault="00666526" w:rsidP="000B48B1">
      <w:pPr>
        <w:pStyle w:val="NormalWeb"/>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The </w:t>
      </w:r>
      <w:r w:rsidR="002020C9" w:rsidRPr="002C3BF0">
        <w:rPr>
          <w:rFonts w:asciiTheme="minorHAnsi" w:hAnsiTheme="minorHAnsi" w:cstheme="minorHAnsi"/>
          <w:color w:val="000000"/>
          <w:sz w:val="22"/>
          <w:szCs w:val="22"/>
        </w:rPr>
        <w:t>UK</w:t>
      </w:r>
      <w:r w:rsidRPr="002C3BF0">
        <w:rPr>
          <w:rFonts w:asciiTheme="minorHAnsi" w:hAnsiTheme="minorHAnsi" w:cstheme="minorHAnsi"/>
          <w:color w:val="000000"/>
          <w:sz w:val="22"/>
          <w:szCs w:val="22"/>
        </w:rPr>
        <w:t xml:space="preserve">GDPR provides the following rights for individuals: </w:t>
      </w:r>
    </w:p>
    <w:p w14:paraId="275A0D26" w14:textId="77777777" w:rsidR="00666526" w:rsidRPr="002C3BF0" w:rsidRDefault="00666526" w:rsidP="000B48B1">
      <w:pPr>
        <w:pStyle w:val="NormalWeb"/>
        <w:spacing w:before="0" w:beforeAutospacing="0" w:after="0" w:afterAutospacing="0"/>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1. The right to be informed </w:t>
      </w:r>
    </w:p>
    <w:p w14:paraId="44B72A92" w14:textId="77777777" w:rsidR="00666526" w:rsidRPr="002C3BF0" w:rsidRDefault="00666526" w:rsidP="000B48B1">
      <w:pPr>
        <w:pStyle w:val="NormalWeb"/>
        <w:spacing w:before="0" w:beforeAutospacing="0" w:after="0" w:afterAutospacing="0"/>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2. The right of access </w:t>
      </w:r>
    </w:p>
    <w:p w14:paraId="41E8EC9E" w14:textId="77777777" w:rsidR="00666526" w:rsidRPr="002C3BF0" w:rsidRDefault="00666526" w:rsidP="000B48B1">
      <w:pPr>
        <w:pStyle w:val="NormalWeb"/>
        <w:spacing w:before="0" w:beforeAutospacing="0" w:after="0" w:afterAutospacing="0"/>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3. The right to rectification </w:t>
      </w:r>
    </w:p>
    <w:p w14:paraId="1FCA517A" w14:textId="77777777" w:rsidR="00666526" w:rsidRPr="002C3BF0" w:rsidRDefault="00666526" w:rsidP="000B48B1">
      <w:pPr>
        <w:pStyle w:val="NormalWeb"/>
        <w:spacing w:before="0" w:beforeAutospacing="0" w:after="0" w:afterAutospacing="0"/>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4. The right of erasure </w:t>
      </w:r>
    </w:p>
    <w:p w14:paraId="2FA47443" w14:textId="77777777" w:rsidR="00666526" w:rsidRPr="002C3BF0" w:rsidRDefault="00666526" w:rsidP="000B48B1">
      <w:pPr>
        <w:pStyle w:val="NormalWeb"/>
        <w:spacing w:before="0" w:beforeAutospacing="0" w:after="0" w:afterAutospacing="0"/>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5. The right to restrict processing </w:t>
      </w:r>
    </w:p>
    <w:p w14:paraId="530CF7FE" w14:textId="77777777" w:rsidR="00666526" w:rsidRPr="002C3BF0" w:rsidRDefault="00666526" w:rsidP="000B48B1">
      <w:pPr>
        <w:pStyle w:val="NormalWeb"/>
        <w:spacing w:before="0" w:beforeAutospacing="0" w:after="0" w:afterAutospacing="0"/>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6. The right to data portability </w:t>
      </w:r>
    </w:p>
    <w:p w14:paraId="3392BA51" w14:textId="77777777" w:rsidR="00666526" w:rsidRPr="002C3BF0" w:rsidRDefault="00666526" w:rsidP="000B48B1">
      <w:pPr>
        <w:pStyle w:val="NormalWeb"/>
        <w:spacing w:before="0" w:beforeAutospacing="0" w:after="0" w:afterAutospacing="0"/>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7. The right to object </w:t>
      </w:r>
    </w:p>
    <w:p w14:paraId="1F02969C" w14:textId="77777777" w:rsidR="00666526" w:rsidRPr="002C3BF0" w:rsidRDefault="00666526" w:rsidP="000B48B1">
      <w:pPr>
        <w:pStyle w:val="NormalWeb"/>
        <w:spacing w:before="0" w:beforeAutospacing="0" w:after="0" w:afterAutospacing="0"/>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8. Rights in relation to automated decision making and profiling </w:t>
      </w:r>
    </w:p>
    <w:p w14:paraId="4158A8B4" w14:textId="77777777" w:rsidR="00666526" w:rsidRPr="002C3BF0" w:rsidRDefault="00666526" w:rsidP="000B48B1">
      <w:pPr>
        <w:pStyle w:val="NormalWeb"/>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The school will ensure that all parents/carers and school staff are aware of these rights via the school privacy notices. Also, the school will ensure that should any parent/carer or member of school staff request to invoke any of the rights listed above, that they will treat the request in the correct manner and assist the individual anyway it can. </w:t>
      </w:r>
    </w:p>
    <w:p w14:paraId="014CC68E" w14:textId="02989D38" w:rsidR="00666526" w:rsidRPr="002C3BF0" w:rsidRDefault="00666526" w:rsidP="000B48B1">
      <w:pPr>
        <w:pStyle w:val="NormalWeb"/>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However, some of the rights listed will not apply due to other conditions set</w:t>
      </w:r>
      <w:r w:rsidR="002020C9" w:rsidRPr="002C3BF0">
        <w:rPr>
          <w:rFonts w:asciiTheme="minorHAnsi" w:hAnsiTheme="minorHAnsi" w:cstheme="minorHAnsi"/>
          <w:color w:val="000000"/>
          <w:sz w:val="22"/>
          <w:szCs w:val="22"/>
        </w:rPr>
        <w:t>, as these are not absolute rights</w:t>
      </w:r>
      <w:r w:rsidRPr="002C3BF0">
        <w:rPr>
          <w:rFonts w:asciiTheme="minorHAnsi" w:hAnsiTheme="minorHAnsi" w:cstheme="minorHAnsi"/>
          <w:color w:val="000000"/>
          <w:sz w:val="22"/>
          <w:szCs w:val="22"/>
        </w:rPr>
        <w:t xml:space="preserve">. An example would be the right to erasure, as if the individual requested this to happen to a record, then this could hamper the school’s ability to perform its public task. As such, any requests that are made will be </w:t>
      </w:r>
      <w:r w:rsidR="006524E6" w:rsidRPr="002C3BF0">
        <w:rPr>
          <w:rFonts w:asciiTheme="minorHAnsi" w:hAnsiTheme="minorHAnsi" w:cstheme="minorHAnsi"/>
          <w:color w:val="000000"/>
          <w:sz w:val="22"/>
          <w:szCs w:val="22"/>
        </w:rPr>
        <w:t>considered</w:t>
      </w:r>
      <w:r w:rsidRPr="002C3BF0">
        <w:rPr>
          <w:rFonts w:asciiTheme="minorHAnsi" w:hAnsiTheme="minorHAnsi" w:cstheme="minorHAnsi"/>
          <w:color w:val="000000"/>
          <w:sz w:val="22"/>
          <w:szCs w:val="22"/>
        </w:rPr>
        <w:t xml:space="preserve"> on a </w:t>
      </w:r>
      <w:r w:rsidR="002020C9" w:rsidRPr="002C3BF0">
        <w:rPr>
          <w:rFonts w:asciiTheme="minorHAnsi" w:hAnsiTheme="minorHAnsi" w:cstheme="minorHAnsi"/>
          <w:color w:val="000000"/>
          <w:sz w:val="22"/>
          <w:szCs w:val="22"/>
        </w:rPr>
        <w:t>case-by-case</w:t>
      </w:r>
      <w:r w:rsidRPr="002C3BF0">
        <w:rPr>
          <w:rFonts w:asciiTheme="minorHAnsi" w:hAnsiTheme="minorHAnsi" w:cstheme="minorHAnsi"/>
          <w:color w:val="000000"/>
          <w:sz w:val="22"/>
          <w:szCs w:val="22"/>
        </w:rPr>
        <w:t xml:space="preserve"> basis, and the requester will be kept informed at all times around the decisions that the school make regarding their request. </w:t>
      </w:r>
    </w:p>
    <w:p w14:paraId="7969DBCC" w14:textId="77777777" w:rsidR="00666526" w:rsidRPr="002C3BF0" w:rsidRDefault="00666526" w:rsidP="000B48B1">
      <w:pPr>
        <w:pStyle w:val="NormalWeb"/>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Below is a brief guide to what each of the rights are: </w:t>
      </w:r>
    </w:p>
    <w:p w14:paraId="6D221360" w14:textId="77777777" w:rsidR="00666526" w:rsidRPr="002C3BF0" w:rsidRDefault="00666526" w:rsidP="000B48B1">
      <w:pPr>
        <w:pStyle w:val="NormalWeb"/>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1. </w:t>
      </w:r>
      <w:r w:rsidRPr="002C3BF0">
        <w:rPr>
          <w:rFonts w:asciiTheme="minorHAnsi" w:hAnsiTheme="minorHAnsi" w:cstheme="minorHAnsi"/>
          <w:b/>
          <w:color w:val="000000"/>
          <w:sz w:val="22"/>
          <w:szCs w:val="22"/>
        </w:rPr>
        <w:t>The right to be informed</w:t>
      </w:r>
      <w:r w:rsidRPr="002C3BF0">
        <w:rPr>
          <w:rFonts w:asciiTheme="minorHAnsi" w:hAnsiTheme="minorHAnsi" w:cstheme="minorHAnsi"/>
          <w:color w:val="000000"/>
          <w:sz w:val="22"/>
          <w:szCs w:val="22"/>
        </w:rPr>
        <w:t xml:space="preserve"> – The right to be informed encompasses your obligation to provide ‘fair processing information’, typically through a privacy notice. It emphasises the need for transparency over how you use personal data. </w:t>
      </w:r>
    </w:p>
    <w:p w14:paraId="4F4E2F67" w14:textId="77777777" w:rsidR="00666526" w:rsidRPr="002C3BF0" w:rsidRDefault="00666526" w:rsidP="000B48B1">
      <w:pPr>
        <w:pStyle w:val="NormalWeb"/>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2. </w:t>
      </w:r>
      <w:r w:rsidRPr="002C3BF0">
        <w:rPr>
          <w:rFonts w:asciiTheme="minorHAnsi" w:hAnsiTheme="minorHAnsi" w:cstheme="minorHAnsi"/>
          <w:b/>
          <w:color w:val="000000"/>
          <w:sz w:val="22"/>
          <w:szCs w:val="22"/>
        </w:rPr>
        <w:t>The right of access</w:t>
      </w:r>
      <w:r w:rsidRPr="002C3BF0">
        <w:rPr>
          <w:rFonts w:asciiTheme="minorHAnsi" w:hAnsiTheme="minorHAnsi" w:cstheme="minorHAnsi"/>
          <w:color w:val="000000"/>
          <w:sz w:val="22"/>
          <w:szCs w:val="22"/>
        </w:rPr>
        <w:t xml:space="preserve"> – Individuals have the right to access their personal data and supplementary information. The right of access allows individuals to be aware of and verify the lawfulness of the processing. </w:t>
      </w:r>
    </w:p>
    <w:p w14:paraId="057D610E" w14:textId="4818C538" w:rsidR="00666526" w:rsidRPr="002C3BF0" w:rsidRDefault="00666526" w:rsidP="000B48B1">
      <w:pPr>
        <w:pStyle w:val="NormalWeb"/>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3. </w:t>
      </w:r>
      <w:r w:rsidRPr="002C3BF0">
        <w:rPr>
          <w:rFonts w:asciiTheme="minorHAnsi" w:hAnsiTheme="minorHAnsi" w:cstheme="minorHAnsi"/>
          <w:b/>
          <w:color w:val="000000"/>
          <w:sz w:val="22"/>
          <w:szCs w:val="22"/>
        </w:rPr>
        <w:t>The right to rectification</w:t>
      </w:r>
      <w:r w:rsidRPr="002C3BF0">
        <w:rPr>
          <w:rFonts w:asciiTheme="minorHAnsi" w:hAnsiTheme="minorHAnsi" w:cstheme="minorHAnsi"/>
          <w:color w:val="000000"/>
          <w:sz w:val="22"/>
          <w:szCs w:val="22"/>
        </w:rPr>
        <w:t xml:space="preserve"> – The </w:t>
      </w:r>
      <w:r w:rsidR="002020C9" w:rsidRPr="002C3BF0">
        <w:rPr>
          <w:rFonts w:asciiTheme="minorHAnsi" w:hAnsiTheme="minorHAnsi" w:cstheme="minorHAnsi"/>
          <w:color w:val="000000"/>
          <w:sz w:val="22"/>
          <w:szCs w:val="22"/>
        </w:rPr>
        <w:t>UK</w:t>
      </w:r>
      <w:r w:rsidRPr="002C3BF0">
        <w:rPr>
          <w:rFonts w:asciiTheme="minorHAnsi" w:hAnsiTheme="minorHAnsi" w:cstheme="minorHAnsi"/>
          <w:color w:val="000000"/>
          <w:sz w:val="22"/>
          <w:szCs w:val="22"/>
        </w:rPr>
        <w:t xml:space="preserve">GDPR gives individuals the right to have personal data rectified. Personal data can be rectified if it is inaccurate or incomplete. </w:t>
      </w:r>
    </w:p>
    <w:p w14:paraId="3601195F" w14:textId="4BF25C75" w:rsidR="00666526" w:rsidRPr="002C3BF0" w:rsidRDefault="00666526" w:rsidP="000B48B1">
      <w:pPr>
        <w:pStyle w:val="NormalWeb"/>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4. </w:t>
      </w:r>
      <w:r w:rsidRPr="002C3BF0">
        <w:rPr>
          <w:rFonts w:asciiTheme="minorHAnsi" w:hAnsiTheme="minorHAnsi" w:cstheme="minorHAnsi"/>
          <w:b/>
          <w:color w:val="000000"/>
          <w:sz w:val="22"/>
          <w:szCs w:val="22"/>
        </w:rPr>
        <w:t xml:space="preserve">The right to erasure </w:t>
      </w:r>
      <w:r w:rsidRPr="002C3BF0">
        <w:rPr>
          <w:rFonts w:asciiTheme="minorHAnsi" w:hAnsiTheme="minorHAnsi" w:cstheme="minorHAnsi"/>
          <w:color w:val="000000"/>
          <w:sz w:val="22"/>
          <w:szCs w:val="22"/>
        </w:rPr>
        <w:t xml:space="preserve">– The right to erasure is also known as the ‘right to be forgotten’. The broad </w:t>
      </w:r>
      <w:r w:rsidR="001020CE" w:rsidRPr="002C3BF0">
        <w:rPr>
          <w:rFonts w:asciiTheme="minorHAnsi" w:hAnsiTheme="minorHAnsi" w:cstheme="minorHAnsi"/>
          <w:color w:val="000000"/>
          <w:sz w:val="22"/>
          <w:szCs w:val="22"/>
        </w:rPr>
        <w:t>principle</w:t>
      </w:r>
      <w:r w:rsidRPr="002C3BF0">
        <w:rPr>
          <w:rFonts w:asciiTheme="minorHAnsi" w:hAnsiTheme="minorHAnsi" w:cstheme="minorHAnsi"/>
          <w:color w:val="000000"/>
          <w:sz w:val="22"/>
          <w:szCs w:val="22"/>
        </w:rPr>
        <w:t xml:space="preserve"> underpinning this right is to enable an individual to request the deletion or removal of personal data where there is no compelling reason for its continued processing.</w:t>
      </w:r>
    </w:p>
    <w:p w14:paraId="63372FB2" w14:textId="77777777" w:rsidR="00666526" w:rsidRPr="002C3BF0" w:rsidRDefault="00666526" w:rsidP="000B48B1">
      <w:pPr>
        <w:pStyle w:val="NormalWeb"/>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5. </w:t>
      </w:r>
      <w:r w:rsidRPr="002C3BF0">
        <w:rPr>
          <w:rFonts w:asciiTheme="minorHAnsi" w:hAnsiTheme="minorHAnsi" w:cstheme="minorHAnsi"/>
          <w:b/>
          <w:color w:val="000000"/>
          <w:sz w:val="22"/>
          <w:szCs w:val="22"/>
        </w:rPr>
        <w:t>The right to restrict processing</w:t>
      </w:r>
      <w:r w:rsidRPr="002C3BF0">
        <w:rPr>
          <w:rFonts w:asciiTheme="minorHAnsi" w:hAnsiTheme="minorHAnsi" w:cstheme="minorHAnsi"/>
          <w:color w:val="000000"/>
          <w:sz w:val="22"/>
          <w:szCs w:val="22"/>
        </w:rPr>
        <w:t xml:space="preserve"> – Individuals have the right to ‘block’ or suppress processing of personal data. When processing is restricted, you are permitted to store the personal data, but not further process it. You can retain just enough information about the individual to ensure that the restriction is respected in future. </w:t>
      </w:r>
    </w:p>
    <w:p w14:paraId="572DA5DD" w14:textId="77777777" w:rsidR="00666526" w:rsidRPr="002C3BF0" w:rsidRDefault="00666526" w:rsidP="000B48B1">
      <w:pPr>
        <w:pStyle w:val="NormalWeb"/>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6. </w:t>
      </w:r>
      <w:r w:rsidRPr="002C3BF0">
        <w:rPr>
          <w:rFonts w:asciiTheme="minorHAnsi" w:hAnsiTheme="minorHAnsi" w:cstheme="minorHAnsi"/>
          <w:b/>
          <w:color w:val="000000"/>
          <w:sz w:val="22"/>
          <w:szCs w:val="22"/>
        </w:rPr>
        <w:t>The right to data portability</w:t>
      </w:r>
      <w:r w:rsidRPr="002C3BF0">
        <w:rPr>
          <w:rFonts w:asciiTheme="minorHAnsi" w:hAnsiTheme="minorHAnsi" w:cstheme="minorHAnsi"/>
          <w:color w:val="000000"/>
          <w:sz w:val="22"/>
          <w:szCs w:val="22"/>
        </w:rPr>
        <w:t xml:space="preserve"> – The right to data portability allows individuals to obtain and reuse their personal data for their own purposes across different services. It allows them to move, copy, or </w:t>
      </w:r>
      <w:r w:rsidRPr="002C3BF0">
        <w:rPr>
          <w:rFonts w:asciiTheme="minorHAnsi" w:hAnsiTheme="minorHAnsi" w:cstheme="minorHAnsi"/>
          <w:color w:val="000000"/>
          <w:sz w:val="22"/>
          <w:szCs w:val="22"/>
        </w:rPr>
        <w:lastRenderedPageBreak/>
        <w:t xml:space="preserve">transfer personal data easily from one IT environment to another in a safe and secure way, without hindrance to usability. </w:t>
      </w:r>
    </w:p>
    <w:p w14:paraId="0D410633" w14:textId="77777777" w:rsidR="00666526" w:rsidRPr="002C3BF0" w:rsidRDefault="00666526" w:rsidP="000B48B1">
      <w:pPr>
        <w:pStyle w:val="NormalWeb"/>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7. </w:t>
      </w:r>
      <w:r w:rsidRPr="002C3BF0">
        <w:rPr>
          <w:rFonts w:asciiTheme="minorHAnsi" w:hAnsiTheme="minorHAnsi" w:cstheme="minorHAnsi"/>
          <w:b/>
          <w:color w:val="000000"/>
          <w:sz w:val="22"/>
          <w:szCs w:val="22"/>
        </w:rPr>
        <w:t>The right to object</w:t>
      </w:r>
      <w:r w:rsidRPr="002C3BF0">
        <w:rPr>
          <w:rFonts w:asciiTheme="minorHAnsi" w:hAnsiTheme="minorHAnsi" w:cstheme="minorHAnsi"/>
          <w:color w:val="000000"/>
          <w:sz w:val="22"/>
          <w:szCs w:val="22"/>
        </w:rPr>
        <w:t xml:space="preserve"> – Individuals have the right to object to processing based on legitimate interests or the performance of a task in the public interest/exercise or official authority (including profiling). Direct Marketing and processing for purposes of scientific/historical research and statistics. </w:t>
      </w:r>
    </w:p>
    <w:p w14:paraId="1297901F" w14:textId="77777777" w:rsidR="00666526" w:rsidRPr="002C3BF0" w:rsidRDefault="00666526" w:rsidP="000B48B1">
      <w:pPr>
        <w:pStyle w:val="NormalWeb"/>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8. </w:t>
      </w:r>
      <w:r w:rsidRPr="002C3BF0">
        <w:rPr>
          <w:rFonts w:asciiTheme="minorHAnsi" w:hAnsiTheme="minorHAnsi" w:cstheme="minorHAnsi"/>
          <w:b/>
          <w:color w:val="000000"/>
          <w:sz w:val="22"/>
          <w:szCs w:val="22"/>
        </w:rPr>
        <w:t>Rights related to automated decision-making including profiling</w:t>
      </w:r>
      <w:r w:rsidRPr="002C3BF0">
        <w:rPr>
          <w:rFonts w:asciiTheme="minorHAnsi" w:hAnsiTheme="minorHAnsi" w:cstheme="minorHAnsi"/>
          <w:color w:val="000000"/>
          <w:sz w:val="22"/>
          <w:szCs w:val="22"/>
        </w:rPr>
        <w:t xml:space="preserve"> – This is not applicable to schools. However, should an individual challenge the school in any way regarding automated decision making, then the school will carry out an investigation.</w:t>
      </w:r>
    </w:p>
    <w:p w14:paraId="48F929B6" w14:textId="77777777"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43BC177A" w14:textId="4EABB8DC"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2CDFBF6B" w14:textId="1EBF2A24"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26C05862" w14:textId="3C0B6F02"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1DAE7D8A" w14:textId="4A12DA7E"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5054F8ED" w14:textId="66DE7E2D"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009B7BA3" w14:textId="67E2D648"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04437F99" w14:textId="2C82BDB1"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2EB3F01D" w14:textId="480F66F2"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11ED26A9" w14:textId="51F0E594"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21A443D9" w14:textId="35CB9095"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5D76792C" w14:textId="25136D0B"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754B1396" w14:textId="5C3B6477"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6D8A168C" w14:textId="658FF996"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5F66CBBA" w14:textId="05A28F6B"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48649E1D" w14:textId="571298BF"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7F7ACBE6" w14:textId="24ED21B4"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3832C6A4" w14:textId="0EFB49AA"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5945A831" w14:textId="60524ACC"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500C5CA2" w14:textId="054A9B9B"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1A403A3D" w14:textId="2D070117"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56E0FEBC" w14:textId="185F98B4" w:rsidR="00666526" w:rsidRDefault="00666526" w:rsidP="002C3BF0">
      <w:pPr>
        <w:pStyle w:val="Heading1"/>
        <w:jc w:val="center"/>
        <w:rPr>
          <w:rFonts w:eastAsia="Times New Roman"/>
          <w:lang w:eastAsia="en-GB"/>
        </w:rPr>
      </w:pPr>
      <w:bookmarkStart w:id="8" w:name="_Toc83122946"/>
      <w:r w:rsidRPr="002C3BF0">
        <w:rPr>
          <w:rFonts w:eastAsia="Times New Roman"/>
          <w:lang w:eastAsia="en-GB"/>
        </w:rPr>
        <w:t>3</w:t>
      </w:r>
      <w:r w:rsidRPr="002C3BF0">
        <w:rPr>
          <w:rFonts w:eastAsia="Times New Roman"/>
          <w:vertAlign w:val="superscript"/>
          <w:lang w:eastAsia="en-GB"/>
        </w:rPr>
        <w:t>rd</w:t>
      </w:r>
      <w:r w:rsidRPr="002C3BF0">
        <w:rPr>
          <w:rFonts w:eastAsia="Times New Roman"/>
          <w:lang w:eastAsia="en-GB"/>
        </w:rPr>
        <w:t xml:space="preserve"> Party Processing Agreement</w:t>
      </w:r>
      <w:bookmarkEnd w:id="8"/>
    </w:p>
    <w:p w14:paraId="2671F547" w14:textId="77777777" w:rsidR="00952D58" w:rsidRPr="00952D58" w:rsidRDefault="00952D58" w:rsidP="00952D58">
      <w:pPr>
        <w:rPr>
          <w:lang w:eastAsia="en-GB"/>
        </w:rPr>
      </w:pPr>
    </w:p>
    <w:p w14:paraId="3144016B" w14:textId="77777777" w:rsidR="00666526" w:rsidRPr="002C3BF0" w:rsidRDefault="00666526" w:rsidP="000B48B1">
      <w:pPr>
        <w:jc w:val="both"/>
        <w:rPr>
          <w:rFonts w:cstheme="minorHAnsi"/>
        </w:rPr>
      </w:pPr>
      <w:r w:rsidRPr="002C3BF0">
        <w:rPr>
          <w:rFonts w:cstheme="minorHAnsi"/>
        </w:rPr>
        <w:t xml:space="preserve">(FOR USE BY DATA CONTROLLERS AND DATA PROCESSORS IN ACCORDANCE WITH ARTICLE 28(3) UK GDPR  </w:t>
      </w:r>
    </w:p>
    <w:p w14:paraId="18F731C7" w14:textId="77777777" w:rsidR="00666526" w:rsidRPr="002C3BF0" w:rsidRDefault="00666526" w:rsidP="000B48B1">
      <w:pPr>
        <w:jc w:val="both"/>
        <w:rPr>
          <w:rFonts w:cstheme="minorHAnsi"/>
        </w:rPr>
      </w:pPr>
      <w:r w:rsidRPr="002C3BF0">
        <w:rPr>
          <w:rFonts w:cstheme="minorHAnsi"/>
        </w:rPr>
        <w:t xml:space="preserve">THIS AGREEMENT is made on </w:t>
      </w:r>
      <w:r w:rsidRPr="002C3BF0">
        <w:rPr>
          <w:rFonts w:cstheme="minorHAnsi"/>
          <w:color w:val="0070C0"/>
        </w:rPr>
        <w:t>(enter month and year)</w:t>
      </w:r>
      <w:r w:rsidRPr="002C3BF0">
        <w:rPr>
          <w:rFonts w:cstheme="minorHAnsi"/>
        </w:rPr>
        <w:t xml:space="preserve"> BETWEEN:  </w:t>
      </w:r>
    </w:p>
    <w:p w14:paraId="5E3D52D8" w14:textId="77777777" w:rsidR="00666526" w:rsidRPr="002C3BF0" w:rsidRDefault="00666526" w:rsidP="000B48B1">
      <w:pPr>
        <w:jc w:val="both"/>
        <w:rPr>
          <w:rFonts w:cstheme="minorHAnsi"/>
        </w:rPr>
      </w:pPr>
      <w:r w:rsidRPr="002C3BF0">
        <w:rPr>
          <w:rFonts w:cstheme="minorHAnsi"/>
        </w:rPr>
        <w:t xml:space="preserve">(1) </w:t>
      </w:r>
      <w:r w:rsidRPr="002C3BF0">
        <w:rPr>
          <w:rFonts w:cstheme="minorHAnsi"/>
          <w:color w:val="0070C0"/>
        </w:rPr>
        <w:t xml:space="preserve">(School Name) </w:t>
      </w:r>
      <w:r w:rsidRPr="002C3BF0">
        <w:rPr>
          <w:rFonts w:cstheme="minorHAnsi"/>
        </w:rPr>
        <w:t xml:space="preserve">(incorporated in, or existing and established under the laws of, </w:t>
      </w:r>
      <w:r w:rsidRPr="002C3BF0">
        <w:rPr>
          <w:rFonts w:cstheme="minorHAnsi"/>
          <w:color w:val="0070C0"/>
        </w:rPr>
        <w:t xml:space="preserve">(enter country) </w:t>
      </w:r>
      <w:r w:rsidRPr="002C3BF0">
        <w:rPr>
          <w:rFonts w:cstheme="minorHAnsi"/>
        </w:rPr>
        <w:t xml:space="preserve">whose registered office is at </w:t>
      </w:r>
      <w:r w:rsidRPr="002C3BF0">
        <w:rPr>
          <w:rFonts w:cstheme="minorHAnsi"/>
          <w:color w:val="0070C0"/>
        </w:rPr>
        <w:t>(School address)</w:t>
      </w:r>
      <w:r w:rsidRPr="002C3BF0">
        <w:rPr>
          <w:rFonts w:cstheme="minorHAnsi"/>
        </w:rPr>
        <w:t xml:space="preserve"> (the “Controller”); and  </w:t>
      </w:r>
    </w:p>
    <w:p w14:paraId="71A0011B" w14:textId="77777777" w:rsidR="00666526" w:rsidRPr="002C3BF0" w:rsidRDefault="00666526" w:rsidP="000B48B1">
      <w:pPr>
        <w:jc w:val="both"/>
        <w:rPr>
          <w:rFonts w:cstheme="minorHAnsi"/>
        </w:rPr>
      </w:pPr>
      <w:r w:rsidRPr="002C3BF0">
        <w:rPr>
          <w:rFonts w:cstheme="minorHAnsi"/>
        </w:rPr>
        <w:t xml:space="preserve">(2) </w:t>
      </w:r>
      <w:r w:rsidRPr="002C3BF0">
        <w:rPr>
          <w:rFonts w:cstheme="minorHAnsi"/>
          <w:color w:val="0070C0"/>
        </w:rPr>
        <w:t xml:space="preserve">(Enter company name) </w:t>
      </w:r>
      <w:r w:rsidRPr="002C3BF0">
        <w:rPr>
          <w:rFonts w:cstheme="minorHAnsi"/>
        </w:rPr>
        <w:t xml:space="preserve">(incorporated in, or existing and established under the laws of, </w:t>
      </w:r>
      <w:r w:rsidRPr="002C3BF0">
        <w:rPr>
          <w:rFonts w:cstheme="minorHAnsi"/>
          <w:color w:val="0070C0"/>
        </w:rPr>
        <w:t xml:space="preserve">(Enter country) </w:t>
      </w:r>
      <w:r w:rsidRPr="002C3BF0">
        <w:rPr>
          <w:rFonts w:cstheme="minorHAnsi"/>
        </w:rPr>
        <w:t xml:space="preserve">whose registered office is at </w:t>
      </w:r>
      <w:r w:rsidRPr="002C3BF0">
        <w:rPr>
          <w:rFonts w:cstheme="minorHAnsi"/>
          <w:color w:val="0070C0"/>
        </w:rPr>
        <w:t xml:space="preserve">(Enter company address) </w:t>
      </w:r>
      <w:r w:rsidRPr="002C3BF0">
        <w:rPr>
          <w:rFonts w:cstheme="minorHAnsi"/>
        </w:rPr>
        <w:t xml:space="preserve">(the “Processor”).  </w:t>
      </w:r>
    </w:p>
    <w:p w14:paraId="22576471" w14:textId="77777777" w:rsidR="00666526" w:rsidRPr="002C3BF0" w:rsidRDefault="00666526" w:rsidP="000B48B1">
      <w:pPr>
        <w:jc w:val="both"/>
        <w:rPr>
          <w:rFonts w:cstheme="minorHAnsi"/>
        </w:rPr>
      </w:pPr>
      <w:r w:rsidRPr="002C3BF0">
        <w:rPr>
          <w:rFonts w:cstheme="minorHAnsi"/>
        </w:rPr>
        <w:t xml:space="preserve">BACKGROUND  </w:t>
      </w:r>
    </w:p>
    <w:p w14:paraId="0DB511CE" w14:textId="77777777" w:rsidR="00666526" w:rsidRPr="002C3BF0" w:rsidRDefault="00666526" w:rsidP="000B48B1">
      <w:pPr>
        <w:jc w:val="both"/>
        <w:rPr>
          <w:rFonts w:cstheme="minorHAnsi"/>
        </w:rPr>
      </w:pPr>
      <w:r w:rsidRPr="002C3BF0">
        <w:rPr>
          <w:rFonts w:cstheme="minorHAnsi"/>
        </w:rPr>
        <w:t xml:space="preserve">(A)  The Controller processes Personal Data in connection with its business activities;  </w:t>
      </w:r>
    </w:p>
    <w:p w14:paraId="7678BBA3" w14:textId="77777777" w:rsidR="00666526" w:rsidRPr="002C3BF0" w:rsidRDefault="00666526" w:rsidP="000B48B1">
      <w:pPr>
        <w:jc w:val="both"/>
        <w:rPr>
          <w:rFonts w:cstheme="minorHAnsi"/>
        </w:rPr>
      </w:pPr>
      <w:r w:rsidRPr="002C3BF0">
        <w:rPr>
          <w:rFonts w:cstheme="minorHAnsi"/>
        </w:rPr>
        <w:t xml:space="preserve">(B)  The Processor processes Personal Data on behalf of other businesses and organisations;  </w:t>
      </w:r>
    </w:p>
    <w:p w14:paraId="10C35813" w14:textId="77777777" w:rsidR="00666526" w:rsidRPr="002C3BF0" w:rsidRDefault="00666526" w:rsidP="000B48B1">
      <w:pPr>
        <w:jc w:val="both"/>
        <w:rPr>
          <w:rFonts w:cstheme="minorHAnsi"/>
        </w:rPr>
      </w:pPr>
      <w:r w:rsidRPr="002C3BF0">
        <w:rPr>
          <w:rFonts w:cstheme="minorHAnsi"/>
        </w:rPr>
        <w:t xml:space="preserve">(C)  The Controller wishes to engage the services of the Processor to process personal data on its behalf;  </w:t>
      </w:r>
    </w:p>
    <w:p w14:paraId="4956FE19" w14:textId="1590C9C4" w:rsidR="00666526" w:rsidRPr="002C3BF0" w:rsidRDefault="00666526" w:rsidP="000B48B1">
      <w:pPr>
        <w:jc w:val="both"/>
        <w:rPr>
          <w:rFonts w:cstheme="minorHAnsi"/>
        </w:rPr>
      </w:pPr>
      <w:r w:rsidRPr="002C3BF0">
        <w:rPr>
          <w:rFonts w:cstheme="minorHAnsi"/>
        </w:rPr>
        <w:t xml:space="preserve">(D)  Article 28(3) of the UK GDPR states that, where processing of personal data is carried out by a processor on behalf of a data controller the controller has an obligation to choose a processor who can provide appropriate security measures, and must ensure compliance with those measures; </w:t>
      </w:r>
    </w:p>
    <w:p w14:paraId="295EDFD2" w14:textId="77777777" w:rsidR="00666526" w:rsidRPr="002C3BF0" w:rsidRDefault="00666526" w:rsidP="000B48B1">
      <w:pPr>
        <w:shd w:val="clear" w:color="auto" w:fill="FFFFFF"/>
        <w:spacing w:after="240"/>
        <w:jc w:val="both"/>
        <w:rPr>
          <w:rFonts w:eastAsia="Times New Roman" w:cstheme="minorHAnsi"/>
          <w:color w:val="000000"/>
          <w:lang w:eastAsia="en-GB"/>
        </w:rPr>
      </w:pPr>
      <w:r w:rsidRPr="002C3BF0">
        <w:rPr>
          <w:rFonts w:eastAsia="Times New Roman" w:cstheme="minorHAnsi"/>
          <w:color w:val="000000"/>
          <w:lang w:eastAsia="en-GB"/>
        </w:rPr>
        <w:t>Both controllers and processors are obliged to put in place appropriate technical and organisational measures to ensure the security of any personal data they process which may include, as appropriate:</w:t>
      </w:r>
    </w:p>
    <w:p w14:paraId="37BD53DB" w14:textId="77777777" w:rsidR="00666526" w:rsidRPr="002C3BF0" w:rsidRDefault="00666526" w:rsidP="000B48B1">
      <w:pPr>
        <w:numPr>
          <w:ilvl w:val="0"/>
          <w:numId w:val="8"/>
        </w:numPr>
        <w:shd w:val="clear" w:color="auto" w:fill="FFFFFF"/>
        <w:spacing w:before="100" w:beforeAutospacing="1" w:after="100" w:afterAutospacing="1" w:line="240" w:lineRule="auto"/>
        <w:jc w:val="both"/>
        <w:rPr>
          <w:rFonts w:eastAsia="Times New Roman" w:cstheme="minorHAnsi"/>
          <w:color w:val="000000"/>
          <w:lang w:eastAsia="en-GB"/>
        </w:rPr>
      </w:pPr>
      <w:r w:rsidRPr="002C3BF0">
        <w:rPr>
          <w:rFonts w:eastAsia="Times New Roman" w:cstheme="minorHAnsi"/>
          <w:color w:val="000000"/>
          <w:lang w:eastAsia="en-GB"/>
        </w:rPr>
        <w:t>encryption and pseudonymisation;</w:t>
      </w:r>
    </w:p>
    <w:p w14:paraId="7546C6DB" w14:textId="77777777" w:rsidR="00666526" w:rsidRPr="002C3BF0" w:rsidRDefault="00666526" w:rsidP="000B48B1">
      <w:pPr>
        <w:numPr>
          <w:ilvl w:val="0"/>
          <w:numId w:val="8"/>
        </w:numPr>
        <w:shd w:val="clear" w:color="auto" w:fill="FFFFFF"/>
        <w:spacing w:before="120" w:after="100" w:afterAutospacing="1" w:line="240" w:lineRule="auto"/>
        <w:jc w:val="both"/>
        <w:rPr>
          <w:rFonts w:eastAsia="Times New Roman" w:cstheme="minorHAnsi"/>
          <w:color w:val="000000"/>
          <w:lang w:eastAsia="en-GB"/>
        </w:rPr>
      </w:pPr>
      <w:r w:rsidRPr="002C3BF0">
        <w:rPr>
          <w:rFonts w:eastAsia="Times New Roman" w:cstheme="minorHAnsi"/>
          <w:color w:val="000000"/>
          <w:lang w:eastAsia="en-GB"/>
        </w:rPr>
        <w:t>the ability to ensure the ongoing confidentiality, integrity, availability and resilience of processing systems and services;</w:t>
      </w:r>
    </w:p>
    <w:p w14:paraId="3747B8A5" w14:textId="77777777" w:rsidR="00666526" w:rsidRPr="002C3BF0" w:rsidRDefault="00666526" w:rsidP="000B48B1">
      <w:pPr>
        <w:numPr>
          <w:ilvl w:val="0"/>
          <w:numId w:val="8"/>
        </w:numPr>
        <w:shd w:val="clear" w:color="auto" w:fill="FFFFFF"/>
        <w:spacing w:before="120" w:after="100" w:afterAutospacing="1" w:line="240" w:lineRule="auto"/>
        <w:jc w:val="both"/>
        <w:rPr>
          <w:rFonts w:eastAsia="Times New Roman" w:cstheme="minorHAnsi"/>
          <w:color w:val="000000"/>
          <w:lang w:eastAsia="en-GB"/>
        </w:rPr>
      </w:pPr>
      <w:r w:rsidRPr="002C3BF0">
        <w:rPr>
          <w:rFonts w:eastAsia="Times New Roman" w:cstheme="minorHAnsi"/>
          <w:color w:val="000000"/>
          <w:lang w:eastAsia="en-GB"/>
        </w:rPr>
        <w:t>the ability to restore access to personal data in the event of an incident; and</w:t>
      </w:r>
    </w:p>
    <w:p w14:paraId="70CB8F25" w14:textId="7918D852" w:rsidR="00666526" w:rsidRPr="002C3BF0" w:rsidRDefault="00666526" w:rsidP="000B48B1">
      <w:pPr>
        <w:numPr>
          <w:ilvl w:val="0"/>
          <w:numId w:val="8"/>
        </w:numPr>
        <w:shd w:val="clear" w:color="auto" w:fill="FFFFFF"/>
        <w:spacing w:before="120" w:after="100" w:afterAutospacing="1" w:line="240" w:lineRule="auto"/>
        <w:jc w:val="both"/>
        <w:rPr>
          <w:rFonts w:eastAsia="Times New Roman" w:cstheme="minorHAnsi"/>
          <w:color w:val="000000"/>
          <w:lang w:eastAsia="en-GB"/>
        </w:rPr>
      </w:pPr>
      <w:r w:rsidRPr="002C3BF0">
        <w:rPr>
          <w:rFonts w:eastAsia="Times New Roman" w:cstheme="minorHAnsi"/>
          <w:color w:val="000000"/>
          <w:lang w:eastAsia="en-GB"/>
        </w:rPr>
        <w:t>processes for regularly testing and assessing the effectiveness of the measures.</w:t>
      </w:r>
    </w:p>
    <w:p w14:paraId="4C3F65D8" w14:textId="77777777" w:rsidR="00666526" w:rsidRPr="002C3BF0" w:rsidRDefault="00666526" w:rsidP="000B48B1">
      <w:pPr>
        <w:shd w:val="clear" w:color="auto" w:fill="FFFFFF"/>
        <w:spacing w:after="240"/>
        <w:jc w:val="both"/>
        <w:rPr>
          <w:rFonts w:cstheme="minorHAnsi"/>
        </w:rPr>
      </w:pPr>
      <w:r w:rsidRPr="002C3BF0">
        <w:rPr>
          <w:rFonts w:eastAsia="Times New Roman" w:cstheme="minorHAnsi"/>
          <w:color w:val="000000"/>
          <w:lang w:eastAsia="en-GB"/>
        </w:rPr>
        <w:t>Adherence to an approved code of conduct or certification scheme may be used as a way of demonstrating compliance with security obligations. Codes of conduct and certification may also help processors to demonstrate sufficient guarantees that their processing will comply with the UK GDPR.</w:t>
      </w:r>
      <w:r w:rsidRPr="002C3BF0">
        <w:rPr>
          <w:rFonts w:cstheme="minorHAnsi"/>
        </w:rPr>
        <w:t xml:space="preserve"> </w:t>
      </w:r>
    </w:p>
    <w:p w14:paraId="3732DC6C" w14:textId="77777777" w:rsidR="00666526" w:rsidRPr="002C3BF0" w:rsidRDefault="00666526" w:rsidP="000B48B1">
      <w:pPr>
        <w:jc w:val="both"/>
        <w:rPr>
          <w:rFonts w:cstheme="minorHAnsi"/>
        </w:rPr>
      </w:pPr>
      <w:r w:rsidRPr="002C3BF0">
        <w:rPr>
          <w:rFonts w:cstheme="minorHAnsi"/>
        </w:rPr>
        <w:t xml:space="preserve">(E)  Article 28(3) states that where processing is carried out by a processor on behalf of a controller such processing shall be governed by a contract or legal act binding the processor to the controller stipulating, in particular, that the processor shall act only on instructions from the controller and shall comply with the technical and organisational measures required under the appropriate national law to protect personal data against accidental or unlawful destruction or accidental loss, alternation, unauthorised disclosure or access and against all other unlawful forms of processing;  </w:t>
      </w:r>
    </w:p>
    <w:p w14:paraId="353EE39E" w14:textId="492FAD50" w:rsidR="00666526" w:rsidRPr="002C3BF0" w:rsidRDefault="00666526" w:rsidP="000B48B1">
      <w:pPr>
        <w:jc w:val="both"/>
        <w:rPr>
          <w:rFonts w:cstheme="minorHAnsi"/>
        </w:rPr>
      </w:pPr>
      <w:r w:rsidRPr="002C3BF0">
        <w:rPr>
          <w:rFonts w:cstheme="minorHAnsi"/>
        </w:rPr>
        <w:t xml:space="preserve"> </w:t>
      </w:r>
    </w:p>
    <w:p w14:paraId="4518A2B7" w14:textId="77777777" w:rsidR="00666526" w:rsidRPr="002C3BF0" w:rsidRDefault="00666526" w:rsidP="000B48B1">
      <w:pPr>
        <w:jc w:val="both"/>
        <w:rPr>
          <w:rFonts w:cstheme="minorHAnsi"/>
        </w:rPr>
      </w:pPr>
    </w:p>
    <w:p w14:paraId="48AEE9B5" w14:textId="77777777" w:rsidR="00666526" w:rsidRPr="002C3BF0" w:rsidRDefault="00666526" w:rsidP="000B48B1">
      <w:pPr>
        <w:jc w:val="both"/>
        <w:rPr>
          <w:rFonts w:cstheme="minorHAnsi"/>
        </w:rPr>
      </w:pPr>
      <w:r w:rsidRPr="002C3BF0">
        <w:rPr>
          <w:rFonts w:cstheme="minorHAnsi"/>
        </w:rPr>
        <w:lastRenderedPageBreak/>
        <w:t xml:space="preserve">(F) In compliance with the above-mentioned provisions, the Controller and Processor wish to enter into this processing Agreement. </w:t>
      </w:r>
    </w:p>
    <w:p w14:paraId="79489F44" w14:textId="77777777" w:rsidR="00666526" w:rsidRPr="002C3BF0" w:rsidRDefault="00666526" w:rsidP="000B48B1">
      <w:pPr>
        <w:jc w:val="both"/>
        <w:rPr>
          <w:rFonts w:cstheme="minorHAnsi"/>
        </w:rPr>
      </w:pPr>
      <w:r w:rsidRPr="002C3BF0">
        <w:rPr>
          <w:rFonts w:cstheme="minorHAnsi"/>
        </w:rPr>
        <w:t xml:space="preserve"> </w:t>
      </w:r>
    </w:p>
    <w:p w14:paraId="7212DDB9" w14:textId="77777777" w:rsidR="00666526" w:rsidRPr="002C3BF0" w:rsidRDefault="00666526" w:rsidP="000B48B1">
      <w:pPr>
        <w:jc w:val="both"/>
        <w:rPr>
          <w:rFonts w:cstheme="minorHAnsi"/>
        </w:rPr>
      </w:pPr>
      <w:r w:rsidRPr="002C3BF0">
        <w:rPr>
          <w:rFonts w:cstheme="minorHAnsi"/>
        </w:rPr>
        <w:t xml:space="preserve">THE PARTIES HEREBY MUTUALLY AGREE AS FOLLOWS: </w:t>
      </w:r>
    </w:p>
    <w:p w14:paraId="58D1034F" w14:textId="77777777" w:rsidR="00666526" w:rsidRPr="002C3BF0" w:rsidRDefault="00666526" w:rsidP="000B48B1">
      <w:pPr>
        <w:jc w:val="both"/>
        <w:rPr>
          <w:rFonts w:cstheme="minorHAnsi"/>
        </w:rPr>
      </w:pPr>
    </w:p>
    <w:p w14:paraId="6578C656" w14:textId="77777777" w:rsidR="00666526" w:rsidRPr="002C3BF0" w:rsidRDefault="00666526" w:rsidP="000B48B1">
      <w:pPr>
        <w:jc w:val="both"/>
        <w:rPr>
          <w:rFonts w:cstheme="minorHAnsi"/>
        </w:rPr>
      </w:pPr>
      <w:r w:rsidRPr="002C3BF0">
        <w:rPr>
          <w:rFonts w:cstheme="minorHAnsi"/>
        </w:rPr>
        <w:t xml:space="preserve">3.  Subject Matter – Enter a brief description of role of the processor. </w:t>
      </w:r>
    </w:p>
    <w:p w14:paraId="655DCCDF" w14:textId="77777777" w:rsidR="00666526" w:rsidRPr="002C3BF0" w:rsidRDefault="00666526" w:rsidP="000B48B1">
      <w:pPr>
        <w:jc w:val="both"/>
        <w:rPr>
          <w:rFonts w:cstheme="minorHAnsi"/>
          <w:b/>
          <w:bCs/>
        </w:rPr>
      </w:pPr>
    </w:p>
    <w:p w14:paraId="5A897BF9" w14:textId="77777777" w:rsidR="00666526" w:rsidRPr="002C3BF0" w:rsidRDefault="00666526" w:rsidP="000B48B1">
      <w:pPr>
        <w:jc w:val="both"/>
        <w:rPr>
          <w:rFonts w:cstheme="minorHAnsi"/>
        </w:rPr>
      </w:pPr>
      <w:r w:rsidRPr="002C3BF0">
        <w:rPr>
          <w:rFonts w:cstheme="minorHAnsi"/>
        </w:rPr>
        <w:t>3.1 Nature and purpose of the processing – Enter a brief description of duties to be carried out by the processor.</w:t>
      </w:r>
    </w:p>
    <w:p w14:paraId="6765EE0D" w14:textId="77777777" w:rsidR="00666526" w:rsidRPr="002C3BF0" w:rsidRDefault="00666526" w:rsidP="000B48B1">
      <w:pPr>
        <w:jc w:val="both"/>
        <w:rPr>
          <w:rFonts w:cstheme="minorHAnsi"/>
          <w:b/>
          <w:bCs/>
        </w:rPr>
      </w:pPr>
    </w:p>
    <w:p w14:paraId="4C6A4675" w14:textId="77777777" w:rsidR="00666526" w:rsidRPr="002C3BF0" w:rsidRDefault="00666526" w:rsidP="000B48B1">
      <w:pPr>
        <w:jc w:val="both"/>
        <w:rPr>
          <w:rFonts w:cstheme="minorHAnsi"/>
        </w:rPr>
      </w:pPr>
      <w:r w:rsidRPr="002C3BF0">
        <w:rPr>
          <w:rFonts w:cstheme="minorHAnsi"/>
        </w:rPr>
        <w:t>3.2 Type of personal data – Enter X where required:</w:t>
      </w:r>
    </w:p>
    <w:p w14:paraId="241DD943" w14:textId="77777777" w:rsidR="00666526" w:rsidRPr="002C3BF0" w:rsidRDefault="00666526" w:rsidP="000B48B1">
      <w:pPr>
        <w:jc w:val="both"/>
        <w:rPr>
          <w:rFonts w:cstheme="minorHAnsi"/>
        </w:rPr>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666526" w:rsidRPr="002C3BF0" w14:paraId="2BF6CE7A" w14:textId="77777777" w:rsidTr="0032424B">
        <w:tc>
          <w:tcPr>
            <w:tcW w:w="1502" w:type="dxa"/>
          </w:tcPr>
          <w:p w14:paraId="2824A241" w14:textId="77777777" w:rsidR="00666526" w:rsidRPr="002C3BF0" w:rsidRDefault="00666526" w:rsidP="000B48B1">
            <w:pPr>
              <w:jc w:val="both"/>
              <w:rPr>
                <w:rFonts w:cstheme="minorHAnsi"/>
              </w:rPr>
            </w:pPr>
            <w:r w:rsidRPr="002C3BF0">
              <w:rPr>
                <w:rFonts w:cstheme="minorHAnsi"/>
              </w:rPr>
              <w:t>Children</w:t>
            </w:r>
          </w:p>
        </w:tc>
        <w:tc>
          <w:tcPr>
            <w:tcW w:w="1502" w:type="dxa"/>
          </w:tcPr>
          <w:p w14:paraId="207152F5" w14:textId="77777777" w:rsidR="00666526" w:rsidRPr="002C3BF0" w:rsidRDefault="00666526" w:rsidP="000B48B1">
            <w:pPr>
              <w:jc w:val="both"/>
              <w:rPr>
                <w:rFonts w:cstheme="minorHAnsi"/>
              </w:rPr>
            </w:pPr>
            <w:r w:rsidRPr="002C3BF0">
              <w:rPr>
                <w:rFonts w:cstheme="minorHAnsi"/>
              </w:rPr>
              <w:t>Children – Special Category</w:t>
            </w:r>
          </w:p>
        </w:tc>
        <w:tc>
          <w:tcPr>
            <w:tcW w:w="1503" w:type="dxa"/>
          </w:tcPr>
          <w:p w14:paraId="36885573" w14:textId="77777777" w:rsidR="00666526" w:rsidRPr="002C3BF0" w:rsidRDefault="00666526" w:rsidP="000B48B1">
            <w:pPr>
              <w:jc w:val="both"/>
              <w:rPr>
                <w:rFonts w:cstheme="minorHAnsi"/>
              </w:rPr>
            </w:pPr>
            <w:r w:rsidRPr="002C3BF0">
              <w:rPr>
                <w:rFonts w:cstheme="minorHAnsi"/>
              </w:rPr>
              <w:t>School Staff</w:t>
            </w:r>
          </w:p>
        </w:tc>
        <w:tc>
          <w:tcPr>
            <w:tcW w:w="1503" w:type="dxa"/>
          </w:tcPr>
          <w:p w14:paraId="2742EB74" w14:textId="77777777" w:rsidR="00666526" w:rsidRPr="002C3BF0" w:rsidRDefault="00666526" w:rsidP="000B48B1">
            <w:pPr>
              <w:jc w:val="both"/>
              <w:rPr>
                <w:rFonts w:cstheme="minorHAnsi"/>
              </w:rPr>
            </w:pPr>
            <w:r w:rsidRPr="002C3BF0">
              <w:rPr>
                <w:rFonts w:cstheme="minorHAnsi"/>
              </w:rPr>
              <w:t>School Staff – Special Category</w:t>
            </w:r>
          </w:p>
        </w:tc>
        <w:tc>
          <w:tcPr>
            <w:tcW w:w="1503" w:type="dxa"/>
          </w:tcPr>
          <w:p w14:paraId="4D4F9057" w14:textId="77777777" w:rsidR="00666526" w:rsidRPr="002C3BF0" w:rsidRDefault="00666526" w:rsidP="000B48B1">
            <w:pPr>
              <w:jc w:val="both"/>
              <w:rPr>
                <w:rFonts w:cstheme="minorHAnsi"/>
              </w:rPr>
            </w:pPr>
            <w:r w:rsidRPr="002C3BF0">
              <w:rPr>
                <w:rFonts w:cstheme="minorHAnsi"/>
              </w:rPr>
              <w:t>Other</w:t>
            </w:r>
          </w:p>
        </w:tc>
        <w:tc>
          <w:tcPr>
            <w:tcW w:w="1503" w:type="dxa"/>
          </w:tcPr>
          <w:p w14:paraId="00613339" w14:textId="77777777" w:rsidR="00666526" w:rsidRPr="002C3BF0" w:rsidRDefault="00666526" w:rsidP="000B48B1">
            <w:pPr>
              <w:jc w:val="both"/>
              <w:rPr>
                <w:rFonts w:cstheme="minorHAnsi"/>
              </w:rPr>
            </w:pPr>
            <w:r w:rsidRPr="002C3BF0">
              <w:rPr>
                <w:rFonts w:cstheme="minorHAnsi"/>
              </w:rPr>
              <w:t>Other – Special Category</w:t>
            </w:r>
          </w:p>
        </w:tc>
      </w:tr>
      <w:tr w:rsidR="00666526" w:rsidRPr="002C3BF0" w14:paraId="62D1CBC3" w14:textId="77777777" w:rsidTr="0032424B">
        <w:tc>
          <w:tcPr>
            <w:tcW w:w="1502" w:type="dxa"/>
          </w:tcPr>
          <w:p w14:paraId="365BDDB6" w14:textId="77777777" w:rsidR="00666526" w:rsidRPr="002C3BF0" w:rsidRDefault="00666526" w:rsidP="000B48B1">
            <w:pPr>
              <w:jc w:val="both"/>
              <w:rPr>
                <w:rFonts w:cstheme="minorHAnsi"/>
              </w:rPr>
            </w:pPr>
          </w:p>
        </w:tc>
        <w:tc>
          <w:tcPr>
            <w:tcW w:w="1502" w:type="dxa"/>
          </w:tcPr>
          <w:p w14:paraId="7D556A9A" w14:textId="77777777" w:rsidR="00666526" w:rsidRPr="002C3BF0" w:rsidRDefault="00666526" w:rsidP="000B48B1">
            <w:pPr>
              <w:jc w:val="both"/>
              <w:rPr>
                <w:rFonts w:cstheme="minorHAnsi"/>
              </w:rPr>
            </w:pPr>
          </w:p>
        </w:tc>
        <w:tc>
          <w:tcPr>
            <w:tcW w:w="1503" w:type="dxa"/>
          </w:tcPr>
          <w:p w14:paraId="50E78DD4" w14:textId="77777777" w:rsidR="00666526" w:rsidRPr="002C3BF0" w:rsidRDefault="00666526" w:rsidP="000B48B1">
            <w:pPr>
              <w:jc w:val="both"/>
              <w:rPr>
                <w:rFonts w:cstheme="minorHAnsi"/>
              </w:rPr>
            </w:pPr>
          </w:p>
        </w:tc>
        <w:tc>
          <w:tcPr>
            <w:tcW w:w="1503" w:type="dxa"/>
          </w:tcPr>
          <w:p w14:paraId="5E38EFD5" w14:textId="77777777" w:rsidR="00666526" w:rsidRPr="002C3BF0" w:rsidRDefault="00666526" w:rsidP="000B48B1">
            <w:pPr>
              <w:jc w:val="both"/>
              <w:rPr>
                <w:rFonts w:cstheme="minorHAnsi"/>
              </w:rPr>
            </w:pPr>
          </w:p>
        </w:tc>
        <w:tc>
          <w:tcPr>
            <w:tcW w:w="1503" w:type="dxa"/>
          </w:tcPr>
          <w:p w14:paraId="495594D9" w14:textId="77777777" w:rsidR="00666526" w:rsidRPr="002C3BF0" w:rsidRDefault="00666526" w:rsidP="000B48B1">
            <w:pPr>
              <w:jc w:val="both"/>
              <w:rPr>
                <w:rFonts w:cstheme="minorHAnsi"/>
              </w:rPr>
            </w:pPr>
          </w:p>
        </w:tc>
        <w:tc>
          <w:tcPr>
            <w:tcW w:w="1503" w:type="dxa"/>
          </w:tcPr>
          <w:p w14:paraId="733C13D5" w14:textId="77777777" w:rsidR="00666526" w:rsidRPr="002C3BF0" w:rsidRDefault="00666526" w:rsidP="000B48B1">
            <w:pPr>
              <w:jc w:val="both"/>
              <w:rPr>
                <w:rFonts w:cstheme="minorHAnsi"/>
              </w:rPr>
            </w:pPr>
          </w:p>
        </w:tc>
      </w:tr>
    </w:tbl>
    <w:p w14:paraId="2582DB92" w14:textId="77777777" w:rsidR="00666526" w:rsidRPr="002C3BF0" w:rsidRDefault="00666526" w:rsidP="000B48B1">
      <w:pPr>
        <w:jc w:val="both"/>
        <w:rPr>
          <w:rFonts w:cstheme="minorHAnsi"/>
        </w:rPr>
      </w:pPr>
      <w:r w:rsidRPr="002C3BF0">
        <w:rPr>
          <w:rFonts w:cstheme="minorHAnsi"/>
        </w:rPr>
        <w:t xml:space="preserve"> </w:t>
      </w:r>
    </w:p>
    <w:p w14:paraId="282E40D0" w14:textId="77777777" w:rsidR="00666526" w:rsidRPr="002C3BF0" w:rsidRDefault="00666526" w:rsidP="000B48B1">
      <w:pPr>
        <w:jc w:val="both"/>
        <w:rPr>
          <w:rFonts w:cstheme="minorHAnsi"/>
        </w:rPr>
      </w:pPr>
      <w:r w:rsidRPr="002C3BF0">
        <w:rPr>
          <w:rFonts w:cstheme="minorHAnsi"/>
        </w:rPr>
        <w:t xml:space="preserve">4. DEFINITIONS AND INTERPRETATION </w:t>
      </w:r>
    </w:p>
    <w:p w14:paraId="11793E10" w14:textId="77777777" w:rsidR="00666526" w:rsidRPr="002C3BF0" w:rsidRDefault="00666526" w:rsidP="000B48B1">
      <w:pPr>
        <w:jc w:val="both"/>
        <w:rPr>
          <w:rFonts w:cstheme="minorHAnsi"/>
        </w:rPr>
      </w:pPr>
      <w:r w:rsidRPr="002C3BF0">
        <w:rPr>
          <w:rFonts w:cstheme="minorHAnsi"/>
        </w:rPr>
        <w:t xml:space="preserve"> </w:t>
      </w:r>
    </w:p>
    <w:p w14:paraId="2A2D8C76" w14:textId="5D27195A" w:rsidR="00666526" w:rsidRPr="002C3BF0" w:rsidRDefault="00666526" w:rsidP="000B48B1">
      <w:pPr>
        <w:jc w:val="both"/>
        <w:rPr>
          <w:rFonts w:cstheme="minorHAnsi"/>
        </w:rPr>
      </w:pPr>
      <w:r w:rsidRPr="002C3BF0">
        <w:rPr>
          <w:rFonts w:cstheme="minorHAnsi"/>
        </w:rPr>
        <w:t xml:space="preserve">In this Agreement the following words and phrases shall have the following meanings, unless inconsistent with the context or as otherwise specified:  </w:t>
      </w:r>
    </w:p>
    <w:p w14:paraId="2E12D680" w14:textId="4004677D" w:rsidR="00666526" w:rsidRPr="002C3BF0" w:rsidRDefault="00666526" w:rsidP="000B48B1">
      <w:pPr>
        <w:jc w:val="both"/>
        <w:rPr>
          <w:rFonts w:cstheme="minorHAnsi"/>
        </w:rPr>
      </w:pPr>
      <w:r w:rsidRPr="002C3BF0">
        <w:rPr>
          <w:rFonts w:cstheme="minorHAnsi"/>
        </w:rPr>
        <w:t xml:space="preserve">“national law” shall mean the law of the country in which the Processor is established; </w:t>
      </w:r>
    </w:p>
    <w:p w14:paraId="70EC405E" w14:textId="0402FF6E" w:rsidR="00666526" w:rsidRPr="002C3BF0" w:rsidRDefault="00666526" w:rsidP="000B48B1">
      <w:pPr>
        <w:jc w:val="both"/>
        <w:rPr>
          <w:rFonts w:cstheme="minorHAnsi"/>
        </w:rPr>
      </w:pPr>
      <w:r w:rsidRPr="002C3BF0">
        <w:rPr>
          <w:rFonts w:cstheme="minorHAnsi"/>
        </w:rPr>
        <w:t xml:space="preserve">“Processor” shall mean all staff in the employment of the company named in section 2. </w:t>
      </w:r>
    </w:p>
    <w:p w14:paraId="4C839CFF" w14:textId="020DCA59" w:rsidR="00666526" w:rsidRPr="002C3BF0" w:rsidRDefault="00666526" w:rsidP="000B48B1">
      <w:pPr>
        <w:jc w:val="both"/>
        <w:rPr>
          <w:rFonts w:cstheme="minorHAnsi"/>
        </w:rPr>
      </w:pPr>
      <w:r w:rsidRPr="002C3BF0">
        <w:rPr>
          <w:rFonts w:cstheme="minorHAnsi"/>
        </w:rPr>
        <w:t xml:space="preserve">“personal data” shall mean any information relating to an identified or identifiable natural person ('data subject'); an identifiable person is one who can be identified, directly or indirectly, in particular by reference to an identification number or to one or more factors specific to his physical, physiological, mental, economic cultural or social identity;  </w:t>
      </w:r>
    </w:p>
    <w:p w14:paraId="32178B4C" w14:textId="66187253" w:rsidR="00666526" w:rsidRPr="002C3BF0" w:rsidRDefault="00666526" w:rsidP="000B48B1">
      <w:pPr>
        <w:jc w:val="both"/>
        <w:rPr>
          <w:rFonts w:cstheme="minorHAnsi"/>
        </w:rPr>
      </w:pPr>
      <w:r w:rsidRPr="002C3BF0">
        <w:rPr>
          <w:rFonts w:cstheme="minorHAnsi"/>
        </w:rPr>
        <w:t xml:space="preserve">“processing of personal data” shall mean any operation or set of operations which is performed upon personal data, whether or not by automatic means, such as collection, recording, organization, storage, adaptation or alternation, retrieval, consultation, use, disclosure by transmission, dissemination or otherwise making available, alignment or combination, blocking, erasure or destruction;  </w:t>
      </w:r>
    </w:p>
    <w:p w14:paraId="739A418A" w14:textId="52E6CA9F" w:rsidR="00666526" w:rsidRPr="002C3BF0" w:rsidRDefault="00666526" w:rsidP="000B48B1">
      <w:pPr>
        <w:jc w:val="both"/>
        <w:rPr>
          <w:rFonts w:cstheme="minorHAnsi"/>
        </w:rPr>
      </w:pPr>
      <w:r w:rsidRPr="002C3BF0">
        <w:rPr>
          <w:rFonts w:cstheme="minorHAnsi"/>
        </w:rPr>
        <w:t xml:space="preserve"> “sub-contract” and “sub-contracting” shall mean the process by which either party arranges for a third party to carry out its obligations under this Agreement and “Sub Contractor” shall mean the party to whom the obligations are subcontracted; and  </w:t>
      </w:r>
    </w:p>
    <w:p w14:paraId="7FD1300F" w14:textId="1DAC0233" w:rsidR="00666526" w:rsidRPr="002C3BF0" w:rsidRDefault="00666526" w:rsidP="000B48B1">
      <w:pPr>
        <w:jc w:val="both"/>
        <w:rPr>
          <w:rFonts w:cstheme="minorHAnsi"/>
        </w:rPr>
      </w:pPr>
      <w:r w:rsidRPr="002C3BF0">
        <w:rPr>
          <w:rFonts w:cstheme="minorHAnsi"/>
        </w:rPr>
        <w:lastRenderedPageBreak/>
        <w:t xml:space="preserve">“Technical and organisational security measures” shall mean measures to protect personal data against accidental or unlawful destruction or accidental loss, alternation, unauthorised </w:t>
      </w:r>
      <w:r w:rsidR="001020CE" w:rsidRPr="002C3BF0">
        <w:rPr>
          <w:rFonts w:cstheme="minorHAnsi"/>
        </w:rPr>
        <w:t>disclosure,</w:t>
      </w:r>
      <w:r w:rsidRPr="002C3BF0">
        <w:rPr>
          <w:rFonts w:cstheme="minorHAnsi"/>
        </w:rPr>
        <w:t xml:space="preserve"> or access and against all other unlawful forms of processing. </w:t>
      </w:r>
    </w:p>
    <w:p w14:paraId="172DA311" w14:textId="77777777" w:rsidR="00666526" w:rsidRPr="002C3BF0" w:rsidRDefault="00666526" w:rsidP="000B48B1">
      <w:pPr>
        <w:jc w:val="both"/>
        <w:rPr>
          <w:rFonts w:cstheme="minorHAnsi"/>
        </w:rPr>
      </w:pPr>
      <w:r w:rsidRPr="002C3BF0">
        <w:rPr>
          <w:rFonts w:cstheme="minorHAnsi"/>
        </w:rPr>
        <w:t xml:space="preserve"> </w:t>
      </w:r>
    </w:p>
    <w:p w14:paraId="35C8243C" w14:textId="7AF818E3" w:rsidR="00666526" w:rsidRPr="002C3BF0" w:rsidRDefault="00666526" w:rsidP="000B48B1">
      <w:pPr>
        <w:jc w:val="both"/>
        <w:rPr>
          <w:rFonts w:cstheme="minorHAnsi"/>
        </w:rPr>
      </w:pPr>
      <w:r w:rsidRPr="002C3BF0">
        <w:rPr>
          <w:rFonts w:cstheme="minorHAnsi"/>
        </w:rPr>
        <w:t xml:space="preserve">5. CONSIDERATION  </w:t>
      </w:r>
    </w:p>
    <w:p w14:paraId="2DAD25B3" w14:textId="161EC962" w:rsidR="00666526" w:rsidRPr="002C3BF0" w:rsidRDefault="00666526" w:rsidP="000B48B1">
      <w:pPr>
        <w:jc w:val="both"/>
        <w:rPr>
          <w:rFonts w:cstheme="minorHAnsi"/>
        </w:rPr>
      </w:pPr>
      <w:r w:rsidRPr="002C3BF0">
        <w:rPr>
          <w:rFonts w:cstheme="minorHAnsi"/>
        </w:rPr>
        <w:t xml:space="preserve">In consideration of the Controller engaging the services of the processor to process personal data on its behalf the Processor shall comply with the security, confidentiality and other obligations imposed on it under this Agreement.  </w:t>
      </w:r>
    </w:p>
    <w:p w14:paraId="252F642E" w14:textId="3620727E" w:rsidR="00666526" w:rsidRPr="002C3BF0" w:rsidRDefault="00666526" w:rsidP="000B48B1">
      <w:pPr>
        <w:jc w:val="both"/>
        <w:rPr>
          <w:rFonts w:cstheme="minorHAnsi"/>
        </w:rPr>
      </w:pPr>
      <w:r w:rsidRPr="002C3BF0">
        <w:rPr>
          <w:rFonts w:cstheme="minorHAnsi"/>
        </w:rPr>
        <w:t xml:space="preserve">6.  SECURITY OBLIGATIONS OF THE PROCESSOR  </w:t>
      </w:r>
    </w:p>
    <w:p w14:paraId="2843F726" w14:textId="15D526F7" w:rsidR="00666526" w:rsidRPr="002C3BF0" w:rsidRDefault="00666526" w:rsidP="000B48B1">
      <w:pPr>
        <w:jc w:val="both"/>
        <w:rPr>
          <w:rFonts w:cstheme="minorHAnsi"/>
        </w:rPr>
      </w:pPr>
      <w:r w:rsidRPr="002C3BF0">
        <w:rPr>
          <w:rFonts w:cstheme="minorHAnsi"/>
        </w:rPr>
        <w:t xml:space="preserve">6.1 The Processor shall only carry out those actions in respect of the personal data processed on behalf of the Controller as are expressly authorised by the Controller. As per part 3 of this document. </w:t>
      </w:r>
    </w:p>
    <w:p w14:paraId="440E2731" w14:textId="2D448761" w:rsidR="00666526" w:rsidRPr="002C3BF0" w:rsidRDefault="00666526" w:rsidP="000B48B1">
      <w:pPr>
        <w:jc w:val="both"/>
        <w:rPr>
          <w:rFonts w:cstheme="minorHAnsi"/>
        </w:rPr>
      </w:pPr>
      <w:r w:rsidRPr="002C3BF0">
        <w:rPr>
          <w:rFonts w:cstheme="minorHAnsi"/>
        </w:rPr>
        <w:t xml:space="preserve">7. CONFIDENTIALITY   </w:t>
      </w:r>
    </w:p>
    <w:p w14:paraId="6D329F88" w14:textId="390A702D" w:rsidR="00666526" w:rsidRPr="002C3BF0" w:rsidRDefault="00666526" w:rsidP="000B48B1">
      <w:pPr>
        <w:jc w:val="both"/>
        <w:rPr>
          <w:rFonts w:cstheme="minorHAnsi"/>
        </w:rPr>
      </w:pPr>
      <w:r w:rsidRPr="002C3BF0">
        <w:rPr>
          <w:rFonts w:cstheme="minorHAnsi"/>
        </w:rPr>
        <w:t xml:space="preserve">7.1 The Processor agrees that it shall maintain the personal data processed by the Processor on behalf of the Controller in confidence. In particular, the Processor agrees that, save with the prior written consent of the Controller, it shall not disclose any personal data supplied to the Processor by, for, or on behalf of, the Controller to any third party.  </w:t>
      </w:r>
    </w:p>
    <w:p w14:paraId="239EF688" w14:textId="607E4351" w:rsidR="00666526" w:rsidRPr="002C3BF0" w:rsidRDefault="00666526" w:rsidP="000B48B1">
      <w:pPr>
        <w:jc w:val="both"/>
        <w:rPr>
          <w:rFonts w:cstheme="minorHAnsi"/>
        </w:rPr>
      </w:pPr>
      <w:r w:rsidRPr="002C3BF0">
        <w:rPr>
          <w:rFonts w:cstheme="minorHAnsi"/>
        </w:rPr>
        <w:t xml:space="preserve">7.2 The Processor shall not make any use of any personal data supplied to it by the Controller otherwise than in connection with the provision of services to the Controller.  </w:t>
      </w:r>
    </w:p>
    <w:p w14:paraId="68697115" w14:textId="07709CDF" w:rsidR="00666526" w:rsidRPr="002C3BF0" w:rsidRDefault="00666526" w:rsidP="000B48B1">
      <w:pPr>
        <w:jc w:val="both"/>
        <w:rPr>
          <w:rFonts w:cstheme="minorHAnsi"/>
        </w:rPr>
      </w:pPr>
      <w:r w:rsidRPr="002C3BF0">
        <w:rPr>
          <w:rFonts w:cstheme="minorHAnsi"/>
        </w:rPr>
        <w:t xml:space="preserve">7.3 Nothing in this agreement shall prevent either party from complying with any legal obligation imposed by a regulator or court. Both parties shall however, where possible, discuss together the appropriate response to any request from a regulator or court for disclosure of information. </w:t>
      </w:r>
    </w:p>
    <w:p w14:paraId="30241250" w14:textId="77777777" w:rsidR="00666526" w:rsidRPr="002C3BF0" w:rsidRDefault="00666526" w:rsidP="000B48B1">
      <w:pPr>
        <w:jc w:val="both"/>
        <w:rPr>
          <w:rFonts w:cstheme="minorHAnsi"/>
        </w:rPr>
      </w:pPr>
      <w:r w:rsidRPr="002C3BF0">
        <w:rPr>
          <w:rFonts w:cstheme="minorHAnsi"/>
        </w:rPr>
        <w:t xml:space="preserve">8. SUB-CONTRACTING  </w:t>
      </w:r>
    </w:p>
    <w:p w14:paraId="72DF5F2D" w14:textId="77777777" w:rsidR="00666526" w:rsidRPr="002C3BF0" w:rsidRDefault="00666526" w:rsidP="000B48B1">
      <w:pPr>
        <w:shd w:val="clear" w:color="auto" w:fill="FFFFFF"/>
        <w:spacing w:before="100" w:beforeAutospacing="1" w:after="100" w:afterAutospacing="1"/>
        <w:ind w:left="720"/>
        <w:jc w:val="both"/>
        <w:rPr>
          <w:rFonts w:eastAsia="Times New Roman" w:cstheme="minorHAnsi"/>
          <w:color w:val="000000"/>
          <w:lang w:eastAsia="en-GB"/>
        </w:rPr>
      </w:pPr>
      <w:r w:rsidRPr="002C3BF0">
        <w:rPr>
          <w:rFonts w:eastAsia="Times New Roman" w:cstheme="minorHAnsi"/>
          <w:color w:val="000000"/>
          <w:lang w:eastAsia="en-GB"/>
        </w:rPr>
        <w:t>the processor should not engage another processor (a sub-processor) without the controller’s prior specific or general written authorisation;</w:t>
      </w:r>
    </w:p>
    <w:p w14:paraId="7E533290" w14:textId="77777777" w:rsidR="00666526" w:rsidRPr="002C3BF0" w:rsidRDefault="00666526" w:rsidP="000B48B1">
      <w:pPr>
        <w:numPr>
          <w:ilvl w:val="0"/>
          <w:numId w:val="9"/>
        </w:numPr>
        <w:shd w:val="clear" w:color="auto" w:fill="FFFFFF"/>
        <w:spacing w:before="120" w:after="100" w:afterAutospacing="1" w:line="240" w:lineRule="auto"/>
        <w:jc w:val="both"/>
        <w:rPr>
          <w:rFonts w:eastAsia="Times New Roman" w:cstheme="minorHAnsi"/>
          <w:color w:val="000000"/>
          <w:lang w:eastAsia="en-GB"/>
        </w:rPr>
      </w:pPr>
      <w:r w:rsidRPr="002C3BF0">
        <w:rPr>
          <w:rFonts w:eastAsia="Times New Roman" w:cstheme="minorHAnsi"/>
          <w:color w:val="000000"/>
          <w:lang w:eastAsia="en-GB"/>
        </w:rPr>
        <w:t>if a sub-processor is employed under the controller’s general written authorisation, the processor should let the controller know of any intended changes and give the controller a chance to object to them;</w:t>
      </w:r>
    </w:p>
    <w:p w14:paraId="58C7A9D5" w14:textId="480A42EE" w:rsidR="00666526" w:rsidRPr="002C3BF0" w:rsidRDefault="00666526" w:rsidP="000B48B1">
      <w:pPr>
        <w:numPr>
          <w:ilvl w:val="0"/>
          <w:numId w:val="9"/>
        </w:numPr>
        <w:shd w:val="clear" w:color="auto" w:fill="FFFFFF"/>
        <w:spacing w:before="120" w:after="100" w:afterAutospacing="1" w:line="240" w:lineRule="auto"/>
        <w:jc w:val="both"/>
        <w:rPr>
          <w:rFonts w:eastAsia="Times New Roman" w:cstheme="minorHAnsi"/>
          <w:color w:val="000000"/>
          <w:lang w:eastAsia="en-GB"/>
        </w:rPr>
      </w:pPr>
      <w:r w:rsidRPr="002C3BF0">
        <w:rPr>
          <w:rFonts w:eastAsia="Times New Roman" w:cstheme="minorHAnsi"/>
          <w:color w:val="000000"/>
          <w:lang w:eastAsia="en-GB"/>
        </w:rPr>
        <w:t xml:space="preserve">if the processor employs a sub-processor, it must put a contract in place imposing the same Article 28(3) data protection obligations on that sub-processor. This should include that the sub-processor will provide sufficient guarantees to implement appropriate technical and organisational measures in such a way that the processing will meet the UK GDPR’s requirements. The wording of these obligations </w:t>
      </w:r>
      <w:r w:rsidR="001020CE" w:rsidRPr="002C3BF0">
        <w:rPr>
          <w:rFonts w:eastAsia="Times New Roman" w:cstheme="minorHAnsi"/>
          <w:color w:val="000000"/>
          <w:lang w:eastAsia="en-GB"/>
        </w:rPr>
        <w:t>does</w:t>
      </w:r>
      <w:r w:rsidRPr="002C3BF0">
        <w:rPr>
          <w:rFonts w:eastAsia="Times New Roman" w:cstheme="minorHAnsi"/>
          <w:color w:val="000000"/>
          <w:lang w:eastAsia="en-GB"/>
        </w:rPr>
        <w:t xml:space="preserve"> not need to exactly mirror those set out in the contract between the controller and the processor, but should offer an equivalent level of protection for the personal data; and</w:t>
      </w:r>
    </w:p>
    <w:p w14:paraId="7ECB4364" w14:textId="7CDB7BA6" w:rsidR="00666526" w:rsidRDefault="00666526" w:rsidP="000B48B1">
      <w:pPr>
        <w:numPr>
          <w:ilvl w:val="0"/>
          <w:numId w:val="9"/>
        </w:numPr>
        <w:shd w:val="clear" w:color="auto" w:fill="FFFFFF"/>
        <w:spacing w:before="120" w:after="100" w:afterAutospacing="1" w:line="240" w:lineRule="auto"/>
        <w:jc w:val="both"/>
        <w:rPr>
          <w:rFonts w:eastAsia="Times New Roman" w:cstheme="minorHAnsi"/>
          <w:color w:val="000000"/>
          <w:lang w:eastAsia="en-GB"/>
        </w:rPr>
      </w:pPr>
      <w:r w:rsidRPr="002C3BF0">
        <w:rPr>
          <w:rFonts w:eastAsia="Times New Roman" w:cstheme="minorHAnsi"/>
          <w:color w:val="000000"/>
          <w:lang w:eastAsia="en-GB"/>
        </w:rPr>
        <w:t>the processor is liable to the controller for a sub-processor’s compliance with its data protection obligations.</w:t>
      </w:r>
    </w:p>
    <w:p w14:paraId="0B239BA6" w14:textId="7016EB05" w:rsidR="00952D58" w:rsidRDefault="00952D58" w:rsidP="00952D58">
      <w:pPr>
        <w:shd w:val="clear" w:color="auto" w:fill="FFFFFF"/>
        <w:spacing w:before="120" w:after="100" w:afterAutospacing="1" w:line="240" w:lineRule="auto"/>
        <w:jc w:val="both"/>
        <w:rPr>
          <w:rFonts w:eastAsia="Times New Roman" w:cstheme="minorHAnsi"/>
          <w:color w:val="000000"/>
          <w:lang w:eastAsia="en-GB"/>
        </w:rPr>
      </w:pPr>
    </w:p>
    <w:p w14:paraId="3A43161A" w14:textId="77777777" w:rsidR="00952D58" w:rsidRPr="002C3BF0" w:rsidRDefault="00952D58" w:rsidP="00952D58">
      <w:pPr>
        <w:shd w:val="clear" w:color="auto" w:fill="FFFFFF"/>
        <w:spacing w:before="120" w:after="100" w:afterAutospacing="1" w:line="240" w:lineRule="auto"/>
        <w:jc w:val="both"/>
        <w:rPr>
          <w:rFonts w:eastAsia="Times New Roman" w:cstheme="minorHAnsi"/>
          <w:color w:val="000000"/>
          <w:lang w:eastAsia="en-GB"/>
        </w:rPr>
      </w:pPr>
    </w:p>
    <w:p w14:paraId="35B70642" w14:textId="063EC073" w:rsidR="00666526" w:rsidRPr="002C3BF0" w:rsidRDefault="00666526" w:rsidP="000B48B1">
      <w:pPr>
        <w:jc w:val="both"/>
        <w:rPr>
          <w:rFonts w:cstheme="minorHAnsi"/>
        </w:rPr>
      </w:pPr>
      <w:r w:rsidRPr="002C3BF0">
        <w:rPr>
          <w:rFonts w:cstheme="minorHAnsi"/>
        </w:rPr>
        <w:lastRenderedPageBreak/>
        <w:t>9. Data Subject Rights</w:t>
      </w:r>
    </w:p>
    <w:p w14:paraId="4977D291" w14:textId="77777777" w:rsidR="00666526" w:rsidRPr="002C3BF0" w:rsidRDefault="00666526" w:rsidP="000B48B1">
      <w:pPr>
        <w:shd w:val="clear" w:color="auto" w:fill="FFFFFF"/>
        <w:spacing w:after="240"/>
        <w:jc w:val="both"/>
        <w:rPr>
          <w:rFonts w:eastAsia="Times New Roman" w:cstheme="minorHAnsi"/>
          <w:color w:val="000000"/>
          <w:lang w:eastAsia="en-GB"/>
        </w:rPr>
      </w:pPr>
      <w:r w:rsidRPr="002C3BF0">
        <w:rPr>
          <w:rFonts w:eastAsia="Times New Roman" w:cstheme="minorHAnsi"/>
          <w:color w:val="000000"/>
          <w:lang w:eastAsia="en-GB"/>
        </w:rPr>
        <w:t>Under Article 28(3)(e) the contract must provide for the processor to take “appropriate technical and organisational measures” to help the controller respond to requests from individuals to exercise their rights.</w:t>
      </w:r>
    </w:p>
    <w:p w14:paraId="14D5CE2F" w14:textId="77777777" w:rsidR="00666526" w:rsidRPr="002C3BF0" w:rsidRDefault="00666526" w:rsidP="000B48B1">
      <w:pPr>
        <w:shd w:val="clear" w:color="auto" w:fill="FFFFFF"/>
        <w:spacing w:after="240"/>
        <w:jc w:val="both"/>
        <w:rPr>
          <w:rFonts w:eastAsia="Times New Roman" w:cstheme="minorHAnsi"/>
          <w:color w:val="000000"/>
          <w:lang w:eastAsia="en-GB"/>
        </w:rPr>
      </w:pPr>
      <w:r w:rsidRPr="002C3BF0">
        <w:rPr>
          <w:rFonts w:eastAsia="Times New Roman" w:cstheme="minorHAnsi"/>
          <w:color w:val="000000"/>
          <w:lang w:eastAsia="en-GB"/>
        </w:rPr>
        <w:t>This provision stems from Chapter III of the UK GDPR, which describes how the controller must enable data subjects to exercise various rights and respond to requests to do so, such as subject access requests, requests for the rectification or erasure of personal data, and objections to processing.</w:t>
      </w:r>
    </w:p>
    <w:p w14:paraId="478D8A5A" w14:textId="2A44DB9E" w:rsidR="00666526" w:rsidRPr="002C3BF0" w:rsidRDefault="00666526" w:rsidP="000B48B1">
      <w:pPr>
        <w:jc w:val="both"/>
        <w:rPr>
          <w:rFonts w:cstheme="minorHAnsi"/>
        </w:rPr>
      </w:pPr>
      <w:r w:rsidRPr="002C3BF0">
        <w:rPr>
          <w:rFonts w:cstheme="minorHAnsi"/>
        </w:rPr>
        <w:t>10. Assisting the controller</w:t>
      </w:r>
    </w:p>
    <w:p w14:paraId="1C0167FA" w14:textId="77777777" w:rsidR="00666526" w:rsidRPr="002C3BF0" w:rsidRDefault="00666526" w:rsidP="000B48B1">
      <w:pPr>
        <w:shd w:val="clear" w:color="auto" w:fill="FFFFFF"/>
        <w:spacing w:after="240"/>
        <w:jc w:val="both"/>
        <w:rPr>
          <w:rFonts w:eastAsia="Times New Roman" w:cstheme="minorHAnsi"/>
          <w:color w:val="000000"/>
          <w:lang w:eastAsia="en-GB"/>
        </w:rPr>
      </w:pPr>
      <w:r w:rsidRPr="002C3BF0">
        <w:rPr>
          <w:rFonts w:eastAsia="Times New Roman" w:cstheme="minorHAnsi"/>
          <w:color w:val="000000"/>
          <w:lang w:eastAsia="en-GB"/>
        </w:rPr>
        <w:t>Under Article 28(3)(f) the contract must say that, taking into account the nature of the processing and the information available, the processor must assist the controller in meeting its obligations to:</w:t>
      </w:r>
    </w:p>
    <w:p w14:paraId="7CFEAE05" w14:textId="77777777" w:rsidR="00666526" w:rsidRPr="002C3BF0" w:rsidRDefault="00666526" w:rsidP="000B48B1">
      <w:pPr>
        <w:numPr>
          <w:ilvl w:val="0"/>
          <w:numId w:val="10"/>
        </w:numPr>
        <w:shd w:val="clear" w:color="auto" w:fill="FFFFFF"/>
        <w:spacing w:before="100" w:beforeAutospacing="1" w:after="100" w:afterAutospacing="1" w:line="240" w:lineRule="auto"/>
        <w:jc w:val="both"/>
        <w:rPr>
          <w:rFonts w:eastAsia="Times New Roman" w:cstheme="minorHAnsi"/>
          <w:color w:val="000000"/>
          <w:lang w:eastAsia="en-GB"/>
        </w:rPr>
      </w:pPr>
      <w:r w:rsidRPr="002C3BF0">
        <w:rPr>
          <w:rFonts w:eastAsia="Times New Roman" w:cstheme="minorHAnsi"/>
          <w:color w:val="000000"/>
          <w:lang w:eastAsia="en-GB"/>
        </w:rPr>
        <w:t>keep personal data secure;</w:t>
      </w:r>
    </w:p>
    <w:p w14:paraId="5166EB9A" w14:textId="77777777" w:rsidR="00666526" w:rsidRPr="002C3BF0" w:rsidRDefault="00666526" w:rsidP="000B48B1">
      <w:pPr>
        <w:numPr>
          <w:ilvl w:val="0"/>
          <w:numId w:val="10"/>
        </w:numPr>
        <w:shd w:val="clear" w:color="auto" w:fill="FFFFFF"/>
        <w:spacing w:before="120" w:after="100" w:afterAutospacing="1" w:line="240" w:lineRule="auto"/>
        <w:jc w:val="both"/>
        <w:rPr>
          <w:rFonts w:eastAsia="Times New Roman" w:cstheme="minorHAnsi"/>
          <w:color w:val="000000"/>
          <w:lang w:eastAsia="en-GB"/>
        </w:rPr>
      </w:pPr>
      <w:r w:rsidRPr="002C3BF0">
        <w:rPr>
          <w:rFonts w:eastAsia="Times New Roman" w:cstheme="minorHAnsi"/>
          <w:color w:val="000000"/>
          <w:lang w:eastAsia="en-GB"/>
        </w:rPr>
        <w:t>notify personal data breaches to the ICO;</w:t>
      </w:r>
    </w:p>
    <w:p w14:paraId="74696176" w14:textId="77777777" w:rsidR="00666526" w:rsidRPr="002C3BF0" w:rsidRDefault="00666526" w:rsidP="000B48B1">
      <w:pPr>
        <w:numPr>
          <w:ilvl w:val="0"/>
          <w:numId w:val="10"/>
        </w:numPr>
        <w:shd w:val="clear" w:color="auto" w:fill="FFFFFF"/>
        <w:spacing w:before="120" w:after="100" w:afterAutospacing="1" w:line="240" w:lineRule="auto"/>
        <w:jc w:val="both"/>
        <w:rPr>
          <w:rFonts w:eastAsia="Times New Roman" w:cstheme="minorHAnsi"/>
          <w:color w:val="000000"/>
          <w:lang w:eastAsia="en-GB"/>
        </w:rPr>
      </w:pPr>
      <w:r w:rsidRPr="002C3BF0">
        <w:rPr>
          <w:rFonts w:eastAsia="Times New Roman" w:cstheme="minorHAnsi"/>
          <w:color w:val="000000"/>
          <w:lang w:eastAsia="en-GB"/>
        </w:rPr>
        <w:t>notify personal data breaches to data subjects;</w:t>
      </w:r>
    </w:p>
    <w:p w14:paraId="09CCE900" w14:textId="77777777" w:rsidR="00666526" w:rsidRPr="002C3BF0" w:rsidRDefault="00666526" w:rsidP="000B48B1">
      <w:pPr>
        <w:numPr>
          <w:ilvl w:val="0"/>
          <w:numId w:val="10"/>
        </w:numPr>
        <w:shd w:val="clear" w:color="auto" w:fill="FFFFFF"/>
        <w:spacing w:before="120" w:after="100" w:afterAutospacing="1" w:line="240" w:lineRule="auto"/>
        <w:jc w:val="both"/>
        <w:rPr>
          <w:rFonts w:eastAsia="Times New Roman" w:cstheme="minorHAnsi"/>
          <w:color w:val="000000"/>
          <w:lang w:eastAsia="en-GB"/>
        </w:rPr>
      </w:pPr>
      <w:r w:rsidRPr="002C3BF0">
        <w:rPr>
          <w:rFonts w:eastAsia="Times New Roman" w:cstheme="minorHAnsi"/>
          <w:color w:val="000000"/>
          <w:lang w:eastAsia="en-GB"/>
        </w:rPr>
        <w:t>carry out data protection impact assessments (DPIAs) when required; and</w:t>
      </w:r>
    </w:p>
    <w:p w14:paraId="5FC5E36B" w14:textId="121CFEBB" w:rsidR="00666526" w:rsidRPr="002C3BF0" w:rsidRDefault="00666526" w:rsidP="000B48B1">
      <w:pPr>
        <w:numPr>
          <w:ilvl w:val="0"/>
          <w:numId w:val="10"/>
        </w:numPr>
        <w:shd w:val="clear" w:color="auto" w:fill="FFFFFF"/>
        <w:spacing w:before="120" w:after="100" w:afterAutospacing="1" w:line="240" w:lineRule="auto"/>
        <w:jc w:val="both"/>
        <w:rPr>
          <w:rFonts w:eastAsia="Times New Roman" w:cstheme="minorHAnsi"/>
          <w:color w:val="000000"/>
          <w:lang w:eastAsia="en-GB"/>
        </w:rPr>
      </w:pPr>
      <w:r w:rsidRPr="002C3BF0">
        <w:rPr>
          <w:rFonts w:eastAsia="Times New Roman" w:cstheme="minorHAnsi"/>
          <w:color w:val="000000"/>
          <w:lang w:eastAsia="en-GB"/>
        </w:rPr>
        <w:t>consult ICO where a DPIA indicates there is a high risk that cannot be mitigated.</w:t>
      </w:r>
    </w:p>
    <w:p w14:paraId="45B269AB" w14:textId="77777777" w:rsidR="00666526" w:rsidRPr="002C3BF0" w:rsidRDefault="00666526" w:rsidP="000B48B1">
      <w:pPr>
        <w:jc w:val="both"/>
        <w:rPr>
          <w:rFonts w:cstheme="minorHAnsi"/>
        </w:rPr>
      </w:pPr>
      <w:r w:rsidRPr="002C3BF0">
        <w:rPr>
          <w:rFonts w:cstheme="minorHAnsi"/>
        </w:rPr>
        <w:t xml:space="preserve">11. End of contract provisions </w:t>
      </w:r>
    </w:p>
    <w:p w14:paraId="688CB13E" w14:textId="77777777" w:rsidR="00666526" w:rsidRPr="002C3BF0" w:rsidRDefault="00666526" w:rsidP="000B48B1">
      <w:pPr>
        <w:numPr>
          <w:ilvl w:val="0"/>
          <w:numId w:val="11"/>
        </w:numPr>
        <w:shd w:val="clear" w:color="auto" w:fill="FFFFFF"/>
        <w:spacing w:before="100" w:beforeAutospacing="1" w:after="100" w:afterAutospacing="1" w:line="240" w:lineRule="auto"/>
        <w:jc w:val="both"/>
        <w:rPr>
          <w:rFonts w:eastAsia="Times New Roman" w:cstheme="minorHAnsi"/>
          <w:color w:val="000000"/>
          <w:lang w:eastAsia="en-GB"/>
        </w:rPr>
      </w:pPr>
      <w:r w:rsidRPr="002C3BF0">
        <w:rPr>
          <w:rFonts w:eastAsia="Times New Roman" w:cstheme="minorHAnsi"/>
          <w:color w:val="000000"/>
          <w:lang w:eastAsia="en-GB"/>
        </w:rPr>
        <w:t>at the controller’s choice, delete or return to the controller all the personal data it has been processing for it; and</w:t>
      </w:r>
    </w:p>
    <w:p w14:paraId="7878757B" w14:textId="77777777" w:rsidR="00666526" w:rsidRPr="002C3BF0" w:rsidRDefault="00666526" w:rsidP="000B48B1">
      <w:pPr>
        <w:numPr>
          <w:ilvl w:val="0"/>
          <w:numId w:val="11"/>
        </w:numPr>
        <w:shd w:val="clear" w:color="auto" w:fill="FFFFFF"/>
        <w:spacing w:before="120" w:after="100" w:afterAutospacing="1" w:line="240" w:lineRule="auto"/>
        <w:jc w:val="both"/>
        <w:rPr>
          <w:rFonts w:eastAsia="Times New Roman" w:cstheme="minorHAnsi"/>
          <w:color w:val="000000"/>
          <w:lang w:eastAsia="en-GB"/>
        </w:rPr>
      </w:pPr>
      <w:r w:rsidRPr="002C3BF0">
        <w:rPr>
          <w:rFonts w:eastAsia="Times New Roman" w:cstheme="minorHAnsi"/>
          <w:color w:val="000000"/>
          <w:lang w:eastAsia="en-GB"/>
        </w:rPr>
        <w:t>delete existing copies of the personal data unless UK law requires it to be stored.</w:t>
      </w:r>
    </w:p>
    <w:p w14:paraId="403FE758" w14:textId="77777777" w:rsidR="00666526" w:rsidRPr="002C3BF0" w:rsidRDefault="00666526" w:rsidP="000B48B1">
      <w:pPr>
        <w:shd w:val="clear" w:color="auto" w:fill="FFFFFF"/>
        <w:spacing w:after="240"/>
        <w:jc w:val="both"/>
        <w:rPr>
          <w:rFonts w:eastAsia="Times New Roman" w:cstheme="minorHAnsi"/>
          <w:color w:val="000000"/>
          <w:lang w:eastAsia="en-GB"/>
        </w:rPr>
      </w:pPr>
      <w:r w:rsidRPr="002C3BF0">
        <w:rPr>
          <w:rFonts w:eastAsia="Times New Roman" w:cstheme="minorHAnsi"/>
          <w:color w:val="000000"/>
          <w:lang w:eastAsia="en-GB"/>
        </w:rPr>
        <w:t xml:space="preserve">It should be noted that deletion of personal data should be done in a secure manner, in accordance with the security requirements of Article 32. </w:t>
      </w:r>
      <w:r w:rsidRPr="002C3BF0">
        <w:rPr>
          <w:rFonts w:cstheme="minorHAnsi"/>
          <w:color w:val="000000"/>
          <w:shd w:val="clear" w:color="auto" w:fill="FFFFFF"/>
        </w:rPr>
        <w:t> it is ultimately for the controller to decide what should happen to the personal data being processed, once processing is complete.</w:t>
      </w:r>
    </w:p>
    <w:p w14:paraId="4A273570" w14:textId="7D6501E1" w:rsidR="00666526" w:rsidRPr="002C3BF0" w:rsidRDefault="00666526" w:rsidP="000B48B1">
      <w:pPr>
        <w:jc w:val="both"/>
        <w:rPr>
          <w:rFonts w:cstheme="minorHAnsi"/>
        </w:rPr>
      </w:pPr>
      <w:r w:rsidRPr="002C3BF0">
        <w:rPr>
          <w:rFonts w:cstheme="minorHAnsi"/>
        </w:rPr>
        <w:t>12. Audit and inspections</w:t>
      </w:r>
    </w:p>
    <w:p w14:paraId="1397E42A" w14:textId="130C1FA3" w:rsidR="00666526" w:rsidRPr="002C3BF0" w:rsidRDefault="00666526" w:rsidP="000B48B1">
      <w:pPr>
        <w:jc w:val="both"/>
        <w:rPr>
          <w:rFonts w:cstheme="minorHAnsi"/>
        </w:rPr>
      </w:pPr>
      <w:r w:rsidRPr="002C3BF0">
        <w:rPr>
          <w:rFonts w:cstheme="minorHAnsi"/>
        </w:rPr>
        <w:t xml:space="preserve">The Processor shall allow for audits of its Data Processing activity by the </w:t>
      </w:r>
      <w:r w:rsidR="001020CE" w:rsidRPr="002C3BF0">
        <w:rPr>
          <w:rFonts w:cstheme="minorHAnsi"/>
        </w:rPr>
        <w:t>school</w:t>
      </w:r>
    </w:p>
    <w:p w14:paraId="631196B6" w14:textId="3A467554" w:rsidR="00666526" w:rsidRPr="002C3BF0" w:rsidRDefault="00666526" w:rsidP="000B48B1">
      <w:pPr>
        <w:jc w:val="both"/>
        <w:rPr>
          <w:rFonts w:cstheme="minorHAnsi"/>
        </w:rPr>
      </w:pPr>
      <w:r w:rsidRPr="002C3BF0">
        <w:rPr>
          <w:rFonts w:cstheme="minorHAnsi"/>
        </w:rPr>
        <w:t xml:space="preserve">13.  TERM AND TERMINATION  </w:t>
      </w:r>
    </w:p>
    <w:p w14:paraId="1D448229" w14:textId="3C0FE5F7" w:rsidR="00666526" w:rsidRPr="002C3BF0" w:rsidRDefault="00666526" w:rsidP="000B48B1">
      <w:pPr>
        <w:jc w:val="both"/>
        <w:rPr>
          <w:rFonts w:cstheme="minorHAnsi"/>
        </w:rPr>
      </w:pPr>
      <w:r w:rsidRPr="002C3BF0">
        <w:rPr>
          <w:rFonts w:cstheme="minorHAnsi"/>
        </w:rPr>
        <w:t xml:space="preserve">13.1 This Agreement shall continue in full force and effect for so long as the Processor is processing personal data on behalf of the Controller.   </w:t>
      </w:r>
    </w:p>
    <w:p w14:paraId="12E6CB00" w14:textId="33BD6B8F" w:rsidR="00666526" w:rsidRPr="002C3BF0" w:rsidRDefault="00666526" w:rsidP="000B48B1">
      <w:pPr>
        <w:jc w:val="both"/>
        <w:rPr>
          <w:rFonts w:cstheme="minorHAnsi"/>
        </w:rPr>
      </w:pPr>
      <w:r w:rsidRPr="002C3BF0">
        <w:rPr>
          <w:rFonts w:cstheme="minorHAnsi"/>
        </w:rPr>
        <w:t xml:space="preserve">13.2 Within </w:t>
      </w:r>
      <w:r w:rsidRPr="002C3BF0">
        <w:rPr>
          <w:rFonts w:cstheme="minorHAnsi"/>
          <w:color w:val="0070C0"/>
        </w:rPr>
        <w:t xml:space="preserve">(enter number) </w:t>
      </w:r>
      <w:r w:rsidRPr="002C3BF0">
        <w:rPr>
          <w:rFonts w:cstheme="minorHAnsi"/>
        </w:rPr>
        <w:t xml:space="preserve">days following termination of this Agreement the Processor shall, at the direction of the Controller, (a) comply with any other agreement made between the parties concerning the return or destruction of data, or (b) return all personal data passed to the Processor by the Controller for processing, or (c) on receipt of instructions from the Controller, destroy all such data unless prohibited from doing so by any applicable law. </w:t>
      </w:r>
    </w:p>
    <w:p w14:paraId="027397B6" w14:textId="2818F008" w:rsidR="00666526" w:rsidRPr="002C3BF0" w:rsidRDefault="00666526" w:rsidP="000B48B1">
      <w:pPr>
        <w:jc w:val="both"/>
        <w:rPr>
          <w:rFonts w:cstheme="minorHAnsi"/>
        </w:rPr>
      </w:pPr>
      <w:r w:rsidRPr="002C3BF0">
        <w:rPr>
          <w:rFonts w:cstheme="minorHAnsi"/>
        </w:rPr>
        <w:t xml:space="preserve">14. Additional </w:t>
      </w:r>
    </w:p>
    <w:p w14:paraId="5FBD3ADF" w14:textId="7FE2EA92" w:rsidR="00732A78" w:rsidRPr="002C3BF0" w:rsidRDefault="00732A78" w:rsidP="000B48B1">
      <w:pPr>
        <w:jc w:val="both"/>
        <w:rPr>
          <w:rFonts w:cstheme="minorHAnsi"/>
        </w:rPr>
      </w:pPr>
      <w:r w:rsidRPr="002C3BF0">
        <w:rPr>
          <w:rFonts w:cstheme="minorHAnsi"/>
          <w:color w:val="0070C0"/>
        </w:rPr>
        <w:t>This is optional.</w:t>
      </w:r>
    </w:p>
    <w:p w14:paraId="278FCC47" w14:textId="77777777" w:rsidR="00666526" w:rsidRPr="002C3BF0" w:rsidRDefault="00666526" w:rsidP="000B48B1">
      <w:pPr>
        <w:jc w:val="both"/>
        <w:rPr>
          <w:rFonts w:cstheme="minorHAnsi"/>
          <w:color w:val="0070C0"/>
        </w:rPr>
      </w:pPr>
      <w:r w:rsidRPr="002C3BF0">
        <w:rPr>
          <w:rFonts w:cstheme="minorHAnsi"/>
          <w:color w:val="0070C0"/>
        </w:rPr>
        <w:lastRenderedPageBreak/>
        <w:t>School can request further information from the processor – This could be around storage/security, retention, etc, and any other details that the school as the controller would like to ensure are in place. This is to satisfy the controller that the processor is taking care of their data.</w:t>
      </w:r>
    </w:p>
    <w:p w14:paraId="529C8B3F" w14:textId="3CFECFA4" w:rsidR="00666526" w:rsidRPr="002C3BF0" w:rsidRDefault="00732A78" w:rsidP="000B48B1">
      <w:pPr>
        <w:jc w:val="both"/>
        <w:rPr>
          <w:rFonts w:cstheme="minorHAnsi"/>
          <w:color w:val="0070C0"/>
        </w:rPr>
      </w:pPr>
      <w:r w:rsidRPr="002C3BF0">
        <w:rPr>
          <w:rFonts w:cstheme="minorHAnsi"/>
          <w:color w:val="0070C0"/>
        </w:rPr>
        <w:t>While this may encompass some of the points in this document, this section would go into more detail.</w:t>
      </w:r>
    </w:p>
    <w:p w14:paraId="4D189FDC" w14:textId="77777777" w:rsidR="00732A78" w:rsidRPr="002C3BF0" w:rsidRDefault="00732A78" w:rsidP="000B48B1">
      <w:pPr>
        <w:jc w:val="both"/>
        <w:rPr>
          <w:rFonts w:cstheme="minorHAnsi"/>
        </w:rPr>
      </w:pPr>
    </w:p>
    <w:p w14:paraId="3467C285" w14:textId="7323CCED" w:rsidR="00666526" w:rsidRPr="002C3BF0" w:rsidRDefault="00666526" w:rsidP="000B48B1">
      <w:pPr>
        <w:jc w:val="both"/>
        <w:rPr>
          <w:rFonts w:cstheme="minorHAnsi"/>
        </w:rPr>
      </w:pPr>
      <w:r w:rsidRPr="002C3BF0">
        <w:rPr>
          <w:rFonts w:cstheme="minorHAnsi"/>
        </w:rPr>
        <w:t xml:space="preserve"> AS WITNESS this Agreement has been signed on behalf of each of the parties by its duly authorised representative on the day and year first above written. </w:t>
      </w:r>
    </w:p>
    <w:p w14:paraId="0B9E3366" w14:textId="77777777" w:rsidR="00666526" w:rsidRPr="002C3BF0" w:rsidRDefault="00666526" w:rsidP="000B48B1">
      <w:pPr>
        <w:jc w:val="both"/>
        <w:rPr>
          <w:rFonts w:cstheme="minorHAnsi"/>
        </w:rPr>
      </w:pPr>
      <w:r w:rsidRPr="002C3BF0">
        <w:rPr>
          <w:rFonts w:cstheme="minorHAnsi"/>
        </w:rPr>
        <w:t xml:space="preserve"> </w:t>
      </w:r>
    </w:p>
    <w:p w14:paraId="4F2683AE" w14:textId="77777777" w:rsidR="00666526" w:rsidRPr="002C3BF0" w:rsidRDefault="00666526" w:rsidP="000B48B1">
      <w:pPr>
        <w:jc w:val="both"/>
        <w:rPr>
          <w:rFonts w:cstheme="minorHAnsi"/>
        </w:rPr>
      </w:pPr>
      <w:r w:rsidRPr="002C3BF0">
        <w:rPr>
          <w:rFonts w:cstheme="minorHAnsi"/>
        </w:rPr>
        <w:t xml:space="preserve">SIGNED on behalf of [CONTROLLER] </w:t>
      </w:r>
    </w:p>
    <w:p w14:paraId="139689D3" w14:textId="77777777" w:rsidR="00666526" w:rsidRPr="002C3BF0" w:rsidRDefault="00666526" w:rsidP="000B48B1">
      <w:pPr>
        <w:jc w:val="both"/>
        <w:rPr>
          <w:rFonts w:cstheme="minorHAnsi"/>
        </w:rPr>
      </w:pPr>
      <w:r w:rsidRPr="002C3BF0">
        <w:rPr>
          <w:rFonts w:cstheme="minorHAnsi"/>
        </w:rPr>
        <w:t xml:space="preserve"> </w:t>
      </w:r>
    </w:p>
    <w:p w14:paraId="11320E71" w14:textId="77777777" w:rsidR="00666526" w:rsidRPr="002C3BF0" w:rsidRDefault="00666526" w:rsidP="000B48B1">
      <w:pPr>
        <w:jc w:val="both"/>
        <w:rPr>
          <w:rFonts w:cstheme="minorHAnsi"/>
        </w:rPr>
      </w:pPr>
      <w:r w:rsidRPr="002C3BF0">
        <w:rPr>
          <w:rFonts w:cstheme="minorHAnsi"/>
        </w:rPr>
        <w:t xml:space="preserve">(Authorised signatory) </w:t>
      </w:r>
    </w:p>
    <w:p w14:paraId="4860ADA9" w14:textId="77777777" w:rsidR="00666526" w:rsidRPr="002C3BF0" w:rsidRDefault="00666526" w:rsidP="000B48B1">
      <w:pPr>
        <w:jc w:val="both"/>
        <w:rPr>
          <w:rFonts w:cstheme="minorHAnsi"/>
        </w:rPr>
      </w:pPr>
      <w:r w:rsidRPr="002C3BF0">
        <w:rPr>
          <w:rFonts w:cstheme="minorHAnsi"/>
        </w:rPr>
        <w:t xml:space="preserve"> </w:t>
      </w:r>
    </w:p>
    <w:p w14:paraId="3FF31778" w14:textId="77777777" w:rsidR="00666526" w:rsidRPr="002C3BF0" w:rsidRDefault="00666526" w:rsidP="000B48B1">
      <w:pPr>
        <w:jc w:val="both"/>
        <w:rPr>
          <w:rFonts w:cstheme="minorHAnsi"/>
        </w:rPr>
      </w:pPr>
      <w:r w:rsidRPr="002C3BF0">
        <w:rPr>
          <w:rFonts w:cstheme="minorHAnsi"/>
        </w:rPr>
        <w:t xml:space="preserve">(Print name and title) </w:t>
      </w:r>
    </w:p>
    <w:p w14:paraId="6BD81FB9" w14:textId="77777777" w:rsidR="00666526" w:rsidRPr="002C3BF0" w:rsidRDefault="00666526" w:rsidP="000B48B1">
      <w:pPr>
        <w:jc w:val="both"/>
        <w:rPr>
          <w:rFonts w:cstheme="minorHAnsi"/>
        </w:rPr>
      </w:pPr>
      <w:r w:rsidRPr="002C3BF0">
        <w:rPr>
          <w:rFonts w:cstheme="minorHAnsi"/>
        </w:rPr>
        <w:t xml:space="preserve"> </w:t>
      </w:r>
    </w:p>
    <w:p w14:paraId="5D45E0D6" w14:textId="77777777" w:rsidR="00666526" w:rsidRPr="002C3BF0" w:rsidRDefault="00666526" w:rsidP="000B48B1">
      <w:pPr>
        <w:jc w:val="both"/>
        <w:rPr>
          <w:rFonts w:cstheme="minorHAnsi"/>
        </w:rPr>
      </w:pPr>
      <w:r w:rsidRPr="002C3BF0">
        <w:rPr>
          <w:rFonts w:cstheme="minorHAnsi"/>
        </w:rPr>
        <w:t xml:space="preserve"> </w:t>
      </w:r>
    </w:p>
    <w:p w14:paraId="5CCF497B" w14:textId="77777777" w:rsidR="00666526" w:rsidRPr="002C3BF0" w:rsidRDefault="00666526" w:rsidP="000B48B1">
      <w:pPr>
        <w:jc w:val="both"/>
        <w:rPr>
          <w:rFonts w:cstheme="minorHAnsi"/>
        </w:rPr>
      </w:pPr>
      <w:r w:rsidRPr="002C3BF0">
        <w:rPr>
          <w:rFonts w:cstheme="minorHAnsi"/>
        </w:rPr>
        <w:t xml:space="preserve"> </w:t>
      </w:r>
    </w:p>
    <w:p w14:paraId="1742E86D" w14:textId="77777777" w:rsidR="00666526" w:rsidRPr="002C3BF0" w:rsidRDefault="00666526" w:rsidP="000B48B1">
      <w:pPr>
        <w:jc w:val="both"/>
        <w:rPr>
          <w:rFonts w:cstheme="minorHAnsi"/>
        </w:rPr>
      </w:pPr>
      <w:r w:rsidRPr="002C3BF0">
        <w:rPr>
          <w:rFonts w:cstheme="minorHAnsi"/>
        </w:rPr>
        <w:t xml:space="preserve">SIGNED on behalf of [PROCESSOR] </w:t>
      </w:r>
    </w:p>
    <w:p w14:paraId="7CDB50EC" w14:textId="77777777" w:rsidR="00666526" w:rsidRPr="002C3BF0" w:rsidRDefault="00666526" w:rsidP="000B48B1">
      <w:pPr>
        <w:jc w:val="both"/>
        <w:rPr>
          <w:rFonts w:cstheme="minorHAnsi"/>
        </w:rPr>
      </w:pPr>
      <w:r w:rsidRPr="002C3BF0">
        <w:rPr>
          <w:rFonts w:cstheme="minorHAnsi"/>
        </w:rPr>
        <w:t xml:space="preserve"> </w:t>
      </w:r>
    </w:p>
    <w:p w14:paraId="04BC57D6" w14:textId="77777777" w:rsidR="00666526" w:rsidRPr="002C3BF0" w:rsidRDefault="00666526" w:rsidP="000B48B1">
      <w:pPr>
        <w:jc w:val="both"/>
        <w:rPr>
          <w:rFonts w:cstheme="minorHAnsi"/>
        </w:rPr>
      </w:pPr>
      <w:r w:rsidRPr="002C3BF0">
        <w:rPr>
          <w:rFonts w:cstheme="minorHAnsi"/>
        </w:rPr>
        <w:t xml:space="preserve">(Authorised signatory) </w:t>
      </w:r>
    </w:p>
    <w:p w14:paraId="48826803" w14:textId="77777777" w:rsidR="00666526" w:rsidRPr="002C3BF0" w:rsidRDefault="00666526" w:rsidP="000B48B1">
      <w:pPr>
        <w:jc w:val="both"/>
        <w:rPr>
          <w:rFonts w:cstheme="minorHAnsi"/>
        </w:rPr>
      </w:pPr>
      <w:r w:rsidRPr="002C3BF0">
        <w:rPr>
          <w:rFonts w:cstheme="minorHAnsi"/>
        </w:rPr>
        <w:t xml:space="preserve"> </w:t>
      </w:r>
    </w:p>
    <w:p w14:paraId="4DDD0891" w14:textId="3070DB21" w:rsidR="00666526" w:rsidRPr="002C3BF0" w:rsidRDefault="00666526" w:rsidP="000B48B1">
      <w:pPr>
        <w:jc w:val="both"/>
        <w:rPr>
          <w:rFonts w:cstheme="minorHAnsi"/>
        </w:rPr>
      </w:pPr>
      <w:r w:rsidRPr="002C3BF0">
        <w:rPr>
          <w:rFonts w:cstheme="minorHAnsi"/>
        </w:rPr>
        <w:t>(Print name and title)</w:t>
      </w:r>
    </w:p>
    <w:p w14:paraId="749354FB" w14:textId="533012C6" w:rsidR="00666526" w:rsidRPr="002C3BF0" w:rsidRDefault="00666526" w:rsidP="000B48B1">
      <w:pPr>
        <w:jc w:val="both"/>
        <w:rPr>
          <w:rFonts w:cstheme="minorHAnsi"/>
        </w:rPr>
      </w:pPr>
    </w:p>
    <w:p w14:paraId="764D1DDA" w14:textId="077F31EE" w:rsidR="00666526" w:rsidRPr="002C3BF0" w:rsidRDefault="00666526" w:rsidP="000B48B1">
      <w:pPr>
        <w:jc w:val="both"/>
        <w:rPr>
          <w:rFonts w:cstheme="minorHAnsi"/>
        </w:rPr>
      </w:pPr>
    </w:p>
    <w:p w14:paraId="35AB2325" w14:textId="01701850" w:rsidR="00666526" w:rsidRPr="002C3BF0" w:rsidRDefault="00666526" w:rsidP="000B48B1">
      <w:pPr>
        <w:jc w:val="both"/>
        <w:rPr>
          <w:rFonts w:cstheme="minorHAnsi"/>
        </w:rPr>
      </w:pPr>
    </w:p>
    <w:p w14:paraId="44616EAF" w14:textId="68DFFD33" w:rsidR="00666526" w:rsidRPr="002C3BF0" w:rsidRDefault="00666526" w:rsidP="000B48B1">
      <w:pPr>
        <w:jc w:val="both"/>
        <w:rPr>
          <w:rFonts w:cstheme="minorHAnsi"/>
        </w:rPr>
      </w:pPr>
    </w:p>
    <w:p w14:paraId="740179B9" w14:textId="77A79322" w:rsidR="00666526" w:rsidRPr="002C3BF0" w:rsidRDefault="00666526" w:rsidP="000B48B1">
      <w:pPr>
        <w:jc w:val="both"/>
        <w:rPr>
          <w:rFonts w:cstheme="minorHAnsi"/>
        </w:rPr>
      </w:pPr>
    </w:p>
    <w:p w14:paraId="72C472F7" w14:textId="757B520E" w:rsidR="00666526" w:rsidRPr="002C3BF0" w:rsidRDefault="00666526" w:rsidP="000B48B1">
      <w:pPr>
        <w:jc w:val="both"/>
        <w:rPr>
          <w:rFonts w:cstheme="minorHAnsi"/>
        </w:rPr>
      </w:pPr>
    </w:p>
    <w:p w14:paraId="1707EBAF" w14:textId="25E95126" w:rsidR="00666526" w:rsidRPr="002C3BF0" w:rsidRDefault="00666526" w:rsidP="000B48B1">
      <w:pPr>
        <w:jc w:val="both"/>
        <w:rPr>
          <w:rFonts w:cstheme="minorHAnsi"/>
        </w:rPr>
      </w:pPr>
    </w:p>
    <w:p w14:paraId="02DAD79B" w14:textId="0477F634" w:rsidR="00666526" w:rsidRDefault="00666526" w:rsidP="000B48B1">
      <w:pPr>
        <w:jc w:val="both"/>
        <w:rPr>
          <w:rFonts w:cstheme="minorHAnsi"/>
        </w:rPr>
      </w:pPr>
    </w:p>
    <w:p w14:paraId="092CDB8C" w14:textId="75698734" w:rsidR="000B48B1" w:rsidRDefault="000B48B1" w:rsidP="000B48B1">
      <w:pPr>
        <w:jc w:val="both"/>
        <w:rPr>
          <w:rFonts w:cstheme="minorHAnsi"/>
        </w:rPr>
      </w:pPr>
    </w:p>
    <w:p w14:paraId="6C74C861" w14:textId="5738200E" w:rsidR="000B48B1" w:rsidRDefault="000B48B1" w:rsidP="000B48B1">
      <w:pPr>
        <w:jc w:val="both"/>
        <w:rPr>
          <w:rFonts w:cstheme="minorHAnsi"/>
        </w:rPr>
      </w:pPr>
    </w:p>
    <w:p w14:paraId="1F32ABCE" w14:textId="75F5B4D5" w:rsidR="000B48B1" w:rsidRDefault="000B48B1" w:rsidP="000B48B1">
      <w:pPr>
        <w:jc w:val="both"/>
        <w:rPr>
          <w:rFonts w:cstheme="minorHAnsi"/>
        </w:rPr>
      </w:pPr>
    </w:p>
    <w:p w14:paraId="7B51C714" w14:textId="255FC811" w:rsidR="00666526" w:rsidRDefault="00666526" w:rsidP="002C3BF0">
      <w:pPr>
        <w:pStyle w:val="Heading1"/>
        <w:jc w:val="center"/>
      </w:pPr>
      <w:bookmarkStart w:id="9" w:name="_Toc83122947"/>
      <w:r w:rsidRPr="002C3BF0">
        <w:lastRenderedPageBreak/>
        <w:t>Data Protection by design and default</w:t>
      </w:r>
      <w:bookmarkEnd w:id="9"/>
    </w:p>
    <w:p w14:paraId="668AF8F5" w14:textId="77777777" w:rsidR="00952D58" w:rsidRPr="00952D58" w:rsidRDefault="00952D58" w:rsidP="00952D58"/>
    <w:p w14:paraId="5481C77C" w14:textId="3AAECC16" w:rsidR="00666526" w:rsidRPr="002C3BF0" w:rsidRDefault="00666526" w:rsidP="00666526">
      <w:pPr>
        <w:spacing w:after="0" w:line="240" w:lineRule="auto"/>
        <w:jc w:val="both"/>
        <w:textAlignment w:val="baseline"/>
        <w:rPr>
          <w:rFonts w:eastAsia="Times New Roman" w:cstheme="minorHAnsi"/>
          <w:color w:val="000000"/>
          <w:lang w:eastAsia="en-GB"/>
        </w:rPr>
      </w:pPr>
      <w:r w:rsidRPr="002C3BF0">
        <w:rPr>
          <w:rFonts w:eastAsia="Times New Roman" w:cstheme="minorHAnsi"/>
          <w:color w:val="000000"/>
          <w:lang w:eastAsia="en-GB"/>
        </w:rPr>
        <w:t xml:space="preserve">Under the </w:t>
      </w:r>
      <w:r w:rsidR="002020C9" w:rsidRPr="002C3BF0">
        <w:rPr>
          <w:rFonts w:eastAsia="Times New Roman" w:cstheme="minorHAnsi"/>
          <w:color w:val="000000"/>
          <w:lang w:eastAsia="en-GB"/>
        </w:rPr>
        <w:t>Data Protection Act 2018 (UKGDPR)</w:t>
      </w:r>
      <w:r w:rsidRPr="002C3BF0">
        <w:rPr>
          <w:rFonts w:eastAsia="Times New Roman" w:cstheme="minorHAnsi"/>
          <w:color w:val="000000"/>
          <w:lang w:eastAsia="en-GB"/>
        </w:rPr>
        <w:t>, the school has a general obligation to implement technical and organisational measures to show that you have considered and integrated data protection into your processing activities. </w:t>
      </w:r>
    </w:p>
    <w:p w14:paraId="11CEC55A" w14:textId="77777777" w:rsidR="00666526" w:rsidRPr="002C3BF0" w:rsidRDefault="00666526" w:rsidP="00666526">
      <w:pPr>
        <w:spacing w:after="0" w:line="240" w:lineRule="auto"/>
        <w:jc w:val="both"/>
        <w:textAlignment w:val="baseline"/>
        <w:rPr>
          <w:rFonts w:eastAsia="Times New Roman" w:cstheme="minorHAnsi"/>
          <w:color w:val="000000"/>
          <w:lang w:eastAsia="en-GB"/>
        </w:rPr>
      </w:pPr>
      <w:r w:rsidRPr="002C3BF0">
        <w:rPr>
          <w:rFonts w:eastAsia="Times New Roman" w:cstheme="minorHAnsi"/>
          <w:color w:val="000000"/>
          <w:lang w:eastAsia="en-GB"/>
        </w:rPr>
        <w:t> </w:t>
      </w:r>
    </w:p>
    <w:p w14:paraId="4475D75A" w14:textId="6AEF8B53" w:rsidR="00666526" w:rsidRPr="002C3BF0" w:rsidRDefault="00666526" w:rsidP="00666526">
      <w:pPr>
        <w:spacing w:after="0" w:line="240" w:lineRule="auto"/>
        <w:jc w:val="both"/>
        <w:textAlignment w:val="baseline"/>
        <w:rPr>
          <w:rFonts w:eastAsia="Times New Roman" w:cstheme="minorHAnsi"/>
          <w:color w:val="000000"/>
          <w:lang w:eastAsia="en-GB"/>
        </w:rPr>
      </w:pPr>
      <w:r w:rsidRPr="002C3BF0">
        <w:rPr>
          <w:rFonts w:eastAsia="Times New Roman" w:cstheme="minorHAnsi"/>
          <w:color w:val="000000"/>
          <w:lang w:eastAsia="en-GB"/>
        </w:rPr>
        <w:t xml:space="preserve">Privacy by design should be a key consideration in the early stages of any project and should continue throughout its lifecycle. This allows schools to minimise privacy risks and builds trust. By designing projects, processes, products and systems with privacy in mind at the outset </w:t>
      </w:r>
      <w:r w:rsidR="007F251C" w:rsidRPr="002C3BF0">
        <w:rPr>
          <w:rFonts w:eastAsia="Times New Roman" w:cstheme="minorHAnsi"/>
          <w:color w:val="000000"/>
          <w:lang w:eastAsia="en-GB"/>
        </w:rPr>
        <w:t xml:space="preserve">it </w:t>
      </w:r>
      <w:r w:rsidRPr="002C3BF0">
        <w:rPr>
          <w:rFonts w:eastAsia="Times New Roman" w:cstheme="minorHAnsi"/>
          <w:color w:val="000000"/>
          <w:lang w:eastAsia="en-GB"/>
        </w:rPr>
        <w:t>can lead to benefits which include: </w:t>
      </w:r>
    </w:p>
    <w:p w14:paraId="77D3605F" w14:textId="77777777" w:rsidR="00666526" w:rsidRPr="002C3BF0" w:rsidRDefault="00666526" w:rsidP="00666526">
      <w:pPr>
        <w:spacing w:after="0" w:line="240" w:lineRule="auto"/>
        <w:jc w:val="both"/>
        <w:textAlignment w:val="baseline"/>
        <w:rPr>
          <w:rFonts w:eastAsia="Times New Roman" w:cstheme="minorHAnsi"/>
          <w:color w:val="000000"/>
          <w:lang w:eastAsia="en-GB"/>
        </w:rPr>
      </w:pPr>
      <w:r w:rsidRPr="002C3BF0">
        <w:rPr>
          <w:rFonts w:eastAsia="Times New Roman" w:cstheme="minorHAnsi"/>
          <w:color w:val="000000"/>
          <w:lang w:eastAsia="en-GB"/>
        </w:rPr>
        <w:t> </w:t>
      </w:r>
    </w:p>
    <w:p w14:paraId="03252410" w14:textId="77777777" w:rsidR="00666526" w:rsidRPr="002C3BF0" w:rsidRDefault="00666526" w:rsidP="006F5D7F">
      <w:pPr>
        <w:numPr>
          <w:ilvl w:val="0"/>
          <w:numId w:val="12"/>
        </w:numPr>
        <w:spacing w:after="0" w:line="240" w:lineRule="auto"/>
        <w:ind w:left="420" w:firstLine="0"/>
        <w:jc w:val="both"/>
        <w:textAlignment w:val="baseline"/>
        <w:rPr>
          <w:rFonts w:eastAsia="Times New Roman" w:cstheme="minorHAnsi"/>
          <w:color w:val="000000"/>
          <w:lang w:eastAsia="en-GB"/>
        </w:rPr>
      </w:pPr>
      <w:r w:rsidRPr="002C3BF0">
        <w:rPr>
          <w:rFonts w:eastAsia="Times New Roman" w:cstheme="minorHAnsi"/>
          <w:color w:val="000000"/>
          <w:lang w:eastAsia="en-GB"/>
        </w:rPr>
        <w:t>Potential problems are identified at an early stage. </w:t>
      </w:r>
    </w:p>
    <w:p w14:paraId="42E51D8E" w14:textId="77777777" w:rsidR="00666526" w:rsidRPr="002C3BF0" w:rsidRDefault="00666526" w:rsidP="006F5D7F">
      <w:pPr>
        <w:numPr>
          <w:ilvl w:val="0"/>
          <w:numId w:val="12"/>
        </w:numPr>
        <w:spacing w:after="0" w:line="240" w:lineRule="auto"/>
        <w:ind w:left="420" w:firstLine="0"/>
        <w:jc w:val="both"/>
        <w:textAlignment w:val="baseline"/>
        <w:rPr>
          <w:rFonts w:eastAsia="Times New Roman" w:cstheme="minorHAnsi"/>
          <w:color w:val="000000"/>
          <w:lang w:eastAsia="en-GB"/>
        </w:rPr>
      </w:pPr>
      <w:r w:rsidRPr="002C3BF0">
        <w:rPr>
          <w:rFonts w:eastAsia="Times New Roman" w:cstheme="minorHAnsi"/>
          <w:color w:val="000000"/>
          <w:lang w:eastAsia="en-GB"/>
        </w:rPr>
        <w:t>Increased awareness of privacy and data protection across the school. </w:t>
      </w:r>
    </w:p>
    <w:p w14:paraId="6AAB9CB7" w14:textId="2ACF69A1" w:rsidR="00666526" w:rsidRPr="002C3BF0" w:rsidRDefault="00666526" w:rsidP="006F5D7F">
      <w:pPr>
        <w:numPr>
          <w:ilvl w:val="0"/>
          <w:numId w:val="12"/>
        </w:numPr>
        <w:spacing w:after="0" w:line="240" w:lineRule="auto"/>
        <w:ind w:left="420" w:firstLine="0"/>
        <w:jc w:val="both"/>
        <w:textAlignment w:val="baseline"/>
        <w:rPr>
          <w:rFonts w:eastAsia="Times New Roman" w:cstheme="minorHAnsi"/>
          <w:color w:val="000000"/>
          <w:lang w:eastAsia="en-GB"/>
        </w:rPr>
      </w:pPr>
      <w:r w:rsidRPr="002C3BF0">
        <w:rPr>
          <w:rFonts w:eastAsia="Times New Roman" w:cstheme="minorHAnsi"/>
          <w:color w:val="000000"/>
          <w:lang w:eastAsia="en-GB"/>
        </w:rPr>
        <w:t xml:space="preserve">The school are more likely to meet their legal obligations and less likely to breach </w:t>
      </w:r>
      <w:r w:rsidR="002020C9" w:rsidRPr="002C3BF0">
        <w:rPr>
          <w:rFonts w:eastAsia="Times New Roman" w:cstheme="minorHAnsi"/>
          <w:color w:val="000000"/>
          <w:lang w:eastAsia="en-GB"/>
        </w:rPr>
        <w:t>UK</w:t>
      </w:r>
      <w:r w:rsidRPr="002C3BF0">
        <w:rPr>
          <w:rFonts w:eastAsia="Times New Roman" w:cstheme="minorHAnsi"/>
          <w:color w:val="000000"/>
          <w:lang w:eastAsia="en-GB"/>
        </w:rPr>
        <w:t>GDPR. </w:t>
      </w:r>
    </w:p>
    <w:p w14:paraId="54A7F7F0" w14:textId="77777777" w:rsidR="00666526" w:rsidRPr="002C3BF0" w:rsidRDefault="00666526" w:rsidP="006F5D7F">
      <w:pPr>
        <w:numPr>
          <w:ilvl w:val="0"/>
          <w:numId w:val="13"/>
        </w:numPr>
        <w:spacing w:after="0" w:line="240" w:lineRule="auto"/>
        <w:ind w:left="420" w:firstLine="0"/>
        <w:jc w:val="both"/>
        <w:textAlignment w:val="baseline"/>
        <w:rPr>
          <w:rFonts w:eastAsia="Times New Roman" w:cstheme="minorHAnsi"/>
          <w:color w:val="000000"/>
          <w:lang w:eastAsia="en-GB"/>
        </w:rPr>
      </w:pPr>
      <w:r w:rsidRPr="002C3BF0">
        <w:rPr>
          <w:rFonts w:eastAsia="Times New Roman" w:cstheme="minorHAnsi"/>
          <w:color w:val="000000"/>
          <w:lang w:eastAsia="en-GB"/>
        </w:rPr>
        <w:t>Actions are less likely to be privacy intrusive and have a negative impact on individuals. </w:t>
      </w:r>
    </w:p>
    <w:p w14:paraId="4ADF9BC3" w14:textId="77777777" w:rsidR="00666526" w:rsidRPr="002C3BF0" w:rsidRDefault="00666526" w:rsidP="00666526">
      <w:pPr>
        <w:spacing w:after="0" w:line="240" w:lineRule="auto"/>
        <w:ind w:left="420"/>
        <w:jc w:val="both"/>
        <w:textAlignment w:val="baseline"/>
        <w:rPr>
          <w:rFonts w:eastAsia="Times New Roman" w:cstheme="minorHAnsi"/>
          <w:color w:val="000000"/>
          <w:lang w:eastAsia="en-GB"/>
        </w:rPr>
      </w:pPr>
    </w:p>
    <w:p w14:paraId="7F675F0E" w14:textId="77777777" w:rsidR="00666526" w:rsidRPr="002C3BF0" w:rsidRDefault="00666526" w:rsidP="00666526">
      <w:pPr>
        <w:spacing w:after="0" w:line="240" w:lineRule="auto"/>
        <w:textAlignment w:val="baseline"/>
        <w:rPr>
          <w:rFonts w:eastAsia="Times New Roman" w:cstheme="minorHAnsi"/>
          <w:color w:val="000000"/>
          <w:lang w:eastAsia="en-GB"/>
        </w:rPr>
      </w:pPr>
      <w:r w:rsidRPr="002C3BF0">
        <w:rPr>
          <w:rFonts w:eastAsia="Times New Roman" w:cstheme="minorHAnsi"/>
          <w:color w:val="000000"/>
          <w:lang w:eastAsia="en-GB"/>
        </w:rPr>
        <w:t>There are 7 foundational principles of privacy by design </w:t>
      </w:r>
    </w:p>
    <w:p w14:paraId="3BB68669" w14:textId="77777777" w:rsidR="00666526" w:rsidRPr="002C3BF0" w:rsidRDefault="00666526" w:rsidP="00666526">
      <w:pPr>
        <w:spacing w:after="0" w:line="240" w:lineRule="auto"/>
        <w:textAlignment w:val="baseline"/>
        <w:rPr>
          <w:rFonts w:eastAsia="Times New Roman" w:cstheme="minorHAnsi"/>
          <w:color w:val="000000"/>
          <w:lang w:eastAsia="en-GB"/>
        </w:rPr>
      </w:pPr>
    </w:p>
    <w:p w14:paraId="644F3A64" w14:textId="77777777" w:rsidR="00666526" w:rsidRPr="002C3BF0" w:rsidRDefault="00666526" w:rsidP="006F5D7F">
      <w:pPr>
        <w:numPr>
          <w:ilvl w:val="0"/>
          <w:numId w:val="14"/>
        </w:numPr>
        <w:spacing w:after="0" w:line="240" w:lineRule="auto"/>
        <w:ind w:left="420" w:firstLine="0"/>
        <w:textAlignment w:val="baseline"/>
        <w:rPr>
          <w:rFonts w:eastAsia="Times New Roman" w:cstheme="minorHAnsi"/>
          <w:color w:val="000000"/>
          <w:lang w:eastAsia="en-GB"/>
        </w:rPr>
      </w:pPr>
      <w:r w:rsidRPr="002C3BF0">
        <w:rPr>
          <w:rFonts w:eastAsia="Times New Roman" w:cstheme="minorHAnsi"/>
          <w:color w:val="000000"/>
          <w:lang w:eastAsia="en-GB"/>
        </w:rPr>
        <w:t>Proactive not reactive </w:t>
      </w:r>
    </w:p>
    <w:p w14:paraId="4E7FFCC6" w14:textId="77777777" w:rsidR="00666526" w:rsidRPr="002C3BF0" w:rsidRDefault="00666526" w:rsidP="006F5D7F">
      <w:pPr>
        <w:numPr>
          <w:ilvl w:val="0"/>
          <w:numId w:val="14"/>
        </w:numPr>
        <w:spacing w:after="0" w:line="240" w:lineRule="auto"/>
        <w:ind w:left="420" w:firstLine="0"/>
        <w:textAlignment w:val="baseline"/>
        <w:rPr>
          <w:rFonts w:eastAsia="Times New Roman" w:cstheme="minorHAnsi"/>
          <w:color w:val="000000"/>
          <w:lang w:eastAsia="en-GB"/>
        </w:rPr>
      </w:pPr>
      <w:r w:rsidRPr="002C3BF0">
        <w:rPr>
          <w:rFonts w:eastAsia="Times New Roman" w:cstheme="minorHAnsi"/>
          <w:color w:val="000000"/>
          <w:lang w:eastAsia="en-GB"/>
        </w:rPr>
        <w:t>Privacy as the default setting </w:t>
      </w:r>
    </w:p>
    <w:p w14:paraId="1F1107BB" w14:textId="77777777" w:rsidR="00666526" w:rsidRPr="002C3BF0" w:rsidRDefault="00666526" w:rsidP="006F5D7F">
      <w:pPr>
        <w:numPr>
          <w:ilvl w:val="0"/>
          <w:numId w:val="14"/>
        </w:numPr>
        <w:spacing w:after="0" w:line="240" w:lineRule="auto"/>
        <w:ind w:left="420" w:firstLine="0"/>
        <w:textAlignment w:val="baseline"/>
        <w:rPr>
          <w:rFonts w:eastAsia="Times New Roman" w:cstheme="minorHAnsi"/>
          <w:color w:val="000000"/>
          <w:lang w:eastAsia="en-GB"/>
        </w:rPr>
      </w:pPr>
      <w:r w:rsidRPr="002C3BF0">
        <w:rPr>
          <w:rFonts w:eastAsia="Times New Roman" w:cstheme="minorHAnsi"/>
          <w:color w:val="000000"/>
          <w:lang w:eastAsia="en-GB"/>
        </w:rPr>
        <w:t>Privacy embedded into design </w:t>
      </w:r>
    </w:p>
    <w:p w14:paraId="6B625591" w14:textId="77777777" w:rsidR="00666526" w:rsidRPr="002C3BF0" w:rsidRDefault="00666526" w:rsidP="006F5D7F">
      <w:pPr>
        <w:numPr>
          <w:ilvl w:val="0"/>
          <w:numId w:val="7"/>
        </w:numPr>
        <w:spacing w:after="0" w:line="240" w:lineRule="auto"/>
        <w:ind w:left="420" w:firstLine="0"/>
        <w:textAlignment w:val="baseline"/>
        <w:rPr>
          <w:rFonts w:eastAsia="Times New Roman" w:cstheme="minorHAnsi"/>
          <w:color w:val="000000"/>
          <w:lang w:eastAsia="en-GB"/>
        </w:rPr>
      </w:pPr>
      <w:r w:rsidRPr="002C3BF0">
        <w:rPr>
          <w:rFonts w:eastAsia="Times New Roman" w:cstheme="minorHAnsi"/>
          <w:color w:val="000000"/>
          <w:lang w:eastAsia="en-GB"/>
        </w:rPr>
        <w:t>Full functionality – Positive-sum, no zero-sum </w:t>
      </w:r>
    </w:p>
    <w:p w14:paraId="36798434" w14:textId="77777777" w:rsidR="00666526" w:rsidRPr="002C3BF0" w:rsidRDefault="00666526" w:rsidP="006F5D7F">
      <w:pPr>
        <w:numPr>
          <w:ilvl w:val="0"/>
          <w:numId w:val="7"/>
        </w:numPr>
        <w:spacing w:after="0" w:line="240" w:lineRule="auto"/>
        <w:ind w:left="420" w:firstLine="0"/>
        <w:textAlignment w:val="baseline"/>
        <w:rPr>
          <w:rFonts w:eastAsia="Times New Roman" w:cstheme="minorHAnsi"/>
          <w:color w:val="000000"/>
          <w:lang w:eastAsia="en-GB"/>
        </w:rPr>
      </w:pPr>
      <w:r w:rsidRPr="002C3BF0">
        <w:rPr>
          <w:rFonts w:eastAsia="Times New Roman" w:cstheme="minorHAnsi"/>
          <w:color w:val="000000"/>
          <w:lang w:eastAsia="en-GB"/>
        </w:rPr>
        <w:t>End-to-End security – Full lifecycle protection </w:t>
      </w:r>
    </w:p>
    <w:p w14:paraId="6ED18159" w14:textId="77777777" w:rsidR="00666526" w:rsidRPr="002C3BF0" w:rsidRDefault="00666526" w:rsidP="006F5D7F">
      <w:pPr>
        <w:numPr>
          <w:ilvl w:val="0"/>
          <w:numId w:val="7"/>
        </w:numPr>
        <w:spacing w:after="0" w:line="240" w:lineRule="auto"/>
        <w:ind w:left="420" w:firstLine="0"/>
        <w:textAlignment w:val="baseline"/>
        <w:rPr>
          <w:rFonts w:eastAsia="Times New Roman" w:cstheme="minorHAnsi"/>
          <w:color w:val="000000"/>
          <w:lang w:eastAsia="en-GB"/>
        </w:rPr>
      </w:pPr>
      <w:r w:rsidRPr="002C3BF0">
        <w:rPr>
          <w:rFonts w:eastAsia="Times New Roman" w:cstheme="minorHAnsi"/>
          <w:color w:val="000000"/>
          <w:lang w:eastAsia="en-GB"/>
        </w:rPr>
        <w:t>Visibility and transparency </w:t>
      </w:r>
    </w:p>
    <w:p w14:paraId="765C37F4" w14:textId="77777777" w:rsidR="00666526" w:rsidRPr="002C3BF0" w:rsidRDefault="00666526" w:rsidP="006F5D7F">
      <w:pPr>
        <w:numPr>
          <w:ilvl w:val="0"/>
          <w:numId w:val="7"/>
        </w:numPr>
        <w:spacing w:after="0" w:line="240" w:lineRule="auto"/>
        <w:ind w:left="420" w:firstLine="0"/>
        <w:textAlignment w:val="baseline"/>
        <w:rPr>
          <w:rFonts w:eastAsia="Times New Roman" w:cstheme="minorHAnsi"/>
          <w:color w:val="000000"/>
          <w:lang w:eastAsia="en-GB"/>
        </w:rPr>
      </w:pPr>
      <w:r w:rsidRPr="002C3BF0">
        <w:rPr>
          <w:rFonts w:eastAsia="Times New Roman" w:cstheme="minorHAnsi"/>
          <w:color w:val="000000"/>
          <w:lang w:eastAsia="en-GB"/>
        </w:rPr>
        <w:t>Respect for user privacy </w:t>
      </w:r>
    </w:p>
    <w:p w14:paraId="4ADB78F6" w14:textId="77777777" w:rsidR="00666526" w:rsidRPr="002C3BF0" w:rsidRDefault="00666526" w:rsidP="00666526">
      <w:pPr>
        <w:spacing w:after="0" w:line="240" w:lineRule="auto"/>
        <w:textAlignment w:val="baseline"/>
        <w:rPr>
          <w:rFonts w:eastAsia="Times New Roman" w:cstheme="minorHAnsi"/>
          <w:color w:val="000000"/>
          <w:lang w:eastAsia="en-GB"/>
        </w:rPr>
      </w:pPr>
      <w:r w:rsidRPr="002C3BF0">
        <w:rPr>
          <w:rFonts w:eastAsia="Times New Roman" w:cstheme="minorHAnsi"/>
          <w:color w:val="000000"/>
          <w:lang w:eastAsia="en-GB"/>
        </w:rPr>
        <w:t> </w:t>
      </w:r>
    </w:p>
    <w:p w14:paraId="60BC4FCE" w14:textId="77777777" w:rsidR="00666526" w:rsidRPr="002C3BF0" w:rsidRDefault="00666526" w:rsidP="006F5D7F">
      <w:pPr>
        <w:numPr>
          <w:ilvl w:val="0"/>
          <w:numId w:val="15"/>
        </w:numPr>
        <w:spacing w:after="0" w:line="240" w:lineRule="auto"/>
        <w:ind w:left="360" w:firstLine="0"/>
        <w:textAlignment w:val="baseline"/>
        <w:rPr>
          <w:rFonts w:eastAsia="Times New Roman" w:cstheme="minorHAnsi"/>
          <w:color w:val="000000"/>
          <w:lang w:eastAsia="en-GB"/>
        </w:rPr>
      </w:pPr>
      <w:r w:rsidRPr="002C3BF0">
        <w:rPr>
          <w:rFonts w:eastAsia="Times New Roman" w:cstheme="minorHAnsi"/>
          <w:b/>
          <w:bCs/>
          <w:color w:val="000000"/>
          <w:lang w:eastAsia="en-GB"/>
        </w:rPr>
        <w:t>Proactive not reactive</w:t>
      </w:r>
      <w:r w:rsidRPr="002C3BF0">
        <w:rPr>
          <w:rFonts w:eastAsia="Times New Roman" w:cstheme="minorHAnsi"/>
          <w:color w:val="000000"/>
          <w:lang w:eastAsia="en-GB"/>
        </w:rPr>
        <w:t> </w:t>
      </w:r>
    </w:p>
    <w:p w14:paraId="334E74E4" w14:textId="77777777" w:rsidR="00666526" w:rsidRPr="002C3BF0" w:rsidRDefault="00666526" w:rsidP="00666526">
      <w:pPr>
        <w:spacing w:after="0" w:line="240" w:lineRule="auto"/>
        <w:ind w:left="720"/>
        <w:textAlignment w:val="baseline"/>
        <w:rPr>
          <w:rFonts w:eastAsia="Times New Roman" w:cstheme="minorHAnsi"/>
          <w:color w:val="000000"/>
          <w:lang w:eastAsia="en-GB"/>
        </w:rPr>
      </w:pPr>
      <w:r w:rsidRPr="002C3BF0">
        <w:rPr>
          <w:rFonts w:eastAsia="Times New Roman" w:cstheme="minorHAnsi"/>
          <w:color w:val="000000"/>
          <w:lang w:eastAsia="en-GB"/>
        </w:rPr>
        <w:t> </w:t>
      </w:r>
    </w:p>
    <w:p w14:paraId="63E72D9C" w14:textId="77777777" w:rsidR="00666526" w:rsidRPr="002C3BF0" w:rsidRDefault="00666526" w:rsidP="00666526">
      <w:pPr>
        <w:spacing w:after="0" w:line="240" w:lineRule="auto"/>
        <w:ind w:left="360"/>
        <w:jc w:val="both"/>
        <w:textAlignment w:val="baseline"/>
        <w:rPr>
          <w:rFonts w:eastAsia="Times New Roman" w:cstheme="minorHAnsi"/>
          <w:color w:val="000000"/>
          <w:lang w:eastAsia="en-GB"/>
        </w:rPr>
      </w:pPr>
      <w:r w:rsidRPr="002C3BF0">
        <w:rPr>
          <w:rFonts w:eastAsia="Times New Roman" w:cstheme="minorHAnsi"/>
          <w:color w:val="000000"/>
          <w:lang w:eastAsia="en-GB"/>
        </w:rPr>
        <w:t>The Privacy by design approach is characterised by being proactive rather than reactive. By using this approach, the school will anticipate and prevent privacy invasive events before they happen. This approach means that the school are not waiting for a privacy risk to materialise, nor does it offer remedies for resolving privacy infractions once they have occurred – it aims to prevent them from occurring. In short privacy by design comes before the fact, not after. </w:t>
      </w:r>
    </w:p>
    <w:p w14:paraId="36CDB142" w14:textId="77777777" w:rsidR="00666526" w:rsidRPr="002C3BF0" w:rsidRDefault="00666526" w:rsidP="00666526">
      <w:pPr>
        <w:spacing w:after="0" w:line="240" w:lineRule="auto"/>
        <w:ind w:left="360"/>
        <w:textAlignment w:val="baseline"/>
        <w:rPr>
          <w:rFonts w:eastAsia="Times New Roman" w:cstheme="minorHAnsi"/>
          <w:color w:val="000000"/>
          <w:lang w:eastAsia="en-GB"/>
        </w:rPr>
      </w:pPr>
      <w:r w:rsidRPr="002C3BF0">
        <w:rPr>
          <w:rFonts w:eastAsia="Times New Roman" w:cstheme="minorHAnsi"/>
          <w:color w:val="000000"/>
          <w:lang w:eastAsia="en-GB"/>
        </w:rPr>
        <w:t> </w:t>
      </w:r>
    </w:p>
    <w:p w14:paraId="0C1606EC" w14:textId="77777777" w:rsidR="00666526" w:rsidRPr="002C3BF0" w:rsidRDefault="00666526" w:rsidP="006F5D7F">
      <w:pPr>
        <w:numPr>
          <w:ilvl w:val="0"/>
          <w:numId w:val="16"/>
        </w:numPr>
        <w:spacing w:after="0" w:line="240" w:lineRule="auto"/>
        <w:ind w:left="360" w:firstLine="0"/>
        <w:textAlignment w:val="baseline"/>
        <w:rPr>
          <w:rFonts w:eastAsia="Times New Roman" w:cstheme="minorHAnsi"/>
          <w:color w:val="000000"/>
          <w:lang w:eastAsia="en-GB"/>
        </w:rPr>
      </w:pPr>
      <w:r w:rsidRPr="002C3BF0">
        <w:rPr>
          <w:rFonts w:eastAsia="Times New Roman" w:cstheme="minorHAnsi"/>
          <w:b/>
          <w:bCs/>
          <w:color w:val="000000"/>
          <w:lang w:eastAsia="en-GB"/>
        </w:rPr>
        <w:t>Privacy as the default setting</w:t>
      </w:r>
      <w:r w:rsidRPr="002C3BF0">
        <w:rPr>
          <w:rFonts w:eastAsia="Times New Roman" w:cstheme="minorHAnsi"/>
          <w:color w:val="000000"/>
          <w:lang w:eastAsia="en-GB"/>
        </w:rPr>
        <w:t> </w:t>
      </w:r>
    </w:p>
    <w:p w14:paraId="44144C53" w14:textId="77777777" w:rsidR="00666526" w:rsidRPr="002C3BF0" w:rsidRDefault="00666526" w:rsidP="00666526">
      <w:pPr>
        <w:spacing w:after="0" w:line="240" w:lineRule="auto"/>
        <w:ind w:left="360"/>
        <w:textAlignment w:val="baseline"/>
        <w:rPr>
          <w:rFonts w:eastAsia="Times New Roman" w:cstheme="minorHAnsi"/>
          <w:color w:val="000000"/>
          <w:lang w:eastAsia="en-GB"/>
        </w:rPr>
      </w:pPr>
    </w:p>
    <w:p w14:paraId="59C0D5A8" w14:textId="3D69564A" w:rsidR="00666526" w:rsidRPr="002C3BF0" w:rsidRDefault="00666526" w:rsidP="00666526">
      <w:pPr>
        <w:spacing w:after="0" w:line="240" w:lineRule="auto"/>
        <w:ind w:left="360"/>
        <w:textAlignment w:val="baseline"/>
        <w:rPr>
          <w:rFonts w:eastAsia="Times New Roman" w:cstheme="minorHAnsi"/>
          <w:color w:val="000000"/>
          <w:lang w:eastAsia="en-GB"/>
        </w:rPr>
      </w:pPr>
      <w:r w:rsidRPr="002C3BF0">
        <w:rPr>
          <w:rFonts w:eastAsia="Times New Roman" w:cstheme="minorHAnsi"/>
          <w:color w:val="000000"/>
          <w:lang w:eastAsia="en-GB"/>
        </w:rPr>
        <w:t xml:space="preserve">Privacy by design seeks to deliver the maximum degree of privacy by ensuring that personal data are automatically protected. If an individual does nothing, their privacy </w:t>
      </w:r>
      <w:r w:rsidR="007F251C" w:rsidRPr="002C3BF0">
        <w:rPr>
          <w:rFonts w:eastAsia="Times New Roman" w:cstheme="minorHAnsi"/>
          <w:color w:val="000000"/>
          <w:lang w:eastAsia="en-GB"/>
        </w:rPr>
        <w:t>remains</w:t>
      </w:r>
      <w:r w:rsidRPr="002C3BF0">
        <w:rPr>
          <w:rFonts w:eastAsia="Times New Roman" w:cstheme="minorHAnsi"/>
          <w:color w:val="000000"/>
          <w:lang w:eastAsia="en-GB"/>
        </w:rPr>
        <w:t xml:space="preserve"> intact. No action is required on the part of the individual to protect their privacy. </w:t>
      </w:r>
    </w:p>
    <w:p w14:paraId="55D16F23" w14:textId="77777777" w:rsidR="00666526" w:rsidRPr="002C3BF0" w:rsidRDefault="00666526" w:rsidP="00666526">
      <w:pPr>
        <w:spacing w:after="0" w:line="240" w:lineRule="auto"/>
        <w:ind w:left="360"/>
        <w:textAlignment w:val="baseline"/>
        <w:rPr>
          <w:rFonts w:eastAsia="Times New Roman" w:cstheme="minorHAnsi"/>
          <w:color w:val="000000"/>
          <w:lang w:eastAsia="en-GB"/>
        </w:rPr>
      </w:pPr>
    </w:p>
    <w:p w14:paraId="5EA17B23" w14:textId="77777777" w:rsidR="00666526" w:rsidRPr="002C3BF0" w:rsidRDefault="00666526" w:rsidP="006F5D7F">
      <w:pPr>
        <w:numPr>
          <w:ilvl w:val="0"/>
          <w:numId w:val="17"/>
        </w:numPr>
        <w:spacing w:after="0" w:line="240" w:lineRule="auto"/>
        <w:ind w:left="360" w:firstLine="0"/>
        <w:textAlignment w:val="baseline"/>
        <w:rPr>
          <w:rFonts w:eastAsia="Times New Roman" w:cstheme="minorHAnsi"/>
          <w:color w:val="000000"/>
          <w:lang w:eastAsia="en-GB"/>
        </w:rPr>
      </w:pPr>
      <w:r w:rsidRPr="002C3BF0">
        <w:rPr>
          <w:rFonts w:eastAsia="Times New Roman" w:cstheme="minorHAnsi"/>
          <w:b/>
          <w:bCs/>
          <w:color w:val="000000"/>
          <w:lang w:eastAsia="en-GB"/>
        </w:rPr>
        <w:t>Privacy embedded into design.</w:t>
      </w:r>
      <w:r w:rsidRPr="002C3BF0">
        <w:rPr>
          <w:rFonts w:eastAsia="Times New Roman" w:cstheme="minorHAnsi"/>
          <w:color w:val="000000"/>
          <w:lang w:eastAsia="en-GB"/>
        </w:rPr>
        <w:t> </w:t>
      </w:r>
    </w:p>
    <w:p w14:paraId="73FDDD5B" w14:textId="77777777" w:rsidR="00666526" w:rsidRPr="002C3BF0" w:rsidRDefault="00666526" w:rsidP="00666526">
      <w:pPr>
        <w:spacing w:after="0" w:line="240" w:lineRule="auto"/>
        <w:ind w:left="360"/>
        <w:textAlignment w:val="baseline"/>
        <w:rPr>
          <w:rFonts w:eastAsia="Times New Roman" w:cstheme="minorHAnsi"/>
          <w:color w:val="000000"/>
          <w:lang w:eastAsia="en-GB"/>
        </w:rPr>
      </w:pPr>
    </w:p>
    <w:p w14:paraId="6D21DE9F" w14:textId="77777777" w:rsidR="00666526" w:rsidRPr="002C3BF0" w:rsidRDefault="00666526" w:rsidP="00666526">
      <w:pPr>
        <w:spacing w:after="0" w:line="240" w:lineRule="auto"/>
        <w:ind w:left="360"/>
        <w:jc w:val="both"/>
        <w:textAlignment w:val="baseline"/>
        <w:rPr>
          <w:rFonts w:eastAsia="Times New Roman" w:cstheme="minorHAnsi"/>
          <w:color w:val="000000"/>
          <w:lang w:eastAsia="en-GB"/>
        </w:rPr>
      </w:pPr>
      <w:r w:rsidRPr="002C3BF0">
        <w:rPr>
          <w:rFonts w:eastAsia="Times New Roman" w:cstheme="minorHAnsi"/>
          <w:color w:val="000000"/>
          <w:lang w:eastAsia="en-GB"/>
        </w:rPr>
        <w:t>Privacy by design is embedded into the design of school practices. It should not be a bolted add on, after the fact. The result is that privacy becomes an essential component of the core functionality being delivered. Privacy becomes integral to school practices. </w:t>
      </w:r>
    </w:p>
    <w:p w14:paraId="47666FA0" w14:textId="77777777" w:rsidR="00666526" w:rsidRPr="002C3BF0" w:rsidRDefault="00666526" w:rsidP="00666526">
      <w:pPr>
        <w:spacing w:after="0" w:line="240" w:lineRule="auto"/>
        <w:ind w:left="360"/>
        <w:jc w:val="both"/>
        <w:textAlignment w:val="baseline"/>
        <w:rPr>
          <w:rFonts w:eastAsia="Times New Roman" w:cstheme="minorHAnsi"/>
          <w:color w:val="000000"/>
          <w:lang w:eastAsia="en-GB"/>
        </w:rPr>
      </w:pPr>
    </w:p>
    <w:p w14:paraId="3FD51C53" w14:textId="77777777" w:rsidR="00666526" w:rsidRPr="002C3BF0" w:rsidRDefault="00666526" w:rsidP="006F5D7F">
      <w:pPr>
        <w:numPr>
          <w:ilvl w:val="0"/>
          <w:numId w:val="18"/>
        </w:numPr>
        <w:spacing w:after="0" w:line="240" w:lineRule="auto"/>
        <w:ind w:left="360" w:firstLine="0"/>
        <w:textAlignment w:val="baseline"/>
        <w:rPr>
          <w:rFonts w:eastAsia="Times New Roman" w:cstheme="minorHAnsi"/>
          <w:color w:val="000000"/>
          <w:lang w:eastAsia="en-GB"/>
        </w:rPr>
      </w:pPr>
      <w:r w:rsidRPr="002C3BF0">
        <w:rPr>
          <w:rFonts w:eastAsia="Times New Roman" w:cstheme="minorHAnsi"/>
          <w:b/>
          <w:bCs/>
          <w:color w:val="000000"/>
          <w:lang w:eastAsia="en-GB"/>
        </w:rPr>
        <w:t>Full Functionality – Positive-Sum, not Zero-Sum</w:t>
      </w:r>
      <w:r w:rsidRPr="002C3BF0">
        <w:rPr>
          <w:rFonts w:eastAsia="Times New Roman" w:cstheme="minorHAnsi"/>
          <w:color w:val="000000"/>
          <w:lang w:eastAsia="en-GB"/>
        </w:rPr>
        <w:t> </w:t>
      </w:r>
    </w:p>
    <w:p w14:paraId="6DAC75C4" w14:textId="77777777" w:rsidR="00666526" w:rsidRPr="002C3BF0" w:rsidRDefault="00666526" w:rsidP="00666526">
      <w:pPr>
        <w:spacing w:after="0" w:line="240" w:lineRule="auto"/>
        <w:ind w:left="360"/>
        <w:textAlignment w:val="baseline"/>
        <w:rPr>
          <w:rFonts w:eastAsia="Times New Roman" w:cstheme="minorHAnsi"/>
          <w:color w:val="000000"/>
          <w:lang w:eastAsia="en-GB"/>
        </w:rPr>
      </w:pPr>
    </w:p>
    <w:p w14:paraId="0C2EC356" w14:textId="77777777" w:rsidR="00666526" w:rsidRPr="002C3BF0" w:rsidRDefault="00666526" w:rsidP="00666526">
      <w:pPr>
        <w:spacing w:after="0" w:line="240" w:lineRule="auto"/>
        <w:ind w:left="360"/>
        <w:jc w:val="both"/>
        <w:textAlignment w:val="baseline"/>
        <w:rPr>
          <w:rFonts w:eastAsia="Times New Roman" w:cstheme="minorHAnsi"/>
          <w:color w:val="000000"/>
          <w:lang w:eastAsia="en-GB"/>
        </w:rPr>
      </w:pPr>
      <w:r w:rsidRPr="002C3BF0">
        <w:rPr>
          <w:rFonts w:eastAsia="Times New Roman" w:cstheme="minorHAnsi"/>
          <w:color w:val="000000"/>
          <w:lang w:eastAsia="en-GB"/>
        </w:rPr>
        <w:t xml:space="preserve">Privacy by design seeks to accommodate all legitimate interests and objectives in a positive-sum win-win manner, not through a dated, zero-sum approach, where unnecessary trade-offs are </w:t>
      </w:r>
      <w:r w:rsidRPr="002C3BF0">
        <w:rPr>
          <w:rFonts w:eastAsia="Times New Roman" w:cstheme="minorHAnsi"/>
          <w:color w:val="000000"/>
          <w:lang w:eastAsia="en-GB"/>
        </w:rPr>
        <w:lastRenderedPageBreak/>
        <w:t>made. Privacy by design avoids the pretence of false dichotomies, such as privacy vs. security – demonstrating that it is possible to have both. </w:t>
      </w:r>
    </w:p>
    <w:p w14:paraId="4E29DA72" w14:textId="77777777" w:rsidR="00666526" w:rsidRPr="002C3BF0" w:rsidRDefault="00666526" w:rsidP="006F5D7F">
      <w:pPr>
        <w:numPr>
          <w:ilvl w:val="0"/>
          <w:numId w:val="19"/>
        </w:numPr>
        <w:spacing w:after="0" w:line="240" w:lineRule="auto"/>
        <w:ind w:left="360" w:firstLine="0"/>
        <w:textAlignment w:val="baseline"/>
        <w:rPr>
          <w:rFonts w:eastAsia="Times New Roman" w:cstheme="minorHAnsi"/>
          <w:color w:val="000000"/>
          <w:lang w:eastAsia="en-GB"/>
        </w:rPr>
      </w:pPr>
      <w:r w:rsidRPr="002C3BF0">
        <w:rPr>
          <w:rFonts w:eastAsia="Times New Roman" w:cstheme="minorHAnsi"/>
          <w:b/>
          <w:bCs/>
          <w:color w:val="000000"/>
          <w:lang w:eastAsia="en-GB"/>
        </w:rPr>
        <w:t>End-to-End security – Full lifecycle protection</w:t>
      </w:r>
      <w:r w:rsidRPr="002C3BF0">
        <w:rPr>
          <w:rFonts w:eastAsia="Times New Roman" w:cstheme="minorHAnsi"/>
          <w:color w:val="000000"/>
          <w:lang w:eastAsia="en-GB"/>
        </w:rPr>
        <w:t> </w:t>
      </w:r>
    </w:p>
    <w:p w14:paraId="36AE2F6A" w14:textId="77777777" w:rsidR="00666526" w:rsidRPr="002C3BF0" w:rsidRDefault="00666526" w:rsidP="00666526">
      <w:pPr>
        <w:spacing w:after="0" w:line="240" w:lineRule="auto"/>
        <w:ind w:left="360"/>
        <w:textAlignment w:val="baseline"/>
        <w:rPr>
          <w:rFonts w:eastAsia="Times New Roman" w:cstheme="minorHAnsi"/>
          <w:color w:val="000000"/>
          <w:lang w:eastAsia="en-GB"/>
        </w:rPr>
      </w:pPr>
    </w:p>
    <w:p w14:paraId="535DD3D7" w14:textId="3EC7AD4E" w:rsidR="00666526" w:rsidRPr="002C3BF0" w:rsidRDefault="00666526" w:rsidP="00666526">
      <w:pPr>
        <w:spacing w:after="0" w:line="240" w:lineRule="auto"/>
        <w:ind w:left="360"/>
        <w:jc w:val="both"/>
        <w:textAlignment w:val="baseline"/>
        <w:rPr>
          <w:rFonts w:eastAsia="Times New Roman" w:cstheme="minorHAnsi"/>
          <w:color w:val="000000"/>
          <w:lang w:eastAsia="en-GB"/>
        </w:rPr>
      </w:pPr>
      <w:r w:rsidRPr="002C3BF0">
        <w:rPr>
          <w:rFonts w:eastAsia="Times New Roman" w:cstheme="minorHAnsi"/>
          <w:color w:val="000000"/>
          <w:lang w:eastAsia="en-GB"/>
        </w:rPr>
        <w:t>Privacy by design, having been embedded into the project prior to anything else extends securely throughout the entire lifecycle of the data involved – strong security measures are essential to privacy from start to finish. This ensures that all data are securely retained, and then securely destroyed at the end of the process, in a timely fashion. Thus, privacy by design ensures cradle to grave, secure lifecycle management of information, end-to en</w:t>
      </w:r>
      <w:r w:rsidR="007F251C" w:rsidRPr="002C3BF0">
        <w:rPr>
          <w:rFonts w:eastAsia="Times New Roman" w:cstheme="minorHAnsi"/>
          <w:color w:val="000000"/>
          <w:lang w:eastAsia="en-GB"/>
        </w:rPr>
        <w:t>d.</w:t>
      </w:r>
    </w:p>
    <w:p w14:paraId="5194D33E" w14:textId="77777777" w:rsidR="00666526" w:rsidRPr="002C3BF0" w:rsidRDefault="00666526" w:rsidP="00666526">
      <w:pPr>
        <w:spacing w:after="0" w:line="240" w:lineRule="auto"/>
        <w:ind w:left="360"/>
        <w:jc w:val="both"/>
        <w:textAlignment w:val="baseline"/>
        <w:rPr>
          <w:rFonts w:eastAsia="Times New Roman" w:cstheme="minorHAnsi"/>
          <w:color w:val="000000"/>
          <w:lang w:eastAsia="en-GB"/>
        </w:rPr>
      </w:pPr>
    </w:p>
    <w:p w14:paraId="5578E031" w14:textId="77777777" w:rsidR="00666526" w:rsidRPr="002C3BF0" w:rsidRDefault="00666526" w:rsidP="006F5D7F">
      <w:pPr>
        <w:numPr>
          <w:ilvl w:val="0"/>
          <w:numId w:val="20"/>
        </w:numPr>
        <w:spacing w:after="0" w:line="240" w:lineRule="auto"/>
        <w:ind w:left="360" w:firstLine="0"/>
        <w:textAlignment w:val="baseline"/>
        <w:rPr>
          <w:rFonts w:eastAsia="Times New Roman" w:cstheme="minorHAnsi"/>
          <w:color w:val="000000"/>
          <w:lang w:eastAsia="en-GB"/>
        </w:rPr>
      </w:pPr>
      <w:r w:rsidRPr="002C3BF0">
        <w:rPr>
          <w:rFonts w:eastAsia="Times New Roman" w:cstheme="minorHAnsi"/>
          <w:b/>
          <w:bCs/>
          <w:color w:val="000000"/>
          <w:lang w:eastAsia="en-GB"/>
        </w:rPr>
        <w:t>Visibility and transparency</w:t>
      </w:r>
      <w:r w:rsidRPr="002C3BF0">
        <w:rPr>
          <w:rFonts w:eastAsia="Times New Roman" w:cstheme="minorHAnsi"/>
          <w:color w:val="000000"/>
          <w:lang w:eastAsia="en-GB"/>
        </w:rPr>
        <w:t> </w:t>
      </w:r>
    </w:p>
    <w:p w14:paraId="193D9C82" w14:textId="77777777" w:rsidR="00666526" w:rsidRPr="002C3BF0" w:rsidRDefault="00666526" w:rsidP="00666526">
      <w:pPr>
        <w:spacing w:after="0" w:line="240" w:lineRule="auto"/>
        <w:ind w:left="360"/>
        <w:textAlignment w:val="baseline"/>
        <w:rPr>
          <w:rFonts w:eastAsia="Times New Roman" w:cstheme="minorHAnsi"/>
          <w:color w:val="000000"/>
          <w:lang w:eastAsia="en-GB"/>
        </w:rPr>
      </w:pPr>
    </w:p>
    <w:p w14:paraId="6BA9DF7F" w14:textId="77777777" w:rsidR="00666526" w:rsidRPr="002C3BF0" w:rsidRDefault="00666526" w:rsidP="00666526">
      <w:pPr>
        <w:spacing w:after="0" w:line="240" w:lineRule="auto"/>
        <w:ind w:left="360"/>
        <w:jc w:val="both"/>
        <w:textAlignment w:val="baseline"/>
        <w:rPr>
          <w:rFonts w:eastAsia="Times New Roman" w:cstheme="minorHAnsi"/>
          <w:color w:val="000000"/>
          <w:lang w:eastAsia="en-GB"/>
        </w:rPr>
      </w:pPr>
      <w:r w:rsidRPr="002C3BF0">
        <w:rPr>
          <w:rFonts w:eastAsia="Times New Roman" w:cstheme="minorHAnsi"/>
          <w:color w:val="000000"/>
          <w:lang w:eastAsia="en-GB"/>
        </w:rPr>
        <w:t>Privacy by design seeks to assure everyone that whatever the practice of the school regarding personal data that it is in fact, operating according to the stated promises and objectives, subject to independent verification. Its component parts and operations remain visible and transparent, to users and providers alike. Remember, trust but verify. </w:t>
      </w:r>
    </w:p>
    <w:p w14:paraId="6EEFF4C8" w14:textId="77777777" w:rsidR="00666526" w:rsidRPr="002C3BF0" w:rsidRDefault="00666526" w:rsidP="00666526">
      <w:pPr>
        <w:spacing w:after="0" w:line="240" w:lineRule="auto"/>
        <w:ind w:left="360"/>
        <w:jc w:val="both"/>
        <w:textAlignment w:val="baseline"/>
        <w:rPr>
          <w:rFonts w:eastAsia="Times New Roman" w:cstheme="minorHAnsi"/>
          <w:color w:val="000000"/>
          <w:lang w:eastAsia="en-GB"/>
        </w:rPr>
      </w:pPr>
    </w:p>
    <w:p w14:paraId="068EA15C" w14:textId="77777777" w:rsidR="00666526" w:rsidRPr="002C3BF0" w:rsidRDefault="00666526" w:rsidP="006F5D7F">
      <w:pPr>
        <w:numPr>
          <w:ilvl w:val="0"/>
          <w:numId w:val="21"/>
        </w:numPr>
        <w:spacing w:after="0" w:line="240" w:lineRule="auto"/>
        <w:ind w:left="360" w:firstLine="0"/>
        <w:textAlignment w:val="baseline"/>
        <w:rPr>
          <w:rFonts w:eastAsia="Times New Roman" w:cstheme="minorHAnsi"/>
          <w:color w:val="000000"/>
          <w:lang w:eastAsia="en-GB"/>
        </w:rPr>
      </w:pPr>
      <w:r w:rsidRPr="002C3BF0">
        <w:rPr>
          <w:rFonts w:eastAsia="Times New Roman" w:cstheme="minorHAnsi"/>
          <w:b/>
          <w:bCs/>
          <w:color w:val="000000"/>
          <w:lang w:eastAsia="en-GB"/>
        </w:rPr>
        <w:t>Respect for user privacy</w:t>
      </w:r>
      <w:r w:rsidRPr="002C3BF0">
        <w:rPr>
          <w:rFonts w:eastAsia="Times New Roman" w:cstheme="minorHAnsi"/>
          <w:color w:val="000000"/>
          <w:lang w:eastAsia="en-GB"/>
        </w:rPr>
        <w:t> </w:t>
      </w:r>
    </w:p>
    <w:p w14:paraId="28D0EDE9" w14:textId="77777777" w:rsidR="00666526" w:rsidRPr="002C3BF0" w:rsidRDefault="00666526" w:rsidP="00666526">
      <w:pPr>
        <w:spacing w:after="0" w:line="240" w:lineRule="auto"/>
        <w:ind w:left="360"/>
        <w:textAlignment w:val="baseline"/>
        <w:rPr>
          <w:rFonts w:eastAsia="Times New Roman" w:cstheme="minorHAnsi"/>
          <w:color w:val="000000"/>
          <w:lang w:eastAsia="en-GB"/>
        </w:rPr>
      </w:pPr>
    </w:p>
    <w:p w14:paraId="7243D2EA" w14:textId="27D56A90" w:rsidR="00666526" w:rsidRPr="002C3BF0" w:rsidRDefault="00666526" w:rsidP="00666526">
      <w:pPr>
        <w:spacing w:after="0" w:line="240" w:lineRule="auto"/>
        <w:ind w:left="360"/>
        <w:jc w:val="both"/>
        <w:textAlignment w:val="baseline"/>
        <w:rPr>
          <w:rFonts w:eastAsia="Times New Roman" w:cstheme="minorHAnsi"/>
          <w:color w:val="000000"/>
          <w:lang w:eastAsia="en-GB"/>
        </w:rPr>
      </w:pPr>
      <w:r w:rsidRPr="002C3BF0">
        <w:rPr>
          <w:rFonts w:eastAsia="Times New Roman" w:cstheme="minorHAnsi"/>
          <w:color w:val="000000"/>
          <w:lang w:eastAsia="en-GB"/>
        </w:rPr>
        <w:t xml:space="preserve">Above all, privacy by design requires the school the protect the interests of the individual by offering such measures as strong privacy defaults, appropriate notice, and empowering user-friendly options. Keep it </w:t>
      </w:r>
      <w:r w:rsidR="007F251C" w:rsidRPr="002C3BF0">
        <w:rPr>
          <w:rFonts w:eastAsia="Times New Roman" w:cstheme="minorHAnsi"/>
          <w:color w:val="000000"/>
          <w:lang w:eastAsia="en-GB"/>
        </w:rPr>
        <w:t>user centric</w:t>
      </w:r>
      <w:r w:rsidRPr="002C3BF0">
        <w:rPr>
          <w:rFonts w:eastAsia="Times New Roman" w:cstheme="minorHAnsi"/>
          <w:color w:val="000000"/>
          <w:lang w:eastAsia="en-GB"/>
        </w:rPr>
        <w:t>. </w:t>
      </w:r>
    </w:p>
    <w:p w14:paraId="04C10AB0" w14:textId="31B769D4" w:rsidR="00666526" w:rsidRPr="002C3BF0" w:rsidRDefault="00666526" w:rsidP="00666526">
      <w:pPr>
        <w:rPr>
          <w:rFonts w:cstheme="minorHAnsi"/>
        </w:rPr>
      </w:pPr>
    </w:p>
    <w:p w14:paraId="6463C547" w14:textId="77777777" w:rsidR="00666526" w:rsidRPr="002C3BF0" w:rsidRDefault="00666526" w:rsidP="00666526">
      <w:pPr>
        <w:rPr>
          <w:rFonts w:cstheme="minorHAnsi"/>
        </w:rPr>
      </w:pPr>
    </w:p>
    <w:p w14:paraId="6E403BD3" w14:textId="629417C5"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6660DEBE" w14:textId="2D4E1ABB"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28644D81" w14:textId="2AFE11FA"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70045B90" w14:textId="7239A8E8"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2911C764" w14:textId="2A1B0B97"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6A986589" w14:textId="737C361F"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7F353F0A" w14:textId="38C06589"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4803F8D5" w14:textId="5B6DE8D5"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228A0AF9" w14:textId="24D3B2E6"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6882DD1F" w14:textId="7F69D79B"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1A816459" w14:textId="70F37ABA"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47B82DF3" w14:textId="7FC7B132"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2AE5B6EA" w14:textId="49A6EA47"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6B29AF9E" w14:textId="7C7DC576" w:rsidR="00666526" w:rsidRDefault="00666526" w:rsidP="002C3BF0">
      <w:pPr>
        <w:pStyle w:val="Heading1"/>
        <w:jc w:val="center"/>
        <w:rPr>
          <w:rFonts w:eastAsia="Times New Roman"/>
          <w:lang w:eastAsia="en-GB"/>
        </w:rPr>
      </w:pPr>
      <w:bookmarkStart w:id="10" w:name="_Toc83122948"/>
      <w:r w:rsidRPr="002C3BF0">
        <w:rPr>
          <w:rFonts w:eastAsia="Times New Roman"/>
          <w:lang w:eastAsia="en-GB"/>
        </w:rPr>
        <w:lastRenderedPageBreak/>
        <w:t>Privacy Impact Assessments</w:t>
      </w:r>
      <w:bookmarkEnd w:id="10"/>
    </w:p>
    <w:p w14:paraId="000D46BE" w14:textId="77777777" w:rsidR="00952D58" w:rsidRPr="00952D58" w:rsidRDefault="00952D58" w:rsidP="00952D58">
      <w:pPr>
        <w:rPr>
          <w:lang w:eastAsia="en-GB"/>
        </w:rPr>
      </w:pPr>
    </w:p>
    <w:p w14:paraId="68191F96" w14:textId="77777777" w:rsidR="00666526" w:rsidRPr="002C3BF0" w:rsidRDefault="00666526" w:rsidP="00666526">
      <w:pPr>
        <w:spacing w:after="0" w:line="240" w:lineRule="auto"/>
        <w:jc w:val="both"/>
        <w:textAlignment w:val="baseline"/>
        <w:rPr>
          <w:rFonts w:eastAsia="Times New Roman" w:cstheme="minorHAnsi"/>
          <w:color w:val="000000"/>
          <w:lang w:eastAsia="en-GB"/>
        </w:rPr>
      </w:pPr>
      <w:r w:rsidRPr="002C3BF0">
        <w:rPr>
          <w:rFonts w:eastAsia="Times New Roman" w:cstheme="minorHAnsi"/>
          <w:color w:val="000000"/>
          <w:lang w:eastAsia="en-GB"/>
        </w:rPr>
        <w:t>Privacy Impact Assessments (PIA’s) are an integral part of taking a privacy by design approach. PIA’s are a tool that the school can use to identify and reduce the privacy risks of a project. A PIA can reduce the risk of harm to individuals through misuse of their personal information. It can also help the school design a more efficient and effective process for handling personal data. </w:t>
      </w:r>
    </w:p>
    <w:p w14:paraId="26DDACB0" w14:textId="77777777" w:rsidR="00666526" w:rsidRPr="002C3BF0" w:rsidRDefault="00666526" w:rsidP="00666526">
      <w:pPr>
        <w:spacing w:after="0" w:line="240" w:lineRule="auto"/>
        <w:ind w:firstLine="5460"/>
        <w:jc w:val="both"/>
        <w:textAlignment w:val="baseline"/>
        <w:rPr>
          <w:rFonts w:eastAsia="Times New Roman" w:cstheme="minorHAnsi"/>
          <w:color w:val="000000"/>
          <w:lang w:eastAsia="en-GB"/>
        </w:rPr>
      </w:pPr>
      <w:r w:rsidRPr="002C3BF0">
        <w:rPr>
          <w:rFonts w:eastAsia="Times New Roman" w:cstheme="minorHAnsi"/>
          <w:color w:val="000000"/>
          <w:lang w:eastAsia="en-GB"/>
        </w:rPr>
        <w:t> </w:t>
      </w:r>
    </w:p>
    <w:p w14:paraId="2136A4B2" w14:textId="77777777" w:rsidR="00666526" w:rsidRPr="002C3BF0" w:rsidRDefault="00666526" w:rsidP="00666526">
      <w:pPr>
        <w:spacing w:after="0" w:line="240" w:lineRule="auto"/>
        <w:jc w:val="both"/>
        <w:textAlignment w:val="baseline"/>
        <w:rPr>
          <w:rFonts w:eastAsia="Times New Roman" w:cstheme="minorHAnsi"/>
          <w:color w:val="000000"/>
          <w:lang w:eastAsia="en-GB"/>
        </w:rPr>
      </w:pPr>
      <w:r w:rsidRPr="002C3BF0">
        <w:rPr>
          <w:rFonts w:eastAsia="Times New Roman" w:cstheme="minorHAnsi"/>
          <w:color w:val="000000"/>
          <w:lang w:eastAsia="en-GB"/>
        </w:rPr>
        <w:t>You can integrate the core principals of the PIA process with your existing project and risk management policies. This will reduce the resources necessary to conduct the assessment and spreads awareness of privacy throughout the school.    </w:t>
      </w:r>
    </w:p>
    <w:p w14:paraId="48590273" w14:textId="77777777" w:rsidR="00666526" w:rsidRPr="002C3BF0" w:rsidRDefault="00666526" w:rsidP="00666526">
      <w:pPr>
        <w:spacing w:after="0" w:line="240" w:lineRule="auto"/>
        <w:jc w:val="both"/>
        <w:textAlignment w:val="baseline"/>
        <w:rPr>
          <w:rFonts w:eastAsia="Times New Roman" w:cstheme="minorHAnsi"/>
          <w:color w:val="000000"/>
          <w:lang w:eastAsia="en-GB"/>
        </w:rPr>
      </w:pPr>
      <w:r w:rsidRPr="002C3BF0">
        <w:rPr>
          <w:rFonts w:eastAsia="Times New Roman" w:cstheme="minorHAnsi"/>
          <w:color w:val="000000"/>
          <w:lang w:eastAsia="en-GB"/>
        </w:rPr>
        <w:t> </w:t>
      </w:r>
    </w:p>
    <w:p w14:paraId="19BFE20D" w14:textId="77777777" w:rsidR="00666526" w:rsidRPr="002C3BF0" w:rsidRDefault="00666526" w:rsidP="00666526">
      <w:pPr>
        <w:spacing w:after="0" w:line="240" w:lineRule="auto"/>
        <w:jc w:val="both"/>
        <w:textAlignment w:val="baseline"/>
        <w:rPr>
          <w:rFonts w:eastAsia="Times New Roman" w:cstheme="minorHAnsi"/>
          <w:color w:val="000000"/>
          <w:lang w:eastAsia="en-GB"/>
        </w:rPr>
      </w:pPr>
      <w:r w:rsidRPr="002C3BF0">
        <w:rPr>
          <w:rFonts w:eastAsia="Times New Roman" w:cstheme="minorHAnsi"/>
          <w:color w:val="000000"/>
          <w:lang w:eastAsia="en-GB"/>
        </w:rPr>
        <w:t>An effective PIA will allow the school to identify and fix problems at an early stage and PIA’s are an integral part of privacy by design. PIAs are often applied to new projects. However, a PIA can also be used if the school are planning changes to an existing process. </w:t>
      </w:r>
    </w:p>
    <w:p w14:paraId="714FD241" w14:textId="77777777" w:rsidR="00666526" w:rsidRPr="002C3BF0" w:rsidRDefault="00666526" w:rsidP="00666526">
      <w:pPr>
        <w:spacing w:after="0" w:line="240" w:lineRule="auto"/>
        <w:jc w:val="both"/>
        <w:textAlignment w:val="baseline"/>
        <w:rPr>
          <w:rFonts w:eastAsia="Times New Roman" w:cstheme="minorHAnsi"/>
          <w:color w:val="000000"/>
          <w:lang w:eastAsia="en-GB"/>
        </w:rPr>
      </w:pPr>
      <w:r w:rsidRPr="002C3BF0">
        <w:rPr>
          <w:rFonts w:eastAsia="Times New Roman" w:cstheme="minorHAnsi"/>
          <w:color w:val="000000"/>
          <w:lang w:eastAsia="en-GB"/>
        </w:rPr>
        <w:t> </w:t>
      </w:r>
    </w:p>
    <w:p w14:paraId="63AECBA4" w14:textId="77777777" w:rsidR="00666526" w:rsidRPr="002C3BF0" w:rsidRDefault="00666526" w:rsidP="00666526">
      <w:pPr>
        <w:spacing w:after="0" w:line="240" w:lineRule="auto"/>
        <w:jc w:val="both"/>
        <w:textAlignment w:val="baseline"/>
        <w:rPr>
          <w:rFonts w:eastAsia="Times New Roman" w:cstheme="minorHAnsi"/>
          <w:color w:val="000000"/>
          <w:lang w:eastAsia="en-GB"/>
        </w:rPr>
      </w:pPr>
    </w:p>
    <w:p w14:paraId="43C73555" w14:textId="77777777" w:rsidR="00666526" w:rsidRPr="002C3BF0" w:rsidRDefault="00666526" w:rsidP="00666526">
      <w:pPr>
        <w:spacing w:after="0" w:line="240" w:lineRule="auto"/>
        <w:textAlignment w:val="baseline"/>
        <w:rPr>
          <w:rFonts w:eastAsia="Times New Roman" w:cstheme="minorHAnsi"/>
          <w:color w:val="000000"/>
          <w:lang w:eastAsia="en-GB"/>
        </w:rPr>
      </w:pPr>
      <w:r w:rsidRPr="002C3BF0">
        <w:rPr>
          <w:rFonts w:eastAsia="Times New Roman" w:cstheme="minorHAnsi"/>
          <w:b/>
          <w:bCs/>
          <w:color w:val="000000"/>
          <w:u w:val="single"/>
          <w:lang w:eastAsia="en-GB"/>
        </w:rPr>
        <w:t>Privacy Risk </w:t>
      </w:r>
      <w:r w:rsidRPr="002C3BF0">
        <w:rPr>
          <w:rFonts w:eastAsia="Times New Roman" w:cstheme="minorHAnsi"/>
          <w:color w:val="000000"/>
          <w:lang w:eastAsia="en-GB"/>
        </w:rPr>
        <w:t> </w:t>
      </w:r>
    </w:p>
    <w:p w14:paraId="4C55E727" w14:textId="77777777" w:rsidR="00666526" w:rsidRPr="002C3BF0" w:rsidRDefault="00666526" w:rsidP="00666526">
      <w:pPr>
        <w:spacing w:after="0" w:line="240" w:lineRule="auto"/>
        <w:textAlignment w:val="baseline"/>
        <w:rPr>
          <w:rFonts w:eastAsia="Times New Roman" w:cstheme="minorHAnsi"/>
          <w:color w:val="000000"/>
          <w:lang w:eastAsia="en-GB"/>
        </w:rPr>
      </w:pPr>
    </w:p>
    <w:p w14:paraId="1691A4E1" w14:textId="77777777" w:rsidR="00666526" w:rsidRPr="002C3BF0" w:rsidRDefault="00666526" w:rsidP="00666526">
      <w:pPr>
        <w:spacing w:after="0" w:line="240" w:lineRule="auto"/>
        <w:jc w:val="both"/>
        <w:textAlignment w:val="baseline"/>
        <w:rPr>
          <w:rFonts w:eastAsia="Times New Roman" w:cstheme="minorHAnsi"/>
          <w:color w:val="000000"/>
          <w:lang w:eastAsia="en-GB"/>
        </w:rPr>
      </w:pPr>
      <w:r w:rsidRPr="002C3BF0">
        <w:rPr>
          <w:rFonts w:eastAsia="Times New Roman" w:cstheme="minorHAnsi"/>
          <w:color w:val="000000"/>
          <w:lang w:eastAsia="en-GB"/>
        </w:rPr>
        <w:t>PIA’s should assist the school in identifying privacy risk, which is the risk of harm through an intrusion into privacy. This is the risk of harm through use or misuse of personal information. Some ways that this risk can arise are through personal information being: </w:t>
      </w:r>
    </w:p>
    <w:p w14:paraId="6C6EF9D1" w14:textId="77777777" w:rsidR="00666526" w:rsidRPr="002C3BF0" w:rsidRDefault="00666526" w:rsidP="00666526">
      <w:pPr>
        <w:spacing w:after="0" w:line="240" w:lineRule="auto"/>
        <w:textAlignment w:val="baseline"/>
        <w:rPr>
          <w:rFonts w:eastAsia="Times New Roman" w:cstheme="minorHAnsi"/>
          <w:color w:val="000000"/>
          <w:lang w:eastAsia="en-GB"/>
        </w:rPr>
      </w:pPr>
      <w:r w:rsidRPr="002C3BF0">
        <w:rPr>
          <w:rFonts w:eastAsia="Times New Roman" w:cstheme="minorHAnsi"/>
          <w:color w:val="000000"/>
          <w:lang w:eastAsia="en-GB"/>
        </w:rPr>
        <w:t> </w:t>
      </w:r>
    </w:p>
    <w:p w14:paraId="7872BBF6" w14:textId="77777777" w:rsidR="00666526" w:rsidRPr="002C3BF0" w:rsidRDefault="00666526" w:rsidP="006F5D7F">
      <w:pPr>
        <w:numPr>
          <w:ilvl w:val="0"/>
          <w:numId w:val="22"/>
        </w:numPr>
        <w:spacing w:after="0" w:line="240" w:lineRule="auto"/>
        <w:ind w:left="480" w:firstLine="0"/>
        <w:textAlignment w:val="baseline"/>
        <w:rPr>
          <w:rFonts w:eastAsia="Times New Roman" w:cstheme="minorHAnsi"/>
          <w:color w:val="000000"/>
          <w:lang w:eastAsia="en-GB"/>
        </w:rPr>
      </w:pPr>
      <w:r w:rsidRPr="002C3BF0">
        <w:rPr>
          <w:rFonts w:eastAsia="Times New Roman" w:cstheme="minorHAnsi"/>
          <w:color w:val="000000"/>
          <w:lang w:eastAsia="en-GB"/>
        </w:rPr>
        <w:t>Inaccurate, insufficient or out of date; </w:t>
      </w:r>
    </w:p>
    <w:p w14:paraId="64A1C214" w14:textId="77777777" w:rsidR="00666526" w:rsidRPr="002C3BF0" w:rsidRDefault="00666526" w:rsidP="006F5D7F">
      <w:pPr>
        <w:numPr>
          <w:ilvl w:val="0"/>
          <w:numId w:val="23"/>
        </w:numPr>
        <w:spacing w:after="0" w:line="240" w:lineRule="auto"/>
        <w:ind w:left="480" w:firstLine="0"/>
        <w:textAlignment w:val="baseline"/>
        <w:rPr>
          <w:rFonts w:eastAsia="Times New Roman" w:cstheme="minorHAnsi"/>
          <w:color w:val="000000"/>
          <w:lang w:eastAsia="en-GB"/>
        </w:rPr>
      </w:pPr>
      <w:r w:rsidRPr="002C3BF0">
        <w:rPr>
          <w:rFonts w:eastAsia="Times New Roman" w:cstheme="minorHAnsi"/>
          <w:color w:val="000000"/>
          <w:lang w:eastAsia="en-GB"/>
        </w:rPr>
        <w:t>Excessive or irrelevant; </w:t>
      </w:r>
    </w:p>
    <w:p w14:paraId="2C9F60E5" w14:textId="77777777" w:rsidR="00666526" w:rsidRPr="002C3BF0" w:rsidRDefault="00666526" w:rsidP="006F5D7F">
      <w:pPr>
        <w:numPr>
          <w:ilvl w:val="0"/>
          <w:numId w:val="23"/>
        </w:numPr>
        <w:spacing w:after="0" w:line="240" w:lineRule="auto"/>
        <w:ind w:left="480" w:firstLine="0"/>
        <w:textAlignment w:val="baseline"/>
        <w:rPr>
          <w:rFonts w:eastAsia="Times New Roman" w:cstheme="minorHAnsi"/>
          <w:color w:val="000000"/>
          <w:lang w:eastAsia="en-GB"/>
        </w:rPr>
      </w:pPr>
      <w:r w:rsidRPr="002C3BF0">
        <w:rPr>
          <w:rFonts w:eastAsia="Times New Roman" w:cstheme="minorHAnsi"/>
          <w:color w:val="000000"/>
          <w:lang w:eastAsia="en-GB"/>
        </w:rPr>
        <w:t>Kept for too long; </w:t>
      </w:r>
    </w:p>
    <w:p w14:paraId="7954ECAE" w14:textId="77777777" w:rsidR="00666526" w:rsidRPr="002C3BF0" w:rsidRDefault="00666526" w:rsidP="006F5D7F">
      <w:pPr>
        <w:numPr>
          <w:ilvl w:val="0"/>
          <w:numId w:val="23"/>
        </w:numPr>
        <w:spacing w:after="0" w:line="240" w:lineRule="auto"/>
        <w:ind w:left="480" w:firstLine="0"/>
        <w:textAlignment w:val="baseline"/>
        <w:rPr>
          <w:rFonts w:eastAsia="Times New Roman" w:cstheme="minorHAnsi"/>
          <w:color w:val="000000"/>
          <w:lang w:eastAsia="en-GB"/>
        </w:rPr>
      </w:pPr>
      <w:r w:rsidRPr="002C3BF0">
        <w:rPr>
          <w:rFonts w:eastAsia="Times New Roman" w:cstheme="minorHAnsi"/>
          <w:color w:val="000000"/>
          <w:lang w:eastAsia="en-GB"/>
        </w:rPr>
        <w:t>Disclosed to those who the person it is about does not want to have it; </w:t>
      </w:r>
    </w:p>
    <w:p w14:paraId="4A08D7F4" w14:textId="77777777" w:rsidR="00666526" w:rsidRPr="002C3BF0" w:rsidRDefault="00666526" w:rsidP="006F5D7F">
      <w:pPr>
        <w:numPr>
          <w:ilvl w:val="0"/>
          <w:numId w:val="23"/>
        </w:numPr>
        <w:spacing w:after="0" w:line="240" w:lineRule="auto"/>
        <w:ind w:left="480" w:firstLine="0"/>
        <w:textAlignment w:val="baseline"/>
        <w:rPr>
          <w:rFonts w:eastAsia="Times New Roman" w:cstheme="minorHAnsi"/>
          <w:color w:val="000000"/>
          <w:lang w:eastAsia="en-GB"/>
        </w:rPr>
      </w:pPr>
      <w:r w:rsidRPr="002C3BF0">
        <w:rPr>
          <w:rFonts w:eastAsia="Times New Roman" w:cstheme="minorHAnsi"/>
          <w:color w:val="000000"/>
          <w:lang w:eastAsia="en-GB"/>
        </w:rPr>
        <w:t>Used in ways that are unacceptable to or unexpected by the person it is about; or </w:t>
      </w:r>
    </w:p>
    <w:p w14:paraId="50519883" w14:textId="77777777" w:rsidR="00666526" w:rsidRPr="002C3BF0" w:rsidRDefault="00666526" w:rsidP="006F5D7F">
      <w:pPr>
        <w:numPr>
          <w:ilvl w:val="0"/>
          <w:numId w:val="23"/>
        </w:numPr>
        <w:spacing w:after="0" w:line="240" w:lineRule="auto"/>
        <w:ind w:left="480" w:firstLine="0"/>
        <w:textAlignment w:val="baseline"/>
        <w:rPr>
          <w:rFonts w:eastAsia="Times New Roman" w:cstheme="minorHAnsi"/>
          <w:color w:val="000000"/>
          <w:lang w:eastAsia="en-GB"/>
        </w:rPr>
      </w:pPr>
      <w:r w:rsidRPr="002C3BF0">
        <w:rPr>
          <w:rFonts w:eastAsia="Times New Roman" w:cstheme="minorHAnsi"/>
          <w:color w:val="000000"/>
          <w:lang w:eastAsia="en-GB"/>
        </w:rPr>
        <w:t>Not kept securely. </w:t>
      </w:r>
    </w:p>
    <w:p w14:paraId="6554B081" w14:textId="77777777" w:rsidR="00666526" w:rsidRPr="002C3BF0" w:rsidRDefault="00666526" w:rsidP="00666526">
      <w:pPr>
        <w:spacing w:after="0" w:line="240" w:lineRule="auto"/>
        <w:ind w:left="480"/>
        <w:textAlignment w:val="baseline"/>
        <w:rPr>
          <w:rFonts w:eastAsia="Times New Roman" w:cstheme="minorHAnsi"/>
          <w:color w:val="000000"/>
          <w:lang w:eastAsia="en-GB"/>
        </w:rPr>
      </w:pPr>
    </w:p>
    <w:p w14:paraId="7D0439AC" w14:textId="77777777" w:rsidR="00666526" w:rsidRPr="002C3BF0" w:rsidRDefault="00666526" w:rsidP="00666526">
      <w:pPr>
        <w:spacing w:after="0" w:line="240" w:lineRule="auto"/>
        <w:jc w:val="both"/>
        <w:textAlignment w:val="baseline"/>
        <w:rPr>
          <w:rFonts w:eastAsia="Times New Roman" w:cstheme="minorHAnsi"/>
          <w:color w:val="000000"/>
          <w:lang w:eastAsia="en-GB"/>
        </w:rPr>
      </w:pPr>
      <w:r w:rsidRPr="002C3BF0">
        <w:rPr>
          <w:rFonts w:eastAsia="Times New Roman" w:cstheme="minorHAnsi"/>
          <w:color w:val="000000"/>
          <w:lang w:eastAsia="en-GB"/>
        </w:rPr>
        <w:t>The outcome of a PIA should be to minimise privacy risk. The school should develop an understanding of how it will approach the broad topics of privacy and privacy risk. </w:t>
      </w:r>
    </w:p>
    <w:p w14:paraId="26258282" w14:textId="77777777" w:rsidR="00666526" w:rsidRPr="002C3BF0" w:rsidRDefault="00666526" w:rsidP="00666526">
      <w:pPr>
        <w:spacing w:after="0" w:line="240" w:lineRule="auto"/>
        <w:jc w:val="both"/>
        <w:textAlignment w:val="baseline"/>
        <w:rPr>
          <w:rFonts w:eastAsia="Times New Roman" w:cstheme="minorHAnsi"/>
          <w:color w:val="000000"/>
          <w:lang w:eastAsia="en-GB"/>
        </w:rPr>
      </w:pPr>
    </w:p>
    <w:p w14:paraId="080C74FF" w14:textId="77777777" w:rsidR="00666526" w:rsidRPr="002C3BF0" w:rsidRDefault="00666526" w:rsidP="00666526">
      <w:pPr>
        <w:spacing w:after="0" w:line="240" w:lineRule="auto"/>
        <w:textAlignment w:val="baseline"/>
        <w:rPr>
          <w:rFonts w:eastAsia="Times New Roman" w:cstheme="minorHAnsi"/>
          <w:color w:val="000000"/>
          <w:lang w:eastAsia="en-GB"/>
        </w:rPr>
      </w:pPr>
      <w:r w:rsidRPr="002C3BF0">
        <w:rPr>
          <w:rFonts w:eastAsia="Times New Roman" w:cstheme="minorHAnsi"/>
          <w:b/>
          <w:bCs/>
          <w:color w:val="000000"/>
          <w:u w:val="single"/>
          <w:lang w:eastAsia="en-GB"/>
        </w:rPr>
        <w:t>Benefits</w:t>
      </w:r>
      <w:r w:rsidRPr="002C3BF0">
        <w:rPr>
          <w:rFonts w:eastAsia="Times New Roman" w:cstheme="minorHAnsi"/>
          <w:color w:val="000000"/>
          <w:lang w:eastAsia="en-GB"/>
        </w:rPr>
        <w:t> </w:t>
      </w:r>
    </w:p>
    <w:p w14:paraId="60F0FDDA" w14:textId="77777777" w:rsidR="00666526" w:rsidRPr="002C3BF0" w:rsidRDefault="00666526" w:rsidP="00666526">
      <w:pPr>
        <w:spacing w:after="0" w:line="240" w:lineRule="auto"/>
        <w:textAlignment w:val="baseline"/>
        <w:rPr>
          <w:rFonts w:eastAsia="Times New Roman" w:cstheme="minorHAnsi"/>
          <w:color w:val="000000"/>
          <w:lang w:eastAsia="en-GB"/>
        </w:rPr>
      </w:pPr>
    </w:p>
    <w:p w14:paraId="18477C46" w14:textId="2224CE16" w:rsidR="00666526" w:rsidRPr="002C3BF0" w:rsidRDefault="00666526" w:rsidP="00666526">
      <w:pPr>
        <w:spacing w:after="0" w:line="240" w:lineRule="auto"/>
        <w:jc w:val="both"/>
        <w:textAlignment w:val="baseline"/>
        <w:rPr>
          <w:rFonts w:eastAsia="Times New Roman" w:cstheme="minorHAnsi"/>
          <w:color w:val="000000"/>
          <w:lang w:eastAsia="en-GB"/>
        </w:rPr>
      </w:pPr>
      <w:r w:rsidRPr="002C3BF0">
        <w:rPr>
          <w:rFonts w:eastAsia="Times New Roman" w:cstheme="minorHAnsi"/>
          <w:color w:val="000000"/>
          <w:lang w:eastAsia="en-GB"/>
        </w:rPr>
        <w:t xml:space="preserve">The benefits of a PIA are that </w:t>
      </w:r>
      <w:r w:rsidR="007F251C" w:rsidRPr="002C3BF0">
        <w:rPr>
          <w:rFonts w:eastAsia="Times New Roman" w:cstheme="minorHAnsi"/>
          <w:color w:val="000000"/>
          <w:lang w:eastAsia="en-GB"/>
        </w:rPr>
        <w:t xml:space="preserve">it </w:t>
      </w:r>
      <w:r w:rsidRPr="002C3BF0">
        <w:rPr>
          <w:rFonts w:eastAsia="Times New Roman" w:cstheme="minorHAnsi"/>
          <w:color w:val="000000"/>
          <w:lang w:eastAsia="en-GB"/>
        </w:rPr>
        <w:t>allows individuals to be reassured that the school which uses their information have followed best practice. A project which has been subject to a PIA should be less privacy intrusive and therefore less likely to affect individuals in a negative way.</w:t>
      </w:r>
      <w:r w:rsidR="002020C9" w:rsidRPr="002C3BF0">
        <w:rPr>
          <w:rFonts w:eastAsia="Times New Roman" w:cstheme="minorHAnsi"/>
          <w:color w:val="000000"/>
          <w:lang w:eastAsia="en-GB"/>
        </w:rPr>
        <w:t xml:space="preserve"> </w:t>
      </w:r>
      <w:r w:rsidRPr="002C3BF0">
        <w:rPr>
          <w:rFonts w:eastAsia="Times New Roman" w:cstheme="minorHAnsi"/>
          <w:color w:val="000000"/>
          <w:lang w:eastAsia="en-GB"/>
        </w:rPr>
        <w:t>A PIA should also improve transparency and make it easier for an individual to understand why their information is being used. </w:t>
      </w:r>
    </w:p>
    <w:p w14:paraId="09774860" w14:textId="77777777" w:rsidR="00666526" w:rsidRPr="002C3BF0" w:rsidRDefault="00666526" w:rsidP="00666526">
      <w:pPr>
        <w:spacing w:after="0" w:line="240" w:lineRule="auto"/>
        <w:jc w:val="both"/>
        <w:textAlignment w:val="baseline"/>
        <w:rPr>
          <w:rFonts w:eastAsia="Times New Roman" w:cstheme="minorHAnsi"/>
          <w:color w:val="000000"/>
          <w:lang w:eastAsia="en-GB"/>
        </w:rPr>
      </w:pPr>
      <w:r w:rsidRPr="002C3BF0">
        <w:rPr>
          <w:rFonts w:eastAsia="Times New Roman" w:cstheme="minorHAnsi"/>
          <w:color w:val="000000"/>
          <w:lang w:eastAsia="en-GB"/>
        </w:rPr>
        <w:t>The school should also benefit from using PIA’s. The process of conducting the assessment will improve how the school use information which impacts on individual privacy. This should in turn reduce the likelihood that the school will fail to meet its legal obligations. </w:t>
      </w:r>
    </w:p>
    <w:p w14:paraId="40202E2B" w14:textId="77777777" w:rsidR="00666526" w:rsidRPr="002C3BF0" w:rsidRDefault="00666526" w:rsidP="00666526">
      <w:pPr>
        <w:spacing w:after="0" w:line="240" w:lineRule="auto"/>
        <w:jc w:val="both"/>
        <w:textAlignment w:val="baseline"/>
        <w:rPr>
          <w:rFonts w:eastAsia="Times New Roman" w:cstheme="minorHAnsi"/>
          <w:color w:val="000000"/>
          <w:lang w:eastAsia="en-GB"/>
        </w:rPr>
      </w:pPr>
      <w:r w:rsidRPr="002C3BF0">
        <w:rPr>
          <w:rFonts w:eastAsia="Times New Roman" w:cstheme="minorHAnsi"/>
          <w:color w:val="000000"/>
          <w:lang w:eastAsia="en-GB"/>
        </w:rPr>
        <w:t>Conducting and publishing a PIA will help the school build trust with the people using their services. The actions taken during and after the PIA process can improve the schools understanding of its stakeholders. </w:t>
      </w:r>
    </w:p>
    <w:p w14:paraId="2D97F04E" w14:textId="77777777" w:rsidR="00666526" w:rsidRPr="002C3BF0" w:rsidRDefault="00666526" w:rsidP="00666526">
      <w:pPr>
        <w:spacing w:after="0" w:line="240" w:lineRule="auto"/>
        <w:jc w:val="both"/>
        <w:textAlignment w:val="baseline"/>
        <w:rPr>
          <w:rFonts w:eastAsia="Times New Roman" w:cstheme="minorHAnsi"/>
          <w:color w:val="000000"/>
          <w:lang w:eastAsia="en-GB"/>
        </w:rPr>
      </w:pPr>
      <w:r w:rsidRPr="002C3BF0">
        <w:rPr>
          <w:rFonts w:eastAsia="Times New Roman" w:cstheme="minorHAnsi"/>
          <w:color w:val="000000"/>
          <w:lang w:eastAsia="en-GB"/>
        </w:rPr>
        <w:t>Consistent use of PIA’s will increase the awareness of privacy and data protection within the school and ensure that all staff involved in designing projects think about privacy at the early stages.</w:t>
      </w:r>
    </w:p>
    <w:p w14:paraId="38EA9B28" w14:textId="77777777" w:rsidR="00666526" w:rsidRPr="002C3BF0" w:rsidRDefault="00666526" w:rsidP="00666526">
      <w:pPr>
        <w:spacing w:after="0" w:line="240" w:lineRule="auto"/>
        <w:jc w:val="both"/>
        <w:textAlignment w:val="baseline"/>
        <w:rPr>
          <w:rFonts w:eastAsia="Times New Roman" w:cstheme="minorHAnsi"/>
          <w:color w:val="000000"/>
          <w:lang w:eastAsia="en-GB"/>
        </w:rPr>
      </w:pPr>
      <w:r w:rsidRPr="002C3BF0">
        <w:rPr>
          <w:rFonts w:eastAsia="Times New Roman" w:cstheme="minorHAnsi"/>
          <w:color w:val="000000"/>
          <w:lang w:eastAsia="en-GB"/>
        </w:rPr>
        <w:t> </w:t>
      </w:r>
    </w:p>
    <w:p w14:paraId="11A943B5" w14:textId="77777777" w:rsidR="002020C9" w:rsidRPr="002C3BF0" w:rsidRDefault="002020C9" w:rsidP="00666526">
      <w:pPr>
        <w:spacing w:after="0" w:line="240" w:lineRule="auto"/>
        <w:textAlignment w:val="baseline"/>
        <w:rPr>
          <w:rFonts w:eastAsia="Times New Roman" w:cstheme="minorHAnsi"/>
          <w:b/>
          <w:bCs/>
          <w:color w:val="000000"/>
          <w:u w:val="single"/>
          <w:lang w:eastAsia="en-GB"/>
        </w:rPr>
      </w:pPr>
    </w:p>
    <w:p w14:paraId="32E88EDB" w14:textId="77777777" w:rsidR="002020C9" w:rsidRPr="002C3BF0" w:rsidRDefault="002020C9" w:rsidP="00666526">
      <w:pPr>
        <w:spacing w:after="0" w:line="240" w:lineRule="auto"/>
        <w:textAlignment w:val="baseline"/>
        <w:rPr>
          <w:rFonts w:eastAsia="Times New Roman" w:cstheme="minorHAnsi"/>
          <w:b/>
          <w:bCs/>
          <w:color w:val="000000"/>
          <w:u w:val="single"/>
          <w:lang w:eastAsia="en-GB"/>
        </w:rPr>
      </w:pPr>
    </w:p>
    <w:p w14:paraId="1B4F1790" w14:textId="2D335388" w:rsidR="00666526" w:rsidRPr="002C3BF0" w:rsidRDefault="00666526" w:rsidP="00666526">
      <w:pPr>
        <w:spacing w:after="0" w:line="240" w:lineRule="auto"/>
        <w:textAlignment w:val="baseline"/>
        <w:rPr>
          <w:rFonts w:eastAsia="Times New Roman" w:cstheme="minorHAnsi"/>
          <w:color w:val="000000"/>
          <w:lang w:eastAsia="en-GB"/>
        </w:rPr>
      </w:pPr>
      <w:r w:rsidRPr="002C3BF0">
        <w:rPr>
          <w:rFonts w:eastAsia="Times New Roman" w:cstheme="minorHAnsi"/>
          <w:b/>
          <w:bCs/>
          <w:color w:val="000000"/>
          <w:u w:val="single"/>
          <w:lang w:eastAsia="en-GB"/>
        </w:rPr>
        <w:lastRenderedPageBreak/>
        <w:t>When should we use PIAs?</w:t>
      </w:r>
      <w:r w:rsidRPr="002C3BF0">
        <w:rPr>
          <w:rFonts w:eastAsia="Times New Roman" w:cstheme="minorHAnsi"/>
          <w:color w:val="000000"/>
          <w:lang w:eastAsia="en-GB"/>
        </w:rPr>
        <w:t> </w:t>
      </w:r>
    </w:p>
    <w:p w14:paraId="4447B479" w14:textId="77777777" w:rsidR="00666526" w:rsidRPr="002C3BF0" w:rsidRDefault="00666526" w:rsidP="00666526">
      <w:pPr>
        <w:spacing w:after="0" w:line="240" w:lineRule="auto"/>
        <w:textAlignment w:val="baseline"/>
        <w:rPr>
          <w:rFonts w:eastAsia="Times New Roman" w:cstheme="minorHAnsi"/>
          <w:color w:val="000000"/>
          <w:lang w:eastAsia="en-GB"/>
        </w:rPr>
      </w:pPr>
    </w:p>
    <w:p w14:paraId="0DE3528A" w14:textId="77777777" w:rsidR="00666526" w:rsidRPr="002C3BF0" w:rsidRDefault="00666526" w:rsidP="00666526">
      <w:pPr>
        <w:spacing w:after="0" w:line="240" w:lineRule="auto"/>
        <w:jc w:val="both"/>
        <w:textAlignment w:val="baseline"/>
        <w:rPr>
          <w:rFonts w:eastAsia="Times New Roman" w:cstheme="minorHAnsi"/>
          <w:color w:val="000000"/>
          <w:lang w:eastAsia="en-GB"/>
        </w:rPr>
      </w:pPr>
      <w:r w:rsidRPr="002C3BF0">
        <w:rPr>
          <w:rFonts w:eastAsia="Times New Roman" w:cstheme="minorHAnsi"/>
          <w:color w:val="000000"/>
          <w:lang w:eastAsia="en-GB"/>
        </w:rPr>
        <w:t>The core principals of PIA can be applied to any project that involves the use of personal data, or any other activity which could have an impact on the privacy of individuals. </w:t>
      </w:r>
    </w:p>
    <w:p w14:paraId="51992966" w14:textId="2EBB1365" w:rsidR="00666526" w:rsidRPr="002C3BF0" w:rsidRDefault="00666526" w:rsidP="00666526">
      <w:pPr>
        <w:spacing w:after="0" w:line="240" w:lineRule="auto"/>
        <w:jc w:val="both"/>
        <w:textAlignment w:val="baseline"/>
        <w:rPr>
          <w:rFonts w:eastAsia="Times New Roman" w:cstheme="minorHAnsi"/>
          <w:color w:val="000000"/>
          <w:lang w:eastAsia="en-GB"/>
        </w:rPr>
      </w:pPr>
      <w:r w:rsidRPr="002C3BF0">
        <w:rPr>
          <w:rFonts w:eastAsia="Times New Roman" w:cstheme="minorHAnsi"/>
          <w:color w:val="000000"/>
          <w:lang w:eastAsia="en-GB"/>
        </w:rPr>
        <w:t>A PIA should be used on new projects or when making an amendment to a current project. The PIA should be built into the project management structure.  </w:t>
      </w:r>
    </w:p>
    <w:p w14:paraId="7BD606B1" w14:textId="77777777" w:rsidR="00666526" w:rsidRPr="002C3BF0" w:rsidRDefault="00666526" w:rsidP="00666526">
      <w:pPr>
        <w:spacing w:after="0" w:line="240" w:lineRule="auto"/>
        <w:jc w:val="both"/>
        <w:textAlignment w:val="baseline"/>
        <w:rPr>
          <w:rFonts w:eastAsia="Times New Roman" w:cstheme="minorHAnsi"/>
          <w:color w:val="000000"/>
          <w:lang w:eastAsia="en-GB"/>
        </w:rPr>
      </w:pPr>
    </w:p>
    <w:p w14:paraId="5CCBAFEE" w14:textId="77777777" w:rsidR="00666526" w:rsidRPr="002C3BF0" w:rsidRDefault="00666526" w:rsidP="00666526">
      <w:pPr>
        <w:spacing w:after="0" w:line="240" w:lineRule="auto"/>
        <w:jc w:val="both"/>
        <w:textAlignment w:val="baseline"/>
        <w:rPr>
          <w:rFonts w:eastAsia="Times New Roman" w:cstheme="minorHAnsi"/>
          <w:color w:val="000000"/>
          <w:lang w:eastAsia="en-GB"/>
        </w:rPr>
      </w:pPr>
    </w:p>
    <w:p w14:paraId="0D293294" w14:textId="77777777" w:rsidR="00666526" w:rsidRPr="002C3BF0" w:rsidRDefault="00666526" w:rsidP="00666526">
      <w:pPr>
        <w:spacing w:after="0" w:line="240" w:lineRule="auto"/>
        <w:textAlignment w:val="baseline"/>
        <w:rPr>
          <w:rFonts w:eastAsia="Times New Roman" w:cstheme="minorHAnsi"/>
          <w:color w:val="000000"/>
          <w:lang w:eastAsia="en-GB"/>
        </w:rPr>
      </w:pPr>
      <w:r w:rsidRPr="002C3BF0">
        <w:rPr>
          <w:rFonts w:eastAsia="Times New Roman" w:cstheme="minorHAnsi"/>
          <w:b/>
          <w:bCs/>
          <w:color w:val="000000"/>
          <w:u w:val="single"/>
          <w:lang w:eastAsia="en-GB"/>
        </w:rPr>
        <w:t>Who should carry out the PIA?</w:t>
      </w:r>
      <w:r w:rsidRPr="002C3BF0">
        <w:rPr>
          <w:rFonts w:eastAsia="Times New Roman" w:cstheme="minorHAnsi"/>
          <w:color w:val="000000"/>
          <w:lang w:eastAsia="en-GB"/>
        </w:rPr>
        <w:t> </w:t>
      </w:r>
    </w:p>
    <w:p w14:paraId="00860793" w14:textId="77777777" w:rsidR="00666526" w:rsidRPr="002C3BF0" w:rsidRDefault="00666526" w:rsidP="00666526">
      <w:pPr>
        <w:spacing w:after="0" w:line="240" w:lineRule="auto"/>
        <w:textAlignment w:val="baseline"/>
        <w:rPr>
          <w:rFonts w:eastAsia="Times New Roman" w:cstheme="minorHAnsi"/>
          <w:color w:val="000000"/>
          <w:lang w:eastAsia="en-GB"/>
        </w:rPr>
      </w:pPr>
    </w:p>
    <w:p w14:paraId="485A1651" w14:textId="116D68E9" w:rsidR="00732A78" w:rsidRPr="002C3BF0" w:rsidRDefault="00666526" w:rsidP="00666526">
      <w:pPr>
        <w:spacing w:after="0" w:line="240" w:lineRule="auto"/>
        <w:jc w:val="both"/>
        <w:textAlignment w:val="baseline"/>
        <w:rPr>
          <w:rFonts w:eastAsia="Times New Roman" w:cstheme="minorHAnsi"/>
          <w:color w:val="000000"/>
          <w:lang w:eastAsia="en-GB"/>
        </w:rPr>
      </w:pPr>
      <w:r w:rsidRPr="002C3BF0">
        <w:rPr>
          <w:rFonts w:eastAsia="Times New Roman" w:cstheme="minorHAnsi"/>
          <w:color w:val="000000"/>
          <w:lang w:eastAsia="en-GB"/>
        </w:rPr>
        <w:t xml:space="preserve">It is the </w:t>
      </w:r>
      <w:r w:rsidR="002020C9" w:rsidRPr="002C3BF0">
        <w:rPr>
          <w:rFonts w:eastAsia="Times New Roman" w:cstheme="minorHAnsi"/>
          <w:color w:val="000000"/>
          <w:lang w:eastAsia="en-GB"/>
        </w:rPr>
        <w:t>school’s</w:t>
      </w:r>
      <w:r w:rsidRPr="002C3BF0">
        <w:rPr>
          <w:rFonts w:eastAsia="Times New Roman" w:cstheme="minorHAnsi"/>
          <w:color w:val="000000"/>
          <w:lang w:eastAsia="en-GB"/>
        </w:rPr>
        <w:t xml:space="preserve"> decision who is best placed to carry out the PIA. The Data Protection Officer (DPO)</w:t>
      </w:r>
      <w:r w:rsidR="00732A78" w:rsidRPr="002C3BF0">
        <w:rPr>
          <w:rFonts w:eastAsia="Times New Roman" w:cstheme="minorHAnsi"/>
          <w:color w:val="000000"/>
          <w:lang w:eastAsia="en-GB"/>
        </w:rPr>
        <w:t xml:space="preserve"> upon request</w:t>
      </w:r>
      <w:r w:rsidRPr="002C3BF0">
        <w:rPr>
          <w:rFonts w:eastAsia="Times New Roman" w:cstheme="minorHAnsi"/>
          <w:color w:val="000000"/>
          <w:lang w:eastAsia="en-GB"/>
        </w:rPr>
        <w:t xml:space="preserve"> </w:t>
      </w:r>
      <w:r w:rsidR="00732A78" w:rsidRPr="002C3BF0">
        <w:rPr>
          <w:rFonts w:eastAsia="Times New Roman" w:cstheme="minorHAnsi"/>
          <w:color w:val="000000"/>
          <w:lang w:eastAsia="en-GB"/>
        </w:rPr>
        <w:t>will complete the PIA on behalf of the school. This will inform the school of any concerns that the DPO may have. However, the final decision on whether to proceed is to be taken by the school as data controller.</w:t>
      </w:r>
    </w:p>
    <w:p w14:paraId="2D5E6359" w14:textId="191629B9" w:rsidR="00732A78" w:rsidRPr="002C3BF0" w:rsidRDefault="00732A78" w:rsidP="00666526">
      <w:pPr>
        <w:spacing w:after="0" w:line="240" w:lineRule="auto"/>
        <w:jc w:val="both"/>
        <w:textAlignment w:val="baseline"/>
        <w:rPr>
          <w:rFonts w:eastAsia="Times New Roman" w:cstheme="minorHAnsi"/>
          <w:color w:val="000000"/>
          <w:lang w:eastAsia="en-GB"/>
        </w:rPr>
      </w:pPr>
    </w:p>
    <w:p w14:paraId="30DD4189" w14:textId="379AAFBE" w:rsidR="00666526" w:rsidRPr="002C3BF0" w:rsidRDefault="00732A78" w:rsidP="00666526">
      <w:pPr>
        <w:spacing w:after="0" w:line="240" w:lineRule="auto"/>
        <w:jc w:val="both"/>
        <w:textAlignment w:val="baseline"/>
        <w:rPr>
          <w:rFonts w:eastAsia="Times New Roman" w:cstheme="minorHAnsi"/>
          <w:color w:val="000000"/>
          <w:lang w:eastAsia="en-GB"/>
        </w:rPr>
      </w:pPr>
      <w:r w:rsidRPr="002C3BF0">
        <w:rPr>
          <w:rFonts w:eastAsia="Times New Roman" w:cstheme="minorHAnsi"/>
          <w:color w:val="000000"/>
          <w:lang w:eastAsia="en-GB"/>
        </w:rPr>
        <w:t xml:space="preserve">The school must be satisfied that they have all the relevant paperwork (if required), and to ensure that all data sent to companies is done so in the correct manner. </w:t>
      </w:r>
      <w:r w:rsidR="00666526" w:rsidRPr="002C3BF0">
        <w:rPr>
          <w:rFonts w:eastAsia="Times New Roman" w:cstheme="minorHAnsi"/>
          <w:color w:val="000000"/>
          <w:lang w:eastAsia="en-GB"/>
        </w:rPr>
        <w:t>For the PIA to be effective it should include some involvement from various people within the school, who will each be able to identify different privacy risks and solutions. </w:t>
      </w:r>
    </w:p>
    <w:p w14:paraId="3327E1EA" w14:textId="77777777" w:rsidR="00666526" w:rsidRPr="002C3BF0" w:rsidRDefault="00666526" w:rsidP="00666526">
      <w:pPr>
        <w:spacing w:after="0" w:line="240" w:lineRule="auto"/>
        <w:textAlignment w:val="baseline"/>
        <w:rPr>
          <w:rFonts w:eastAsia="Times New Roman" w:cstheme="minorHAnsi"/>
          <w:b/>
          <w:bCs/>
          <w:color w:val="000000"/>
          <w:u w:val="single"/>
          <w:lang w:eastAsia="en-GB"/>
        </w:rPr>
      </w:pPr>
    </w:p>
    <w:p w14:paraId="1C129561" w14:textId="77777777" w:rsidR="00666526" w:rsidRPr="002C3BF0" w:rsidRDefault="00666526" w:rsidP="00666526">
      <w:pPr>
        <w:spacing w:after="0" w:line="240" w:lineRule="auto"/>
        <w:textAlignment w:val="baseline"/>
        <w:rPr>
          <w:rFonts w:eastAsia="Times New Roman" w:cstheme="minorHAnsi"/>
          <w:color w:val="000000"/>
          <w:lang w:eastAsia="en-GB"/>
        </w:rPr>
      </w:pPr>
      <w:r w:rsidRPr="002C3BF0">
        <w:rPr>
          <w:rFonts w:eastAsia="Times New Roman" w:cstheme="minorHAnsi"/>
          <w:b/>
          <w:bCs/>
          <w:color w:val="000000"/>
          <w:u w:val="single"/>
          <w:lang w:eastAsia="en-GB"/>
        </w:rPr>
        <w:t>What should the PIA do?</w:t>
      </w:r>
      <w:r w:rsidRPr="002C3BF0">
        <w:rPr>
          <w:rFonts w:eastAsia="Times New Roman" w:cstheme="minorHAnsi"/>
          <w:color w:val="000000"/>
          <w:lang w:eastAsia="en-GB"/>
        </w:rPr>
        <w:t> </w:t>
      </w:r>
    </w:p>
    <w:p w14:paraId="0FF97163" w14:textId="77777777" w:rsidR="00666526" w:rsidRPr="002C3BF0" w:rsidRDefault="00666526" w:rsidP="00666526">
      <w:pPr>
        <w:spacing w:after="0" w:line="240" w:lineRule="auto"/>
        <w:textAlignment w:val="baseline"/>
        <w:rPr>
          <w:rFonts w:eastAsia="Times New Roman" w:cstheme="minorHAnsi"/>
          <w:color w:val="000000"/>
          <w:lang w:eastAsia="en-GB"/>
        </w:rPr>
      </w:pPr>
    </w:p>
    <w:p w14:paraId="6F7F9534" w14:textId="77777777" w:rsidR="00666526" w:rsidRPr="002C3BF0" w:rsidRDefault="00666526" w:rsidP="00666526">
      <w:pPr>
        <w:spacing w:after="0" w:line="240" w:lineRule="auto"/>
        <w:textAlignment w:val="baseline"/>
        <w:rPr>
          <w:rFonts w:eastAsia="Times New Roman" w:cstheme="minorHAnsi"/>
          <w:color w:val="000000"/>
          <w:lang w:eastAsia="en-GB"/>
        </w:rPr>
      </w:pPr>
      <w:r w:rsidRPr="002C3BF0">
        <w:rPr>
          <w:rFonts w:eastAsia="Times New Roman" w:cstheme="minorHAnsi"/>
          <w:color w:val="000000"/>
          <w:lang w:eastAsia="en-GB"/>
        </w:rPr>
        <w:t>The PIA should be flexible so that it can be integrated with the schools existing approach to managing projects. The PIA should incorporate the following: </w:t>
      </w:r>
    </w:p>
    <w:p w14:paraId="0C8BD0DC" w14:textId="77777777" w:rsidR="00666526" w:rsidRPr="002C3BF0" w:rsidRDefault="00666526" w:rsidP="00666526">
      <w:pPr>
        <w:spacing w:after="0" w:line="240" w:lineRule="auto"/>
        <w:textAlignment w:val="baseline"/>
        <w:rPr>
          <w:rFonts w:eastAsia="Times New Roman" w:cstheme="minorHAnsi"/>
          <w:color w:val="000000"/>
          <w:lang w:eastAsia="en-GB"/>
        </w:rPr>
      </w:pPr>
    </w:p>
    <w:p w14:paraId="6AD84570" w14:textId="77777777" w:rsidR="00666526" w:rsidRPr="002C3BF0" w:rsidRDefault="00666526" w:rsidP="006F5D7F">
      <w:pPr>
        <w:numPr>
          <w:ilvl w:val="0"/>
          <w:numId w:val="24"/>
        </w:numPr>
        <w:spacing w:after="0" w:line="240" w:lineRule="auto"/>
        <w:ind w:left="420" w:firstLine="0"/>
        <w:textAlignment w:val="baseline"/>
        <w:rPr>
          <w:rFonts w:eastAsia="Times New Roman" w:cstheme="minorHAnsi"/>
          <w:color w:val="000000"/>
          <w:lang w:eastAsia="en-GB"/>
        </w:rPr>
      </w:pPr>
      <w:r w:rsidRPr="002C3BF0">
        <w:rPr>
          <w:rFonts w:eastAsia="Times New Roman" w:cstheme="minorHAnsi"/>
          <w:color w:val="000000"/>
          <w:lang w:eastAsia="en-GB"/>
        </w:rPr>
        <w:t>Identify the need for a PIA </w:t>
      </w:r>
    </w:p>
    <w:p w14:paraId="05ECB867" w14:textId="77777777" w:rsidR="00666526" w:rsidRPr="002C3BF0" w:rsidRDefault="00666526" w:rsidP="006F5D7F">
      <w:pPr>
        <w:numPr>
          <w:ilvl w:val="0"/>
          <w:numId w:val="24"/>
        </w:numPr>
        <w:spacing w:after="0" w:line="240" w:lineRule="auto"/>
        <w:ind w:left="420" w:firstLine="0"/>
        <w:textAlignment w:val="baseline"/>
        <w:rPr>
          <w:rFonts w:eastAsia="Times New Roman" w:cstheme="minorHAnsi"/>
          <w:color w:val="000000"/>
          <w:lang w:eastAsia="en-GB"/>
        </w:rPr>
      </w:pPr>
      <w:r w:rsidRPr="002C3BF0">
        <w:rPr>
          <w:rFonts w:eastAsia="Times New Roman" w:cstheme="minorHAnsi"/>
          <w:color w:val="000000"/>
          <w:lang w:eastAsia="en-GB"/>
        </w:rPr>
        <w:t>Describe the information flows </w:t>
      </w:r>
    </w:p>
    <w:p w14:paraId="656AEB4F" w14:textId="77777777" w:rsidR="00666526" w:rsidRPr="002C3BF0" w:rsidRDefault="00666526" w:rsidP="006F5D7F">
      <w:pPr>
        <w:numPr>
          <w:ilvl w:val="0"/>
          <w:numId w:val="25"/>
        </w:numPr>
        <w:spacing w:after="0" w:line="240" w:lineRule="auto"/>
        <w:ind w:left="420" w:firstLine="0"/>
        <w:textAlignment w:val="baseline"/>
        <w:rPr>
          <w:rFonts w:eastAsia="Times New Roman" w:cstheme="minorHAnsi"/>
          <w:color w:val="000000"/>
          <w:lang w:eastAsia="en-GB"/>
        </w:rPr>
      </w:pPr>
      <w:r w:rsidRPr="002C3BF0">
        <w:rPr>
          <w:rFonts w:eastAsia="Times New Roman" w:cstheme="minorHAnsi"/>
          <w:color w:val="000000"/>
          <w:lang w:eastAsia="en-GB"/>
        </w:rPr>
        <w:t>Identify the privacy and related risks </w:t>
      </w:r>
    </w:p>
    <w:p w14:paraId="51D20FC3" w14:textId="77777777" w:rsidR="00666526" w:rsidRPr="002C3BF0" w:rsidRDefault="00666526" w:rsidP="006F5D7F">
      <w:pPr>
        <w:numPr>
          <w:ilvl w:val="0"/>
          <w:numId w:val="25"/>
        </w:numPr>
        <w:spacing w:after="0" w:line="240" w:lineRule="auto"/>
        <w:ind w:left="420" w:firstLine="0"/>
        <w:textAlignment w:val="baseline"/>
        <w:rPr>
          <w:rFonts w:eastAsia="Times New Roman" w:cstheme="minorHAnsi"/>
          <w:color w:val="000000"/>
          <w:lang w:eastAsia="en-GB"/>
        </w:rPr>
      </w:pPr>
      <w:r w:rsidRPr="002C3BF0">
        <w:rPr>
          <w:rFonts w:eastAsia="Times New Roman" w:cstheme="minorHAnsi"/>
          <w:color w:val="000000"/>
          <w:lang w:eastAsia="en-GB"/>
        </w:rPr>
        <w:t>Identify and evaluate the privacy solutions </w:t>
      </w:r>
    </w:p>
    <w:p w14:paraId="02B3926C" w14:textId="77777777" w:rsidR="00666526" w:rsidRPr="002C3BF0" w:rsidRDefault="00666526" w:rsidP="006F5D7F">
      <w:pPr>
        <w:numPr>
          <w:ilvl w:val="0"/>
          <w:numId w:val="25"/>
        </w:numPr>
        <w:spacing w:after="0" w:line="240" w:lineRule="auto"/>
        <w:ind w:left="420" w:firstLine="0"/>
        <w:textAlignment w:val="baseline"/>
        <w:rPr>
          <w:rFonts w:eastAsia="Times New Roman" w:cstheme="minorHAnsi"/>
          <w:color w:val="000000"/>
          <w:lang w:eastAsia="en-GB"/>
        </w:rPr>
      </w:pPr>
      <w:r w:rsidRPr="002C3BF0">
        <w:rPr>
          <w:rFonts w:eastAsia="Times New Roman" w:cstheme="minorHAnsi"/>
          <w:color w:val="000000"/>
          <w:lang w:eastAsia="en-GB"/>
        </w:rPr>
        <w:t>Sign off and record the PIA outcomes </w:t>
      </w:r>
    </w:p>
    <w:p w14:paraId="3E04DFE6" w14:textId="77777777" w:rsidR="00666526" w:rsidRPr="002C3BF0" w:rsidRDefault="00666526" w:rsidP="006F5D7F">
      <w:pPr>
        <w:numPr>
          <w:ilvl w:val="0"/>
          <w:numId w:val="25"/>
        </w:numPr>
        <w:spacing w:after="0" w:line="240" w:lineRule="auto"/>
        <w:ind w:left="420" w:firstLine="0"/>
        <w:textAlignment w:val="baseline"/>
        <w:rPr>
          <w:rFonts w:eastAsia="Times New Roman" w:cstheme="minorHAnsi"/>
          <w:color w:val="000000"/>
          <w:lang w:eastAsia="en-GB"/>
        </w:rPr>
      </w:pPr>
      <w:r w:rsidRPr="002C3BF0">
        <w:rPr>
          <w:rFonts w:eastAsia="Times New Roman" w:cstheme="minorHAnsi"/>
          <w:color w:val="000000"/>
          <w:lang w:eastAsia="en-GB"/>
        </w:rPr>
        <w:t>Integrate the outcomes into the project plan </w:t>
      </w:r>
    </w:p>
    <w:p w14:paraId="5C0E49E8" w14:textId="77777777" w:rsidR="00666526" w:rsidRPr="002C3BF0" w:rsidRDefault="00666526" w:rsidP="006F5D7F">
      <w:pPr>
        <w:numPr>
          <w:ilvl w:val="0"/>
          <w:numId w:val="25"/>
        </w:numPr>
        <w:spacing w:after="0" w:line="240" w:lineRule="auto"/>
        <w:ind w:left="420" w:firstLine="0"/>
        <w:textAlignment w:val="baseline"/>
        <w:rPr>
          <w:rFonts w:eastAsia="Times New Roman" w:cstheme="minorHAnsi"/>
          <w:color w:val="000000"/>
          <w:lang w:eastAsia="en-GB"/>
        </w:rPr>
      </w:pPr>
      <w:r w:rsidRPr="002C3BF0">
        <w:rPr>
          <w:rFonts w:eastAsia="Times New Roman" w:cstheme="minorHAnsi"/>
          <w:color w:val="000000"/>
          <w:lang w:eastAsia="en-GB"/>
        </w:rPr>
        <w:t>Consult with internal and external stakeholders as needed throughout the process. </w:t>
      </w:r>
    </w:p>
    <w:p w14:paraId="1019B46C" w14:textId="77777777"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63E427C2" w14:textId="42D63968"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2F653541" w14:textId="75C7F387"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12D68086" w14:textId="4A0D5F88" w:rsidR="00FD027C" w:rsidRPr="002C3BF0" w:rsidRDefault="00FD027C" w:rsidP="001B4803">
      <w:pPr>
        <w:shd w:val="clear" w:color="auto" w:fill="FFFFFF"/>
        <w:spacing w:before="100" w:beforeAutospacing="1" w:after="100" w:afterAutospacing="1" w:line="240" w:lineRule="auto"/>
        <w:rPr>
          <w:rFonts w:eastAsia="Times New Roman" w:cstheme="minorHAnsi"/>
          <w:b/>
          <w:bCs/>
          <w:color w:val="303030"/>
          <w:lang w:eastAsia="en-GB"/>
        </w:rPr>
      </w:pPr>
    </w:p>
    <w:p w14:paraId="7E16CFDA" w14:textId="4C30CA2B" w:rsidR="00FD027C" w:rsidRPr="002C3BF0" w:rsidRDefault="00FD027C" w:rsidP="001B4803">
      <w:pPr>
        <w:shd w:val="clear" w:color="auto" w:fill="FFFFFF"/>
        <w:spacing w:before="100" w:beforeAutospacing="1" w:after="100" w:afterAutospacing="1" w:line="240" w:lineRule="auto"/>
        <w:rPr>
          <w:rFonts w:eastAsia="Times New Roman" w:cstheme="minorHAnsi"/>
          <w:b/>
          <w:bCs/>
          <w:color w:val="303030"/>
          <w:lang w:eastAsia="en-GB"/>
        </w:rPr>
      </w:pPr>
    </w:p>
    <w:p w14:paraId="06C8A3B9" w14:textId="4FCB4641" w:rsidR="00FD027C" w:rsidRPr="002C3BF0" w:rsidRDefault="00FD027C" w:rsidP="001B4803">
      <w:pPr>
        <w:shd w:val="clear" w:color="auto" w:fill="FFFFFF"/>
        <w:spacing w:before="100" w:beforeAutospacing="1" w:after="100" w:afterAutospacing="1" w:line="240" w:lineRule="auto"/>
        <w:rPr>
          <w:rFonts w:eastAsia="Times New Roman" w:cstheme="minorHAnsi"/>
          <w:b/>
          <w:bCs/>
          <w:color w:val="303030"/>
          <w:lang w:eastAsia="en-GB"/>
        </w:rPr>
      </w:pPr>
    </w:p>
    <w:p w14:paraId="4452FBB6" w14:textId="3E8F55A0" w:rsidR="002020C9" w:rsidRPr="002C3BF0" w:rsidRDefault="002020C9" w:rsidP="001B4803">
      <w:pPr>
        <w:shd w:val="clear" w:color="auto" w:fill="FFFFFF"/>
        <w:spacing w:before="100" w:beforeAutospacing="1" w:after="100" w:afterAutospacing="1" w:line="240" w:lineRule="auto"/>
        <w:rPr>
          <w:rFonts w:eastAsia="Times New Roman" w:cstheme="minorHAnsi"/>
          <w:b/>
          <w:bCs/>
          <w:color w:val="303030"/>
          <w:lang w:eastAsia="en-GB"/>
        </w:rPr>
      </w:pPr>
    </w:p>
    <w:p w14:paraId="1BD4B32B" w14:textId="49EA3C81" w:rsidR="002020C9" w:rsidRPr="002C3BF0" w:rsidRDefault="002020C9" w:rsidP="001B4803">
      <w:pPr>
        <w:shd w:val="clear" w:color="auto" w:fill="FFFFFF"/>
        <w:spacing w:before="100" w:beforeAutospacing="1" w:after="100" w:afterAutospacing="1" w:line="240" w:lineRule="auto"/>
        <w:rPr>
          <w:rFonts w:eastAsia="Times New Roman" w:cstheme="minorHAnsi"/>
          <w:b/>
          <w:bCs/>
          <w:color w:val="303030"/>
          <w:lang w:eastAsia="en-GB"/>
        </w:rPr>
      </w:pPr>
    </w:p>
    <w:p w14:paraId="082044B1" w14:textId="63074108" w:rsidR="00FD027C" w:rsidRPr="002C3BF0" w:rsidRDefault="00FD027C" w:rsidP="002C3BF0">
      <w:pPr>
        <w:pStyle w:val="Heading1"/>
        <w:jc w:val="center"/>
        <w:rPr>
          <w:rFonts w:eastAsia="Times New Roman"/>
          <w:lang w:eastAsia="en-GB"/>
        </w:rPr>
      </w:pPr>
      <w:bookmarkStart w:id="11" w:name="_Toc83122949"/>
      <w:r w:rsidRPr="002C3BF0">
        <w:rPr>
          <w:rFonts w:eastAsia="Times New Roman"/>
          <w:lang w:eastAsia="en-GB"/>
        </w:rPr>
        <w:lastRenderedPageBreak/>
        <w:t>Consent Process</w:t>
      </w:r>
      <w:bookmarkEnd w:id="11"/>
    </w:p>
    <w:p w14:paraId="794C7020" w14:textId="77777777" w:rsidR="00FD027C" w:rsidRPr="002C3BF0" w:rsidRDefault="00FD027C" w:rsidP="00FD027C">
      <w:pPr>
        <w:pStyle w:val="NormalWeb"/>
        <w:rPr>
          <w:rFonts w:asciiTheme="minorHAnsi" w:hAnsiTheme="minorHAnsi" w:cstheme="minorHAnsi"/>
          <w:b/>
          <w:color w:val="000000"/>
          <w:sz w:val="22"/>
          <w:szCs w:val="22"/>
        </w:rPr>
      </w:pPr>
      <w:r w:rsidRPr="002C3BF0">
        <w:rPr>
          <w:rFonts w:asciiTheme="minorHAnsi" w:hAnsiTheme="minorHAnsi" w:cstheme="minorHAnsi"/>
          <w:b/>
          <w:color w:val="000000"/>
          <w:sz w:val="22"/>
          <w:szCs w:val="22"/>
        </w:rPr>
        <w:t xml:space="preserve">Sought </w:t>
      </w:r>
    </w:p>
    <w:p w14:paraId="04767457" w14:textId="77777777" w:rsidR="00FD027C" w:rsidRPr="002C3BF0" w:rsidRDefault="00FD027C" w:rsidP="00652624">
      <w:pPr>
        <w:pStyle w:val="NormalWeb"/>
        <w:numPr>
          <w:ilvl w:val="0"/>
          <w:numId w:val="26"/>
        </w:numPr>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For new pupils a consent form should be given to parents/carers before the child begins at the school. </w:t>
      </w:r>
    </w:p>
    <w:p w14:paraId="4F59D2B2" w14:textId="77777777" w:rsidR="00FD027C" w:rsidRPr="002C3BF0" w:rsidRDefault="00FD027C" w:rsidP="00652624">
      <w:pPr>
        <w:pStyle w:val="NormalWeb"/>
        <w:numPr>
          <w:ilvl w:val="0"/>
          <w:numId w:val="26"/>
        </w:numPr>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The school adopts a positive opt in approach to its consent. This means that should a parent/carer not return a consent form or leave any aspect of the consent form incomplete then the school will take this as a no. </w:t>
      </w:r>
    </w:p>
    <w:p w14:paraId="43F4CD22" w14:textId="77777777" w:rsidR="00FD027C" w:rsidRPr="002C3BF0" w:rsidRDefault="00FD027C" w:rsidP="00652624">
      <w:pPr>
        <w:pStyle w:val="NormalWeb"/>
        <w:jc w:val="both"/>
        <w:rPr>
          <w:rFonts w:asciiTheme="minorHAnsi" w:hAnsiTheme="minorHAnsi" w:cstheme="minorHAnsi"/>
          <w:b/>
          <w:color w:val="000000"/>
          <w:sz w:val="22"/>
          <w:szCs w:val="22"/>
        </w:rPr>
      </w:pPr>
      <w:r w:rsidRPr="002C3BF0">
        <w:rPr>
          <w:rFonts w:asciiTheme="minorHAnsi" w:hAnsiTheme="minorHAnsi" w:cstheme="minorHAnsi"/>
          <w:b/>
          <w:color w:val="000000"/>
          <w:sz w:val="22"/>
          <w:szCs w:val="22"/>
        </w:rPr>
        <w:t xml:space="preserve">Recorded </w:t>
      </w:r>
    </w:p>
    <w:p w14:paraId="216E5C5B" w14:textId="172B08F7" w:rsidR="00FD027C" w:rsidRPr="002C3BF0" w:rsidRDefault="00FD027C" w:rsidP="00652624">
      <w:pPr>
        <w:pStyle w:val="NormalWeb"/>
        <w:numPr>
          <w:ilvl w:val="0"/>
          <w:numId w:val="27"/>
        </w:numPr>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When a parent/carer returns their consent form. This information should be entered into your School MIS. </w:t>
      </w:r>
    </w:p>
    <w:p w14:paraId="21D9E215" w14:textId="77777777" w:rsidR="00FD027C" w:rsidRPr="002C3BF0" w:rsidRDefault="00FD027C" w:rsidP="00652624">
      <w:pPr>
        <w:pStyle w:val="NormalWeb"/>
        <w:numPr>
          <w:ilvl w:val="0"/>
          <w:numId w:val="27"/>
        </w:numPr>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The consent form should then be filed away in a secure location for future reference if required. </w:t>
      </w:r>
    </w:p>
    <w:p w14:paraId="3EC2FCFF" w14:textId="77777777" w:rsidR="00FD027C" w:rsidRPr="002C3BF0" w:rsidRDefault="00FD027C" w:rsidP="00652624">
      <w:pPr>
        <w:pStyle w:val="NormalWeb"/>
        <w:numPr>
          <w:ilvl w:val="0"/>
          <w:numId w:val="27"/>
        </w:numPr>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The consent form is being kept owing to it having the parent/carers signature which will allow the school to verify consent should they be challenged. </w:t>
      </w:r>
    </w:p>
    <w:p w14:paraId="59709368" w14:textId="77777777" w:rsidR="00FD027C" w:rsidRPr="002C3BF0" w:rsidRDefault="00FD027C" w:rsidP="00652624">
      <w:pPr>
        <w:pStyle w:val="NormalWeb"/>
        <w:jc w:val="both"/>
        <w:rPr>
          <w:rFonts w:asciiTheme="minorHAnsi" w:hAnsiTheme="minorHAnsi" w:cstheme="minorHAnsi"/>
          <w:b/>
          <w:color w:val="000000"/>
          <w:sz w:val="22"/>
          <w:szCs w:val="22"/>
        </w:rPr>
      </w:pPr>
      <w:r w:rsidRPr="002C3BF0">
        <w:rPr>
          <w:rFonts w:asciiTheme="minorHAnsi" w:hAnsiTheme="minorHAnsi" w:cstheme="minorHAnsi"/>
          <w:b/>
          <w:color w:val="000000"/>
          <w:sz w:val="22"/>
          <w:szCs w:val="22"/>
        </w:rPr>
        <w:t xml:space="preserve">Managed </w:t>
      </w:r>
    </w:p>
    <w:p w14:paraId="4ED3F5A4" w14:textId="53FD5806" w:rsidR="00FD027C" w:rsidRPr="002C3BF0" w:rsidRDefault="00FD027C" w:rsidP="00652624">
      <w:pPr>
        <w:pStyle w:val="NormalWeb"/>
        <w:numPr>
          <w:ilvl w:val="0"/>
          <w:numId w:val="28"/>
        </w:numPr>
        <w:jc w:val="both"/>
        <w:rPr>
          <w:rFonts w:asciiTheme="minorHAnsi" w:hAnsiTheme="minorHAnsi" w:cstheme="minorHAnsi"/>
          <w:sz w:val="22"/>
          <w:szCs w:val="22"/>
        </w:rPr>
      </w:pPr>
      <w:r w:rsidRPr="002C3BF0">
        <w:rPr>
          <w:rFonts w:asciiTheme="minorHAnsi" w:hAnsiTheme="minorHAnsi" w:cstheme="minorHAnsi"/>
          <w:sz w:val="22"/>
          <w:szCs w:val="22"/>
        </w:rPr>
        <w:t xml:space="preserve">Consent will be reviewed </w:t>
      </w:r>
      <w:r w:rsidR="00934365" w:rsidRPr="002C3BF0">
        <w:rPr>
          <w:rFonts w:asciiTheme="minorHAnsi" w:hAnsiTheme="minorHAnsi" w:cstheme="minorHAnsi"/>
          <w:sz w:val="22"/>
          <w:szCs w:val="22"/>
        </w:rPr>
        <w:t>when the school believe this is appropriate.</w:t>
      </w:r>
      <w:r w:rsidRPr="002C3BF0">
        <w:rPr>
          <w:rFonts w:asciiTheme="minorHAnsi" w:hAnsiTheme="minorHAnsi" w:cstheme="minorHAnsi"/>
          <w:sz w:val="22"/>
          <w:szCs w:val="22"/>
        </w:rPr>
        <w:t xml:space="preserve"> </w:t>
      </w:r>
    </w:p>
    <w:p w14:paraId="34836DE5" w14:textId="1D9C3029" w:rsidR="00FD027C" w:rsidRPr="002C3BF0" w:rsidRDefault="00FD027C" w:rsidP="00652624">
      <w:pPr>
        <w:pStyle w:val="NormalWeb"/>
        <w:numPr>
          <w:ilvl w:val="0"/>
          <w:numId w:val="28"/>
        </w:numPr>
        <w:jc w:val="both"/>
        <w:rPr>
          <w:rFonts w:asciiTheme="minorHAnsi" w:hAnsiTheme="minorHAnsi" w:cstheme="minorHAnsi"/>
          <w:sz w:val="22"/>
          <w:szCs w:val="22"/>
        </w:rPr>
      </w:pPr>
      <w:r w:rsidRPr="002C3BF0">
        <w:rPr>
          <w:rFonts w:asciiTheme="minorHAnsi" w:hAnsiTheme="minorHAnsi" w:cstheme="minorHAnsi"/>
          <w:sz w:val="22"/>
          <w:szCs w:val="22"/>
        </w:rPr>
        <w:t xml:space="preserve">If a parent/carer does not return an updated consent form when requested, then </w:t>
      </w:r>
      <w:r w:rsidR="002D4B48" w:rsidRPr="002C3BF0">
        <w:rPr>
          <w:rFonts w:asciiTheme="minorHAnsi" w:hAnsiTheme="minorHAnsi" w:cstheme="minorHAnsi"/>
          <w:sz w:val="22"/>
          <w:szCs w:val="22"/>
        </w:rPr>
        <w:t>the school will continue to use the previous version.</w:t>
      </w:r>
      <w:r w:rsidRPr="002C3BF0">
        <w:rPr>
          <w:rFonts w:asciiTheme="minorHAnsi" w:hAnsiTheme="minorHAnsi" w:cstheme="minorHAnsi"/>
          <w:sz w:val="22"/>
          <w:szCs w:val="22"/>
        </w:rPr>
        <w:t xml:space="preserve"> </w:t>
      </w:r>
    </w:p>
    <w:p w14:paraId="311BB173" w14:textId="77777777" w:rsidR="00FD027C" w:rsidRPr="002C3BF0" w:rsidRDefault="00FD027C" w:rsidP="00652624">
      <w:pPr>
        <w:pStyle w:val="NormalWeb"/>
        <w:numPr>
          <w:ilvl w:val="0"/>
          <w:numId w:val="28"/>
        </w:numPr>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The school will ask for very clear and specific consent for information not on the school consent form, should they require it, e.g. one-off events. This will be carried out using the same processes within this document. </w:t>
      </w:r>
    </w:p>
    <w:p w14:paraId="0E7358A7" w14:textId="33FBBF77" w:rsidR="00FD027C" w:rsidRPr="002C3BF0" w:rsidRDefault="00FD027C" w:rsidP="00652624">
      <w:pPr>
        <w:pStyle w:val="NormalWeb"/>
        <w:numPr>
          <w:ilvl w:val="0"/>
          <w:numId w:val="28"/>
        </w:numPr>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Any third-party who the school seek consent on behalf of will be named. </w:t>
      </w:r>
    </w:p>
    <w:p w14:paraId="3D889D79" w14:textId="0E9BAF6D" w:rsidR="00FD027C" w:rsidRPr="002C3BF0" w:rsidRDefault="00FD027C" w:rsidP="00652624">
      <w:pPr>
        <w:pStyle w:val="NormalWeb"/>
        <w:numPr>
          <w:ilvl w:val="0"/>
          <w:numId w:val="28"/>
        </w:numPr>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If a parent/carer wishes to withdraw consent, they would contact the school and request a new consent form.</w:t>
      </w:r>
      <w:r w:rsidR="002D4B48" w:rsidRPr="002C3BF0">
        <w:rPr>
          <w:rFonts w:asciiTheme="minorHAnsi" w:hAnsiTheme="minorHAnsi" w:cstheme="minorHAnsi"/>
          <w:color w:val="000000"/>
          <w:sz w:val="22"/>
          <w:szCs w:val="22"/>
        </w:rPr>
        <w:t xml:space="preserve"> </w:t>
      </w:r>
      <w:r w:rsidRPr="002C3BF0">
        <w:rPr>
          <w:rFonts w:asciiTheme="minorHAnsi" w:hAnsiTheme="minorHAnsi" w:cstheme="minorHAnsi"/>
          <w:color w:val="000000"/>
          <w:sz w:val="22"/>
          <w:szCs w:val="22"/>
        </w:rPr>
        <w:t xml:space="preserve">This form will be sent out in a timely manner, and the School MIS updated accordingly. </w:t>
      </w:r>
    </w:p>
    <w:p w14:paraId="5A657F9D" w14:textId="017E56A1" w:rsidR="00FD027C" w:rsidRPr="002C3BF0" w:rsidRDefault="00FD027C" w:rsidP="00652624">
      <w:pPr>
        <w:pStyle w:val="NormalWeb"/>
        <w:numPr>
          <w:ilvl w:val="0"/>
          <w:numId w:val="28"/>
        </w:numPr>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The new consent form will be filed with previous versions</w:t>
      </w:r>
      <w:r w:rsidR="004C026F" w:rsidRPr="002C3BF0">
        <w:rPr>
          <w:rFonts w:asciiTheme="minorHAnsi" w:hAnsiTheme="minorHAnsi" w:cstheme="minorHAnsi"/>
          <w:color w:val="000000"/>
          <w:sz w:val="22"/>
          <w:szCs w:val="22"/>
        </w:rPr>
        <w:t xml:space="preserve">, should the school feel this is necessary. </w:t>
      </w:r>
      <w:r w:rsidRPr="002C3BF0">
        <w:rPr>
          <w:rFonts w:asciiTheme="minorHAnsi" w:hAnsiTheme="minorHAnsi" w:cstheme="minorHAnsi"/>
          <w:color w:val="000000"/>
          <w:sz w:val="22"/>
          <w:szCs w:val="22"/>
        </w:rPr>
        <w:t>Previous versions are being kept owing to them having the parent/carers signature which will allow the school to verify consent should they be challenged.</w:t>
      </w:r>
    </w:p>
    <w:p w14:paraId="02DD86BA" w14:textId="6BAC0C77" w:rsidR="00FD027C" w:rsidRPr="002C3BF0" w:rsidRDefault="00FD027C" w:rsidP="00652624">
      <w:pPr>
        <w:pStyle w:val="NormalWeb"/>
        <w:numPr>
          <w:ilvl w:val="0"/>
          <w:numId w:val="28"/>
        </w:numPr>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 xml:space="preserve">Consent forms will be destroyed in accordance with the school </w:t>
      </w:r>
      <w:r w:rsidR="004C026F" w:rsidRPr="002C3BF0">
        <w:rPr>
          <w:rFonts w:asciiTheme="minorHAnsi" w:hAnsiTheme="minorHAnsi" w:cstheme="minorHAnsi"/>
          <w:color w:val="000000"/>
          <w:sz w:val="22"/>
          <w:szCs w:val="22"/>
        </w:rPr>
        <w:t>disposal guidance issued within this document.</w:t>
      </w:r>
    </w:p>
    <w:p w14:paraId="07863523" w14:textId="77777777" w:rsidR="00FD027C" w:rsidRPr="002C3BF0" w:rsidRDefault="00FD027C" w:rsidP="00652624">
      <w:pPr>
        <w:pStyle w:val="NormalWeb"/>
        <w:numPr>
          <w:ilvl w:val="0"/>
          <w:numId w:val="28"/>
        </w:numPr>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The school will avoid making consent a precondition of a service unless there is a lawful requirement to do so.</w:t>
      </w:r>
    </w:p>
    <w:p w14:paraId="42B12F99" w14:textId="77777777" w:rsidR="00FD027C" w:rsidRPr="002C3BF0" w:rsidRDefault="00FD027C" w:rsidP="00652624">
      <w:pPr>
        <w:pStyle w:val="NormalWeb"/>
        <w:jc w:val="both"/>
        <w:rPr>
          <w:rFonts w:asciiTheme="minorHAnsi" w:hAnsiTheme="minorHAnsi" w:cstheme="minorHAnsi"/>
          <w:color w:val="000000"/>
          <w:sz w:val="22"/>
          <w:szCs w:val="22"/>
        </w:rPr>
      </w:pPr>
    </w:p>
    <w:p w14:paraId="691C2F38" w14:textId="77777777" w:rsidR="00FD027C" w:rsidRPr="002C3BF0" w:rsidRDefault="00FD027C" w:rsidP="001B4803">
      <w:pPr>
        <w:shd w:val="clear" w:color="auto" w:fill="FFFFFF"/>
        <w:spacing w:before="100" w:beforeAutospacing="1" w:after="100" w:afterAutospacing="1" w:line="240" w:lineRule="auto"/>
        <w:rPr>
          <w:rFonts w:eastAsia="Times New Roman" w:cstheme="minorHAnsi"/>
          <w:b/>
          <w:bCs/>
          <w:color w:val="303030"/>
          <w:lang w:eastAsia="en-GB"/>
        </w:rPr>
      </w:pPr>
    </w:p>
    <w:p w14:paraId="3D74B9EB" w14:textId="77777777" w:rsidR="00FD027C" w:rsidRPr="002C3BF0" w:rsidRDefault="00FD027C" w:rsidP="001B4803">
      <w:pPr>
        <w:shd w:val="clear" w:color="auto" w:fill="FFFFFF"/>
        <w:spacing w:before="100" w:beforeAutospacing="1" w:after="100" w:afterAutospacing="1" w:line="240" w:lineRule="auto"/>
        <w:rPr>
          <w:rFonts w:eastAsia="Times New Roman" w:cstheme="minorHAnsi"/>
          <w:b/>
          <w:bCs/>
          <w:color w:val="303030"/>
          <w:lang w:eastAsia="en-GB"/>
        </w:rPr>
      </w:pPr>
    </w:p>
    <w:p w14:paraId="46F88471" w14:textId="66CE1F60" w:rsidR="00666526" w:rsidRPr="002C3BF0" w:rsidRDefault="00666526" w:rsidP="001B4803">
      <w:pPr>
        <w:shd w:val="clear" w:color="auto" w:fill="FFFFFF"/>
        <w:spacing w:before="100" w:beforeAutospacing="1" w:after="100" w:afterAutospacing="1" w:line="240" w:lineRule="auto"/>
        <w:rPr>
          <w:rFonts w:eastAsia="Times New Roman" w:cstheme="minorHAnsi"/>
          <w:b/>
          <w:bCs/>
          <w:color w:val="303030"/>
          <w:lang w:eastAsia="en-GB"/>
        </w:rPr>
      </w:pPr>
    </w:p>
    <w:p w14:paraId="0C968B42" w14:textId="066918B4" w:rsidR="002D4B48" w:rsidRPr="002C3BF0" w:rsidRDefault="002D4B48" w:rsidP="001B4803">
      <w:pPr>
        <w:shd w:val="clear" w:color="auto" w:fill="FFFFFF"/>
        <w:spacing w:before="100" w:beforeAutospacing="1" w:after="100" w:afterAutospacing="1" w:line="240" w:lineRule="auto"/>
        <w:rPr>
          <w:rFonts w:eastAsia="Times New Roman" w:cstheme="minorHAnsi"/>
          <w:b/>
          <w:bCs/>
          <w:color w:val="303030"/>
          <w:lang w:eastAsia="en-GB"/>
        </w:rPr>
      </w:pPr>
    </w:p>
    <w:p w14:paraId="08E56DF0" w14:textId="3C85B340" w:rsidR="002D4B48" w:rsidRPr="002C3BF0" w:rsidRDefault="002D4B48" w:rsidP="001B4803">
      <w:pPr>
        <w:shd w:val="clear" w:color="auto" w:fill="FFFFFF"/>
        <w:spacing w:before="100" w:beforeAutospacing="1" w:after="100" w:afterAutospacing="1" w:line="240" w:lineRule="auto"/>
        <w:rPr>
          <w:rFonts w:eastAsia="Times New Roman" w:cstheme="minorHAnsi"/>
          <w:b/>
          <w:bCs/>
          <w:color w:val="303030"/>
          <w:lang w:eastAsia="en-GB"/>
        </w:rPr>
      </w:pPr>
    </w:p>
    <w:p w14:paraId="1C2A0BF5" w14:textId="74F25BD7" w:rsidR="00FD027C" w:rsidRPr="002C3BF0" w:rsidRDefault="00FD027C" w:rsidP="002C3BF0">
      <w:pPr>
        <w:pStyle w:val="Heading1"/>
        <w:jc w:val="center"/>
        <w:rPr>
          <w:rFonts w:eastAsia="Times New Roman"/>
          <w:lang w:eastAsia="en-GB"/>
        </w:rPr>
      </w:pPr>
      <w:bookmarkStart w:id="12" w:name="_Toc83122950"/>
      <w:r w:rsidRPr="002C3BF0">
        <w:rPr>
          <w:rFonts w:eastAsia="Times New Roman"/>
          <w:lang w:eastAsia="en-GB"/>
        </w:rPr>
        <w:lastRenderedPageBreak/>
        <w:t>Subject Access</w:t>
      </w:r>
      <w:r w:rsidR="00512A21" w:rsidRPr="002C3BF0">
        <w:rPr>
          <w:rFonts w:eastAsia="Times New Roman"/>
          <w:lang w:eastAsia="en-GB"/>
        </w:rPr>
        <w:t xml:space="preserve"> Requests</w:t>
      </w:r>
      <w:bookmarkEnd w:id="12"/>
    </w:p>
    <w:p w14:paraId="77BD891E" w14:textId="173F26BE" w:rsidR="00DD15BB" w:rsidRPr="002C3BF0" w:rsidRDefault="00DD15BB" w:rsidP="00652624">
      <w:pPr>
        <w:shd w:val="clear" w:color="auto" w:fill="FFFFFF"/>
        <w:spacing w:before="100" w:beforeAutospacing="1" w:after="100" w:afterAutospacing="1" w:line="240" w:lineRule="auto"/>
        <w:jc w:val="both"/>
        <w:rPr>
          <w:rFonts w:eastAsia="Times New Roman" w:cstheme="minorHAnsi"/>
          <w:color w:val="303030"/>
          <w:lang w:eastAsia="en-GB"/>
        </w:rPr>
      </w:pPr>
      <w:r w:rsidRPr="002C3BF0">
        <w:rPr>
          <w:rFonts w:eastAsia="Times New Roman" w:cstheme="minorHAnsi"/>
          <w:color w:val="303030"/>
          <w:lang w:eastAsia="en-GB"/>
        </w:rPr>
        <w:t>The school as the data controller are responsible to ensure that all Subject Access requests are actioned in the correct way</w:t>
      </w:r>
      <w:r w:rsidR="00161ADD" w:rsidRPr="002C3BF0">
        <w:rPr>
          <w:rFonts w:eastAsia="Times New Roman" w:cstheme="minorHAnsi"/>
          <w:color w:val="303030"/>
          <w:lang w:eastAsia="en-GB"/>
        </w:rPr>
        <w:t xml:space="preserve"> and according to UKGDPR</w:t>
      </w:r>
      <w:r w:rsidR="009D7CF6" w:rsidRPr="002C3BF0">
        <w:rPr>
          <w:rFonts w:eastAsia="Times New Roman" w:cstheme="minorHAnsi"/>
          <w:color w:val="303030"/>
          <w:lang w:eastAsia="en-GB"/>
        </w:rPr>
        <w:t>.</w:t>
      </w:r>
    </w:p>
    <w:p w14:paraId="4CD5E98D" w14:textId="64F06B5D" w:rsidR="009D7CF6" w:rsidRPr="002C3BF0" w:rsidRDefault="00512A21" w:rsidP="00652624">
      <w:pPr>
        <w:shd w:val="clear" w:color="auto" w:fill="FFFFFF"/>
        <w:spacing w:before="100" w:beforeAutospacing="1" w:after="100" w:afterAutospacing="1" w:line="240" w:lineRule="auto"/>
        <w:jc w:val="both"/>
        <w:rPr>
          <w:rFonts w:eastAsia="Times New Roman" w:cstheme="minorHAnsi"/>
          <w:color w:val="303030"/>
          <w:lang w:eastAsia="en-GB"/>
        </w:rPr>
      </w:pPr>
      <w:r w:rsidRPr="002C3BF0">
        <w:rPr>
          <w:rFonts w:eastAsia="Times New Roman" w:cstheme="minorHAnsi"/>
          <w:color w:val="303030"/>
          <w:lang w:eastAsia="en-GB"/>
        </w:rPr>
        <w:t xml:space="preserve">If the school receive a Subject Access Request (SAR) from an individual, they will action this with immediate effect and without undue delay. </w:t>
      </w:r>
      <w:r w:rsidR="009D7CF6" w:rsidRPr="002C3BF0">
        <w:rPr>
          <w:rFonts w:eastAsia="Times New Roman" w:cstheme="minorHAnsi"/>
          <w:color w:val="303030"/>
          <w:lang w:eastAsia="en-GB"/>
        </w:rPr>
        <w:t xml:space="preserve">This may include the school being satisfied that the individual who is requesting the data is who they say they are. If the school are not satisfied, then they will request identification which will be proportionate. </w:t>
      </w:r>
    </w:p>
    <w:p w14:paraId="6B1FBA6D" w14:textId="558DA8C4" w:rsidR="00D8752E" w:rsidRPr="002C3BF0" w:rsidRDefault="00512A21" w:rsidP="00652624">
      <w:pPr>
        <w:shd w:val="clear" w:color="auto" w:fill="FFFFFF"/>
        <w:spacing w:before="100" w:beforeAutospacing="1" w:after="100" w:afterAutospacing="1" w:line="240" w:lineRule="auto"/>
        <w:jc w:val="both"/>
        <w:rPr>
          <w:rFonts w:eastAsia="Times New Roman" w:cstheme="minorHAnsi"/>
          <w:color w:val="303030"/>
          <w:lang w:eastAsia="en-GB"/>
        </w:rPr>
      </w:pPr>
      <w:r w:rsidRPr="002C3BF0">
        <w:rPr>
          <w:rFonts w:eastAsia="Times New Roman" w:cstheme="minorHAnsi"/>
          <w:color w:val="303030"/>
          <w:lang w:eastAsia="en-GB"/>
        </w:rPr>
        <w:t>The school</w:t>
      </w:r>
      <w:r w:rsidR="00DA4056" w:rsidRPr="002C3BF0">
        <w:rPr>
          <w:rFonts w:eastAsia="Times New Roman" w:cstheme="minorHAnsi"/>
          <w:color w:val="303030"/>
          <w:lang w:eastAsia="en-GB"/>
        </w:rPr>
        <w:t xml:space="preserve"> are under no obligation to contact the DPO if they wish to fulfil a request themselves. If this is </w:t>
      </w:r>
      <w:r w:rsidR="00D8752E" w:rsidRPr="002C3BF0">
        <w:rPr>
          <w:rFonts w:eastAsia="Times New Roman" w:cstheme="minorHAnsi"/>
          <w:color w:val="303030"/>
          <w:lang w:eastAsia="en-GB"/>
        </w:rPr>
        <w:t>case,</w:t>
      </w:r>
      <w:r w:rsidR="00DA4056" w:rsidRPr="002C3BF0">
        <w:rPr>
          <w:rFonts w:eastAsia="Times New Roman" w:cstheme="minorHAnsi"/>
          <w:color w:val="303030"/>
          <w:lang w:eastAsia="en-GB"/>
        </w:rPr>
        <w:t xml:space="preserve"> then the DPO will have no input in the SAR process</w:t>
      </w:r>
      <w:r w:rsidR="00D8752E" w:rsidRPr="002C3BF0">
        <w:rPr>
          <w:rFonts w:eastAsia="Times New Roman" w:cstheme="minorHAnsi"/>
          <w:color w:val="303030"/>
          <w:lang w:eastAsia="en-GB"/>
        </w:rPr>
        <w:t>. If the school choose to carry out a request independently of the DPO, they are still able to contact the DPO for advice should this be required. Any advice given should be logged for future reference.</w:t>
      </w:r>
    </w:p>
    <w:p w14:paraId="7D5D3C64" w14:textId="502D5282" w:rsidR="00D8752E" w:rsidRPr="002C3BF0" w:rsidRDefault="00DA4056" w:rsidP="00652624">
      <w:pPr>
        <w:shd w:val="clear" w:color="auto" w:fill="FFFFFF"/>
        <w:spacing w:before="100" w:beforeAutospacing="1" w:after="100" w:afterAutospacing="1" w:line="240" w:lineRule="auto"/>
        <w:jc w:val="both"/>
        <w:rPr>
          <w:rFonts w:eastAsia="Times New Roman" w:cstheme="minorHAnsi"/>
          <w:color w:val="303030"/>
          <w:lang w:eastAsia="en-GB"/>
        </w:rPr>
      </w:pPr>
      <w:r w:rsidRPr="002C3BF0">
        <w:rPr>
          <w:rFonts w:eastAsia="Times New Roman" w:cstheme="minorHAnsi"/>
          <w:color w:val="303030"/>
          <w:lang w:eastAsia="en-GB"/>
        </w:rPr>
        <w:t xml:space="preserve">However, if the school as the data controller inform the DPO and request full assistance then they will be expected to follow the </w:t>
      </w:r>
      <w:r w:rsidR="00D8752E" w:rsidRPr="002C3BF0">
        <w:rPr>
          <w:rFonts w:eastAsia="Times New Roman" w:cstheme="minorHAnsi"/>
          <w:color w:val="303030"/>
          <w:lang w:eastAsia="en-GB"/>
        </w:rPr>
        <w:t>process and timescales set by the DPO. Failure to so could mean that timescales are missed, and the school could become subject of an investigation by the ICO.</w:t>
      </w:r>
      <w:r w:rsidR="00F351DD" w:rsidRPr="002C3BF0">
        <w:rPr>
          <w:rFonts w:eastAsia="Times New Roman" w:cstheme="minorHAnsi"/>
          <w:color w:val="303030"/>
          <w:lang w:eastAsia="en-GB"/>
        </w:rPr>
        <w:t xml:space="preserve"> This process will inform the school of what is required, in what format and by when. Once the DPO receives the data from the school, then an assessment will be carried out and the school will be informed of any issues.</w:t>
      </w:r>
    </w:p>
    <w:p w14:paraId="6913D0FE" w14:textId="5A890CD4" w:rsidR="00D8752E" w:rsidRPr="002C3BF0" w:rsidRDefault="00D8752E" w:rsidP="00652624">
      <w:pPr>
        <w:shd w:val="clear" w:color="auto" w:fill="FFFFFF"/>
        <w:spacing w:before="100" w:beforeAutospacing="1" w:after="100" w:afterAutospacing="1" w:line="240" w:lineRule="auto"/>
        <w:jc w:val="both"/>
        <w:rPr>
          <w:rFonts w:eastAsia="Times New Roman" w:cstheme="minorHAnsi"/>
          <w:color w:val="303030"/>
          <w:lang w:eastAsia="en-GB"/>
        </w:rPr>
      </w:pPr>
      <w:r w:rsidRPr="002C3BF0">
        <w:rPr>
          <w:rFonts w:eastAsia="Times New Roman" w:cstheme="minorHAnsi"/>
          <w:color w:val="303030"/>
          <w:lang w:eastAsia="en-GB"/>
        </w:rPr>
        <w:t xml:space="preserve">The DPO will endeavour to complete the SAR on behalf of the school. This </w:t>
      </w:r>
      <w:r w:rsidR="005954D0" w:rsidRPr="002C3BF0">
        <w:rPr>
          <w:rFonts w:eastAsia="Times New Roman" w:cstheme="minorHAnsi"/>
          <w:color w:val="303030"/>
          <w:lang w:eastAsia="en-GB"/>
        </w:rPr>
        <w:t>may</w:t>
      </w:r>
      <w:r w:rsidRPr="002C3BF0">
        <w:rPr>
          <w:rFonts w:eastAsia="Times New Roman" w:cstheme="minorHAnsi"/>
          <w:color w:val="303030"/>
          <w:lang w:eastAsia="en-GB"/>
        </w:rPr>
        <w:t xml:space="preserve"> require assistance from the school when necessary. This may include answering questions or assisting in the completion of the request if there are large quantities of data involved.</w:t>
      </w:r>
    </w:p>
    <w:p w14:paraId="4C9B1C8A" w14:textId="654C5289" w:rsidR="00F351DD" w:rsidRPr="002C3BF0" w:rsidRDefault="00512A21" w:rsidP="00652624">
      <w:pPr>
        <w:shd w:val="clear" w:color="auto" w:fill="FFFFFF"/>
        <w:spacing w:before="100" w:beforeAutospacing="1" w:after="100" w:afterAutospacing="1" w:line="240" w:lineRule="auto"/>
        <w:jc w:val="both"/>
        <w:rPr>
          <w:rFonts w:eastAsia="Times New Roman" w:cstheme="minorHAnsi"/>
          <w:color w:val="303030"/>
          <w:lang w:eastAsia="en-GB"/>
        </w:rPr>
      </w:pPr>
      <w:r w:rsidRPr="002C3BF0">
        <w:rPr>
          <w:rFonts w:eastAsia="Times New Roman" w:cstheme="minorHAnsi"/>
          <w:color w:val="303030"/>
          <w:lang w:eastAsia="en-GB"/>
        </w:rPr>
        <w:t xml:space="preserve">The school are aware that the SAR must be completed within one calendar month from the date of the request. The timescales are created by using the same date in the following month. Where this is not </w:t>
      </w:r>
      <w:r w:rsidR="009D7CF6" w:rsidRPr="002C3BF0">
        <w:rPr>
          <w:rFonts w:eastAsia="Times New Roman" w:cstheme="minorHAnsi"/>
          <w:color w:val="303030"/>
          <w:lang w:eastAsia="en-GB"/>
        </w:rPr>
        <w:t xml:space="preserve">possible e.g., </w:t>
      </w:r>
      <w:r w:rsidRPr="002C3BF0">
        <w:rPr>
          <w:rFonts w:eastAsia="Times New Roman" w:cstheme="minorHAnsi"/>
          <w:color w:val="303030"/>
          <w:lang w:eastAsia="en-GB"/>
        </w:rPr>
        <w:t>31</w:t>
      </w:r>
      <w:r w:rsidRPr="002C3BF0">
        <w:rPr>
          <w:rFonts w:eastAsia="Times New Roman" w:cstheme="minorHAnsi"/>
          <w:color w:val="303030"/>
          <w:vertAlign w:val="superscript"/>
          <w:lang w:eastAsia="en-GB"/>
        </w:rPr>
        <w:t>st</w:t>
      </w:r>
      <w:r w:rsidRPr="002C3BF0">
        <w:rPr>
          <w:rFonts w:eastAsia="Times New Roman" w:cstheme="minorHAnsi"/>
          <w:color w:val="303030"/>
          <w:lang w:eastAsia="en-GB"/>
        </w:rPr>
        <w:t xml:space="preserve"> </w:t>
      </w:r>
      <w:r w:rsidR="00F351DD" w:rsidRPr="002C3BF0">
        <w:rPr>
          <w:rFonts w:eastAsia="Times New Roman" w:cstheme="minorHAnsi"/>
          <w:color w:val="303030"/>
          <w:lang w:eastAsia="en-GB"/>
        </w:rPr>
        <w:t>August</w:t>
      </w:r>
      <w:r w:rsidRPr="002C3BF0">
        <w:rPr>
          <w:rFonts w:eastAsia="Times New Roman" w:cstheme="minorHAnsi"/>
          <w:color w:val="303030"/>
          <w:lang w:eastAsia="en-GB"/>
        </w:rPr>
        <w:t>,</w:t>
      </w:r>
      <w:r w:rsidR="009D7CF6" w:rsidRPr="002C3BF0">
        <w:rPr>
          <w:rFonts w:eastAsia="Times New Roman" w:cstheme="minorHAnsi"/>
          <w:color w:val="303030"/>
          <w:lang w:eastAsia="en-GB"/>
        </w:rPr>
        <w:t xml:space="preserve"> this be </w:t>
      </w:r>
      <w:r w:rsidRPr="002C3BF0">
        <w:rPr>
          <w:rFonts w:eastAsia="Times New Roman" w:cstheme="minorHAnsi"/>
          <w:color w:val="303030"/>
          <w:lang w:eastAsia="en-GB"/>
        </w:rPr>
        <w:t xml:space="preserve">complete by the </w:t>
      </w:r>
      <w:r w:rsidR="005954D0" w:rsidRPr="002C3BF0">
        <w:rPr>
          <w:rFonts w:eastAsia="Times New Roman" w:cstheme="minorHAnsi"/>
          <w:color w:val="303030"/>
          <w:lang w:eastAsia="en-GB"/>
        </w:rPr>
        <w:t>30</w:t>
      </w:r>
      <w:r w:rsidR="005954D0" w:rsidRPr="002C3BF0">
        <w:rPr>
          <w:rFonts w:eastAsia="Times New Roman" w:cstheme="minorHAnsi"/>
          <w:color w:val="303030"/>
          <w:vertAlign w:val="superscript"/>
          <w:lang w:eastAsia="en-GB"/>
        </w:rPr>
        <w:t>th of</w:t>
      </w:r>
      <w:r w:rsidRPr="002C3BF0">
        <w:rPr>
          <w:rFonts w:eastAsia="Times New Roman" w:cstheme="minorHAnsi"/>
          <w:color w:val="303030"/>
          <w:lang w:eastAsia="en-GB"/>
        </w:rPr>
        <w:t xml:space="preserve"> </w:t>
      </w:r>
      <w:r w:rsidR="00F351DD" w:rsidRPr="002C3BF0">
        <w:rPr>
          <w:rFonts w:eastAsia="Times New Roman" w:cstheme="minorHAnsi"/>
          <w:color w:val="303030"/>
          <w:lang w:eastAsia="en-GB"/>
        </w:rPr>
        <w:t>September</w:t>
      </w:r>
      <w:r w:rsidRPr="002C3BF0">
        <w:rPr>
          <w:rFonts w:eastAsia="Times New Roman" w:cstheme="minorHAnsi"/>
          <w:color w:val="303030"/>
          <w:lang w:eastAsia="en-GB"/>
        </w:rPr>
        <w:t>.</w:t>
      </w:r>
      <w:r w:rsidR="00F351DD" w:rsidRPr="002C3BF0">
        <w:rPr>
          <w:rFonts w:eastAsia="Times New Roman" w:cstheme="minorHAnsi"/>
          <w:color w:val="303030"/>
          <w:lang w:eastAsia="en-GB"/>
        </w:rPr>
        <w:t xml:space="preserve"> The school understand that this time scale can be extended by a further two months should th</w:t>
      </w:r>
      <w:r w:rsidR="000406C2" w:rsidRPr="002C3BF0">
        <w:rPr>
          <w:rFonts w:eastAsia="Times New Roman" w:cstheme="minorHAnsi"/>
          <w:color w:val="303030"/>
          <w:lang w:eastAsia="en-GB"/>
        </w:rPr>
        <w:t xml:space="preserve">e request be of a complex nature. </w:t>
      </w:r>
      <w:r w:rsidR="00F351DD" w:rsidRPr="002C3BF0">
        <w:rPr>
          <w:rFonts w:eastAsia="Times New Roman" w:cstheme="minorHAnsi"/>
          <w:color w:val="303030"/>
          <w:lang w:eastAsia="en-GB"/>
        </w:rPr>
        <w:t xml:space="preserve">If this is the case this will be justifiable, and the requestor will be informed without </w:t>
      </w:r>
      <w:r w:rsidR="00651AA8" w:rsidRPr="002C3BF0">
        <w:rPr>
          <w:rFonts w:eastAsia="Times New Roman" w:cstheme="minorHAnsi"/>
          <w:color w:val="303030"/>
          <w:lang w:eastAsia="en-GB"/>
        </w:rPr>
        <w:t>un</w:t>
      </w:r>
      <w:r w:rsidR="00F351DD" w:rsidRPr="002C3BF0">
        <w:rPr>
          <w:rFonts w:eastAsia="Times New Roman" w:cstheme="minorHAnsi"/>
          <w:color w:val="303030"/>
          <w:lang w:eastAsia="en-GB"/>
        </w:rPr>
        <w:t>due delay and no later than the initial end date given.</w:t>
      </w:r>
      <w:r w:rsidR="00F26AA7" w:rsidRPr="002C3BF0">
        <w:rPr>
          <w:rFonts w:eastAsia="Times New Roman" w:cstheme="minorHAnsi"/>
          <w:color w:val="303030"/>
          <w:lang w:eastAsia="en-GB"/>
        </w:rPr>
        <w:t xml:space="preserve"> </w:t>
      </w:r>
      <w:r w:rsidR="00F351DD" w:rsidRPr="002C3BF0">
        <w:rPr>
          <w:rFonts w:eastAsia="Times New Roman" w:cstheme="minorHAnsi"/>
          <w:color w:val="303030"/>
          <w:lang w:eastAsia="en-GB"/>
        </w:rPr>
        <w:t>The end date for a request can be moved if the final day falls on a weekend or bank holiday</w:t>
      </w:r>
      <w:r w:rsidR="00F26AA7" w:rsidRPr="002C3BF0">
        <w:rPr>
          <w:rFonts w:eastAsia="Times New Roman" w:cstheme="minorHAnsi"/>
          <w:color w:val="303030"/>
          <w:lang w:eastAsia="en-GB"/>
        </w:rPr>
        <w:t xml:space="preserve"> to the next working day.</w:t>
      </w:r>
    </w:p>
    <w:p w14:paraId="0A34540C" w14:textId="1F4BC5BB" w:rsidR="00F351DD" w:rsidRPr="002C3BF0" w:rsidRDefault="000406C2" w:rsidP="00652624">
      <w:pPr>
        <w:shd w:val="clear" w:color="auto" w:fill="FFFFFF"/>
        <w:spacing w:before="100" w:beforeAutospacing="1" w:after="100" w:afterAutospacing="1" w:line="240" w:lineRule="auto"/>
        <w:jc w:val="both"/>
        <w:rPr>
          <w:rFonts w:eastAsia="Times New Roman" w:cstheme="minorHAnsi"/>
          <w:lang w:eastAsia="en-GB"/>
        </w:rPr>
      </w:pPr>
      <w:r w:rsidRPr="002C3BF0">
        <w:rPr>
          <w:rFonts w:eastAsia="Times New Roman" w:cstheme="minorHAnsi"/>
          <w:lang w:eastAsia="en-GB"/>
        </w:rPr>
        <w:t>The school can clarify a request, as we process a large amount of data. We may ask a requestor to specify the information they require before we respond to a request. This means that we do not have to provide any data until we have obtained clarification. However, we are aware that we cannot force an individual to narrow the scope of their request. If a response is received, then we will action. If a response is not received, we will wait a reasonable period before considering the request closed.</w:t>
      </w:r>
    </w:p>
    <w:p w14:paraId="520ECD55" w14:textId="4355A6AE" w:rsidR="00512A21" w:rsidRPr="002C3BF0" w:rsidRDefault="00F26AA7" w:rsidP="00652624">
      <w:pPr>
        <w:shd w:val="clear" w:color="auto" w:fill="FFFFFF"/>
        <w:spacing w:before="100" w:beforeAutospacing="1" w:after="100" w:afterAutospacing="1" w:line="240" w:lineRule="auto"/>
        <w:jc w:val="both"/>
        <w:rPr>
          <w:rFonts w:eastAsia="Times New Roman" w:cstheme="minorHAnsi"/>
          <w:color w:val="303030"/>
          <w:lang w:eastAsia="en-GB"/>
        </w:rPr>
      </w:pPr>
      <w:r w:rsidRPr="002C3BF0">
        <w:rPr>
          <w:rFonts w:eastAsia="Times New Roman" w:cstheme="minorHAnsi"/>
          <w:color w:val="303030"/>
          <w:lang w:eastAsia="en-GB"/>
        </w:rPr>
        <w:t xml:space="preserve">If the DPO carries out completion of the </w:t>
      </w:r>
      <w:r w:rsidR="000E6C68" w:rsidRPr="002C3BF0">
        <w:rPr>
          <w:rFonts w:eastAsia="Times New Roman" w:cstheme="minorHAnsi"/>
          <w:color w:val="303030"/>
          <w:lang w:eastAsia="en-GB"/>
        </w:rPr>
        <w:t>SAR it will be returned to the school with a covering letter for the requestor</w:t>
      </w:r>
      <w:r w:rsidR="00F351DD" w:rsidRPr="002C3BF0">
        <w:rPr>
          <w:rFonts w:eastAsia="Times New Roman" w:cstheme="minorHAnsi"/>
          <w:color w:val="303030"/>
          <w:lang w:eastAsia="en-GB"/>
        </w:rPr>
        <w:t>,</w:t>
      </w:r>
      <w:r w:rsidR="000E6C68" w:rsidRPr="002C3BF0">
        <w:rPr>
          <w:rFonts w:eastAsia="Times New Roman" w:cstheme="minorHAnsi"/>
          <w:color w:val="303030"/>
          <w:lang w:eastAsia="en-GB"/>
        </w:rPr>
        <w:t xml:space="preserve"> and a letter for school use.</w:t>
      </w:r>
    </w:p>
    <w:p w14:paraId="0A64666F" w14:textId="311068CE" w:rsidR="009D7CF6" w:rsidRPr="002C3BF0" w:rsidRDefault="000E6C68" w:rsidP="00652624">
      <w:pPr>
        <w:shd w:val="clear" w:color="auto" w:fill="FFFFFF"/>
        <w:spacing w:before="100" w:beforeAutospacing="1" w:after="100" w:afterAutospacing="1" w:line="240" w:lineRule="auto"/>
        <w:jc w:val="both"/>
        <w:rPr>
          <w:rFonts w:eastAsia="Times New Roman" w:cstheme="minorHAnsi"/>
          <w:color w:val="303030"/>
          <w:lang w:eastAsia="en-GB"/>
        </w:rPr>
      </w:pPr>
      <w:r w:rsidRPr="002C3BF0">
        <w:rPr>
          <w:rFonts w:eastAsia="Times New Roman" w:cstheme="minorHAnsi"/>
          <w:color w:val="303030"/>
          <w:lang w:eastAsia="en-GB"/>
        </w:rPr>
        <w:t xml:space="preserve">The school as data </w:t>
      </w:r>
      <w:r w:rsidR="005954D0" w:rsidRPr="002C3BF0">
        <w:rPr>
          <w:rFonts w:eastAsia="Times New Roman" w:cstheme="minorHAnsi"/>
          <w:color w:val="303030"/>
          <w:lang w:eastAsia="en-GB"/>
        </w:rPr>
        <w:t>controller: -</w:t>
      </w:r>
    </w:p>
    <w:p w14:paraId="087F1041" w14:textId="6A9C738C" w:rsidR="000E6C68" w:rsidRPr="002C3BF0" w:rsidRDefault="000E6C68" w:rsidP="00652624">
      <w:pPr>
        <w:pStyle w:val="ListParagraph"/>
        <w:numPr>
          <w:ilvl w:val="0"/>
          <w:numId w:val="64"/>
        </w:numPr>
        <w:shd w:val="clear" w:color="auto" w:fill="FFFFFF"/>
        <w:spacing w:before="100" w:beforeAutospacing="1" w:after="100" w:afterAutospacing="1" w:line="240" w:lineRule="auto"/>
        <w:jc w:val="both"/>
        <w:rPr>
          <w:rFonts w:eastAsia="Times New Roman" w:cstheme="minorHAnsi"/>
          <w:color w:val="303030"/>
          <w:lang w:eastAsia="en-GB"/>
        </w:rPr>
      </w:pPr>
      <w:r w:rsidRPr="002C3BF0">
        <w:rPr>
          <w:rFonts w:eastAsia="Times New Roman" w:cstheme="minorHAnsi"/>
          <w:color w:val="303030"/>
          <w:lang w:eastAsia="en-GB"/>
        </w:rPr>
        <w:t xml:space="preserve">have the right to refuse a SAR should they deem the request to be </w:t>
      </w:r>
      <w:r w:rsidR="00F351DD" w:rsidRPr="002C3BF0">
        <w:rPr>
          <w:rFonts w:eastAsia="Times New Roman" w:cstheme="minorHAnsi"/>
          <w:color w:val="303030"/>
          <w:lang w:eastAsia="en-GB"/>
        </w:rPr>
        <w:t>manifestly unfounded or e</w:t>
      </w:r>
      <w:r w:rsidR="00436ADD" w:rsidRPr="002C3BF0">
        <w:rPr>
          <w:rFonts w:eastAsia="Times New Roman" w:cstheme="minorHAnsi"/>
          <w:color w:val="303030"/>
          <w:lang w:eastAsia="en-GB"/>
        </w:rPr>
        <w:t>xcessive.</w:t>
      </w:r>
    </w:p>
    <w:p w14:paraId="1B78DADE" w14:textId="1DD04F71" w:rsidR="000E6C68" w:rsidRPr="002C3BF0" w:rsidRDefault="000E6C68" w:rsidP="00652624">
      <w:pPr>
        <w:pStyle w:val="ListParagraph"/>
        <w:numPr>
          <w:ilvl w:val="0"/>
          <w:numId w:val="64"/>
        </w:numPr>
        <w:shd w:val="clear" w:color="auto" w:fill="FFFFFF"/>
        <w:spacing w:before="100" w:beforeAutospacing="1" w:after="100" w:afterAutospacing="1" w:line="240" w:lineRule="auto"/>
        <w:jc w:val="both"/>
        <w:rPr>
          <w:rFonts w:eastAsia="Times New Roman" w:cstheme="minorHAnsi"/>
          <w:color w:val="303030"/>
          <w:lang w:eastAsia="en-GB"/>
        </w:rPr>
      </w:pPr>
      <w:r w:rsidRPr="002C3BF0">
        <w:rPr>
          <w:rFonts w:eastAsia="Times New Roman" w:cstheme="minorHAnsi"/>
          <w:color w:val="303030"/>
          <w:lang w:eastAsia="en-GB"/>
        </w:rPr>
        <w:t>have the right to charge</w:t>
      </w:r>
      <w:r w:rsidR="00436ADD" w:rsidRPr="002C3BF0">
        <w:rPr>
          <w:rFonts w:eastAsia="Times New Roman" w:cstheme="minorHAnsi"/>
          <w:color w:val="303030"/>
          <w:lang w:eastAsia="en-GB"/>
        </w:rPr>
        <w:t xml:space="preserve"> a reasonable fee in</w:t>
      </w:r>
      <w:r w:rsidRPr="002C3BF0">
        <w:rPr>
          <w:rFonts w:eastAsia="Times New Roman" w:cstheme="minorHAnsi"/>
          <w:color w:val="303030"/>
          <w:lang w:eastAsia="en-GB"/>
        </w:rPr>
        <w:t xml:space="preserve"> certain circumstances</w:t>
      </w:r>
      <w:r w:rsidR="00436ADD" w:rsidRPr="002C3BF0">
        <w:rPr>
          <w:rFonts w:eastAsia="Times New Roman" w:cstheme="minorHAnsi"/>
          <w:color w:val="303030"/>
          <w:lang w:eastAsia="en-GB"/>
        </w:rPr>
        <w:t>. However, the school understand that in most cases no fee would apply.</w:t>
      </w:r>
    </w:p>
    <w:p w14:paraId="0CCD6F93" w14:textId="74070DFA" w:rsidR="000E6C68" w:rsidRPr="002C3BF0" w:rsidRDefault="000E6C68" w:rsidP="00652624">
      <w:pPr>
        <w:pStyle w:val="ListParagraph"/>
        <w:numPr>
          <w:ilvl w:val="0"/>
          <w:numId w:val="64"/>
        </w:numPr>
        <w:shd w:val="clear" w:color="auto" w:fill="FFFFFF"/>
        <w:spacing w:before="100" w:beforeAutospacing="1" w:after="100" w:afterAutospacing="1" w:line="240" w:lineRule="auto"/>
        <w:jc w:val="both"/>
        <w:rPr>
          <w:rFonts w:eastAsia="Times New Roman" w:cstheme="minorHAnsi"/>
          <w:color w:val="303030"/>
          <w:lang w:eastAsia="en-GB"/>
        </w:rPr>
      </w:pPr>
      <w:r w:rsidRPr="002C3BF0">
        <w:rPr>
          <w:rFonts w:eastAsia="Times New Roman" w:cstheme="minorHAnsi"/>
          <w:color w:val="303030"/>
          <w:lang w:eastAsia="en-GB"/>
        </w:rPr>
        <w:lastRenderedPageBreak/>
        <w:t>Will not amend or delete any data during a subject access request</w:t>
      </w:r>
      <w:r w:rsidR="00436ADD" w:rsidRPr="002C3BF0">
        <w:rPr>
          <w:rFonts w:eastAsia="Times New Roman" w:cstheme="minorHAnsi"/>
          <w:color w:val="303030"/>
          <w:lang w:eastAsia="en-GB"/>
        </w:rPr>
        <w:t xml:space="preserve"> period,</w:t>
      </w:r>
      <w:r w:rsidRPr="002C3BF0">
        <w:rPr>
          <w:rFonts w:eastAsia="Times New Roman" w:cstheme="minorHAnsi"/>
          <w:color w:val="303030"/>
          <w:lang w:eastAsia="en-GB"/>
        </w:rPr>
        <w:t xml:space="preserve"> that it wouldn’t otherwise have done so in its </w:t>
      </w:r>
      <w:r w:rsidR="00436ADD" w:rsidRPr="002C3BF0">
        <w:rPr>
          <w:rFonts w:eastAsia="Times New Roman" w:cstheme="minorHAnsi"/>
          <w:color w:val="303030"/>
          <w:lang w:eastAsia="en-GB"/>
        </w:rPr>
        <w:t>day-to-day</w:t>
      </w:r>
      <w:r w:rsidRPr="002C3BF0">
        <w:rPr>
          <w:rFonts w:eastAsia="Times New Roman" w:cstheme="minorHAnsi"/>
          <w:color w:val="303030"/>
          <w:lang w:eastAsia="en-GB"/>
        </w:rPr>
        <w:t xml:space="preserve"> operations.</w:t>
      </w:r>
    </w:p>
    <w:p w14:paraId="28BCF67E" w14:textId="37CE99B3" w:rsidR="000E6C68" w:rsidRPr="002C3BF0" w:rsidRDefault="000E6C68" w:rsidP="00652624">
      <w:pPr>
        <w:pStyle w:val="ListParagraph"/>
        <w:numPr>
          <w:ilvl w:val="0"/>
          <w:numId w:val="64"/>
        </w:numPr>
        <w:shd w:val="clear" w:color="auto" w:fill="FFFFFF"/>
        <w:spacing w:before="100" w:beforeAutospacing="1" w:after="100" w:afterAutospacing="1" w:line="240" w:lineRule="auto"/>
        <w:jc w:val="both"/>
        <w:rPr>
          <w:rFonts w:eastAsia="Times New Roman" w:cstheme="minorHAnsi"/>
          <w:color w:val="303030"/>
          <w:lang w:eastAsia="en-GB"/>
        </w:rPr>
      </w:pPr>
      <w:r w:rsidRPr="002C3BF0">
        <w:rPr>
          <w:rFonts w:eastAsia="Times New Roman" w:cstheme="minorHAnsi"/>
          <w:color w:val="303030"/>
          <w:lang w:eastAsia="en-GB"/>
        </w:rPr>
        <w:t>Will respond to the SAR in an intelligible form. This means that it will be provided in a way that is capable of bring understood by the average person.</w:t>
      </w:r>
    </w:p>
    <w:p w14:paraId="30B7849C" w14:textId="7D3EB3F1" w:rsidR="000E6C68" w:rsidRPr="002C3BF0" w:rsidRDefault="000E6C68" w:rsidP="00652624">
      <w:pPr>
        <w:pStyle w:val="ListParagraph"/>
        <w:numPr>
          <w:ilvl w:val="0"/>
          <w:numId w:val="64"/>
        </w:numPr>
        <w:shd w:val="clear" w:color="auto" w:fill="FFFFFF"/>
        <w:spacing w:before="100" w:beforeAutospacing="1" w:after="100" w:afterAutospacing="1" w:line="240" w:lineRule="auto"/>
        <w:jc w:val="both"/>
        <w:rPr>
          <w:rFonts w:eastAsia="Times New Roman" w:cstheme="minorHAnsi"/>
          <w:color w:val="303030"/>
          <w:lang w:eastAsia="en-GB"/>
        </w:rPr>
      </w:pPr>
      <w:r w:rsidRPr="002C3BF0">
        <w:rPr>
          <w:rFonts w:eastAsia="Times New Roman" w:cstheme="minorHAnsi"/>
          <w:color w:val="303030"/>
          <w:lang w:eastAsia="en-GB"/>
        </w:rPr>
        <w:t xml:space="preserve">Consider the rights of a child when a request is made for their data. If the school believe that the child is old enough and mature enough to understand the process and </w:t>
      </w:r>
      <w:r w:rsidR="00436ADD" w:rsidRPr="002C3BF0">
        <w:rPr>
          <w:rFonts w:eastAsia="Times New Roman" w:cstheme="minorHAnsi"/>
          <w:color w:val="303030"/>
          <w:lang w:eastAsia="en-GB"/>
        </w:rPr>
        <w:t>data,</w:t>
      </w:r>
      <w:r w:rsidRPr="002C3BF0">
        <w:rPr>
          <w:rFonts w:eastAsia="Times New Roman" w:cstheme="minorHAnsi"/>
          <w:color w:val="303030"/>
          <w:lang w:eastAsia="en-GB"/>
        </w:rPr>
        <w:t xml:space="preserve"> then they will respond to the child unless permission is given from the child to provide this data to a third party.</w:t>
      </w:r>
    </w:p>
    <w:p w14:paraId="7A5BFC18" w14:textId="22F3BE7B" w:rsidR="00640D63" w:rsidRPr="002C3BF0" w:rsidRDefault="000E6C68" w:rsidP="00652624">
      <w:pPr>
        <w:pStyle w:val="ListParagraph"/>
        <w:numPr>
          <w:ilvl w:val="0"/>
          <w:numId w:val="64"/>
        </w:numPr>
        <w:shd w:val="clear" w:color="auto" w:fill="FFFFFF"/>
        <w:spacing w:before="100" w:beforeAutospacing="1" w:after="100" w:afterAutospacing="1" w:line="240" w:lineRule="auto"/>
        <w:jc w:val="both"/>
        <w:rPr>
          <w:rFonts w:eastAsia="Times New Roman" w:cstheme="minorHAnsi"/>
          <w:color w:val="303030"/>
          <w:lang w:eastAsia="en-GB"/>
        </w:rPr>
      </w:pPr>
      <w:r w:rsidRPr="002C3BF0">
        <w:rPr>
          <w:rFonts w:eastAsia="Times New Roman" w:cstheme="minorHAnsi"/>
          <w:color w:val="303030"/>
          <w:lang w:eastAsia="en-GB"/>
        </w:rPr>
        <w:t>Will not comply to a SAR if by doing so would mean disclosing information about another individual who could be identified from the information provided. Unless consent has been given or it is reasonable in the circumstances to comply with the request with</w:t>
      </w:r>
      <w:r w:rsidR="00640D63" w:rsidRPr="002C3BF0">
        <w:rPr>
          <w:rFonts w:eastAsia="Times New Roman" w:cstheme="minorHAnsi"/>
          <w:color w:val="303030"/>
          <w:lang w:eastAsia="en-GB"/>
        </w:rPr>
        <w:t>out</w:t>
      </w:r>
      <w:r w:rsidRPr="002C3BF0">
        <w:rPr>
          <w:rFonts w:eastAsia="Times New Roman" w:cstheme="minorHAnsi"/>
          <w:color w:val="303030"/>
          <w:lang w:eastAsia="en-GB"/>
        </w:rPr>
        <w:t xml:space="preserve"> the individual’s consent.</w:t>
      </w:r>
      <w:r w:rsidR="00436ADD" w:rsidRPr="002C3BF0">
        <w:rPr>
          <w:rFonts w:eastAsia="Times New Roman" w:cstheme="minorHAnsi"/>
          <w:color w:val="303030"/>
          <w:lang w:eastAsia="en-GB"/>
        </w:rPr>
        <w:t xml:space="preserve"> </w:t>
      </w:r>
      <w:r w:rsidR="00942F92" w:rsidRPr="002C3BF0">
        <w:rPr>
          <w:rFonts w:eastAsia="Times New Roman" w:cstheme="minorHAnsi"/>
          <w:color w:val="303030"/>
          <w:lang w:eastAsia="en-GB"/>
        </w:rPr>
        <w:t xml:space="preserve">When deciding to </w:t>
      </w:r>
      <w:r w:rsidR="00640D63" w:rsidRPr="002C3BF0">
        <w:rPr>
          <w:rFonts w:eastAsia="Times New Roman" w:cstheme="minorHAnsi"/>
          <w:color w:val="303030"/>
          <w:lang w:eastAsia="en-GB"/>
        </w:rPr>
        <w:t xml:space="preserve">not seek </w:t>
      </w:r>
      <w:r w:rsidR="00942F92" w:rsidRPr="002C3BF0">
        <w:rPr>
          <w:rFonts w:eastAsia="Times New Roman" w:cstheme="minorHAnsi"/>
          <w:color w:val="303030"/>
          <w:lang w:eastAsia="en-GB"/>
        </w:rPr>
        <w:t>consent</w:t>
      </w:r>
      <w:r w:rsidR="00640D63" w:rsidRPr="002C3BF0">
        <w:rPr>
          <w:rFonts w:eastAsia="Times New Roman" w:cstheme="minorHAnsi"/>
          <w:color w:val="303030"/>
          <w:lang w:eastAsia="en-GB"/>
        </w:rPr>
        <w:t xml:space="preserve"> we will</w:t>
      </w:r>
      <w:r w:rsidR="00942F92" w:rsidRPr="002C3BF0">
        <w:rPr>
          <w:rFonts w:eastAsia="Times New Roman" w:cstheme="minorHAnsi"/>
          <w:color w:val="303030"/>
          <w:lang w:eastAsia="en-GB"/>
        </w:rPr>
        <w:t xml:space="preserve"> balanc</w:t>
      </w:r>
      <w:r w:rsidR="00640D63" w:rsidRPr="002C3BF0">
        <w:rPr>
          <w:rFonts w:eastAsia="Times New Roman" w:cstheme="minorHAnsi"/>
          <w:color w:val="303030"/>
          <w:lang w:eastAsia="en-GB"/>
        </w:rPr>
        <w:t>e</w:t>
      </w:r>
      <w:r w:rsidR="00942F92" w:rsidRPr="002C3BF0">
        <w:rPr>
          <w:rFonts w:eastAsia="Times New Roman" w:cstheme="minorHAnsi"/>
          <w:color w:val="303030"/>
          <w:lang w:eastAsia="en-GB"/>
        </w:rPr>
        <w:t xml:space="preserve"> the data </w:t>
      </w:r>
      <w:r w:rsidR="00640D63" w:rsidRPr="002C3BF0">
        <w:rPr>
          <w:rFonts w:eastAsia="Times New Roman" w:cstheme="minorHAnsi"/>
          <w:color w:val="303030"/>
          <w:lang w:eastAsia="en-GB"/>
        </w:rPr>
        <w:t>subjects</w:t>
      </w:r>
      <w:r w:rsidR="00942F92" w:rsidRPr="002C3BF0">
        <w:rPr>
          <w:rFonts w:eastAsia="Times New Roman" w:cstheme="minorHAnsi"/>
          <w:color w:val="303030"/>
          <w:lang w:eastAsia="en-GB"/>
        </w:rPr>
        <w:t xml:space="preserve"> right of access against the other </w:t>
      </w:r>
      <w:r w:rsidR="00640D63" w:rsidRPr="002C3BF0">
        <w:rPr>
          <w:rFonts w:eastAsia="Times New Roman" w:cstheme="minorHAnsi"/>
          <w:color w:val="303030"/>
          <w:lang w:eastAsia="en-GB"/>
        </w:rPr>
        <w:t>individual’s</w:t>
      </w:r>
      <w:r w:rsidR="00942F92" w:rsidRPr="002C3BF0">
        <w:rPr>
          <w:rFonts w:eastAsia="Times New Roman" w:cstheme="minorHAnsi"/>
          <w:color w:val="303030"/>
          <w:lang w:eastAsia="en-GB"/>
        </w:rPr>
        <w:t xml:space="preserve"> right</w:t>
      </w:r>
      <w:r w:rsidR="00640D63" w:rsidRPr="002C3BF0">
        <w:rPr>
          <w:rFonts w:eastAsia="Times New Roman" w:cstheme="minorHAnsi"/>
          <w:color w:val="303030"/>
          <w:lang w:eastAsia="en-GB"/>
        </w:rPr>
        <w:t>s</w:t>
      </w:r>
      <w:r w:rsidR="00942F92" w:rsidRPr="002C3BF0">
        <w:rPr>
          <w:rFonts w:eastAsia="Times New Roman" w:cstheme="minorHAnsi"/>
          <w:color w:val="303030"/>
          <w:lang w:eastAsia="en-GB"/>
        </w:rPr>
        <w:t xml:space="preserve"> relating to their own personal data. </w:t>
      </w:r>
      <w:r w:rsidR="00640D63" w:rsidRPr="002C3BF0">
        <w:rPr>
          <w:rFonts w:eastAsia="Times New Roman" w:cstheme="minorHAnsi"/>
          <w:color w:val="303030"/>
          <w:lang w:eastAsia="en-GB"/>
        </w:rPr>
        <w:t>Where a decision is made that consent is not required then justification will be recorded. However, where possible data will be edited to protect the identity of a third party.</w:t>
      </w:r>
    </w:p>
    <w:p w14:paraId="40DF62FA" w14:textId="4DD1C72B" w:rsidR="000E6C68" w:rsidRDefault="000E6C68" w:rsidP="00652624">
      <w:pPr>
        <w:shd w:val="clear" w:color="auto" w:fill="FFFFFF"/>
        <w:spacing w:before="100" w:beforeAutospacing="1" w:after="100" w:afterAutospacing="1" w:line="240" w:lineRule="auto"/>
        <w:jc w:val="both"/>
        <w:rPr>
          <w:rFonts w:eastAsia="Times New Roman" w:cstheme="minorHAnsi"/>
          <w:color w:val="303030"/>
          <w:lang w:eastAsia="en-GB"/>
        </w:rPr>
      </w:pPr>
    </w:p>
    <w:p w14:paraId="03D2944B" w14:textId="408FA24A" w:rsidR="002C3BF0" w:rsidRDefault="002C3BF0" w:rsidP="00652624">
      <w:pPr>
        <w:shd w:val="clear" w:color="auto" w:fill="FFFFFF"/>
        <w:spacing w:before="100" w:beforeAutospacing="1" w:after="100" w:afterAutospacing="1" w:line="240" w:lineRule="auto"/>
        <w:jc w:val="both"/>
        <w:rPr>
          <w:rFonts w:eastAsia="Times New Roman" w:cstheme="minorHAnsi"/>
          <w:color w:val="303030"/>
          <w:lang w:eastAsia="en-GB"/>
        </w:rPr>
      </w:pPr>
    </w:p>
    <w:p w14:paraId="6151CEB1" w14:textId="1A734607" w:rsidR="002C3BF0" w:rsidRDefault="002C3BF0" w:rsidP="00652624">
      <w:pPr>
        <w:shd w:val="clear" w:color="auto" w:fill="FFFFFF"/>
        <w:spacing w:before="100" w:beforeAutospacing="1" w:after="100" w:afterAutospacing="1" w:line="240" w:lineRule="auto"/>
        <w:jc w:val="both"/>
        <w:rPr>
          <w:rFonts w:eastAsia="Times New Roman" w:cstheme="minorHAnsi"/>
          <w:color w:val="303030"/>
          <w:lang w:eastAsia="en-GB"/>
        </w:rPr>
      </w:pPr>
    </w:p>
    <w:p w14:paraId="53523955" w14:textId="146E53F7" w:rsidR="002C3BF0" w:rsidRDefault="002C3BF0" w:rsidP="001B4803">
      <w:pPr>
        <w:shd w:val="clear" w:color="auto" w:fill="FFFFFF"/>
        <w:spacing w:before="100" w:beforeAutospacing="1" w:after="100" w:afterAutospacing="1" w:line="240" w:lineRule="auto"/>
        <w:rPr>
          <w:rFonts w:eastAsia="Times New Roman" w:cstheme="minorHAnsi"/>
          <w:color w:val="303030"/>
          <w:lang w:eastAsia="en-GB"/>
        </w:rPr>
      </w:pPr>
    </w:p>
    <w:p w14:paraId="6797D54A" w14:textId="46DE5851" w:rsidR="002C3BF0" w:rsidRDefault="002C3BF0" w:rsidP="001B4803">
      <w:pPr>
        <w:shd w:val="clear" w:color="auto" w:fill="FFFFFF"/>
        <w:spacing w:before="100" w:beforeAutospacing="1" w:after="100" w:afterAutospacing="1" w:line="240" w:lineRule="auto"/>
        <w:rPr>
          <w:rFonts w:eastAsia="Times New Roman" w:cstheme="minorHAnsi"/>
          <w:color w:val="303030"/>
          <w:lang w:eastAsia="en-GB"/>
        </w:rPr>
      </w:pPr>
    </w:p>
    <w:p w14:paraId="5AEEEC7F" w14:textId="1AF3B282" w:rsidR="002C3BF0" w:rsidRDefault="002C3BF0" w:rsidP="001B4803">
      <w:pPr>
        <w:shd w:val="clear" w:color="auto" w:fill="FFFFFF"/>
        <w:spacing w:before="100" w:beforeAutospacing="1" w:after="100" w:afterAutospacing="1" w:line="240" w:lineRule="auto"/>
        <w:rPr>
          <w:rFonts w:eastAsia="Times New Roman" w:cstheme="minorHAnsi"/>
          <w:color w:val="303030"/>
          <w:lang w:eastAsia="en-GB"/>
        </w:rPr>
      </w:pPr>
    </w:p>
    <w:p w14:paraId="1213EE0F" w14:textId="21A07E35" w:rsidR="002C3BF0" w:rsidRDefault="002C3BF0" w:rsidP="001B4803">
      <w:pPr>
        <w:shd w:val="clear" w:color="auto" w:fill="FFFFFF"/>
        <w:spacing w:before="100" w:beforeAutospacing="1" w:after="100" w:afterAutospacing="1" w:line="240" w:lineRule="auto"/>
        <w:rPr>
          <w:rFonts w:eastAsia="Times New Roman" w:cstheme="minorHAnsi"/>
          <w:color w:val="303030"/>
          <w:lang w:eastAsia="en-GB"/>
        </w:rPr>
      </w:pPr>
    </w:p>
    <w:p w14:paraId="2516790B" w14:textId="6A2E60E7" w:rsidR="002C3BF0" w:rsidRDefault="002C3BF0" w:rsidP="001B4803">
      <w:pPr>
        <w:shd w:val="clear" w:color="auto" w:fill="FFFFFF"/>
        <w:spacing w:before="100" w:beforeAutospacing="1" w:after="100" w:afterAutospacing="1" w:line="240" w:lineRule="auto"/>
        <w:rPr>
          <w:rFonts w:eastAsia="Times New Roman" w:cstheme="minorHAnsi"/>
          <w:color w:val="303030"/>
          <w:lang w:eastAsia="en-GB"/>
        </w:rPr>
      </w:pPr>
    </w:p>
    <w:p w14:paraId="104869D1" w14:textId="45103FFB" w:rsidR="002C3BF0" w:rsidRDefault="002C3BF0" w:rsidP="001B4803">
      <w:pPr>
        <w:shd w:val="clear" w:color="auto" w:fill="FFFFFF"/>
        <w:spacing w:before="100" w:beforeAutospacing="1" w:after="100" w:afterAutospacing="1" w:line="240" w:lineRule="auto"/>
        <w:rPr>
          <w:rFonts w:eastAsia="Times New Roman" w:cstheme="minorHAnsi"/>
          <w:color w:val="303030"/>
          <w:lang w:eastAsia="en-GB"/>
        </w:rPr>
      </w:pPr>
    </w:p>
    <w:p w14:paraId="1B735DD9" w14:textId="33E40342" w:rsidR="002C3BF0" w:rsidRDefault="002C3BF0" w:rsidP="001B4803">
      <w:pPr>
        <w:shd w:val="clear" w:color="auto" w:fill="FFFFFF"/>
        <w:spacing w:before="100" w:beforeAutospacing="1" w:after="100" w:afterAutospacing="1" w:line="240" w:lineRule="auto"/>
        <w:rPr>
          <w:rFonts w:eastAsia="Times New Roman" w:cstheme="minorHAnsi"/>
          <w:color w:val="303030"/>
          <w:lang w:eastAsia="en-GB"/>
        </w:rPr>
      </w:pPr>
    </w:p>
    <w:p w14:paraId="4D5DC202" w14:textId="20E8A810" w:rsidR="002C3BF0" w:rsidRDefault="002C3BF0" w:rsidP="001B4803">
      <w:pPr>
        <w:shd w:val="clear" w:color="auto" w:fill="FFFFFF"/>
        <w:spacing w:before="100" w:beforeAutospacing="1" w:after="100" w:afterAutospacing="1" w:line="240" w:lineRule="auto"/>
        <w:rPr>
          <w:rFonts w:eastAsia="Times New Roman" w:cstheme="minorHAnsi"/>
          <w:color w:val="303030"/>
          <w:lang w:eastAsia="en-GB"/>
        </w:rPr>
      </w:pPr>
    </w:p>
    <w:p w14:paraId="18841F6B" w14:textId="1FB608CA" w:rsidR="002C3BF0" w:rsidRDefault="002C3BF0" w:rsidP="001B4803">
      <w:pPr>
        <w:shd w:val="clear" w:color="auto" w:fill="FFFFFF"/>
        <w:spacing w:before="100" w:beforeAutospacing="1" w:after="100" w:afterAutospacing="1" w:line="240" w:lineRule="auto"/>
        <w:rPr>
          <w:rFonts w:eastAsia="Times New Roman" w:cstheme="minorHAnsi"/>
          <w:color w:val="303030"/>
          <w:lang w:eastAsia="en-GB"/>
        </w:rPr>
      </w:pPr>
    </w:p>
    <w:p w14:paraId="257BFAB6" w14:textId="204DDCFB" w:rsidR="002C3BF0" w:rsidRDefault="002C3BF0" w:rsidP="001B4803">
      <w:pPr>
        <w:shd w:val="clear" w:color="auto" w:fill="FFFFFF"/>
        <w:spacing w:before="100" w:beforeAutospacing="1" w:after="100" w:afterAutospacing="1" w:line="240" w:lineRule="auto"/>
        <w:rPr>
          <w:rFonts w:eastAsia="Times New Roman" w:cstheme="minorHAnsi"/>
          <w:color w:val="303030"/>
          <w:lang w:eastAsia="en-GB"/>
        </w:rPr>
      </w:pPr>
    </w:p>
    <w:p w14:paraId="662339E3" w14:textId="707095D9" w:rsidR="002C3BF0" w:rsidRDefault="002C3BF0" w:rsidP="001B4803">
      <w:pPr>
        <w:shd w:val="clear" w:color="auto" w:fill="FFFFFF"/>
        <w:spacing w:before="100" w:beforeAutospacing="1" w:after="100" w:afterAutospacing="1" w:line="240" w:lineRule="auto"/>
        <w:rPr>
          <w:rFonts w:eastAsia="Times New Roman" w:cstheme="minorHAnsi"/>
          <w:color w:val="303030"/>
          <w:lang w:eastAsia="en-GB"/>
        </w:rPr>
      </w:pPr>
    </w:p>
    <w:p w14:paraId="2A31A49D" w14:textId="4D84DB66" w:rsidR="002C3BF0" w:rsidRDefault="002C3BF0" w:rsidP="001B4803">
      <w:pPr>
        <w:shd w:val="clear" w:color="auto" w:fill="FFFFFF"/>
        <w:spacing w:before="100" w:beforeAutospacing="1" w:after="100" w:afterAutospacing="1" w:line="240" w:lineRule="auto"/>
        <w:rPr>
          <w:rFonts w:eastAsia="Times New Roman" w:cstheme="minorHAnsi"/>
          <w:color w:val="303030"/>
          <w:lang w:eastAsia="en-GB"/>
        </w:rPr>
      </w:pPr>
    </w:p>
    <w:p w14:paraId="7CE1B304" w14:textId="799D8DEC" w:rsidR="002C3BF0" w:rsidRDefault="002C3BF0" w:rsidP="001B4803">
      <w:pPr>
        <w:shd w:val="clear" w:color="auto" w:fill="FFFFFF"/>
        <w:spacing w:before="100" w:beforeAutospacing="1" w:after="100" w:afterAutospacing="1" w:line="240" w:lineRule="auto"/>
        <w:rPr>
          <w:rFonts w:eastAsia="Times New Roman" w:cstheme="minorHAnsi"/>
          <w:color w:val="303030"/>
          <w:lang w:eastAsia="en-GB"/>
        </w:rPr>
      </w:pPr>
    </w:p>
    <w:p w14:paraId="2C5A7F1C" w14:textId="26CB3010" w:rsidR="002C3BF0" w:rsidRDefault="002C3BF0" w:rsidP="001B4803">
      <w:pPr>
        <w:shd w:val="clear" w:color="auto" w:fill="FFFFFF"/>
        <w:spacing w:before="100" w:beforeAutospacing="1" w:after="100" w:afterAutospacing="1" w:line="240" w:lineRule="auto"/>
        <w:rPr>
          <w:rFonts w:eastAsia="Times New Roman" w:cstheme="minorHAnsi"/>
          <w:color w:val="303030"/>
          <w:lang w:eastAsia="en-GB"/>
        </w:rPr>
      </w:pPr>
    </w:p>
    <w:p w14:paraId="5BFF95F3" w14:textId="772877B2" w:rsidR="002C3BF0" w:rsidRDefault="002C3BF0" w:rsidP="001B4803">
      <w:pPr>
        <w:shd w:val="clear" w:color="auto" w:fill="FFFFFF"/>
        <w:spacing w:before="100" w:beforeAutospacing="1" w:after="100" w:afterAutospacing="1" w:line="240" w:lineRule="auto"/>
        <w:rPr>
          <w:rFonts w:eastAsia="Times New Roman" w:cstheme="minorHAnsi"/>
          <w:color w:val="303030"/>
          <w:lang w:eastAsia="en-GB"/>
        </w:rPr>
      </w:pPr>
    </w:p>
    <w:p w14:paraId="42C3FE71" w14:textId="3AB3C3E1" w:rsidR="001C4DFF" w:rsidRDefault="001C4DFF" w:rsidP="002C3BF0">
      <w:pPr>
        <w:pStyle w:val="Heading1"/>
        <w:jc w:val="center"/>
        <w:rPr>
          <w:rFonts w:eastAsia="Times New Roman"/>
          <w:lang w:eastAsia="en-GB"/>
        </w:rPr>
      </w:pPr>
      <w:bookmarkStart w:id="13" w:name="_Toc83122951"/>
      <w:r w:rsidRPr="002C3BF0">
        <w:rPr>
          <w:rFonts w:eastAsia="Times New Roman"/>
          <w:lang w:eastAsia="en-GB"/>
        </w:rPr>
        <w:lastRenderedPageBreak/>
        <w:t>Education Records</w:t>
      </w:r>
      <w:bookmarkEnd w:id="13"/>
    </w:p>
    <w:p w14:paraId="1D6E5FD0" w14:textId="77777777" w:rsidR="00952D58" w:rsidRPr="00952D58" w:rsidRDefault="00952D58" w:rsidP="00952D58">
      <w:pPr>
        <w:rPr>
          <w:lang w:eastAsia="en-GB"/>
        </w:rPr>
      </w:pPr>
    </w:p>
    <w:p w14:paraId="74051D93" w14:textId="3807B5F1" w:rsidR="001C4DFF" w:rsidRPr="002C3BF0" w:rsidRDefault="001C4DFF" w:rsidP="00652624">
      <w:pPr>
        <w:jc w:val="both"/>
        <w:rPr>
          <w:rFonts w:cstheme="minorHAnsi"/>
        </w:rPr>
      </w:pPr>
      <w:r w:rsidRPr="002C3BF0">
        <w:rPr>
          <w:rFonts w:cstheme="minorHAnsi"/>
        </w:rPr>
        <w:t>An education record is different to a subject access request. However, some information held as part of an education record would cross over into a SAR.</w:t>
      </w:r>
    </w:p>
    <w:p w14:paraId="77A883BE" w14:textId="7C4BD4E2" w:rsidR="001C4DFF" w:rsidRPr="002C3BF0" w:rsidRDefault="001C4DFF" w:rsidP="00652624">
      <w:pPr>
        <w:pStyle w:val="NormalWeb"/>
        <w:shd w:val="clear" w:color="auto" w:fill="FFFFFF"/>
        <w:spacing w:before="0" w:beforeAutospacing="0" w:after="240" w:afterAutospacing="0"/>
        <w:jc w:val="both"/>
        <w:rPr>
          <w:rFonts w:asciiTheme="minorHAnsi" w:hAnsiTheme="minorHAnsi" w:cstheme="minorHAnsi"/>
          <w:color w:val="000000"/>
          <w:sz w:val="22"/>
          <w:szCs w:val="22"/>
        </w:rPr>
      </w:pPr>
      <w:r w:rsidRPr="002C3BF0">
        <w:rPr>
          <w:rFonts w:asciiTheme="minorHAnsi" w:hAnsiTheme="minorHAnsi" w:cstheme="minorHAnsi"/>
          <w:color w:val="000000"/>
          <w:sz w:val="22"/>
          <w:szCs w:val="22"/>
        </w:rPr>
        <w:t>Those with parental authority</w:t>
      </w:r>
      <w:r w:rsidR="006C338D" w:rsidRPr="002C3BF0">
        <w:rPr>
          <w:rFonts w:asciiTheme="minorHAnsi" w:hAnsiTheme="minorHAnsi" w:cstheme="minorHAnsi"/>
          <w:color w:val="000000"/>
          <w:sz w:val="22"/>
          <w:szCs w:val="22"/>
        </w:rPr>
        <w:t xml:space="preserve"> only</w:t>
      </w:r>
      <w:r w:rsidRPr="002C3BF0">
        <w:rPr>
          <w:rFonts w:asciiTheme="minorHAnsi" w:hAnsiTheme="minorHAnsi" w:cstheme="minorHAnsi"/>
          <w:color w:val="000000"/>
          <w:sz w:val="22"/>
          <w:szCs w:val="22"/>
        </w:rPr>
        <w:t xml:space="preserve"> can request access to a child’s education record under education regulations listed </w:t>
      </w:r>
      <w:r w:rsidR="006C338D" w:rsidRPr="002C3BF0">
        <w:rPr>
          <w:rFonts w:asciiTheme="minorHAnsi" w:hAnsiTheme="minorHAnsi" w:cstheme="minorHAnsi"/>
          <w:color w:val="000000"/>
          <w:sz w:val="22"/>
          <w:szCs w:val="22"/>
        </w:rPr>
        <w:t>below: -</w:t>
      </w:r>
    </w:p>
    <w:p w14:paraId="16D3048A" w14:textId="77777777" w:rsidR="001C4DFF" w:rsidRPr="002C3BF0" w:rsidRDefault="001C4DFF" w:rsidP="00652624">
      <w:pPr>
        <w:pStyle w:val="NormalWeb"/>
        <w:shd w:val="clear" w:color="auto" w:fill="FFFFFF"/>
        <w:spacing w:before="0" w:beforeAutospacing="0" w:after="240" w:afterAutospacing="0"/>
        <w:jc w:val="both"/>
        <w:rPr>
          <w:rFonts w:asciiTheme="minorHAnsi" w:hAnsiTheme="minorHAnsi" w:cstheme="minorHAnsi"/>
          <w:b/>
          <w:bCs/>
          <w:i/>
          <w:iCs/>
          <w:color w:val="000000"/>
          <w:sz w:val="22"/>
          <w:szCs w:val="22"/>
        </w:rPr>
      </w:pPr>
      <w:r w:rsidRPr="002C3BF0">
        <w:rPr>
          <w:rFonts w:asciiTheme="minorHAnsi" w:hAnsiTheme="minorHAnsi" w:cstheme="minorHAnsi"/>
          <w:b/>
          <w:bCs/>
          <w:i/>
          <w:iCs/>
          <w:color w:val="000000"/>
          <w:sz w:val="22"/>
          <w:szCs w:val="22"/>
        </w:rPr>
        <w:t>In England, schools are regulated by The Education (Pupil Information) (England) Regulations 2005. Those with parental authority can apply to the school to view an education record or receive a copy.</w:t>
      </w:r>
    </w:p>
    <w:p w14:paraId="3861E6FE" w14:textId="77777777" w:rsidR="001C4DFF" w:rsidRPr="002C3BF0" w:rsidRDefault="001C4DFF" w:rsidP="00652624">
      <w:pPr>
        <w:pStyle w:val="NormalWeb"/>
        <w:shd w:val="clear" w:color="auto" w:fill="FFFFFF"/>
        <w:spacing w:before="0" w:beforeAutospacing="0" w:after="240" w:afterAutospacing="0"/>
        <w:jc w:val="both"/>
        <w:rPr>
          <w:rFonts w:asciiTheme="minorHAnsi" w:hAnsiTheme="minorHAnsi" w:cstheme="minorHAnsi"/>
          <w:b/>
          <w:bCs/>
          <w:i/>
          <w:iCs/>
          <w:color w:val="000000"/>
          <w:sz w:val="22"/>
          <w:szCs w:val="22"/>
        </w:rPr>
      </w:pPr>
      <w:r w:rsidRPr="002C3BF0">
        <w:rPr>
          <w:rFonts w:asciiTheme="minorHAnsi" w:hAnsiTheme="minorHAnsi" w:cstheme="minorHAnsi"/>
          <w:b/>
          <w:bCs/>
          <w:i/>
          <w:iCs/>
          <w:color w:val="000000"/>
          <w:sz w:val="22"/>
          <w:szCs w:val="22"/>
        </w:rPr>
        <w:t>In England, this right only applies to all local authority schools, and all special schools, including those which are not maintained by a local authority.</w:t>
      </w:r>
    </w:p>
    <w:p w14:paraId="1EE77558" w14:textId="2FAA95E0" w:rsidR="001C4DFF" w:rsidRPr="002C3BF0" w:rsidRDefault="001C4DFF" w:rsidP="00652624">
      <w:pPr>
        <w:pStyle w:val="NormalWeb"/>
        <w:shd w:val="clear" w:color="auto" w:fill="FFFFFF"/>
        <w:spacing w:before="0" w:beforeAutospacing="0" w:after="240" w:afterAutospacing="0"/>
        <w:jc w:val="both"/>
        <w:rPr>
          <w:rFonts w:asciiTheme="minorHAnsi" w:hAnsiTheme="minorHAnsi" w:cstheme="minorHAnsi"/>
          <w:b/>
          <w:bCs/>
          <w:i/>
          <w:iCs/>
          <w:color w:val="000000"/>
          <w:sz w:val="22"/>
          <w:szCs w:val="22"/>
        </w:rPr>
      </w:pPr>
      <w:r w:rsidRPr="002C3BF0">
        <w:rPr>
          <w:rFonts w:asciiTheme="minorHAnsi" w:hAnsiTheme="minorHAnsi" w:cstheme="minorHAnsi"/>
          <w:b/>
          <w:bCs/>
          <w:i/>
          <w:iCs/>
          <w:color w:val="000000"/>
          <w:sz w:val="22"/>
          <w:szCs w:val="22"/>
        </w:rPr>
        <w:t xml:space="preserve">Independent schools, academies and free schools are </w:t>
      </w:r>
      <w:r w:rsidR="006C338D" w:rsidRPr="002C3BF0">
        <w:rPr>
          <w:rFonts w:asciiTheme="minorHAnsi" w:hAnsiTheme="minorHAnsi" w:cstheme="minorHAnsi"/>
          <w:b/>
          <w:bCs/>
          <w:i/>
          <w:iCs/>
          <w:color w:val="000000"/>
          <w:sz w:val="22"/>
          <w:szCs w:val="22"/>
        </w:rPr>
        <w:t xml:space="preserve">NOT OBLIGED </w:t>
      </w:r>
      <w:r w:rsidRPr="002C3BF0">
        <w:rPr>
          <w:rFonts w:asciiTheme="minorHAnsi" w:hAnsiTheme="minorHAnsi" w:cstheme="minorHAnsi"/>
          <w:b/>
          <w:bCs/>
          <w:i/>
          <w:iCs/>
          <w:color w:val="000000"/>
          <w:sz w:val="22"/>
          <w:szCs w:val="22"/>
        </w:rPr>
        <w:t>to respond to a request for access to a pupil’s education record under this legislation.</w:t>
      </w:r>
    </w:p>
    <w:p w14:paraId="1ADBA729" w14:textId="3BB4F6B0" w:rsidR="001C4DFF" w:rsidRPr="002C3BF0" w:rsidRDefault="001C4DFF" w:rsidP="00652624">
      <w:pPr>
        <w:pStyle w:val="NormalWeb"/>
        <w:shd w:val="clear" w:color="auto" w:fill="FFFFFF"/>
        <w:spacing w:before="0" w:beforeAutospacing="0" w:after="240" w:afterAutospacing="0"/>
        <w:jc w:val="both"/>
        <w:rPr>
          <w:rFonts w:asciiTheme="minorHAnsi" w:hAnsiTheme="minorHAnsi" w:cstheme="minorHAnsi"/>
          <w:b/>
          <w:bCs/>
          <w:i/>
          <w:iCs/>
          <w:sz w:val="22"/>
          <w:szCs w:val="22"/>
        </w:rPr>
      </w:pPr>
      <w:r w:rsidRPr="002C3BF0">
        <w:rPr>
          <w:rFonts w:asciiTheme="minorHAnsi" w:hAnsiTheme="minorHAnsi" w:cstheme="minorHAnsi"/>
          <w:b/>
          <w:bCs/>
          <w:i/>
          <w:iCs/>
          <w:color w:val="000000"/>
          <w:sz w:val="22"/>
          <w:szCs w:val="22"/>
        </w:rPr>
        <w:t>Access to education records is a separate right and is not covered by Data Protection legislation. Unlike the right to access under Data Protection legislation, this right does not extend to pupils.</w:t>
      </w:r>
    </w:p>
    <w:p w14:paraId="5FBCB2EE" w14:textId="1A6CA86F" w:rsidR="001C4DFF" w:rsidRPr="002C3BF0" w:rsidRDefault="001C4DFF" w:rsidP="00652624">
      <w:pPr>
        <w:pStyle w:val="NormalWeb"/>
        <w:shd w:val="clear" w:color="auto" w:fill="FFFFFF"/>
        <w:spacing w:before="0" w:beforeAutospacing="0" w:after="240" w:afterAutospacing="0"/>
        <w:jc w:val="both"/>
        <w:rPr>
          <w:rFonts w:asciiTheme="minorHAnsi" w:hAnsiTheme="minorHAnsi" w:cstheme="minorHAnsi"/>
          <w:color w:val="000000"/>
          <w:sz w:val="22"/>
          <w:szCs w:val="22"/>
        </w:rPr>
      </w:pPr>
      <w:r w:rsidRPr="002C3BF0">
        <w:rPr>
          <w:rFonts w:asciiTheme="minorHAnsi" w:hAnsiTheme="minorHAnsi" w:cstheme="minorHAnsi"/>
          <w:sz w:val="22"/>
          <w:szCs w:val="22"/>
        </w:rPr>
        <w:t xml:space="preserve">In broad terms an education record would be information that the school holds on a child, which is information all about the child and would require no redaction. </w:t>
      </w:r>
      <w:r w:rsidRPr="002C3BF0">
        <w:rPr>
          <w:rFonts w:asciiTheme="minorHAnsi" w:hAnsiTheme="minorHAnsi" w:cstheme="minorHAnsi"/>
          <w:color w:val="000000"/>
          <w:sz w:val="22"/>
          <w:szCs w:val="22"/>
        </w:rPr>
        <w:t xml:space="preserve">An education record covers information that comes from a teacher or other employee of a local authority or school, the pupil or you as a parent, and is processed by or for the school’s governing body or teacher. This is likely to cover information such </w:t>
      </w:r>
      <w:r w:rsidR="005954D0" w:rsidRPr="002C3BF0">
        <w:rPr>
          <w:rFonts w:asciiTheme="minorHAnsi" w:hAnsiTheme="minorHAnsi" w:cstheme="minorHAnsi"/>
          <w:color w:val="000000"/>
          <w:sz w:val="22"/>
          <w:szCs w:val="22"/>
        </w:rPr>
        <w:t>as</w:t>
      </w:r>
      <w:r w:rsidRPr="002C3BF0">
        <w:rPr>
          <w:rFonts w:asciiTheme="minorHAnsi" w:hAnsiTheme="minorHAnsi" w:cstheme="minorHAnsi"/>
          <w:color w:val="000000"/>
          <w:sz w:val="22"/>
          <w:szCs w:val="22"/>
        </w:rPr>
        <w:t xml:space="preserve"> the records of the pupil’s academic achievements as well as correspondence from teachers, local education authority employees and educational psychologists engaged by the school’s governing body. It may also include information from the child and from you, as a parent, </w:t>
      </w:r>
      <w:r w:rsidR="005954D0" w:rsidRPr="002C3BF0">
        <w:rPr>
          <w:rFonts w:asciiTheme="minorHAnsi" w:hAnsiTheme="minorHAnsi" w:cstheme="minorHAnsi"/>
          <w:color w:val="000000"/>
          <w:sz w:val="22"/>
          <w:szCs w:val="22"/>
        </w:rPr>
        <w:t>carer,</w:t>
      </w:r>
      <w:r w:rsidRPr="002C3BF0">
        <w:rPr>
          <w:rFonts w:asciiTheme="minorHAnsi" w:hAnsiTheme="minorHAnsi" w:cstheme="minorHAnsi"/>
          <w:color w:val="000000"/>
          <w:sz w:val="22"/>
          <w:szCs w:val="22"/>
        </w:rPr>
        <w:t xml:space="preserve"> or guardian.</w:t>
      </w:r>
    </w:p>
    <w:p w14:paraId="034C7928" w14:textId="07156FFC" w:rsidR="001C4DFF" w:rsidRPr="002C3BF0" w:rsidRDefault="001C4DFF" w:rsidP="00652624">
      <w:pPr>
        <w:pStyle w:val="NormalWeb"/>
        <w:shd w:val="clear" w:color="auto" w:fill="FFFFFF"/>
        <w:spacing w:before="0" w:beforeAutospacing="0" w:after="240" w:afterAutospacing="0"/>
        <w:jc w:val="both"/>
        <w:rPr>
          <w:rFonts w:asciiTheme="minorHAnsi" w:hAnsiTheme="minorHAnsi" w:cstheme="minorHAnsi"/>
          <w:sz w:val="22"/>
          <w:szCs w:val="22"/>
        </w:rPr>
      </w:pPr>
      <w:r w:rsidRPr="002C3BF0">
        <w:rPr>
          <w:rFonts w:asciiTheme="minorHAnsi" w:hAnsiTheme="minorHAnsi" w:cstheme="minorHAnsi"/>
          <w:color w:val="000000"/>
          <w:sz w:val="22"/>
          <w:szCs w:val="22"/>
        </w:rPr>
        <w:t>Information provided by the parent of another child or information created by a teacher solely for their own use would not form part of a child’s education record.</w:t>
      </w:r>
    </w:p>
    <w:p w14:paraId="203A9CD9" w14:textId="77777777" w:rsidR="001C4DFF" w:rsidRPr="002C3BF0" w:rsidRDefault="001C4DFF" w:rsidP="00652624">
      <w:pPr>
        <w:jc w:val="both"/>
        <w:rPr>
          <w:rFonts w:cstheme="minorHAnsi"/>
        </w:rPr>
      </w:pPr>
      <w:r w:rsidRPr="002C3BF0">
        <w:rPr>
          <w:rFonts w:cstheme="minorHAnsi"/>
        </w:rPr>
        <w:t>The school must respond with the information within 15 working school days.</w:t>
      </w:r>
    </w:p>
    <w:p w14:paraId="6B175AC2" w14:textId="77777777" w:rsidR="001C4DFF" w:rsidRPr="002C3BF0" w:rsidRDefault="001C4DFF" w:rsidP="001C4DFF">
      <w:pPr>
        <w:pStyle w:val="NormalWeb"/>
        <w:shd w:val="clear" w:color="auto" w:fill="FFFFFF"/>
        <w:spacing w:before="0" w:beforeAutospacing="0" w:after="240" w:afterAutospacing="0"/>
        <w:rPr>
          <w:rFonts w:asciiTheme="minorHAnsi" w:hAnsiTheme="minorHAnsi" w:cstheme="minorHAnsi"/>
          <w:color w:val="000000"/>
          <w:sz w:val="22"/>
          <w:szCs w:val="22"/>
        </w:rPr>
      </w:pPr>
    </w:p>
    <w:p w14:paraId="2A02FE93" w14:textId="12CBAC77" w:rsidR="00512A21" w:rsidRDefault="00512A21" w:rsidP="001B4803">
      <w:pPr>
        <w:shd w:val="clear" w:color="auto" w:fill="FFFFFF"/>
        <w:spacing w:before="100" w:beforeAutospacing="1" w:after="100" w:afterAutospacing="1" w:line="240" w:lineRule="auto"/>
        <w:rPr>
          <w:rFonts w:eastAsia="Times New Roman" w:cstheme="minorHAnsi"/>
          <w:color w:val="303030"/>
          <w:lang w:eastAsia="en-GB"/>
        </w:rPr>
      </w:pPr>
    </w:p>
    <w:p w14:paraId="2AA41737" w14:textId="741B657B" w:rsidR="002C3BF0" w:rsidRDefault="002C3BF0" w:rsidP="001B4803">
      <w:pPr>
        <w:shd w:val="clear" w:color="auto" w:fill="FFFFFF"/>
        <w:spacing w:before="100" w:beforeAutospacing="1" w:after="100" w:afterAutospacing="1" w:line="240" w:lineRule="auto"/>
        <w:rPr>
          <w:rFonts w:eastAsia="Times New Roman" w:cstheme="minorHAnsi"/>
          <w:color w:val="303030"/>
          <w:lang w:eastAsia="en-GB"/>
        </w:rPr>
      </w:pPr>
    </w:p>
    <w:p w14:paraId="5A110AFB" w14:textId="5ADF1D38" w:rsidR="002C3BF0" w:rsidRDefault="002C3BF0" w:rsidP="001B4803">
      <w:pPr>
        <w:shd w:val="clear" w:color="auto" w:fill="FFFFFF"/>
        <w:spacing w:before="100" w:beforeAutospacing="1" w:after="100" w:afterAutospacing="1" w:line="240" w:lineRule="auto"/>
        <w:rPr>
          <w:rFonts w:eastAsia="Times New Roman" w:cstheme="minorHAnsi"/>
          <w:color w:val="303030"/>
          <w:lang w:eastAsia="en-GB"/>
        </w:rPr>
      </w:pPr>
    </w:p>
    <w:p w14:paraId="3C70C59C" w14:textId="4D59CA76" w:rsidR="002C3BF0" w:rsidRDefault="002C3BF0" w:rsidP="001B4803">
      <w:pPr>
        <w:shd w:val="clear" w:color="auto" w:fill="FFFFFF"/>
        <w:spacing w:before="100" w:beforeAutospacing="1" w:after="100" w:afterAutospacing="1" w:line="240" w:lineRule="auto"/>
        <w:rPr>
          <w:rFonts w:eastAsia="Times New Roman" w:cstheme="minorHAnsi"/>
          <w:color w:val="303030"/>
          <w:lang w:eastAsia="en-GB"/>
        </w:rPr>
      </w:pPr>
    </w:p>
    <w:p w14:paraId="08B8F413" w14:textId="3A784343" w:rsidR="002C3BF0" w:rsidRDefault="002C3BF0" w:rsidP="001B4803">
      <w:pPr>
        <w:shd w:val="clear" w:color="auto" w:fill="FFFFFF"/>
        <w:spacing w:before="100" w:beforeAutospacing="1" w:after="100" w:afterAutospacing="1" w:line="240" w:lineRule="auto"/>
        <w:rPr>
          <w:rFonts w:eastAsia="Times New Roman" w:cstheme="minorHAnsi"/>
          <w:color w:val="303030"/>
          <w:lang w:eastAsia="en-GB"/>
        </w:rPr>
      </w:pPr>
    </w:p>
    <w:p w14:paraId="32B92A52" w14:textId="0499627C" w:rsidR="002C3BF0" w:rsidRDefault="002C3BF0" w:rsidP="001B4803">
      <w:pPr>
        <w:shd w:val="clear" w:color="auto" w:fill="FFFFFF"/>
        <w:spacing w:before="100" w:beforeAutospacing="1" w:after="100" w:afterAutospacing="1" w:line="240" w:lineRule="auto"/>
        <w:rPr>
          <w:rFonts w:eastAsia="Times New Roman" w:cstheme="minorHAnsi"/>
          <w:color w:val="303030"/>
          <w:lang w:eastAsia="en-GB"/>
        </w:rPr>
      </w:pPr>
    </w:p>
    <w:p w14:paraId="0B63E898" w14:textId="12DED5E1" w:rsidR="002C3BF0" w:rsidRDefault="002C3BF0" w:rsidP="001B4803">
      <w:pPr>
        <w:shd w:val="clear" w:color="auto" w:fill="FFFFFF"/>
        <w:spacing w:before="100" w:beforeAutospacing="1" w:after="100" w:afterAutospacing="1" w:line="240" w:lineRule="auto"/>
        <w:rPr>
          <w:rFonts w:eastAsia="Times New Roman" w:cstheme="minorHAnsi"/>
          <w:color w:val="303030"/>
          <w:lang w:eastAsia="en-GB"/>
        </w:rPr>
      </w:pPr>
    </w:p>
    <w:p w14:paraId="09BFD73B" w14:textId="77777777" w:rsidR="002C3BF0" w:rsidRPr="002C3BF0" w:rsidRDefault="002C3BF0" w:rsidP="001B4803">
      <w:pPr>
        <w:shd w:val="clear" w:color="auto" w:fill="FFFFFF"/>
        <w:spacing w:before="100" w:beforeAutospacing="1" w:after="100" w:afterAutospacing="1" w:line="240" w:lineRule="auto"/>
        <w:rPr>
          <w:rFonts w:eastAsia="Times New Roman" w:cstheme="minorHAnsi"/>
          <w:color w:val="303030"/>
          <w:lang w:eastAsia="en-GB"/>
        </w:rPr>
      </w:pPr>
    </w:p>
    <w:p w14:paraId="7F8DE482" w14:textId="11C023B7" w:rsidR="00FD027C" w:rsidRPr="002C3BF0" w:rsidRDefault="00FD027C" w:rsidP="002C3BF0">
      <w:pPr>
        <w:pStyle w:val="Heading1"/>
        <w:jc w:val="center"/>
        <w:rPr>
          <w:rFonts w:eastAsia="Times New Roman"/>
          <w:lang w:eastAsia="en-GB"/>
        </w:rPr>
      </w:pPr>
      <w:bookmarkStart w:id="14" w:name="_Toc83122952"/>
      <w:r w:rsidRPr="002C3BF0">
        <w:rPr>
          <w:rFonts w:eastAsia="Times New Roman"/>
          <w:lang w:eastAsia="en-GB"/>
        </w:rPr>
        <w:lastRenderedPageBreak/>
        <w:t>CCTV</w:t>
      </w:r>
      <w:bookmarkEnd w:id="14"/>
    </w:p>
    <w:p w14:paraId="758D0163" w14:textId="77777777" w:rsidR="00FD027C" w:rsidRPr="002C3BF0" w:rsidRDefault="00FD027C" w:rsidP="00652624">
      <w:pPr>
        <w:spacing w:after="0" w:line="240" w:lineRule="auto"/>
        <w:jc w:val="both"/>
        <w:rPr>
          <w:rFonts w:eastAsiaTheme="minorEastAsia" w:cstheme="minorHAnsi"/>
          <w:b/>
        </w:rPr>
      </w:pPr>
      <w:r w:rsidRPr="002C3BF0">
        <w:rPr>
          <w:rFonts w:eastAsiaTheme="minorEastAsia" w:cstheme="minorHAnsi"/>
          <w:b/>
        </w:rPr>
        <w:t>1 Introduction</w:t>
      </w:r>
    </w:p>
    <w:p w14:paraId="3D7B3018" w14:textId="77777777" w:rsidR="00FD027C" w:rsidRPr="002C3BF0" w:rsidRDefault="00FD027C" w:rsidP="00652624">
      <w:pPr>
        <w:spacing w:after="0" w:line="240" w:lineRule="auto"/>
        <w:jc w:val="both"/>
        <w:rPr>
          <w:rFonts w:eastAsiaTheme="minorEastAsia" w:cstheme="minorHAnsi"/>
          <w:b/>
        </w:rPr>
      </w:pPr>
    </w:p>
    <w:p w14:paraId="39F0EFBF" w14:textId="42B36B10" w:rsidR="00FD027C" w:rsidRPr="002C3BF0" w:rsidRDefault="00FD027C" w:rsidP="00652624">
      <w:pPr>
        <w:spacing w:after="0" w:line="240" w:lineRule="auto"/>
        <w:jc w:val="both"/>
        <w:rPr>
          <w:rFonts w:cstheme="minorHAnsi"/>
        </w:rPr>
      </w:pPr>
      <w:r w:rsidRPr="002C3BF0">
        <w:rPr>
          <w:rFonts w:cstheme="minorHAnsi"/>
        </w:rPr>
        <w:t xml:space="preserve">1.1 </w:t>
      </w:r>
      <w:r w:rsidR="00B92555">
        <w:rPr>
          <w:rFonts w:cstheme="minorHAnsi"/>
          <w:b/>
          <w:bCs/>
        </w:rPr>
        <w:t>Helen Gibson</w:t>
      </w:r>
      <w:r w:rsidR="0032424B" w:rsidRPr="0032424B">
        <w:rPr>
          <w:rFonts w:cstheme="minorHAnsi"/>
          <w:b/>
          <w:bCs/>
        </w:rPr>
        <w:t xml:space="preserve"> Nursery</w:t>
      </w:r>
      <w:r w:rsidRPr="0032424B">
        <w:rPr>
          <w:rFonts w:cstheme="minorHAnsi"/>
        </w:rPr>
        <w:t xml:space="preserve"> </w:t>
      </w:r>
      <w:r w:rsidRPr="002C3BF0">
        <w:rPr>
          <w:rFonts w:cstheme="minorHAnsi"/>
        </w:rPr>
        <w:t>uses closed circuit television (CCTV) images to monitor the school buildings in order to provide a safe and secure environment for pupils, staff and visitors, and to prevent the loss or damage to school property.</w:t>
      </w:r>
    </w:p>
    <w:p w14:paraId="6B2A42DB" w14:textId="77777777" w:rsidR="00FD027C" w:rsidRPr="002C3BF0" w:rsidRDefault="00FD027C" w:rsidP="00652624">
      <w:pPr>
        <w:spacing w:after="0" w:line="240" w:lineRule="auto"/>
        <w:jc w:val="both"/>
        <w:rPr>
          <w:rFonts w:cstheme="minorHAnsi"/>
        </w:rPr>
      </w:pPr>
    </w:p>
    <w:p w14:paraId="4F53CEE8" w14:textId="622B8A17" w:rsidR="00FD027C" w:rsidRPr="002C3BF0" w:rsidRDefault="00FD027C" w:rsidP="00652624">
      <w:pPr>
        <w:spacing w:after="0" w:line="240" w:lineRule="auto"/>
        <w:jc w:val="both"/>
        <w:rPr>
          <w:rFonts w:cstheme="minorHAnsi"/>
        </w:rPr>
      </w:pPr>
      <w:r w:rsidRPr="002C3BF0">
        <w:rPr>
          <w:rFonts w:cstheme="minorHAnsi"/>
        </w:rPr>
        <w:t xml:space="preserve">1.2 The system comprises of </w:t>
      </w:r>
      <w:r w:rsidR="00A06780">
        <w:rPr>
          <w:rFonts w:cstheme="minorHAnsi"/>
        </w:rPr>
        <w:t>10</w:t>
      </w:r>
      <w:r w:rsidR="0032424B">
        <w:rPr>
          <w:rFonts w:cstheme="minorHAnsi"/>
        </w:rPr>
        <w:t xml:space="preserve"> </w:t>
      </w:r>
      <w:r w:rsidR="006C338D" w:rsidRPr="002C3BF0">
        <w:rPr>
          <w:rFonts w:cstheme="minorHAnsi"/>
          <w:b/>
          <w:bCs/>
          <w:i/>
          <w:iCs/>
        </w:rPr>
        <w:t>managed</w:t>
      </w:r>
      <w:r w:rsidR="0032424B">
        <w:rPr>
          <w:rFonts w:cstheme="minorHAnsi"/>
          <w:bCs/>
          <w:iCs/>
        </w:rPr>
        <w:t xml:space="preserve"> by </w:t>
      </w:r>
    </w:p>
    <w:p w14:paraId="5D358427" w14:textId="77777777" w:rsidR="00FD027C" w:rsidRPr="002C3BF0" w:rsidRDefault="00FD027C" w:rsidP="00652624">
      <w:pPr>
        <w:spacing w:after="0" w:line="240" w:lineRule="auto"/>
        <w:jc w:val="both"/>
        <w:rPr>
          <w:rFonts w:cstheme="minorHAnsi"/>
        </w:rPr>
      </w:pPr>
    </w:p>
    <w:p w14:paraId="691BBF41" w14:textId="7F22D4CD" w:rsidR="00FD027C" w:rsidRPr="00A06780" w:rsidRDefault="00FD027C" w:rsidP="00652624">
      <w:pPr>
        <w:spacing w:after="0" w:line="240" w:lineRule="auto"/>
        <w:jc w:val="both"/>
        <w:rPr>
          <w:rFonts w:cstheme="minorHAnsi"/>
        </w:rPr>
      </w:pPr>
      <w:r w:rsidRPr="002C3BF0">
        <w:rPr>
          <w:rFonts w:cstheme="minorHAnsi"/>
        </w:rPr>
        <w:t xml:space="preserve">1.3 </w:t>
      </w:r>
      <w:r w:rsidRPr="00A06780">
        <w:rPr>
          <w:rFonts w:cstheme="minorHAnsi"/>
        </w:rPr>
        <w:t xml:space="preserve">The system </w:t>
      </w:r>
      <w:r w:rsidRPr="00A06780">
        <w:rPr>
          <w:rFonts w:cstheme="minorHAnsi"/>
          <w:b/>
          <w:bCs/>
        </w:rPr>
        <w:t>does not</w:t>
      </w:r>
      <w:r w:rsidRPr="00A06780">
        <w:rPr>
          <w:rFonts w:cstheme="minorHAnsi"/>
        </w:rPr>
        <w:t xml:space="preserve"> have sound recording capability.</w:t>
      </w:r>
    </w:p>
    <w:p w14:paraId="688520D0" w14:textId="77777777" w:rsidR="00FD027C" w:rsidRPr="00A06780" w:rsidRDefault="00FD027C" w:rsidP="00652624">
      <w:pPr>
        <w:spacing w:after="0" w:line="240" w:lineRule="auto"/>
        <w:jc w:val="both"/>
        <w:rPr>
          <w:rFonts w:cstheme="minorHAnsi"/>
        </w:rPr>
      </w:pPr>
    </w:p>
    <w:p w14:paraId="5648C399" w14:textId="5BD9A86E" w:rsidR="00FD027C" w:rsidRPr="00A06780" w:rsidRDefault="00FD027C" w:rsidP="00652624">
      <w:pPr>
        <w:spacing w:after="0" w:line="240" w:lineRule="auto"/>
        <w:jc w:val="both"/>
        <w:rPr>
          <w:rFonts w:cstheme="minorHAnsi"/>
          <w:b/>
          <w:bCs/>
        </w:rPr>
      </w:pPr>
      <w:r w:rsidRPr="00A06780">
        <w:rPr>
          <w:rFonts w:cstheme="minorHAnsi"/>
        </w:rPr>
        <w:t xml:space="preserve">1.4 There are </w:t>
      </w:r>
      <w:r w:rsidR="00A06780" w:rsidRPr="00A06780">
        <w:rPr>
          <w:rFonts w:cstheme="minorHAnsi"/>
          <w:b/>
        </w:rPr>
        <w:t xml:space="preserve">1 </w:t>
      </w:r>
      <w:r w:rsidRPr="00A06780">
        <w:rPr>
          <w:rFonts w:cstheme="minorHAnsi"/>
        </w:rPr>
        <w:t xml:space="preserve">of CCTV systems in place which consist of </w:t>
      </w:r>
      <w:r w:rsidR="00B92555">
        <w:rPr>
          <w:rFonts w:cstheme="minorHAnsi"/>
          <w:b/>
        </w:rPr>
        <w:t>6</w:t>
      </w:r>
      <w:r w:rsidR="00A06780" w:rsidRPr="00A06780">
        <w:rPr>
          <w:rFonts w:cstheme="minorHAnsi"/>
          <w:b/>
        </w:rPr>
        <w:t xml:space="preserve"> cameras</w:t>
      </w:r>
      <w:r w:rsidRPr="00A06780">
        <w:rPr>
          <w:rFonts w:cstheme="minorHAnsi"/>
        </w:rPr>
        <w:t>.</w:t>
      </w:r>
    </w:p>
    <w:p w14:paraId="40849DF9" w14:textId="77777777" w:rsidR="00FD027C" w:rsidRPr="00A06780" w:rsidRDefault="00FD027C" w:rsidP="00652624">
      <w:pPr>
        <w:spacing w:after="0" w:line="240" w:lineRule="auto"/>
        <w:jc w:val="both"/>
        <w:rPr>
          <w:rFonts w:cstheme="minorHAnsi"/>
        </w:rPr>
      </w:pPr>
    </w:p>
    <w:p w14:paraId="3AAD27AF" w14:textId="694BF682" w:rsidR="00FD027C" w:rsidRPr="00A06780" w:rsidRDefault="00FD027C" w:rsidP="00652624">
      <w:pPr>
        <w:spacing w:after="0" w:line="240" w:lineRule="auto"/>
        <w:jc w:val="both"/>
        <w:rPr>
          <w:rFonts w:cstheme="minorHAnsi"/>
          <w:b/>
          <w:bCs/>
        </w:rPr>
      </w:pPr>
      <w:r w:rsidRPr="00A06780">
        <w:rPr>
          <w:rFonts w:cstheme="minorHAnsi"/>
        </w:rPr>
        <w:t xml:space="preserve">1.5 The school CCTV system is monitored centrally from </w:t>
      </w:r>
      <w:r w:rsidR="00DC71DD">
        <w:rPr>
          <w:rFonts w:cstheme="minorHAnsi"/>
          <w:b/>
        </w:rPr>
        <w:t>Durham</w:t>
      </w:r>
      <w:r w:rsidRPr="00A06780">
        <w:rPr>
          <w:rFonts w:cstheme="minorHAnsi"/>
        </w:rPr>
        <w:t xml:space="preserve"> and </w:t>
      </w:r>
      <w:r w:rsidR="00A06780" w:rsidRPr="00A06780">
        <w:rPr>
          <w:rFonts w:cstheme="minorHAnsi"/>
          <w:b/>
        </w:rPr>
        <w:t>CDS</w:t>
      </w:r>
      <w:r w:rsidRPr="00A06780">
        <w:rPr>
          <w:rFonts w:cstheme="minorHAnsi"/>
        </w:rPr>
        <w:t xml:space="preserve"> is responsible for the monitoring of the CCTV.</w:t>
      </w:r>
      <w:r w:rsidR="00695099" w:rsidRPr="00A06780">
        <w:rPr>
          <w:rFonts w:cstheme="minorHAnsi"/>
        </w:rPr>
        <w:t xml:space="preserve"> This data is held for </w:t>
      </w:r>
      <w:r w:rsidR="00A06780" w:rsidRPr="00A06780">
        <w:rPr>
          <w:rFonts w:cstheme="minorHAnsi"/>
          <w:b/>
          <w:bCs/>
        </w:rPr>
        <w:t>30 days</w:t>
      </w:r>
      <w:r w:rsidR="00695099" w:rsidRPr="00A06780">
        <w:rPr>
          <w:rFonts w:cstheme="minorHAnsi"/>
        </w:rPr>
        <w:t xml:space="preserve"> unless they are required for an ongoing investigation.</w:t>
      </w:r>
    </w:p>
    <w:p w14:paraId="1FD83054" w14:textId="77777777" w:rsidR="00FD027C" w:rsidRPr="00A06780" w:rsidRDefault="00FD027C" w:rsidP="00652624">
      <w:pPr>
        <w:spacing w:after="0" w:line="240" w:lineRule="auto"/>
        <w:jc w:val="both"/>
        <w:rPr>
          <w:rFonts w:cstheme="minorHAnsi"/>
        </w:rPr>
      </w:pPr>
    </w:p>
    <w:p w14:paraId="43C2D27E" w14:textId="77777777" w:rsidR="00FD027C" w:rsidRPr="002C3BF0" w:rsidRDefault="00FD027C" w:rsidP="00652624">
      <w:pPr>
        <w:spacing w:after="0" w:line="240" w:lineRule="auto"/>
        <w:jc w:val="both"/>
        <w:rPr>
          <w:rFonts w:cstheme="minorHAnsi"/>
        </w:rPr>
      </w:pPr>
      <w:r w:rsidRPr="002C3BF0">
        <w:rPr>
          <w:rFonts w:cstheme="minorHAnsi"/>
        </w:rPr>
        <w:t>1.6 The introduction of any changes to CCTV monitoring will be subject to consultation with staff and the school community.</w:t>
      </w:r>
    </w:p>
    <w:p w14:paraId="24120CA8" w14:textId="77777777" w:rsidR="00FD027C" w:rsidRPr="002C3BF0" w:rsidRDefault="00FD027C" w:rsidP="00652624">
      <w:pPr>
        <w:spacing w:after="0" w:line="240" w:lineRule="auto"/>
        <w:jc w:val="both"/>
        <w:rPr>
          <w:rFonts w:cstheme="minorHAnsi"/>
        </w:rPr>
      </w:pPr>
      <w:r w:rsidRPr="002C3BF0">
        <w:rPr>
          <w:rFonts w:cstheme="minorHAnsi"/>
        </w:rPr>
        <w:t xml:space="preserve"> </w:t>
      </w:r>
    </w:p>
    <w:p w14:paraId="637C5D8C" w14:textId="77777777" w:rsidR="00FD027C" w:rsidRPr="002C3BF0" w:rsidRDefault="00FD027C" w:rsidP="00652624">
      <w:pPr>
        <w:spacing w:after="0" w:line="240" w:lineRule="auto"/>
        <w:jc w:val="both"/>
        <w:rPr>
          <w:rFonts w:cstheme="minorHAnsi"/>
        </w:rPr>
      </w:pPr>
      <w:r w:rsidRPr="002C3BF0">
        <w:rPr>
          <w:rFonts w:cstheme="minorHAnsi"/>
        </w:rPr>
        <w:t>1.7 All authorised operators and employees with access to images are aware of the procedures that need to be followed when accessing the recorded images and sound (if applicable). All school operators are trained by the school data controller in their responsibilities under the CCTV Code of Practice. All employees are aware of the restrictions in relation to access to, and disclosure of, recorded images.</w:t>
      </w:r>
      <w:r w:rsidRPr="002C3BF0">
        <w:rPr>
          <w:rFonts w:cstheme="minorHAnsi"/>
        </w:rPr>
        <w:cr/>
      </w:r>
    </w:p>
    <w:p w14:paraId="351DBFDE" w14:textId="6D35CA72" w:rsidR="00FD027C" w:rsidRPr="002C3BF0" w:rsidRDefault="00FD027C" w:rsidP="00652624">
      <w:pPr>
        <w:spacing w:after="0" w:line="240" w:lineRule="auto"/>
        <w:jc w:val="both"/>
        <w:rPr>
          <w:rFonts w:cstheme="minorHAnsi"/>
        </w:rPr>
      </w:pPr>
      <w:r w:rsidRPr="002C3BF0">
        <w:rPr>
          <w:rFonts w:cstheme="minorHAnsi"/>
        </w:rPr>
        <w:t xml:space="preserve">1.8 The school’s CCTV information is logged in accordance with the school’s </w:t>
      </w:r>
      <w:r w:rsidR="00695099" w:rsidRPr="002C3BF0">
        <w:rPr>
          <w:rFonts w:cstheme="minorHAnsi"/>
        </w:rPr>
        <w:t>UK</w:t>
      </w:r>
      <w:r w:rsidRPr="002C3BF0">
        <w:rPr>
          <w:rFonts w:cstheme="minorHAnsi"/>
        </w:rPr>
        <w:t>GDPR personal data ecosystem.</w:t>
      </w:r>
    </w:p>
    <w:p w14:paraId="515672BA" w14:textId="77777777" w:rsidR="00FD027C" w:rsidRPr="002C3BF0" w:rsidRDefault="00FD027C" w:rsidP="00652624">
      <w:pPr>
        <w:spacing w:after="0" w:line="240" w:lineRule="auto"/>
        <w:jc w:val="both"/>
        <w:rPr>
          <w:rFonts w:cstheme="minorHAnsi"/>
        </w:rPr>
      </w:pPr>
    </w:p>
    <w:p w14:paraId="7C7C238E" w14:textId="77777777" w:rsidR="00FD027C" w:rsidRPr="002C3BF0" w:rsidRDefault="00FD027C" w:rsidP="00652624">
      <w:pPr>
        <w:spacing w:after="0" w:line="240" w:lineRule="auto"/>
        <w:jc w:val="both"/>
        <w:rPr>
          <w:rFonts w:cstheme="minorHAnsi"/>
          <w:b/>
        </w:rPr>
      </w:pPr>
      <w:r w:rsidRPr="002C3BF0">
        <w:rPr>
          <w:rFonts w:cstheme="minorHAnsi"/>
          <w:b/>
        </w:rPr>
        <w:t>2 Statement of Intent</w:t>
      </w:r>
    </w:p>
    <w:p w14:paraId="416D048F" w14:textId="77777777" w:rsidR="00FD027C" w:rsidRPr="002C3BF0" w:rsidRDefault="00FD027C" w:rsidP="00652624">
      <w:pPr>
        <w:spacing w:after="0" w:line="240" w:lineRule="auto"/>
        <w:jc w:val="both"/>
        <w:rPr>
          <w:rFonts w:cstheme="minorHAnsi"/>
          <w:b/>
        </w:rPr>
      </w:pPr>
    </w:p>
    <w:p w14:paraId="0E54B31A" w14:textId="77777777" w:rsidR="00FD027C" w:rsidRPr="002C3BF0" w:rsidRDefault="00FD027C" w:rsidP="00652624">
      <w:pPr>
        <w:spacing w:after="0" w:line="240" w:lineRule="auto"/>
        <w:jc w:val="both"/>
        <w:rPr>
          <w:rFonts w:cstheme="minorHAnsi"/>
        </w:rPr>
      </w:pPr>
      <w:r w:rsidRPr="002C3BF0">
        <w:rPr>
          <w:rFonts w:cstheme="minorHAnsi"/>
        </w:rPr>
        <w:t xml:space="preserve">2.1 The school complies with the Information Commissioner’s Office (ICO) CCTV guidance to ensure it is used responsibly and safeguards both trust and confidence in its continued use. </w:t>
      </w:r>
    </w:p>
    <w:p w14:paraId="6267950E" w14:textId="77777777" w:rsidR="00FD027C" w:rsidRPr="002C3BF0" w:rsidRDefault="00FD027C" w:rsidP="00652624">
      <w:pPr>
        <w:spacing w:after="0" w:line="240" w:lineRule="auto"/>
        <w:jc w:val="both"/>
        <w:rPr>
          <w:rFonts w:cstheme="minorHAnsi"/>
        </w:rPr>
      </w:pPr>
    </w:p>
    <w:p w14:paraId="11745F07" w14:textId="23A842B8" w:rsidR="00FD027C" w:rsidRPr="002C3BF0" w:rsidRDefault="00656343" w:rsidP="00652624">
      <w:pPr>
        <w:spacing w:after="0" w:line="240" w:lineRule="auto"/>
        <w:jc w:val="both"/>
        <w:rPr>
          <w:rFonts w:cstheme="minorHAnsi"/>
        </w:rPr>
      </w:pPr>
      <w:hyperlink r:id="rId21" w:history="1">
        <w:r w:rsidR="00695099" w:rsidRPr="002C3BF0">
          <w:rPr>
            <w:rStyle w:val="Hyperlink"/>
            <w:rFonts w:cstheme="minorHAnsi"/>
          </w:rPr>
          <w:t>https://ico.org.uk/about-the-ico/ico-and-stakeholder-consultations/cctv-code-of-practice-revised/</w:t>
        </w:r>
      </w:hyperlink>
    </w:p>
    <w:p w14:paraId="35B0DF49" w14:textId="77777777" w:rsidR="00695099" w:rsidRPr="002C3BF0" w:rsidRDefault="00695099" w:rsidP="00652624">
      <w:pPr>
        <w:spacing w:after="0" w:line="240" w:lineRule="auto"/>
        <w:jc w:val="both"/>
        <w:rPr>
          <w:rFonts w:cstheme="minorHAnsi"/>
        </w:rPr>
      </w:pPr>
    </w:p>
    <w:p w14:paraId="386E4DCF" w14:textId="77777777" w:rsidR="00FD027C" w:rsidRPr="002C3BF0" w:rsidRDefault="00FD027C" w:rsidP="00652624">
      <w:pPr>
        <w:spacing w:after="0" w:line="240" w:lineRule="auto"/>
        <w:jc w:val="both"/>
        <w:rPr>
          <w:rFonts w:cstheme="minorHAnsi"/>
        </w:rPr>
      </w:pPr>
      <w:r w:rsidRPr="002C3BF0">
        <w:rPr>
          <w:rFonts w:cstheme="minorHAnsi"/>
        </w:rPr>
        <w:t xml:space="preserve">2.2 A CCTV warning sign is clearly placed at the external entrance to the school. </w:t>
      </w:r>
    </w:p>
    <w:p w14:paraId="7AABD5DD" w14:textId="77777777" w:rsidR="00FD027C" w:rsidRPr="002C3BF0" w:rsidRDefault="00FD027C" w:rsidP="00652624">
      <w:pPr>
        <w:spacing w:after="0" w:line="240" w:lineRule="auto"/>
        <w:jc w:val="both"/>
        <w:rPr>
          <w:rFonts w:cstheme="minorHAnsi"/>
        </w:rPr>
      </w:pPr>
    </w:p>
    <w:p w14:paraId="2D386D0E" w14:textId="77777777" w:rsidR="00FD027C" w:rsidRPr="002C3BF0" w:rsidRDefault="00FD027C" w:rsidP="00652624">
      <w:pPr>
        <w:spacing w:after="0" w:line="240" w:lineRule="auto"/>
        <w:jc w:val="both"/>
        <w:rPr>
          <w:rFonts w:cstheme="minorHAnsi"/>
        </w:rPr>
      </w:pPr>
      <w:r w:rsidRPr="002C3BF0">
        <w:rPr>
          <w:rFonts w:cstheme="minorHAnsi"/>
        </w:rPr>
        <w:t>2.3 The planning and design has endeavoured to ensure that our CTTV will give maximum effectiveness and efficiency, but it is not possible to guarantee that the system will cover or detect every single incident taking place in the areas of coverage.</w:t>
      </w:r>
      <w:r w:rsidRPr="002C3BF0">
        <w:rPr>
          <w:rFonts w:cstheme="minorHAnsi"/>
        </w:rPr>
        <w:cr/>
      </w:r>
    </w:p>
    <w:p w14:paraId="68BC8FF8" w14:textId="77777777" w:rsidR="00FD027C" w:rsidRPr="002C3BF0" w:rsidRDefault="00FD027C" w:rsidP="00652624">
      <w:pPr>
        <w:spacing w:after="0" w:line="240" w:lineRule="auto"/>
        <w:jc w:val="both"/>
        <w:rPr>
          <w:rFonts w:cstheme="minorHAnsi"/>
          <w:b/>
        </w:rPr>
      </w:pPr>
      <w:r w:rsidRPr="002C3BF0">
        <w:rPr>
          <w:rFonts w:cstheme="minorHAnsi"/>
          <w:b/>
        </w:rPr>
        <w:t>3 Siting the Cameras</w:t>
      </w:r>
    </w:p>
    <w:p w14:paraId="24EC0DCA" w14:textId="77777777" w:rsidR="00FD027C" w:rsidRPr="002C3BF0" w:rsidRDefault="00FD027C" w:rsidP="00652624">
      <w:pPr>
        <w:spacing w:after="0" w:line="240" w:lineRule="auto"/>
        <w:jc w:val="both"/>
        <w:rPr>
          <w:rFonts w:cstheme="minorHAnsi"/>
          <w:b/>
        </w:rPr>
      </w:pPr>
    </w:p>
    <w:p w14:paraId="0ED9B90E" w14:textId="43C0D963" w:rsidR="00FD027C" w:rsidRPr="002C3BF0" w:rsidRDefault="00FD027C" w:rsidP="00652624">
      <w:pPr>
        <w:spacing w:after="0" w:line="240" w:lineRule="auto"/>
        <w:jc w:val="both"/>
        <w:rPr>
          <w:rFonts w:cstheme="minorHAnsi"/>
        </w:rPr>
      </w:pPr>
      <w:r w:rsidRPr="002C3BF0">
        <w:rPr>
          <w:rFonts w:cstheme="minorHAnsi"/>
        </w:rPr>
        <w:t xml:space="preserve">3.1 Cameras will be sited so they only capture images relevant to the purposes for which they are installed, and care will be taken to ensure that reasonable privacy expectations are not violated. The School will ensure that the location of equipment is carefully considered to ensure that images captured comply with </w:t>
      </w:r>
      <w:r w:rsidR="00695099" w:rsidRPr="002C3BF0">
        <w:rPr>
          <w:rFonts w:cstheme="minorHAnsi"/>
        </w:rPr>
        <w:t>UK</w:t>
      </w:r>
      <w:r w:rsidRPr="002C3BF0">
        <w:rPr>
          <w:rFonts w:cstheme="minorHAnsi"/>
        </w:rPr>
        <w:t>GDPR</w:t>
      </w:r>
      <w:r w:rsidR="00695099" w:rsidRPr="002C3BF0">
        <w:rPr>
          <w:rFonts w:cstheme="minorHAnsi"/>
        </w:rPr>
        <w:t>.</w:t>
      </w:r>
    </w:p>
    <w:p w14:paraId="519D0A2D" w14:textId="77777777" w:rsidR="00FD027C" w:rsidRPr="002C3BF0" w:rsidRDefault="00FD027C" w:rsidP="00652624">
      <w:pPr>
        <w:spacing w:after="0" w:line="240" w:lineRule="auto"/>
        <w:jc w:val="both"/>
        <w:rPr>
          <w:rFonts w:cstheme="minorHAnsi"/>
        </w:rPr>
      </w:pPr>
    </w:p>
    <w:p w14:paraId="109C541D" w14:textId="77777777" w:rsidR="00FD027C" w:rsidRPr="002C3BF0" w:rsidRDefault="00FD027C" w:rsidP="00652624">
      <w:pPr>
        <w:spacing w:after="0" w:line="240" w:lineRule="auto"/>
        <w:jc w:val="both"/>
        <w:rPr>
          <w:rFonts w:cstheme="minorHAnsi"/>
        </w:rPr>
      </w:pPr>
      <w:r w:rsidRPr="002C3BF0">
        <w:rPr>
          <w:rFonts w:cstheme="minorHAnsi"/>
        </w:rPr>
        <w:t>3.2 The school will make every effort to position cameras so that their coverage is</w:t>
      </w:r>
    </w:p>
    <w:p w14:paraId="5853A85D" w14:textId="77777777" w:rsidR="00FD027C" w:rsidRPr="002C3BF0" w:rsidRDefault="00FD027C" w:rsidP="00652624">
      <w:pPr>
        <w:spacing w:after="0" w:line="240" w:lineRule="auto"/>
        <w:jc w:val="both"/>
        <w:rPr>
          <w:rFonts w:cstheme="minorHAnsi"/>
        </w:rPr>
      </w:pPr>
      <w:r w:rsidRPr="002C3BF0">
        <w:rPr>
          <w:rFonts w:cstheme="minorHAnsi"/>
        </w:rPr>
        <w:t>restricted to the school premises, which may include outdoor areas.</w:t>
      </w:r>
    </w:p>
    <w:p w14:paraId="1C6ECABC" w14:textId="77777777" w:rsidR="00FD027C" w:rsidRPr="002C3BF0" w:rsidRDefault="00FD027C" w:rsidP="00652624">
      <w:pPr>
        <w:spacing w:after="0" w:line="240" w:lineRule="auto"/>
        <w:jc w:val="both"/>
        <w:rPr>
          <w:rFonts w:cstheme="minorHAnsi"/>
        </w:rPr>
      </w:pPr>
    </w:p>
    <w:p w14:paraId="616444B1" w14:textId="77777777" w:rsidR="00FD027C" w:rsidRPr="002C3BF0" w:rsidRDefault="00FD027C" w:rsidP="00652624">
      <w:pPr>
        <w:spacing w:after="0" w:line="240" w:lineRule="auto"/>
        <w:jc w:val="both"/>
        <w:rPr>
          <w:rFonts w:cstheme="minorHAnsi"/>
        </w:rPr>
      </w:pPr>
      <w:r w:rsidRPr="002C3BF0">
        <w:rPr>
          <w:rFonts w:cstheme="minorHAnsi"/>
        </w:rPr>
        <w:t>3.3 CCTV will only be used in classrooms for health and safety reasons. They will also be used in other areas within the school that have been identified as not being easily monitored.</w:t>
      </w:r>
    </w:p>
    <w:p w14:paraId="5EAC358E" w14:textId="77777777" w:rsidR="00FD027C" w:rsidRPr="002C3BF0" w:rsidRDefault="00FD027C" w:rsidP="00652624">
      <w:pPr>
        <w:spacing w:after="0" w:line="240" w:lineRule="auto"/>
        <w:jc w:val="both"/>
        <w:rPr>
          <w:rFonts w:cstheme="minorHAnsi"/>
        </w:rPr>
      </w:pPr>
    </w:p>
    <w:p w14:paraId="0F8F8113" w14:textId="77777777" w:rsidR="00FD027C" w:rsidRPr="002C3BF0" w:rsidRDefault="00FD027C" w:rsidP="00652624">
      <w:pPr>
        <w:spacing w:after="0" w:line="240" w:lineRule="auto"/>
        <w:jc w:val="both"/>
        <w:rPr>
          <w:rFonts w:cstheme="minorHAnsi"/>
        </w:rPr>
      </w:pPr>
      <w:r w:rsidRPr="002C3BF0">
        <w:rPr>
          <w:rFonts w:cstheme="minorHAnsi"/>
        </w:rPr>
        <w:t>3.4 Members of staff should have access to details of where CCTV cameras are situated, except for cameras placed for the purpose of covert monitoring.</w:t>
      </w:r>
    </w:p>
    <w:p w14:paraId="0F576C61" w14:textId="77777777" w:rsidR="00FD027C" w:rsidRPr="002C3BF0" w:rsidRDefault="00FD027C" w:rsidP="00652624">
      <w:pPr>
        <w:spacing w:after="0" w:line="240" w:lineRule="auto"/>
        <w:jc w:val="both"/>
        <w:rPr>
          <w:rFonts w:cstheme="minorHAnsi"/>
        </w:rPr>
      </w:pPr>
    </w:p>
    <w:p w14:paraId="27E57ABD" w14:textId="77777777" w:rsidR="00FD027C" w:rsidRPr="002C3BF0" w:rsidRDefault="00FD027C" w:rsidP="00652624">
      <w:pPr>
        <w:spacing w:after="0" w:line="240" w:lineRule="auto"/>
        <w:jc w:val="both"/>
        <w:rPr>
          <w:rFonts w:cstheme="minorHAnsi"/>
        </w:rPr>
      </w:pPr>
    </w:p>
    <w:p w14:paraId="29A272AA" w14:textId="77777777" w:rsidR="00FD027C" w:rsidRPr="002C3BF0" w:rsidRDefault="00FD027C" w:rsidP="00652624">
      <w:pPr>
        <w:spacing w:after="0" w:line="240" w:lineRule="auto"/>
        <w:jc w:val="both"/>
        <w:rPr>
          <w:rFonts w:cstheme="minorHAnsi"/>
          <w:b/>
        </w:rPr>
      </w:pPr>
      <w:r w:rsidRPr="002C3BF0">
        <w:rPr>
          <w:rFonts w:cstheme="minorHAnsi"/>
          <w:b/>
        </w:rPr>
        <w:t>4 Covert Monitoring</w:t>
      </w:r>
    </w:p>
    <w:p w14:paraId="58159A9B" w14:textId="77777777" w:rsidR="00FD027C" w:rsidRPr="002C3BF0" w:rsidRDefault="00FD027C" w:rsidP="00652624">
      <w:pPr>
        <w:spacing w:after="0" w:line="240" w:lineRule="auto"/>
        <w:jc w:val="both"/>
        <w:rPr>
          <w:rFonts w:cstheme="minorHAnsi"/>
          <w:b/>
        </w:rPr>
      </w:pPr>
    </w:p>
    <w:p w14:paraId="4FD904A6" w14:textId="77777777" w:rsidR="00FD027C" w:rsidRPr="002C3BF0" w:rsidRDefault="00FD027C" w:rsidP="00652624">
      <w:pPr>
        <w:spacing w:after="0" w:line="240" w:lineRule="auto"/>
        <w:jc w:val="both"/>
        <w:rPr>
          <w:rFonts w:cstheme="minorHAnsi"/>
        </w:rPr>
      </w:pPr>
      <w:r w:rsidRPr="002C3BF0">
        <w:rPr>
          <w:rFonts w:cstheme="minorHAnsi"/>
        </w:rPr>
        <w:t>4.1 The school may in exceptional circumstances set up covert monitoring. For example:</w:t>
      </w:r>
    </w:p>
    <w:p w14:paraId="53943410" w14:textId="77777777" w:rsidR="00FD027C" w:rsidRPr="002C3BF0" w:rsidRDefault="00FD027C" w:rsidP="00652624">
      <w:pPr>
        <w:spacing w:after="0" w:line="240" w:lineRule="auto"/>
        <w:jc w:val="both"/>
        <w:rPr>
          <w:rFonts w:cstheme="minorHAnsi"/>
        </w:rPr>
      </w:pPr>
    </w:p>
    <w:p w14:paraId="779E28E5" w14:textId="77777777" w:rsidR="00FD027C" w:rsidRPr="002C3BF0" w:rsidRDefault="00FD027C" w:rsidP="00652624">
      <w:pPr>
        <w:spacing w:after="0" w:line="240" w:lineRule="auto"/>
        <w:ind w:firstLine="720"/>
        <w:jc w:val="both"/>
        <w:rPr>
          <w:rFonts w:cstheme="minorHAnsi"/>
        </w:rPr>
      </w:pPr>
      <w:r w:rsidRPr="002C3BF0">
        <w:rPr>
          <w:rFonts w:cstheme="minorHAnsi"/>
        </w:rPr>
        <w:t>4.1.1 Where there is good cause to suspect that an illegal or unauthorised action(s),</w:t>
      </w:r>
    </w:p>
    <w:p w14:paraId="0993C64A" w14:textId="77777777" w:rsidR="00FD027C" w:rsidRPr="002C3BF0" w:rsidRDefault="00FD027C" w:rsidP="00652624">
      <w:pPr>
        <w:spacing w:after="0" w:line="240" w:lineRule="auto"/>
        <w:ind w:firstLine="720"/>
        <w:jc w:val="both"/>
        <w:rPr>
          <w:rFonts w:cstheme="minorHAnsi"/>
        </w:rPr>
      </w:pPr>
      <w:r w:rsidRPr="002C3BF0">
        <w:rPr>
          <w:rFonts w:cstheme="minorHAnsi"/>
        </w:rPr>
        <w:t>is taking place, or where there are grounds to suspect serious misconduct;</w:t>
      </w:r>
    </w:p>
    <w:p w14:paraId="052ACA58" w14:textId="77777777" w:rsidR="00FD027C" w:rsidRPr="002C3BF0" w:rsidRDefault="00FD027C" w:rsidP="00652624">
      <w:pPr>
        <w:spacing w:after="0" w:line="240" w:lineRule="auto"/>
        <w:ind w:firstLine="720"/>
        <w:jc w:val="both"/>
        <w:rPr>
          <w:rFonts w:cstheme="minorHAnsi"/>
        </w:rPr>
      </w:pPr>
      <w:r w:rsidRPr="002C3BF0">
        <w:rPr>
          <w:rFonts w:cstheme="minorHAnsi"/>
        </w:rPr>
        <w:t>4.1.2 Where notifying the individuals about the monitoring would seriously prejudice</w:t>
      </w:r>
    </w:p>
    <w:p w14:paraId="55A1540E" w14:textId="77777777" w:rsidR="00FD027C" w:rsidRPr="002C3BF0" w:rsidRDefault="00FD027C" w:rsidP="00652624">
      <w:pPr>
        <w:spacing w:after="0" w:line="240" w:lineRule="auto"/>
        <w:jc w:val="both"/>
        <w:rPr>
          <w:rFonts w:cstheme="minorHAnsi"/>
        </w:rPr>
      </w:pPr>
      <w:r w:rsidRPr="002C3BF0">
        <w:rPr>
          <w:rFonts w:cstheme="minorHAnsi"/>
        </w:rPr>
        <w:tab/>
        <w:t>the reason for making the recording.</w:t>
      </w:r>
    </w:p>
    <w:p w14:paraId="29227EDE" w14:textId="77777777" w:rsidR="00FD027C" w:rsidRPr="002C3BF0" w:rsidRDefault="00FD027C" w:rsidP="00652624">
      <w:pPr>
        <w:spacing w:after="0" w:line="240" w:lineRule="auto"/>
        <w:jc w:val="both"/>
        <w:rPr>
          <w:rFonts w:cstheme="minorHAnsi"/>
        </w:rPr>
      </w:pPr>
    </w:p>
    <w:p w14:paraId="2B69E610" w14:textId="77777777" w:rsidR="00FD027C" w:rsidRPr="002C3BF0" w:rsidRDefault="00FD027C" w:rsidP="00652624">
      <w:pPr>
        <w:spacing w:after="0" w:line="240" w:lineRule="auto"/>
        <w:jc w:val="both"/>
        <w:rPr>
          <w:rFonts w:cstheme="minorHAnsi"/>
        </w:rPr>
      </w:pPr>
      <w:r w:rsidRPr="002C3BF0">
        <w:rPr>
          <w:rFonts w:cstheme="minorHAnsi"/>
        </w:rPr>
        <w:t>4.2 In these circumstances, authorisation must be obtained from a member of the senior leadership team. Advice will also be sought from our Data Protection Officer.</w:t>
      </w:r>
    </w:p>
    <w:p w14:paraId="18ABBE5E" w14:textId="77777777" w:rsidR="00FD027C" w:rsidRPr="002C3BF0" w:rsidRDefault="00FD027C" w:rsidP="00652624">
      <w:pPr>
        <w:spacing w:after="0" w:line="240" w:lineRule="auto"/>
        <w:jc w:val="both"/>
        <w:rPr>
          <w:rFonts w:cstheme="minorHAnsi"/>
        </w:rPr>
      </w:pPr>
    </w:p>
    <w:p w14:paraId="0FB2EBBA" w14:textId="77777777" w:rsidR="00FD027C" w:rsidRPr="002C3BF0" w:rsidRDefault="00FD027C" w:rsidP="00652624">
      <w:pPr>
        <w:spacing w:after="0" w:line="240" w:lineRule="auto"/>
        <w:jc w:val="both"/>
        <w:rPr>
          <w:rFonts w:cstheme="minorHAnsi"/>
        </w:rPr>
      </w:pPr>
      <w:r w:rsidRPr="002C3BF0">
        <w:rPr>
          <w:rFonts w:cstheme="minorHAnsi"/>
        </w:rPr>
        <w:t>4.3 Covert monitoring must cease following completion of an investigation.</w:t>
      </w:r>
    </w:p>
    <w:p w14:paraId="5E09EE4C" w14:textId="77777777" w:rsidR="00FD027C" w:rsidRPr="002C3BF0" w:rsidRDefault="00FD027C" w:rsidP="00652624">
      <w:pPr>
        <w:spacing w:after="0" w:line="240" w:lineRule="auto"/>
        <w:jc w:val="both"/>
        <w:rPr>
          <w:rFonts w:cstheme="minorHAnsi"/>
        </w:rPr>
      </w:pPr>
    </w:p>
    <w:p w14:paraId="3E07CE7F" w14:textId="77777777" w:rsidR="00FD027C" w:rsidRPr="002C3BF0" w:rsidRDefault="00FD027C" w:rsidP="00652624">
      <w:pPr>
        <w:spacing w:after="0" w:line="240" w:lineRule="auto"/>
        <w:jc w:val="both"/>
        <w:rPr>
          <w:rFonts w:cstheme="minorHAnsi"/>
        </w:rPr>
      </w:pPr>
      <w:r w:rsidRPr="002C3BF0">
        <w:rPr>
          <w:rFonts w:cstheme="minorHAnsi"/>
        </w:rPr>
        <w:t>4.4 Cameras sited for the purpose of covert monitoring will not be used in areas which are reasonably expected to be private, for example toilet cubicles.</w:t>
      </w:r>
    </w:p>
    <w:p w14:paraId="4C89C5C3" w14:textId="77777777" w:rsidR="00FD027C" w:rsidRPr="002C3BF0" w:rsidRDefault="00FD027C" w:rsidP="00652624">
      <w:pPr>
        <w:spacing w:after="0" w:line="240" w:lineRule="auto"/>
        <w:jc w:val="both"/>
        <w:rPr>
          <w:rFonts w:cstheme="minorHAnsi"/>
        </w:rPr>
      </w:pPr>
    </w:p>
    <w:p w14:paraId="5C74ABB2" w14:textId="77777777" w:rsidR="00FD027C" w:rsidRPr="002C3BF0" w:rsidRDefault="00FD027C" w:rsidP="00652624">
      <w:pPr>
        <w:spacing w:after="0" w:line="240" w:lineRule="auto"/>
        <w:jc w:val="both"/>
        <w:rPr>
          <w:rFonts w:cstheme="minorHAnsi"/>
          <w:b/>
        </w:rPr>
      </w:pPr>
      <w:r w:rsidRPr="002C3BF0">
        <w:rPr>
          <w:rFonts w:cstheme="minorHAnsi"/>
          <w:b/>
        </w:rPr>
        <w:t>5 Storage and Retention of CCTV images</w:t>
      </w:r>
    </w:p>
    <w:p w14:paraId="02EBAE0D" w14:textId="77777777" w:rsidR="00FD027C" w:rsidRPr="002C3BF0" w:rsidRDefault="00FD027C" w:rsidP="00652624">
      <w:pPr>
        <w:spacing w:after="0" w:line="240" w:lineRule="auto"/>
        <w:jc w:val="both"/>
        <w:rPr>
          <w:rFonts w:cstheme="minorHAnsi"/>
          <w:b/>
        </w:rPr>
      </w:pPr>
    </w:p>
    <w:p w14:paraId="2680C8CB" w14:textId="650A223E" w:rsidR="00FD027C" w:rsidRPr="002C3BF0" w:rsidRDefault="00FD027C" w:rsidP="00652624">
      <w:pPr>
        <w:spacing w:after="0" w:line="240" w:lineRule="auto"/>
        <w:jc w:val="both"/>
        <w:rPr>
          <w:rFonts w:cstheme="minorHAnsi"/>
        </w:rPr>
      </w:pPr>
      <w:r w:rsidRPr="002C3BF0">
        <w:rPr>
          <w:rFonts w:cstheme="minorHAnsi"/>
        </w:rPr>
        <w:t xml:space="preserve">5.1 Recorded data will not be retained for longer than is necessary.  All images will be kept </w:t>
      </w:r>
      <w:r w:rsidR="00695099" w:rsidRPr="002C3BF0">
        <w:rPr>
          <w:rFonts w:cstheme="minorHAnsi"/>
        </w:rPr>
        <w:t xml:space="preserve">in accordance with the information held on the </w:t>
      </w:r>
      <w:r w:rsidR="006C338D" w:rsidRPr="002C3BF0">
        <w:rPr>
          <w:rFonts w:cstheme="minorHAnsi"/>
        </w:rPr>
        <w:t>school’s</w:t>
      </w:r>
      <w:r w:rsidR="00695099" w:rsidRPr="002C3BF0">
        <w:rPr>
          <w:rFonts w:cstheme="minorHAnsi"/>
        </w:rPr>
        <w:t xml:space="preserve"> personal data ecosystem. </w:t>
      </w:r>
      <w:r w:rsidRPr="002C3BF0">
        <w:rPr>
          <w:rFonts w:cstheme="minorHAnsi"/>
        </w:rPr>
        <w:t>While retained, the integrity of the recordings will be maintained to ensure their evidential value and to protect the rights of the people whose images have been recorded.</w:t>
      </w:r>
    </w:p>
    <w:p w14:paraId="35A3E3B3" w14:textId="77777777" w:rsidR="00FD027C" w:rsidRPr="002C3BF0" w:rsidRDefault="00FD027C" w:rsidP="00652624">
      <w:pPr>
        <w:spacing w:after="0" w:line="240" w:lineRule="auto"/>
        <w:jc w:val="both"/>
        <w:rPr>
          <w:rFonts w:cstheme="minorHAnsi"/>
        </w:rPr>
      </w:pPr>
    </w:p>
    <w:p w14:paraId="51FFB460" w14:textId="2E5E7692" w:rsidR="00FD027C" w:rsidRPr="002C3BF0" w:rsidRDefault="00FD027C" w:rsidP="00652624">
      <w:pPr>
        <w:spacing w:after="0" w:line="240" w:lineRule="auto"/>
        <w:jc w:val="both"/>
        <w:rPr>
          <w:rFonts w:cstheme="minorHAnsi"/>
        </w:rPr>
      </w:pPr>
      <w:r w:rsidRPr="002C3BF0">
        <w:rPr>
          <w:rFonts w:cstheme="minorHAnsi"/>
        </w:rPr>
        <w:t xml:space="preserve">5.2 All retained data will be stored securely.  </w:t>
      </w:r>
    </w:p>
    <w:p w14:paraId="59B7B132" w14:textId="77777777" w:rsidR="00FD027C" w:rsidRPr="002C3BF0" w:rsidRDefault="00FD027C" w:rsidP="00652624">
      <w:pPr>
        <w:spacing w:after="0" w:line="240" w:lineRule="auto"/>
        <w:jc w:val="both"/>
        <w:rPr>
          <w:rFonts w:cstheme="minorHAnsi"/>
        </w:rPr>
      </w:pPr>
    </w:p>
    <w:p w14:paraId="7715C1B3" w14:textId="77777777" w:rsidR="00FD027C" w:rsidRPr="002C3BF0" w:rsidRDefault="00FD027C" w:rsidP="00652624">
      <w:pPr>
        <w:spacing w:after="0" w:line="240" w:lineRule="auto"/>
        <w:jc w:val="both"/>
        <w:rPr>
          <w:rFonts w:cstheme="minorHAnsi"/>
          <w:b/>
        </w:rPr>
      </w:pPr>
      <w:r w:rsidRPr="002C3BF0">
        <w:rPr>
          <w:rFonts w:cstheme="minorHAnsi"/>
          <w:b/>
        </w:rPr>
        <w:t>6 Access to CCTV images</w:t>
      </w:r>
    </w:p>
    <w:p w14:paraId="18B4D782" w14:textId="77777777" w:rsidR="00FD027C" w:rsidRPr="002C3BF0" w:rsidRDefault="00FD027C" w:rsidP="00652624">
      <w:pPr>
        <w:spacing w:after="0" w:line="240" w:lineRule="auto"/>
        <w:jc w:val="both"/>
        <w:rPr>
          <w:rFonts w:cstheme="minorHAnsi"/>
          <w:b/>
        </w:rPr>
      </w:pPr>
    </w:p>
    <w:p w14:paraId="0D841A27" w14:textId="4747F243" w:rsidR="00FD027C" w:rsidRPr="002C3BF0" w:rsidRDefault="00FD027C" w:rsidP="00652624">
      <w:pPr>
        <w:spacing w:after="0" w:line="240" w:lineRule="auto"/>
        <w:jc w:val="both"/>
        <w:rPr>
          <w:rFonts w:cstheme="minorHAnsi"/>
        </w:rPr>
      </w:pPr>
      <w:r w:rsidRPr="002C3BF0">
        <w:rPr>
          <w:rFonts w:cstheme="minorHAnsi"/>
        </w:rPr>
        <w:t>6.1 Access to recorded images will be restricted to those staff authorised to view them and will not be made more widely available.</w:t>
      </w:r>
    </w:p>
    <w:p w14:paraId="1FEC0BBC" w14:textId="77777777" w:rsidR="00FD027C" w:rsidRPr="002C3BF0" w:rsidRDefault="00FD027C" w:rsidP="00652624">
      <w:pPr>
        <w:spacing w:after="0" w:line="240" w:lineRule="auto"/>
        <w:jc w:val="both"/>
        <w:rPr>
          <w:rFonts w:cstheme="minorHAnsi"/>
        </w:rPr>
      </w:pPr>
    </w:p>
    <w:p w14:paraId="3D8ADC4D" w14:textId="77777777" w:rsidR="00FD027C" w:rsidRPr="002C3BF0" w:rsidRDefault="00FD027C" w:rsidP="00652624">
      <w:pPr>
        <w:spacing w:after="0" w:line="240" w:lineRule="auto"/>
        <w:jc w:val="both"/>
        <w:rPr>
          <w:rFonts w:cstheme="minorHAnsi"/>
          <w:b/>
        </w:rPr>
      </w:pPr>
      <w:r w:rsidRPr="002C3BF0">
        <w:rPr>
          <w:rFonts w:cstheme="minorHAnsi"/>
          <w:b/>
        </w:rPr>
        <w:t>7 Subject Access Requests and Freedom of Information Requests</w:t>
      </w:r>
    </w:p>
    <w:p w14:paraId="133247DF" w14:textId="77777777" w:rsidR="00FD027C" w:rsidRPr="002C3BF0" w:rsidRDefault="00FD027C" w:rsidP="00652624">
      <w:pPr>
        <w:spacing w:after="0" w:line="240" w:lineRule="auto"/>
        <w:jc w:val="both"/>
        <w:rPr>
          <w:rFonts w:cstheme="minorHAnsi"/>
          <w:b/>
        </w:rPr>
      </w:pPr>
    </w:p>
    <w:p w14:paraId="0AFBFDF2" w14:textId="19103539" w:rsidR="00FD027C" w:rsidRPr="002C3BF0" w:rsidRDefault="00FD027C" w:rsidP="00652624">
      <w:pPr>
        <w:spacing w:after="0" w:line="240" w:lineRule="auto"/>
        <w:jc w:val="both"/>
        <w:rPr>
          <w:rFonts w:cstheme="minorHAnsi"/>
        </w:rPr>
      </w:pPr>
      <w:r w:rsidRPr="002C3BF0">
        <w:rPr>
          <w:rFonts w:cstheme="minorHAnsi"/>
        </w:rPr>
        <w:t>7.1 Individuals have the right to request access to CCTV footage relating</w:t>
      </w:r>
      <w:r w:rsidR="006C338D" w:rsidRPr="002C3BF0">
        <w:rPr>
          <w:rFonts w:cstheme="minorHAnsi"/>
        </w:rPr>
        <w:t xml:space="preserve"> only</w:t>
      </w:r>
      <w:r w:rsidRPr="002C3BF0">
        <w:rPr>
          <w:rFonts w:cstheme="minorHAnsi"/>
        </w:rPr>
        <w:t xml:space="preserve"> to themselves under </w:t>
      </w:r>
      <w:r w:rsidR="00695099" w:rsidRPr="002C3BF0">
        <w:rPr>
          <w:rFonts w:cstheme="minorHAnsi"/>
        </w:rPr>
        <w:t>UK</w:t>
      </w:r>
      <w:r w:rsidRPr="002C3BF0">
        <w:rPr>
          <w:rFonts w:cstheme="minorHAnsi"/>
        </w:rPr>
        <w:t>GDPR</w:t>
      </w:r>
      <w:r w:rsidR="00695099" w:rsidRPr="002C3BF0">
        <w:rPr>
          <w:rFonts w:cstheme="minorHAnsi"/>
        </w:rPr>
        <w:t>.</w:t>
      </w:r>
    </w:p>
    <w:p w14:paraId="0049EEC8" w14:textId="77777777" w:rsidR="00FD027C" w:rsidRPr="002C3BF0" w:rsidRDefault="00FD027C" w:rsidP="00652624">
      <w:pPr>
        <w:spacing w:after="0" w:line="240" w:lineRule="auto"/>
        <w:jc w:val="both"/>
        <w:rPr>
          <w:rFonts w:cstheme="minorHAnsi"/>
        </w:rPr>
      </w:pPr>
    </w:p>
    <w:p w14:paraId="2F5A152C" w14:textId="7E816C7F" w:rsidR="00FD027C" w:rsidRPr="002C3BF0" w:rsidRDefault="00FD027C" w:rsidP="00652624">
      <w:pPr>
        <w:spacing w:after="0" w:line="240" w:lineRule="auto"/>
        <w:jc w:val="both"/>
        <w:rPr>
          <w:rFonts w:cstheme="minorHAnsi"/>
        </w:rPr>
      </w:pPr>
      <w:r w:rsidRPr="002C3BF0">
        <w:rPr>
          <w:rFonts w:cstheme="minorHAnsi"/>
        </w:rPr>
        <w:t xml:space="preserve">7.2 All requests are covered by the school Subject Access Request </w:t>
      </w:r>
      <w:r w:rsidR="00695099" w:rsidRPr="002C3BF0">
        <w:rPr>
          <w:rFonts w:cstheme="minorHAnsi"/>
        </w:rPr>
        <w:t>Policy,</w:t>
      </w:r>
      <w:r w:rsidRPr="002C3BF0">
        <w:rPr>
          <w:rFonts w:cstheme="minorHAnsi"/>
        </w:rPr>
        <w:t xml:space="preserve"> and this can be provided on request.</w:t>
      </w:r>
    </w:p>
    <w:p w14:paraId="2DEAFA66" w14:textId="77777777" w:rsidR="00FD027C" w:rsidRPr="002C3BF0" w:rsidRDefault="00FD027C" w:rsidP="00652624">
      <w:pPr>
        <w:spacing w:after="0" w:line="240" w:lineRule="auto"/>
        <w:jc w:val="both"/>
        <w:rPr>
          <w:rFonts w:cstheme="minorHAnsi"/>
        </w:rPr>
      </w:pPr>
    </w:p>
    <w:p w14:paraId="2A94F2DF" w14:textId="77777777" w:rsidR="00FD027C" w:rsidRPr="002C3BF0" w:rsidRDefault="00FD027C" w:rsidP="00652624">
      <w:pPr>
        <w:spacing w:after="0" w:line="240" w:lineRule="auto"/>
        <w:jc w:val="both"/>
        <w:rPr>
          <w:rFonts w:cstheme="minorHAnsi"/>
        </w:rPr>
      </w:pPr>
      <w:r w:rsidRPr="002C3BF0">
        <w:rPr>
          <w:rFonts w:cstheme="minorHAnsi"/>
        </w:rPr>
        <w:t>7.3 The school reserves the right to refuse access to CCTV footage where this would prejudice the legal rights of other individuals or jeopardise an on-going investigation.</w:t>
      </w:r>
    </w:p>
    <w:p w14:paraId="2F362A5B" w14:textId="77777777" w:rsidR="00FD027C" w:rsidRPr="002C3BF0" w:rsidRDefault="00FD027C" w:rsidP="00652624">
      <w:pPr>
        <w:spacing w:after="0" w:line="240" w:lineRule="auto"/>
        <w:jc w:val="both"/>
        <w:rPr>
          <w:rFonts w:cstheme="minorHAnsi"/>
        </w:rPr>
      </w:pPr>
    </w:p>
    <w:p w14:paraId="36AC5E18" w14:textId="433DC1D6" w:rsidR="00CC2CEE" w:rsidRPr="002C3BF0" w:rsidRDefault="00FD027C" w:rsidP="00652624">
      <w:pPr>
        <w:spacing w:after="0" w:line="240" w:lineRule="auto"/>
        <w:jc w:val="both"/>
        <w:rPr>
          <w:rFonts w:cstheme="minorHAnsi"/>
          <w:b/>
        </w:rPr>
      </w:pPr>
      <w:r w:rsidRPr="002C3BF0">
        <w:rPr>
          <w:rFonts w:cstheme="minorHAnsi"/>
        </w:rPr>
        <w:t>7.4 CCTV is covered by the Freedom of Information Act 2000.</w:t>
      </w:r>
    </w:p>
    <w:p w14:paraId="3244D1CD" w14:textId="77777777" w:rsidR="00CC2CEE" w:rsidRPr="002C3BF0" w:rsidRDefault="00CC2CEE" w:rsidP="00652624">
      <w:pPr>
        <w:spacing w:after="0" w:line="240" w:lineRule="auto"/>
        <w:jc w:val="both"/>
        <w:rPr>
          <w:rFonts w:cstheme="minorHAnsi"/>
          <w:b/>
        </w:rPr>
      </w:pPr>
    </w:p>
    <w:p w14:paraId="26A1A9B2" w14:textId="0DA29BEF" w:rsidR="00FD027C" w:rsidRPr="002C3BF0" w:rsidRDefault="00FD027C" w:rsidP="00652624">
      <w:pPr>
        <w:spacing w:after="0" w:line="240" w:lineRule="auto"/>
        <w:jc w:val="both"/>
        <w:rPr>
          <w:rFonts w:cstheme="minorHAnsi"/>
          <w:b/>
        </w:rPr>
      </w:pPr>
      <w:r w:rsidRPr="002C3BF0">
        <w:rPr>
          <w:rFonts w:cstheme="minorHAnsi"/>
          <w:b/>
        </w:rPr>
        <w:t>8 Access to and Disclosure of Images to Third Parties</w:t>
      </w:r>
    </w:p>
    <w:p w14:paraId="22F7CA89" w14:textId="77777777" w:rsidR="00FD027C" w:rsidRPr="002C3BF0" w:rsidRDefault="00FD027C" w:rsidP="00652624">
      <w:pPr>
        <w:spacing w:after="0" w:line="240" w:lineRule="auto"/>
        <w:jc w:val="both"/>
        <w:rPr>
          <w:rFonts w:cstheme="minorHAnsi"/>
          <w:b/>
        </w:rPr>
      </w:pPr>
    </w:p>
    <w:p w14:paraId="1721BE71" w14:textId="77777777" w:rsidR="00FD027C" w:rsidRPr="002C3BF0" w:rsidRDefault="00FD027C" w:rsidP="00652624">
      <w:pPr>
        <w:spacing w:after="0" w:line="240" w:lineRule="auto"/>
        <w:jc w:val="both"/>
        <w:rPr>
          <w:rFonts w:cstheme="minorHAnsi"/>
        </w:rPr>
      </w:pPr>
      <w:r w:rsidRPr="002C3BF0">
        <w:rPr>
          <w:rFonts w:cstheme="minorHAnsi"/>
        </w:rPr>
        <w:t>8.1 There will be no disclosure of recorded data to third parties other than to authorised personnel such as the Police and service providers to the school where these would reasonably need access to the data (e.g. investigators).</w:t>
      </w:r>
    </w:p>
    <w:p w14:paraId="0493B245" w14:textId="77777777" w:rsidR="00FD027C" w:rsidRPr="002C3BF0" w:rsidRDefault="00FD027C" w:rsidP="00652624">
      <w:pPr>
        <w:spacing w:after="0" w:line="240" w:lineRule="auto"/>
        <w:jc w:val="both"/>
        <w:rPr>
          <w:rFonts w:cstheme="minorHAnsi"/>
        </w:rPr>
      </w:pPr>
    </w:p>
    <w:p w14:paraId="312AC3E7" w14:textId="77777777" w:rsidR="00FD027C" w:rsidRPr="002C3BF0" w:rsidRDefault="00FD027C" w:rsidP="00652624">
      <w:pPr>
        <w:spacing w:after="0" w:line="240" w:lineRule="auto"/>
        <w:jc w:val="both"/>
        <w:rPr>
          <w:rFonts w:cstheme="minorHAnsi"/>
        </w:rPr>
      </w:pPr>
      <w:r w:rsidRPr="002C3BF0">
        <w:rPr>
          <w:rFonts w:cstheme="minorHAnsi"/>
        </w:rPr>
        <w:t>8.2 The school will never disclose CCTV images to the media or place CCTV images on the Internet.</w:t>
      </w:r>
    </w:p>
    <w:p w14:paraId="50AA4FA8" w14:textId="77777777" w:rsidR="00FD027C" w:rsidRPr="002C3BF0" w:rsidRDefault="00FD027C" w:rsidP="00652624">
      <w:pPr>
        <w:spacing w:after="0" w:line="240" w:lineRule="auto"/>
        <w:jc w:val="both"/>
        <w:rPr>
          <w:rFonts w:cstheme="minorHAnsi"/>
        </w:rPr>
      </w:pPr>
    </w:p>
    <w:p w14:paraId="30BEB899" w14:textId="77777777" w:rsidR="00FD027C" w:rsidRPr="002C3BF0" w:rsidRDefault="00FD027C" w:rsidP="00652624">
      <w:pPr>
        <w:spacing w:after="0" w:line="240" w:lineRule="auto"/>
        <w:jc w:val="both"/>
        <w:rPr>
          <w:rFonts w:cstheme="minorHAnsi"/>
        </w:rPr>
      </w:pPr>
      <w:r w:rsidRPr="002C3BF0">
        <w:rPr>
          <w:rFonts w:cstheme="minorHAnsi"/>
        </w:rPr>
        <w:t>8.3 Requests should be made as described in paragraph 7.2.</w:t>
      </w:r>
    </w:p>
    <w:p w14:paraId="1FBC93E2" w14:textId="77777777" w:rsidR="00FD027C" w:rsidRPr="002C3BF0" w:rsidRDefault="00FD027C" w:rsidP="00652624">
      <w:pPr>
        <w:spacing w:after="0" w:line="240" w:lineRule="auto"/>
        <w:jc w:val="both"/>
        <w:rPr>
          <w:rFonts w:cstheme="minorHAnsi"/>
        </w:rPr>
      </w:pPr>
    </w:p>
    <w:p w14:paraId="208217D3" w14:textId="77777777" w:rsidR="00FD027C" w:rsidRPr="002C3BF0" w:rsidRDefault="00FD027C" w:rsidP="00652624">
      <w:pPr>
        <w:spacing w:after="0" w:line="240" w:lineRule="auto"/>
        <w:jc w:val="both"/>
        <w:rPr>
          <w:rFonts w:cstheme="minorHAnsi"/>
        </w:rPr>
      </w:pPr>
      <w:r w:rsidRPr="002C3BF0">
        <w:rPr>
          <w:rFonts w:cstheme="minorHAnsi"/>
        </w:rPr>
        <w:t>8.4 The data may be used within the school’s discipline and grievance procedures as required and will be subject to the usual confidentiality requirements of those procedures.</w:t>
      </w:r>
    </w:p>
    <w:p w14:paraId="39D8C182" w14:textId="77777777" w:rsidR="00FD027C" w:rsidRPr="002C3BF0" w:rsidRDefault="00FD027C" w:rsidP="00652624">
      <w:pPr>
        <w:spacing w:after="0" w:line="240" w:lineRule="auto"/>
        <w:jc w:val="both"/>
        <w:rPr>
          <w:rFonts w:cstheme="minorHAnsi"/>
        </w:rPr>
      </w:pPr>
    </w:p>
    <w:p w14:paraId="4B84797C" w14:textId="77777777" w:rsidR="00FD027C" w:rsidRPr="002C3BF0" w:rsidRDefault="00FD027C" w:rsidP="00652624">
      <w:pPr>
        <w:spacing w:after="0" w:line="240" w:lineRule="auto"/>
        <w:jc w:val="both"/>
        <w:rPr>
          <w:rFonts w:cstheme="minorHAnsi"/>
          <w:b/>
        </w:rPr>
      </w:pPr>
      <w:r w:rsidRPr="002C3BF0">
        <w:rPr>
          <w:rFonts w:cstheme="minorHAnsi"/>
          <w:b/>
        </w:rPr>
        <w:t>9 Complaints</w:t>
      </w:r>
    </w:p>
    <w:p w14:paraId="34355B0C" w14:textId="77777777" w:rsidR="00FD027C" w:rsidRPr="002C3BF0" w:rsidRDefault="00FD027C" w:rsidP="00652624">
      <w:pPr>
        <w:spacing w:after="0" w:line="240" w:lineRule="auto"/>
        <w:jc w:val="both"/>
        <w:rPr>
          <w:rFonts w:cstheme="minorHAnsi"/>
          <w:b/>
        </w:rPr>
      </w:pPr>
    </w:p>
    <w:p w14:paraId="7DF29C65" w14:textId="77777777" w:rsidR="00FD027C" w:rsidRPr="002C3BF0" w:rsidRDefault="00FD027C" w:rsidP="00652624">
      <w:pPr>
        <w:spacing w:after="0" w:line="240" w:lineRule="auto"/>
        <w:jc w:val="both"/>
        <w:rPr>
          <w:rFonts w:cstheme="minorHAnsi"/>
        </w:rPr>
      </w:pPr>
      <w:r w:rsidRPr="002C3BF0">
        <w:rPr>
          <w:rFonts w:cstheme="minorHAnsi"/>
        </w:rPr>
        <w:t>9.1 Complaints and enquiries about the operation of CCTV within the school should be directed to the Headteacher in the first instance.</w:t>
      </w:r>
    </w:p>
    <w:p w14:paraId="5F66C201" w14:textId="54035E41" w:rsidR="00FD027C" w:rsidRPr="002C3BF0" w:rsidRDefault="00FD027C" w:rsidP="00652624">
      <w:pPr>
        <w:spacing w:after="0" w:line="240" w:lineRule="auto"/>
        <w:jc w:val="both"/>
        <w:rPr>
          <w:rFonts w:cstheme="minorHAnsi"/>
        </w:rPr>
      </w:pPr>
    </w:p>
    <w:p w14:paraId="2043CE63" w14:textId="64517F95" w:rsidR="00161ADD" w:rsidRPr="002C3BF0" w:rsidRDefault="00161ADD" w:rsidP="00652624">
      <w:pPr>
        <w:spacing w:after="0" w:line="240" w:lineRule="auto"/>
        <w:jc w:val="both"/>
        <w:rPr>
          <w:rFonts w:cstheme="minorHAnsi"/>
        </w:rPr>
      </w:pPr>
    </w:p>
    <w:p w14:paraId="25986C3E" w14:textId="637D5CB0" w:rsidR="00161ADD" w:rsidRPr="002C3BF0" w:rsidRDefault="00161ADD" w:rsidP="00652624">
      <w:pPr>
        <w:spacing w:after="0" w:line="240" w:lineRule="auto"/>
        <w:jc w:val="both"/>
        <w:rPr>
          <w:rFonts w:cstheme="minorHAnsi"/>
        </w:rPr>
      </w:pPr>
    </w:p>
    <w:p w14:paraId="5B59C7CB" w14:textId="1E529A41" w:rsidR="00161ADD" w:rsidRPr="002C3BF0" w:rsidRDefault="00161ADD" w:rsidP="00FD027C">
      <w:pPr>
        <w:spacing w:after="0" w:line="240" w:lineRule="auto"/>
        <w:rPr>
          <w:rFonts w:cstheme="minorHAnsi"/>
        </w:rPr>
      </w:pPr>
    </w:p>
    <w:p w14:paraId="61F46B7B" w14:textId="78CC2C8A" w:rsidR="00161ADD" w:rsidRPr="002C3BF0" w:rsidRDefault="00161ADD" w:rsidP="00FD027C">
      <w:pPr>
        <w:spacing w:after="0" w:line="240" w:lineRule="auto"/>
        <w:rPr>
          <w:rFonts w:cstheme="minorHAnsi"/>
        </w:rPr>
      </w:pPr>
    </w:p>
    <w:p w14:paraId="4BD5A8B0" w14:textId="5EB539D5" w:rsidR="00161ADD" w:rsidRPr="002C3BF0" w:rsidRDefault="00161ADD" w:rsidP="00FD027C">
      <w:pPr>
        <w:spacing w:after="0" w:line="240" w:lineRule="auto"/>
        <w:rPr>
          <w:rFonts w:cstheme="minorHAnsi"/>
        </w:rPr>
      </w:pPr>
    </w:p>
    <w:p w14:paraId="69788EAC" w14:textId="510644B5" w:rsidR="00161ADD" w:rsidRPr="002C3BF0" w:rsidRDefault="00161ADD" w:rsidP="00FD027C">
      <w:pPr>
        <w:spacing w:after="0" w:line="240" w:lineRule="auto"/>
        <w:rPr>
          <w:rFonts w:cstheme="minorHAnsi"/>
        </w:rPr>
      </w:pPr>
    </w:p>
    <w:p w14:paraId="7886C6FE" w14:textId="658CE60C" w:rsidR="00161ADD" w:rsidRPr="002C3BF0" w:rsidRDefault="00161ADD" w:rsidP="00FD027C">
      <w:pPr>
        <w:spacing w:after="0" w:line="240" w:lineRule="auto"/>
        <w:rPr>
          <w:rFonts w:cstheme="minorHAnsi"/>
        </w:rPr>
      </w:pPr>
    </w:p>
    <w:p w14:paraId="69624A3A" w14:textId="7AC6742D" w:rsidR="00161ADD" w:rsidRPr="002C3BF0" w:rsidRDefault="00161ADD" w:rsidP="00FD027C">
      <w:pPr>
        <w:spacing w:after="0" w:line="240" w:lineRule="auto"/>
        <w:rPr>
          <w:rFonts w:cstheme="minorHAnsi"/>
        </w:rPr>
      </w:pPr>
    </w:p>
    <w:p w14:paraId="2A63CBC6" w14:textId="518D3449" w:rsidR="00161ADD" w:rsidRPr="002C3BF0" w:rsidRDefault="00161ADD" w:rsidP="00FD027C">
      <w:pPr>
        <w:spacing w:after="0" w:line="240" w:lineRule="auto"/>
        <w:rPr>
          <w:rFonts w:cstheme="minorHAnsi"/>
        </w:rPr>
      </w:pPr>
    </w:p>
    <w:p w14:paraId="311BA7B1" w14:textId="0CFCFC9B" w:rsidR="00161ADD" w:rsidRPr="002C3BF0" w:rsidRDefault="00161ADD" w:rsidP="00FD027C">
      <w:pPr>
        <w:spacing w:after="0" w:line="240" w:lineRule="auto"/>
        <w:rPr>
          <w:rFonts w:cstheme="minorHAnsi"/>
        </w:rPr>
      </w:pPr>
    </w:p>
    <w:p w14:paraId="60738ED6" w14:textId="4C3BA15A" w:rsidR="00161ADD" w:rsidRPr="002C3BF0" w:rsidRDefault="00161ADD" w:rsidP="00FD027C">
      <w:pPr>
        <w:spacing w:after="0" w:line="240" w:lineRule="auto"/>
        <w:rPr>
          <w:rFonts w:cstheme="minorHAnsi"/>
        </w:rPr>
      </w:pPr>
    </w:p>
    <w:p w14:paraId="26A9CBF8" w14:textId="5B02AD81" w:rsidR="00161ADD" w:rsidRPr="002C3BF0" w:rsidRDefault="00161ADD" w:rsidP="00FD027C">
      <w:pPr>
        <w:spacing w:after="0" w:line="240" w:lineRule="auto"/>
        <w:rPr>
          <w:rFonts w:cstheme="minorHAnsi"/>
        </w:rPr>
      </w:pPr>
    </w:p>
    <w:p w14:paraId="10C7017D" w14:textId="3D90C0CC" w:rsidR="00161ADD" w:rsidRPr="002C3BF0" w:rsidRDefault="00161ADD" w:rsidP="00FD027C">
      <w:pPr>
        <w:spacing w:after="0" w:line="240" w:lineRule="auto"/>
        <w:rPr>
          <w:rFonts w:cstheme="minorHAnsi"/>
        </w:rPr>
      </w:pPr>
    </w:p>
    <w:p w14:paraId="75412846" w14:textId="5FB30149" w:rsidR="00161ADD" w:rsidRPr="002C3BF0" w:rsidRDefault="00161ADD" w:rsidP="00FD027C">
      <w:pPr>
        <w:spacing w:after="0" w:line="240" w:lineRule="auto"/>
        <w:rPr>
          <w:rFonts w:cstheme="minorHAnsi"/>
        </w:rPr>
      </w:pPr>
    </w:p>
    <w:p w14:paraId="71453119" w14:textId="06797549" w:rsidR="00161ADD" w:rsidRPr="002C3BF0" w:rsidRDefault="00161ADD" w:rsidP="00FD027C">
      <w:pPr>
        <w:spacing w:after="0" w:line="240" w:lineRule="auto"/>
        <w:rPr>
          <w:rFonts w:cstheme="minorHAnsi"/>
        </w:rPr>
      </w:pPr>
    </w:p>
    <w:p w14:paraId="7C9525E4" w14:textId="00DB9AC3" w:rsidR="00161ADD" w:rsidRPr="002C3BF0" w:rsidRDefault="00161ADD" w:rsidP="00FD027C">
      <w:pPr>
        <w:spacing w:after="0" w:line="240" w:lineRule="auto"/>
        <w:rPr>
          <w:rFonts w:cstheme="minorHAnsi"/>
        </w:rPr>
      </w:pPr>
    </w:p>
    <w:p w14:paraId="03CCD2EE" w14:textId="63C4AEC1" w:rsidR="00161ADD" w:rsidRPr="002C3BF0" w:rsidRDefault="00161ADD" w:rsidP="00FD027C">
      <w:pPr>
        <w:spacing w:after="0" w:line="240" w:lineRule="auto"/>
        <w:rPr>
          <w:rFonts w:cstheme="minorHAnsi"/>
        </w:rPr>
      </w:pPr>
    </w:p>
    <w:p w14:paraId="0B711397" w14:textId="0C094A8C" w:rsidR="00161ADD" w:rsidRPr="002C3BF0" w:rsidRDefault="00161ADD" w:rsidP="00FD027C">
      <w:pPr>
        <w:spacing w:after="0" w:line="240" w:lineRule="auto"/>
        <w:rPr>
          <w:rFonts w:cstheme="minorHAnsi"/>
        </w:rPr>
      </w:pPr>
    </w:p>
    <w:p w14:paraId="5B7D834C" w14:textId="7922DB6A" w:rsidR="00161ADD" w:rsidRPr="002C3BF0" w:rsidRDefault="00161ADD" w:rsidP="00FD027C">
      <w:pPr>
        <w:spacing w:after="0" w:line="240" w:lineRule="auto"/>
        <w:rPr>
          <w:rFonts w:cstheme="minorHAnsi"/>
        </w:rPr>
      </w:pPr>
    </w:p>
    <w:p w14:paraId="4948656C" w14:textId="7967BA12" w:rsidR="00161ADD" w:rsidRPr="002C3BF0" w:rsidRDefault="00161ADD" w:rsidP="00FD027C">
      <w:pPr>
        <w:spacing w:after="0" w:line="240" w:lineRule="auto"/>
        <w:rPr>
          <w:rFonts w:cstheme="minorHAnsi"/>
        </w:rPr>
      </w:pPr>
    </w:p>
    <w:p w14:paraId="1B5A3C94" w14:textId="6FD2ACF0" w:rsidR="00161ADD" w:rsidRPr="002C3BF0" w:rsidRDefault="00161ADD" w:rsidP="00FD027C">
      <w:pPr>
        <w:spacing w:after="0" w:line="240" w:lineRule="auto"/>
        <w:rPr>
          <w:rFonts w:cstheme="minorHAnsi"/>
        </w:rPr>
      </w:pPr>
    </w:p>
    <w:p w14:paraId="004175B8" w14:textId="6A4DB123" w:rsidR="00161ADD" w:rsidRPr="002C3BF0" w:rsidRDefault="00161ADD" w:rsidP="00FD027C">
      <w:pPr>
        <w:spacing w:after="0" w:line="240" w:lineRule="auto"/>
        <w:rPr>
          <w:rFonts w:cstheme="minorHAnsi"/>
        </w:rPr>
      </w:pPr>
    </w:p>
    <w:p w14:paraId="41918CBE" w14:textId="07D13503" w:rsidR="00161ADD" w:rsidRPr="002C3BF0" w:rsidRDefault="00161ADD" w:rsidP="00FD027C">
      <w:pPr>
        <w:spacing w:after="0" w:line="240" w:lineRule="auto"/>
        <w:rPr>
          <w:rFonts w:cstheme="minorHAnsi"/>
        </w:rPr>
      </w:pPr>
    </w:p>
    <w:p w14:paraId="7FEB5B59" w14:textId="031C6C6F" w:rsidR="00161ADD" w:rsidRPr="002C3BF0" w:rsidRDefault="00161ADD" w:rsidP="00FD027C">
      <w:pPr>
        <w:spacing w:after="0" w:line="240" w:lineRule="auto"/>
        <w:rPr>
          <w:rFonts w:cstheme="minorHAnsi"/>
        </w:rPr>
      </w:pPr>
    </w:p>
    <w:p w14:paraId="74787E9E" w14:textId="4D9E5841" w:rsidR="00161ADD" w:rsidRPr="002C3BF0" w:rsidRDefault="00161ADD" w:rsidP="00FD027C">
      <w:pPr>
        <w:spacing w:after="0" w:line="240" w:lineRule="auto"/>
        <w:rPr>
          <w:rFonts w:cstheme="minorHAnsi"/>
        </w:rPr>
      </w:pPr>
    </w:p>
    <w:p w14:paraId="4EAC92E6" w14:textId="4D8C60DD" w:rsidR="00161ADD" w:rsidRPr="002C3BF0" w:rsidRDefault="00161ADD" w:rsidP="00FD027C">
      <w:pPr>
        <w:spacing w:after="0" w:line="240" w:lineRule="auto"/>
        <w:rPr>
          <w:rFonts w:cstheme="minorHAnsi"/>
        </w:rPr>
      </w:pPr>
    </w:p>
    <w:p w14:paraId="1D6CD9ED" w14:textId="73F11231" w:rsidR="00161ADD" w:rsidRPr="002C3BF0" w:rsidRDefault="00161ADD" w:rsidP="00FD027C">
      <w:pPr>
        <w:spacing w:after="0" w:line="240" w:lineRule="auto"/>
        <w:rPr>
          <w:rFonts w:cstheme="minorHAnsi"/>
        </w:rPr>
      </w:pPr>
    </w:p>
    <w:p w14:paraId="0253CB61" w14:textId="44573A87" w:rsidR="00161ADD" w:rsidRDefault="00161ADD" w:rsidP="00FD027C">
      <w:pPr>
        <w:spacing w:after="0" w:line="240" w:lineRule="auto"/>
        <w:rPr>
          <w:rFonts w:cstheme="minorHAnsi"/>
        </w:rPr>
      </w:pPr>
    </w:p>
    <w:p w14:paraId="616D1439" w14:textId="77777777" w:rsidR="00952D58" w:rsidRPr="002C3BF0" w:rsidRDefault="00952D58" w:rsidP="00FD027C">
      <w:pPr>
        <w:spacing w:after="0" w:line="240" w:lineRule="auto"/>
        <w:rPr>
          <w:rFonts w:cstheme="minorHAnsi"/>
        </w:rPr>
      </w:pPr>
    </w:p>
    <w:p w14:paraId="0FDB926C" w14:textId="33421685" w:rsidR="00FD027C" w:rsidRDefault="00FD027C" w:rsidP="002C3BF0">
      <w:pPr>
        <w:pStyle w:val="Heading1"/>
        <w:jc w:val="center"/>
        <w:rPr>
          <w:rFonts w:eastAsia="Times New Roman"/>
          <w:lang w:eastAsia="en-GB"/>
        </w:rPr>
      </w:pPr>
      <w:bookmarkStart w:id="15" w:name="_Toc83122953"/>
      <w:r w:rsidRPr="002C3BF0">
        <w:rPr>
          <w:rFonts w:eastAsia="Times New Roman"/>
          <w:lang w:eastAsia="en-GB"/>
        </w:rPr>
        <w:t>Photographs and videos</w:t>
      </w:r>
      <w:bookmarkEnd w:id="15"/>
    </w:p>
    <w:p w14:paraId="0966B5C0" w14:textId="77777777" w:rsidR="00952D58" w:rsidRPr="00952D58" w:rsidRDefault="00952D58" w:rsidP="00952D58">
      <w:pPr>
        <w:rPr>
          <w:lang w:eastAsia="en-GB"/>
        </w:rPr>
      </w:pPr>
    </w:p>
    <w:p w14:paraId="0AB4741E" w14:textId="77777777" w:rsidR="00FD027C" w:rsidRPr="002C3BF0" w:rsidRDefault="00FD027C" w:rsidP="00652624">
      <w:pPr>
        <w:spacing w:after="0" w:line="240" w:lineRule="auto"/>
        <w:jc w:val="both"/>
        <w:rPr>
          <w:rFonts w:eastAsiaTheme="minorEastAsia" w:cstheme="minorHAnsi"/>
        </w:rPr>
      </w:pPr>
      <w:r w:rsidRPr="002C3BF0">
        <w:rPr>
          <w:rFonts w:eastAsiaTheme="minorEastAsia" w:cstheme="minorHAnsi"/>
        </w:rPr>
        <w:lastRenderedPageBreak/>
        <w:t>The school will ensure that any photographs/videos used by the school will only be done so with explicit consent from the parent/carer of the child, or any adult included in the photograph/video. It is assumed by the school that this consent will only cover the image of the individual and does not include the publication of names, and any special category data such as gender and date of birth. The school will obtain further consent to use names, and special category data.</w:t>
      </w:r>
    </w:p>
    <w:p w14:paraId="47D74DFB" w14:textId="77777777" w:rsidR="00FD027C" w:rsidRPr="002C3BF0" w:rsidRDefault="00FD027C" w:rsidP="00652624">
      <w:pPr>
        <w:spacing w:after="0" w:line="240" w:lineRule="auto"/>
        <w:jc w:val="both"/>
        <w:rPr>
          <w:rFonts w:eastAsiaTheme="minorEastAsia" w:cstheme="minorHAnsi"/>
        </w:rPr>
      </w:pPr>
    </w:p>
    <w:p w14:paraId="29D78108" w14:textId="77777777" w:rsidR="00FD027C" w:rsidRPr="002C3BF0" w:rsidRDefault="00FD027C" w:rsidP="00652624">
      <w:pPr>
        <w:spacing w:after="0" w:line="240" w:lineRule="auto"/>
        <w:jc w:val="both"/>
        <w:rPr>
          <w:rFonts w:eastAsiaTheme="minorEastAsia" w:cstheme="minorHAnsi"/>
        </w:rPr>
      </w:pPr>
      <w:r w:rsidRPr="002C3BF0">
        <w:rPr>
          <w:rFonts w:eastAsiaTheme="minorEastAsia" w:cstheme="minorHAnsi"/>
        </w:rPr>
        <w:t>This will include photographs/videos;</w:t>
      </w:r>
    </w:p>
    <w:p w14:paraId="4B7DEA7F" w14:textId="77777777" w:rsidR="00FD027C" w:rsidRPr="002C3BF0" w:rsidRDefault="00FD027C" w:rsidP="00652624">
      <w:pPr>
        <w:spacing w:after="0" w:line="240" w:lineRule="auto"/>
        <w:jc w:val="both"/>
        <w:rPr>
          <w:rFonts w:eastAsiaTheme="minorEastAsia" w:cstheme="minorHAnsi"/>
        </w:rPr>
      </w:pPr>
    </w:p>
    <w:p w14:paraId="3899D4C4" w14:textId="77777777" w:rsidR="00FD027C" w:rsidRPr="002C3BF0" w:rsidRDefault="00FD027C" w:rsidP="00652624">
      <w:pPr>
        <w:spacing w:after="0" w:line="240" w:lineRule="auto"/>
        <w:jc w:val="both"/>
        <w:rPr>
          <w:rFonts w:eastAsiaTheme="minorEastAsia" w:cstheme="minorHAnsi"/>
        </w:rPr>
      </w:pPr>
      <w:r w:rsidRPr="002C3BF0">
        <w:rPr>
          <w:rFonts w:eastAsiaTheme="minorEastAsia" w:cstheme="minorHAnsi"/>
        </w:rPr>
        <w:t>used in school publications such as newsletters, prospectus;</w:t>
      </w:r>
    </w:p>
    <w:p w14:paraId="008439C0" w14:textId="77777777" w:rsidR="00FD027C" w:rsidRPr="002C3BF0" w:rsidRDefault="00FD027C" w:rsidP="00652624">
      <w:pPr>
        <w:spacing w:after="0" w:line="240" w:lineRule="auto"/>
        <w:jc w:val="both"/>
        <w:rPr>
          <w:rFonts w:eastAsiaTheme="minorEastAsia" w:cstheme="minorHAnsi"/>
        </w:rPr>
      </w:pPr>
      <w:r w:rsidRPr="002C3BF0">
        <w:rPr>
          <w:rFonts w:eastAsiaTheme="minorEastAsia" w:cstheme="minorHAnsi"/>
        </w:rPr>
        <w:t>used on the school website;</w:t>
      </w:r>
    </w:p>
    <w:p w14:paraId="6BA8265B" w14:textId="77777777" w:rsidR="00FD027C" w:rsidRPr="002C3BF0" w:rsidRDefault="00FD027C" w:rsidP="00652624">
      <w:pPr>
        <w:spacing w:after="0" w:line="240" w:lineRule="auto"/>
        <w:jc w:val="both"/>
        <w:rPr>
          <w:rFonts w:eastAsiaTheme="minorEastAsia" w:cstheme="minorHAnsi"/>
        </w:rPr>
      </w:pPr>
      <w:r w:rsidRPr="002C3BF0">
        <w:rPr>
          <w:rFonts w:eastAsiaTheme="minorEastAsia" w:cstheme="minorHAnsi"/>
        </w:rPr>
        <w:t>used on social media such as Facebook, twitter;</w:t>
      </w:r>
    </w:p>
    <w:p w14:paraId="2CD46653" w14:textId="77777777" w:rsidR="00FD027C" w:rsidRPr="002C3BF0" w:rsidRDefault="00FD027C" w:rsidP="00652624">
      <w:pPr>
        <w:spacing w:after="0" w:line="240" w:lineRule="auto"/>
        <w:jc w:val="both"/>
        <w:rPr>
          <w:rFonts w:eastAsiaTheme="minorEastAsia" w:cstheme="minorHAnsi"/>
        </w:rPr>
      </w:pPr>
      <w:r w:rsidRPr="002C3BF0">
        <w:rPr>
          <w:rFonts w:eastAsiaTheme="minorEastAsia" w:cstheme="minorHAnsi"/>
        </w:rPr>
        <w:t>on school premises;</w:t>
      </w:r>
    </w:p>
    <w:p w14:paraId="6B664781" w14:textId="77777777" w:rsidR="00FD027C" w:rsidRPr="002C3BF0" w:rsidRDefault="00FD027C" w:rsidP="00652624">
      <w:pPr>
        <w:spacing w:after="0" w:line="240" w:lineRule="auto"/>
        <w:jc w:val="both"/>
        <w:rPr>
          <w:rFonts w:eastAsiaTheme="minorEastAsia" w:cstheme="minorHAnsi"/>
        </w:rPr>
      </w:pPr>
      <w:r w:rsidRPr="002C3BF0">
        <w:rPr>
          <w:rFonts w:eastAsiaTheme="minorEastAsia" w:cstheme="minorHAnsi"/>
        </w:rPr>
        <w:t>external venues.</w:t>
      </w:r>
    </w:p>
    <w:p w14:paraId="4DD21965" w14:textId="77777777" w:rsidR="00FD027C" w:rsidRPr="002C3BF0" w:rsidRDefault="00FD027C" w:rsidP="00652624">
      <w:pPr>
        <w:spacing w:after="0" w:line="240" w:lineRule="auto"/>
        <w:jc w:val="both"/>
        <w:rPr>
          <w:rFonts w:eastAsiaTheme="minorEastAsia" w:cstheme="minorHAnsi"/>
        </w:rPr>
      </w:pPr>
    </w:p>
    <w:p w14:paraId="10252983" w14:textId="77777777" w:rsidR="00FD027C" w:rsidRPr="002C3BF0" w:rsidRDefault="00FD027C" w:rsidP="00652624">
      <w:pPr>
        <w:spacing w:after="0" w:line="240" w:lineRule="auto"/>
        <w:jc w:val="both"/>
        <w:rPr>
          <w:rFonts w:eastAsiaTheme="minorEastAsia" w:cstheme="minorHAnsi"/>
        </w:rPr>
      </w:pPr>
    </w:p>
    <w:p w14:paraId="7CB636B1" w14:textId="77777777" w:rsidR="00FD027C" w:rsidRPr="002C3BF0" w:rsidRDefault="00FD027C" w:rsidP="00652624">
      <w:pPr>
        <w:spacing w:after="0" w:line="240" w:lineRule="auto"/>
        <w:jc w:val="both"/>
        <w:rPr>
          <w:rFonts w:eastAsiaTheme="minorEastAsia" w:cstheme="minorHAnsi"/>
        </w:rPr>
      </w:pPr>
      <w:r w:rsidRPr="002C3BF0">
        <w:rPr>
          <w:rFonts w:eastAsiaTheme="minorEastAsia" w:cstheme="minorHAnsi"/>
        </w:rPr>
        <w:t xml:space="preserve">The school will make parents/carers aware that while they are permitted to take photographs/videos during school performances/events, that these are for </w:t>
      </w:r>
      <w:r w:rsidRPr="002C3BF0">
        <w:rPr>
          <w:rFonts w:eastAsiaTheme="minorEastAsia" w:cstheme="minorHAnsi"/>
          <w:b/>
        </w:rPr>
        <w:t>private use</w:t>
      </w:r>
      <w:r w:rsidRPr="002C3BF0">
        <w:rPr>
          <w:rFonts w:eastAsiaTheme="minorEastAsia" w:cstheme="minorHAnsi"/>
        </w:rPr>
        <w:t xml:space="preserve"> only, as long as they are not of an indecent nature.</w:t>
      </w:r>
    </w:p>
    <w:p w14:paraId="755D15AA" w14:textId="77777777" w:rsidR="00FD027C" w:rsidRPr="002C3BF0" w:rsidRDefault="00FD027C" w:rsidP="00652624">
      <w:pPr>
        <w:spacing w:after="0" w:line="240" w:lineRule="auto"/>
        <w:jc w:val="both"/>
        <w:rPr>
          <w:rFonts w:eastAsiaTheme="minorEastAsia" w:cstheme="minorHAnsi"/>
        </w:rPr>
      </w:pPr>
    </w:p>
    <w:p w14:paraId="0F151438" w14:textId="77777777" w:rsidR="00FD027C" w:rsidRPr="002C3BF0" w:rsidRDefault="00FD027C" w:rsidP="00652624">
      <w:pPr>
        <w:spacing w:after="0" w:line="240" w:lineRule="auto"/>
        <w:jc w:val="both"/>
        <w:rPr>
          <w:rFonts w:eastAsiaTheme="minorEastAsia" w:cstheme="minorHAnsi"/>
        </w:rPr>
      </w:pPr>
      <w:r w:rsidRPr="002C3BF0">
        <w:rPr>
          <w:rFonts w:eastAsiaTheme="minorEastAsia" w:cstheme="minorHAnsi"/>
        </w:rPr>
        <w:t>Should any photographs/videos be shared without consent from the individuals within the photograph/video then they are breaking data protection laws, and the school reserve the right to report the breach of data protection to the Information Commissioners Office (ICO)</w:t>
      </w:r>
    </w:p>
    <w:p w14:paraId="36B56CC1" w14:textId="77777777" w:rsidR="00FD027C" w:rsidRPr="002C3BF0" w:rsidRDefault="00FD027C" w:rsidP="00652624">
      <w:pPr>
        <w:spacing w:after="0" w:line="240" w:lineRule="auto"/>
        <w:jc w:val="both"/>
        <w:rPr>
          <w:rFonts w:eastAsiaTheme="minorEastAsia" w:cstheme="minorHAnsi"/>
        </w:rPr>
      </w:pPr>
    </w:p>
    <w:p w14:paraId="6919FBBB" w14:textId="77777777" w:rsidR="00FD027C" w:rsidRPr="002C3BF0" w:rsidRDefault="00FD027C" w:rsidP="00652624">
      <w:pPr>
        <w:spacing w:after="0" w:line="240" w:lineRule="auto"/>
        <w:jc w:val="both"/>
        <w:rPr>
          <w:rFonts w:eastAsiaTheme="minorEastAsia" w:cstheme="minorHAnsi"/>
        </w:rPr>
      </w:pPr>
      <w:r w:rsidRPr="002C3BF0">
        <w:rPr>
          <w:rFonts w:eastAsiaTheme="minorEastAsia" w:cstheme="minorHAnsi"/>
        </w:rPr>
        <w:t>Parents/carers will be informed of this policy at every performance/event where the school believe that there is a possibility that photographs/videos could be taken. The school reserve the right to request that no photographs/videos are taken due to safeguarding concerns, which surpasses the parents/carer right to take photographs/videos for their own personal use.</w:t>
      </w:r>
    </w:p>
    <w:p w14:paraId="24DB2A0C" w14:textId="77777777" w:rsidR="00FD027C" w:rsidRPr="002C3BF0" w:rsidRDefault="00FD027C" w:rsidP="00652624">
      <w:pPr>
        <w:spacing w:after="0" w:line="240" w:lineRule="auto"/>
        <w:jc w:val="both"/>
        <w:rPr>
          <w:rFonts w:eastAsiaTheme="minorEastAsia" w:cstheme="minorHAnsi"/>
        </w:rPr>
      </w:pPr>
    </w:p>
    <w:p w14:paraId="06E8E488" w14:textId="77777777" w:rsidR="00FD027C" w:rsidRPr="002C3BF0" w:rsidRDefault="00FD027C" w:rsidP="00652624">
      <w:pPr>
        <w:spacing w:after="0" w:line="240" w:lineRule="auto"/>
        <w:jc w:val="both"/>
        <w:rPr>
          <w:rFonts w:eastAsiaTheme="minorEastAsia" w:cstheme="minorHAnsi"/>
        </w:rPr>
      </w:pPr>
      <w:r w:rsidRPr="002C3BF0">
        <w:rPr>
          <w:rFonts w:eastAsiaTheme="minorEastAsia" w:cstheme="minorHAnsi"/>
        </w:rPr>
        <w:t>Live streaming of school performances is strictly prohibited.</w:t>
      </w:r>
    </w:p>
    <w:p w14:paraId="2F93E48A" w14:textId="77777777" w:rsidR="00FD027C" w:rsidRPr="002C3BF0" w:rsidRDefault="00FD027C" w:rsidP="00652624">
      <w:pPr>
        <w:spacing w:after="0" w:line="240" w:lineRule="auto"/>
        <w:jc w:val="both"/>
        <w:rPr>
          <w:rFonts w:eastAsiaTheme="minorEastAsia" w:cstheme="minorHAnsi"/>
        </w:rPr>
      </w:pPr>
      <w:r w:rsidRPr="002C3BF0">
        <w:rPr>
          <w:rFonts w:eastAsiaTheme="minorEastAsia" w:cstheme="minorHAnsi"/>
        </w:rPr>
        <w:t xml:space="preserve"> </w:t>
      </w:r>
    </w:p>
    <w:p w14:paraId="57B33F46" w14:textId="43716893" w:rsidR="00FD027C" w:rsidRPr="002C3BF0" w:rsidRDefault="00FD027C" w:rsidP="00652624">
      <w:pPr>
        <w:spacing w:after="0" w:line="240" w:lineRule="auto"/>
        <w:jc w:val="both"/>
        <w:rPr>
          <w:rFonts w:eastAsiaTheme="minorEastAsia" w:cstheme="minorHAnsi"/>
        </w:rPr>
      </w:pPr>
      <w:r w:rsidRPr="002C3BF0">
        <w:rPr>
          <w:rFonts w:eastAsiaTheme="minorEastAsia" w:cstheme="minorHAnsi"/>
        </w:rPr>
        <w:t xml:space="preserve">The above also includes performances/events that are not on the school </w:t>
      </w:r>
      <w:r w:rsidR="00CC2CEE" w:rsidRPr="002C3BF0">
        <w:rPr>
          <w:rFonts w:eastAsiaTheme="minorEastAsia" w:cstheme="minorHAnsi"/>
        </w:rPr>
        <w:t>site but</w:t>
      </w:r>
      <w:r w:rsidRPr="002C3BF0">
        <w:rPr>
          <w:rFonts w:eastAsiaTheme="minorEastAsia" w:cstheme="minorHAnsi"/>
        </w:rPr>
        <w:t xml:space="preserve"> include children and adults who attend the school.</w:t>
      </w:r>
    </w:p>
    <w:p w14:paraId="128F42AA" w14:textId="7617B62F" w:rsidR="00FD027C" w:rsidRPr="002C3BF0" w:rsidRDefault="00FD027C" w:rsidP="00652624">
      <w:pPr>
        <w:jc w:val="both"/>
        <w:rPr>
          <w:rFonts w:cstheme="minorHAnsi"/>
        </w:rPr>
      </w:pPr>
    </w:p>
    <w:p w14:paraId="06B51F3D" w14:textId="6D7C2BDE" w:rsidR="00C852E2" w:rsidRPr="002C3BF0" w:rsidRDefault="00C852E2" w:rsidP="00FD027C">
      <w:pPr>
        <w:rPr>
          <w:rFonts w:cstheme="minorHAnsi"/>
        </w:rPr>
      </w:pPr>
    </w:p>
    <w:p w14:paraId="4FABD324" w14:textId="0DCFF0B6" w:rsidR="00C852E2" w:rsidRPr="002C3BF0" w:rsidRDefault="00C852E2" w:rsidP="00FD027C">
      <w:pPr>
        <w:rPr>
          <w:rFonts w:cstheme="minorHAnsi"/>
        </w:rPr>
      </w:pPr>
    </w:p>
    <w:p w14:paraId="7D52276B" w14:textId="53BF21A4" w:rsidR="00C852E2" w:rsidRPr="002C3BF0" w:rsidRDefault="00C852E2" w:rsidP="00FD027C">
      <w:pPr>
        <w:rPr>
          <w:rFonts w:cstheme="minorHAnsi"/>
        </w:rPr>
      </w:pPr>
    </w:p>
    <w:p w14:paraId="667A6E76" w14:textId="01EC9590" w:rsidR="00C852E2" w:rsidRPr="002C3BF0" w:rsidRDefault="00C852E2" w:rsidP="00FD027C">
      <w:pPr>
        <w:rPr>
          <w:rFonts w:cstheme="minorHAnsi"/>
        </w:rPr>
      </w:pPr>
    </w:p>
    <w:p w14:paraId="6C326FFB" w14:textId="65FED2A4" w:rsidR="00C852E2" w:rsidRPr="002C3BF0" w:rsidRDefault="00C852E2" w:rsidP="00FD027C">
      <w:pPr>
        <w:rPr>
          <w:rFonts w:cstheme="minorHAnsi"/>
        </w:rPr>
      </w:pPr>
    </w:p>
    <w:p w14:paraId="7BE3C20E" w14:textId="6B98832D" w:rsidR="00C852E2" w:rsidRPr="002C3BF0" w:rsidRDefault="00C852E2" w:rsidP="00FD027C">
      <w:pPr>
        <w:rPr>
          <w:rFonts w:cstheme="minorHAnsi"/>
        </w:rPr>
      </w:pPr>
    </w:p>
    <w:p w14:paraId="54ED4B5C" w14:textId="2E70E58F" w:rsidR="00C852E2" w:rsidRPr="002C3BF0" w:rsidRDefault="00C852E2" w:rsidP="00FD027C">
      <w:pPr>
        <w:rPr>
          <w:rFonts w:cstheme="minorHAnsi"/>
        </w:rPr>
      </w:pPr>
    </w:p>
    <w:p w14:paraId="3C237052" w14:textId="3698DDAB" w:rsidR="00C852E2" w:rsidRPr="002C3BF0" w:rsidRDefault="00C852E2" w:rsidP="00FD027C">
      <w:pPr>
        <w:rPr>
          <w:rFonts w:cstheme="minorHAnsi"/>
        </w:rPr>
      </w:pPr>
    </w:p>
    <w:p w14:paraId="217CC7D5" w14:textId="4B0B00A2" w:rsidR="00C852E2" w:rsidRPr="002C3BF0" w:rsidRDefault="00C852E2" w:rsidP="00FD027C">
      <w:pPr>
        <w:rPr>
          <w:rFonts w:cstheme="minorHAnsi"/>
        </w:rPr>
      </w:pPr>
    </w:p>
    <w:p w14:paraId="145DEF8C" w14:textId="77777777" w:rsidR="00952D58" w:rsidRDefault="00952D58" w:rsidP="002C3BF0">
      <w:pPr>
        <w:pStyle w:val="Heading1"/>
        <w:jc w:val="center"/>
        <w:rPr>
          <w:rFonts w:eastAsia="Times New Roman"/>
          <w:lang w:eastAsia="en-GB"/>
        </w:rPr>
      </w:pPr>
    </w:p>
    <w:p w14:paraId="14FD0EC8" w14:textId="30ADBDFA" w:rsidR="00861841" w:rsidRPr="002C3BF0" w:rsidRDefault="00FD027C" w:rsidP="002C3BF0">
      <w:pPr>
        <w:pStyle w:val="Heading1"/>
        <w:jc w:val="center"/>
        <w:rPr>
          <w:rFonts w:eastAsia="Times New Roman"/>
          <w:lang w:eastAsia="en-GB"/>
        </w:rPr>
      </w:pPr>
      <w:bookmarkStart w:id="16" w:name="_Toc83122954"/>
      <w:r w:rsidRPr="002C3BF0">
        <w:rPr>
          <w:rFonts w:eastAsia="Times New Roman"/>
          <w:lang w:eastAsia="en-GB"/>
        </w:rPr>
        <w:t xml:space="preserve">Clear Desk </w:t>
      </w:r>
      <w:r w:rsidR="00C852E2" w:rsidRPr="002C3BF0">
        <w:rPr>
          <w:rFonts w:eastAsia="Times New Roman"/>
          <w:lang w:eastAsia="en-GB"/>
        </w:rPr>
        <w:t>&amp; Protecting Data</w:t>
      </w:r>
      <w:bookmarkEnd w:id="16"/>
    </w:p>
    <w:p w14:paraId="0EEF863A" w14:textId="2F3C8D43" w:rsidR="00861841" w:rsidRPr="002C3BF0" w:rsidRDefault="00861841" w:rsidP="00652624">
      <w:pPr>
        <w:shd w:val="clear" w:color="auto" w:fill="FFFFFF"/>
        <w:spacing w:before="100" w:beforeAutospacing="1" w:after="100" w:afterAutospacing="1" w:line="240" w:lineRule="auto"/>
        <w:jc w:val="both"/>
        <w:rPr>
          <w:rFonts w:eastAsia="Times New Roman" w:cstheme="minorHAnsi"/>
          <w:b/>
          <w:bCs/>
          <w:color w:val="303030"/>
          <w:lang w:eastAsia="en-GB"/>
        </w:rPr>
      </w:pPr>
      <w:r w:rsidRPr="002C3BF0">
        <w:rPr>
          <w:rFonts w:eastAsia="Times New Roman" w:cstheme="minorHAnsi"/>
          <w:color w:val="303030"/>
          <w:lang w:eastAsia="en-GB"/>
        </w:rPr>
        <w:t xml:space="preserve">The school will protect personal data and keep it safe from unauthorised access. </w:t>
      </w:r>
      <w:r w:rsidR="00D3728A" w:rsidRPr="002C3BF0">
        <w:rPr>
          <w:rFonts w:eastAsia="Times New Roman" w:cstheme="minorHAnsi"/>
          <w:color w:val="303030"/>
          <w:lang w:eastAsia="en-GB"/>
        </w:rPr>
        <w:t>The school will use a combination of software and hardware controls which may include passwords and encryption.</w:t>
      </w:r>
    </w:p>
    <w:p w14:paraId="5EF0B1E0" w14:textId="5C4EBF94" w:rsidR="00FD027C" w:rsidRPr="002C3BF0" w:rsidRDefault="00D3728A" w:rsidP="00652624">
      <w:pPr>
        <w:jc w:val="both"/>
        <w:rPr>
          <w:rFonts w:cstheme="minorHAnsi"/>
        </w:rPr>
      </w:pPr>
      <w:r w:rsidRPr="002C3BF0">
        <w:rPr>
          <w:rFonts w:cstheme="minorHAnsi"/>
        </w:rPr>
        <w:t xml:space="preserve">Also, to </w:t>
      </w:r>
      <w:r w:rsidR="00FD027C" w:rsidRPr="002C3BF0">
        <w:rPr>
          <w:rFonts w:cstheme="minorHAnsi"/>
        </w:rPr>
        <w:t xml:space="preserve">improve the security and confidentiality of information, we </w:t>
      </w:r>
      <w:r w:rsidR="00C852E2" w:rsidRPr="002C3BF0">
        <w:rPr>
          <w:rFonts w:cstheme="minorHAnsi"/>
        </w:rPr>
        <w:t>encourage</w:t>
      </w:r>
      <w:r w:rsidRPr="002C3BF0">
        <w:rPr>
          <w:rFonts w:cstheme="minorHAnsi"/>
        </w:rPr>
        <w:t xml:space="preserve"> staff to adopt</w:t>
      </w:r>
      <w:r w:rsidR="00C852E2" w:rsidRPr="002C3BF0">
        <w:rPr>
          <w:rFonts w:cstheme="minorHAnsi"/>
        </w:rPr>
        <w:t xml:space="preserve"> a</w:t>
      </w:r>
      <w:r w:rsidR="00FD027C" w:rsidRPr="002C3BF0">
        <w:rPr>
          <w:rFonts w:cstheme="minorHAnsi"/>
        </w:rPr>
        <w:t xml:space="preserve"> Clear Desk Policy </w:t>
      </w:r>
      <w:r w:rsidRPr="002C3BF0">
        <w:rPr>
          <w:rFonts w:cstheme="minorHAnsi"/>
        </w:rPr>
        <w:t xml:space="preserve">approach </w:t>
      </w:r>
      <w:r w:rsidR="00FD027C" w:rsidRPr="002C3BF0">
        <w:rPr>
          <w:rFonts w:cstheme="minorHAnsi"/>
        </w:rPr>
        <w:t>throughout the school.</w:t>
      </w:r>
    </w:p>
    <w:p w14:paraId="52E4BF1B" w14:textId="0ABA005C" w:rsidR="00FD027C" w:rsidRPr="002C3BF0" w:rsidRDefault="00FD027C" w:rsidP="00652624">
      <w:pPr>
        <w:jc w:val="both"/>
        <w:rPr>
          <w:rFonts w:cstheme="minorHAnsi"/>
        </w:rPr>
      </w:pPr>
      <w:r w:rsidRPr="002C3BF0">
        <w:rPr>
          <w:rFonts w:cstheme="minorHAnsi"/>
        </w:rPr>
        <w:t>This will ensure that all Personal</w:t>
      </w:r>
      <w:r w:rsidR="00D3728A" w:rsidRPr="002C3BF0">
        <w:rPr>
          <w:rFonts w:cstheme="minorHAnsi"/>
        </w:rPr>
        <w:t xml:space="preserve"> data</w:t>
      </w:r>
      <w:r w:rsidRPr="002C3BF0">
        <w:rPr>
          <w:rFonts w:cstheme="minorHAnsi"/>
        </w:rPr>
        <w:t xml:space="preserve">, is </w:t>
      </w:r>
      <w:r w:rsidR="00D3728A" w:rsidRPr="002C3BF0">
        <w:rPr>
          <w:rFonts w:cstheme="minorHAnsi"/>
        </w:rPr>
        <w:t>secured</w:t>
      </w:r>
      <w:r w:rsidRPr="002C3BF0">
        <w:rPr>
          <w:rFonts w:cstheme="minorHAnsi"/>
        </w:rPr>
        <w:t xml:space="preserve"> when not in use. Th</w:t>
      </w:r>
      <w:r w:rsidR="00D3728A" w:rsidRPr="002C3BF0">
        <w:rPr>
          <w:rFonts w:cstheme="minorHAnsi"/>
        </w:rPr>
        <w:t>is</w:t>
      </w:r>
      <w:r w:rsidRPr="002C3BF0">
        <w:rPr>
          <w:rFonts w:cstheme="minorHAnsi"/>
        </w:rPr>
        <w:t xml:space="preserve"> will reduce the risk of unauthorised access, loss of and damage to information during and outside of school hours.</w:t>
      </w:r>
    </w:p>
    <w:p w14:paraId="2C845BC1" w14:textId="042F671C" w:rsidR="00FD027C" w:rsidRPr="002C3BF0" w:rsidRDefault="00FD027C" w:rsidP="00652624">
      <w:pPr>
        <w:jc w:val="both"/>
        <w:rPr>
          <w:rFonts w:cstheme="minorHAnsi"/>
        </w:rPr>
      </w:pPr>
      <w:r w:rsidRPr="002C3BF0">
        <w:rPr>
          <w:rFonts w:cstheme="minorHAnsi"/>
        </w:rPr>
        <w:t>This</w:t>
      </w:r>
      <w:r w:rsidR="00D3728A" w:rsidRPr="002C3BF0">
        <w:rPr>
          <w:rFonts w:cstheme="minorHAnsi"/>
        </w:rPr>
        <w:t xml:space="preserve"> </w:t>
      </w:r>
      <w:r w:rsidRPr="002C3BF0">
        <w:rPr>
          <w:rFonts w:cstheme="minorHAnsi"/>
        </w:rPr>
        <w:t xml:space="preserve">applies to anyone working within the school. </w:t>
      </w:r>
    </w:p>
    <w:p w14:paraId="2993603C" w14:textId="77777777" w:rsidR="00D3728A" w:rsidRPr="002C3BF0" w:rsidRDefault="00D3728A" w:rsidP="00652624">
      <w:pPr>
        <w:jc w:val="both"/>
        <w:rPr>
          <w:rFonts w:cstheme="minorHAnsi"/>
        </w:rPr>
      </w:pPr>
    </w:p>
    <w:p w14:paraId="3D519F54" w14:textId="10D88134" w:rsidR="00FD027C" w:rsidRPr="002C3BF0" w:rsidRDefault="00C852E2" w:rsidP="00652624">
      <w:pPr>
        <w:pStyle w:val="ListParagraph"/>
        <w:numPr>
          <w:ilvl w:val="0"/>
          <w:numId w:val="29"/>
        </w:numPr>
        <w:spacing w:after="200" w:line="276" w:lineRule="auto"/>
        <w:jc w:val="both"/>
        <w:rPr>
          <w:rFonts w:cstheme="minorHAnsi"/>
        </w:rPr>
      </w:pPr>
      <w:r w:rsidRPr="002C3BF0">
        <w:rPr>
          <w:rFonts w:cstheme="minorHAnsi"/>
        </w:rPr>
        <w:t>Paper documents should</w:t>
      </w:r>
      <w:r w:rsidR="00FD027C" w:rsidRPr="002C3BF0">
        <w:rPr>
          <w:rFonts w:cstheme="minorHAnsi"/>
        </w:rPr>
        <w:t xml:space="preserve"> be removed from the area</w:t>
      </w:r>
      <w:r w:rsidRPr="002C3BF0">
        <w:rPr>
          <w:rFonts w:cstheme="minorHAnsi"/>
        </w:rPr>
        <w:t>, and not left lying around.</w:t>
      </w:r>
    </w:p>
    <w:p w14:paraId="5CE15B24" w14:textId="1D119EB8" w:rsidR="00861841" w:rsidRPr="002C3BF0" w:rsidRDefault="00861841" w:rsidP="00652624">
      <w:pPr>
        <w:pStyle w:val="ListParagraph"/>
        <w:numPr>
          <w:ilvl w:val="0"/>
          <w:numId w:val="29"/>
        </w:numPr>
        <w:jc w:val="both"/>
        <w:rPr>
          <w:rFonts w:cstheme="minorHAnsi"/>
        </w:rPr>
      </w:pPr>
      <w:r w:rsidRPr="002C3BF0">
        <w:rPr>
          <w:rFonts w:cstheme="minorHAnsi"/>
        </w:rPr>
        <w:t>Items on walls and desks should be justifiable and only done as a last resort. Always, remember that if a document is on a wall or a desk th</w:t>
      </w:r>
      <w:r w:rsidR="00D3728A" w:rsidRPr="002C3BF0">
        <w:rPr>
          <w:rFonts w:cstheme="minorHAnsi"/>
        </w:rPr>
        <w:t>e</w:t>
      </w:r>
      <w:r w:rsidRPr="002C3BF0">
        <w:rPr>
          <w:rFonts w:cstheme="minorHAnsi"/>
        </w:rPr>
        <w:t xml:space="preserve">n other people can see </w:t>
      </w:r>
      <w:r w:rsidR="007332C4" w:rsidRPr="002C3BF0">
        <w:rPr>
          <w:rFonts w:cstheme="minorHAnsi"/>
        </w:rPr>
        <w:t>it,</w:t>
      </w:r>
      <w:r w:rsidR="00CC2CEE" w:rsidRPr="002C3BF0">
        <w:rPr>
          <w:rFonts w:cstheme="minorHAnsi"/>
        </w:rPr>
        <w:t xml:space="preserve"> and</w:t>
      </w:r>
      <w:r w:rsidRPr="002C3BF0">
        <w:rPr>
          <w:rFonts w:cstheme="minorHAnsi"/>
        </w:rPr>
        <w:t xml:space="preserve"> this could lead to a data breach.</w:t>
      </w:r>
    </w:p>
    <w:p w14:paraId="7F5A3A8B" w14:textId="0CA5BA2A" w:rsidR="00FD027C" w:rsidRPr="002C3BF0" w:rsidRDefault="006863A9" w:rsidP="00652624">
      <w:pPr>
        <w:pStyle w:val="ListParagraph"/>
        <w:numPr>
          <w:ilvl w:val="0"/>
          <w:numId w:val="29"/>
        </w:numPr>
        <w:spacing w:after="200" w:line="276" w:lineRule="auto"/>
        <w:jc w:val="both"/>
        <w:rPr>
          <w:rFonts w:cstheme="minorHAnsi"/>
        </w:rPr>
      </w:pPr>
      <w:r w:rsidRPr="002C3BF0">
        <w:rPr>
          <w:rFonts w:cstheme="minorHAnsi"/>
        </w:rPr>
        <w:t>Paper documents must be disposed of in accordance with the school’s disposal and retention guidance within this document.</w:t>
      </w:r>
    </w:p>
    <w:p w14:paraId="4384EF51" w14:textId="77777777" w:rsidR="00FD027C" w:rsidRPr="002C3BF0" w:rsidRDefault="00FD027C" w:rsidP="00652624">
      <w:pPr>
        <w:pStyle w:val="ListParagraph"/>
        <w:numPr>
          <w:ilvl w:val="0"/>
          <w:numId w:val="29"/>
        </w:numPr>
        <w:spacing w:after="200" w:line="276" w:lineRule="auto"/>
        <w:jc w:val="both"/>
        <w:rPr>
          <w:rFonts w:cstheme="minorHAnsi"/>
        </w:rPr>
      </w:pPr>
      <w:r w:rsidRPr="002C3BF0">
        <w:rPr>
          <w:rFonts w:cstheme="minorHAnsi"/>
        </w:rPr>
        <w:t>Keys for accessing drawers should not be left unattended.</w:t>
      </w:r>
    </w:p>
    <w:p w14:paraId="5DDDC3FA" w14:textId="168C2D30" w:rsidR="00FD027C" w:rsidRPr="002C3BF0" w:rsidRDefault="00FD027C" w:rsidP="00652624">
      <w:pPr>
        <w:pStyle w:val="ListParagraph"/>
        <w:numPr>
          <w:ilvl w:val="0"/>
          <w:numId w:val="29"/>
        </w:numPr>
        <w:spacing w:after="200" w:line="276" w:lineRule="auto"/>
        <w:jc w:val="both"/>
        <w:rPr>
          <w:rFonts w:cstheme="minorHAnsi"/>
        </w:rPr>
      </w:pPr>
      <w:r w:rsidRPr="002C3BF0">
        <w:rPr>
          <w:rFonts w:cstheme="minorHAnsi"/>
        </w:rPr>
        <w:t>Computers should always be locked when unoccupied.</w:t>
      </w:r>
    </w:p>
    <w:p w14:paraId="1AAE3513" w14:textId="2836DAF1" w:rsidR="00861841" w:rsidRPr="002C3BF0" w:rsidRDefault="00861841" w:rsidP="00652624">
      <w:pPr>
        <w:pStyle w:val="ListParagraph"/>
        <w:numPr>
          <w:ilvl w:val="0"/>
          <w:numId w:val="29"/>
        </w:numPr>
        <w:spacing w:after="200" w:line="276" w:lineRule="auto"/>
        <w:jc w:val="both"/>
        <w:rPr>
          <w:rFonts w:cstheme="minorHAnsi"/>
        </w:rPr>
      </w:pPr>
      <w:r w:rsidRPr="002C3BF0">
        <w:rPr>
          <w:rFonts w:eastAsia="Times New Roman" w:cstheme="minorHAnsi"/>
          <w:color w:val="303030"/>
          <w:lang w:eastAsia="en-GB"/>
        </w:rPr>
        <w:t>Computer equipment which holds personal data will be held securely when not in use.</w:t>
      </w:r>
    </w:p>
    <w:p w14:paraId="1FB42796" w14:textId="4633D0F7" w:rsidR="00FD027C" w:rsidRPr="002C3BF0" w:rsidRDefault="00FD027C" w:rsidP="00652624">
      <w:pPr>
        <w:pStyle w:val="ListParagraph"/>
        <w:numPr>
          <w:ilvl w:val="0"/>
          <w:numId w:val="29"/>
        </w:numPr>
        <w:spacing w:after="200" w:line="276" w:lineRule="auto"/>
        <w:jc w:val="both"/>
        <w:rPr>
          <w:rFonts w:cstheme="minorHAnsi"/>
          <w:u w:val="single"/>
        </w:rPr>
      </w:pPr>
      <w:r w:rsidRPr="002C3BF0">
        <w:rPr>
          <w:rFonts w:cstheme="minorHAnsi"/>
        </w:rPr>
        <w:t xml:space="preserve">Care should be taken when printing to ensure that documents are not left on the printer unnecessarily. Choose times to do this when </w:t>
      </w:r>
      <w:r w:rsidR="006863A9" w:rsidRPr="002C3BF0">
        <w:rPr>
          <w:rFonts w:cstheme="minorHAnsi"/>
        </w:rPr>
        <w:t xml:space="preserve">the </w:t>
      </w:r>
      <w:r w:rsidRPr="002C3BF0">
        <w:rPr>
          <w:rFonts w:cstheme="minorHAnsi"/>
        </w:rPr>
        <w:t>print</w:t>
      </w:r>
      <w:r w:rsidR="006863A9" w:rsidRPr="002C3BF0">
        <w:rPr>
          <w:rFonts w:cstheme="minorHAnsi"/>
        </w:rPr>
        <w:t>er</w:t>
      </w:r>
      <w:r w:rsidRPr="002C3BF0">
        <w:rPr>
          <w:rFonts w:cstheme="minorHAnsi"/>
        </w:rPr>
        <w:t xml:space="preserve"> may be less busy so the documents can be collected immediately. Under no circumstances should documents not be collected and left on the printer.</w:t>
      </w:r>
    </w:p>
    <w:p w14:paraId="4CE46195" w14:textId="6ACC0407" w:rsidR="00CD5619" w:rsidRPr="002C3BF0" w:rsidRDefault="00CD5619" w:rsidP="00652624">
      <w:pPr>
        <w:pStyle w:val="ListParagraph"/>
        <w:numPr>
          <w:ilvl w:val="0"/>
          <w:numId w:val="29"/>
        </w:numPr>
        <w:spacing w:after="200" w:line="276" w:lineRule="auto"/>
        <w:jc w:val="both"/>
        <w:rPr>
          <w:rFonts w:cstheme="minorHAnsi"/>
          <w:u w:val="single"/>
        </w:rPr>
      </w:pPr>
      <w:r w:rsidRPr="002C3BF0">
        <w:rPr>
          <w:rFonts w:cstheme="minorHAnsi"/>
          <w:color w:val="000000"/>
        </w:rPr>
        <w:t>Use of memory sticks in accordance with the school policy, which is available upon request.</w:t>
      </w:r>
    </w:p>
    <w:p w14:paraId="2FC37B80" w14:textId="667A82FE" w:rsidR="00CD5619" w:rsidRPr="002C3BF0" w:rsidRDefault="00CD5619" w:rsidP="00CD5619">
      <w:pPr>
        <w:spacing w:after="200" w:line="276" w:lineRule="auto"/>
        <w:rPr>
          <w:rFonts w:cstheme="minorHAnsi"/>
          <w:u w:val="single"/>
        </w:rPr>
      </w:pPr>
    </w:p>
    <w:p w14:paraId="0500259D" w14:textId="71AFBB9E" w:rsidR="00CD5619" w:rsidRPr="002C3BF0" w:rsidRDefault="00CD5619" w:rsidP="00CD5619">
      <w:pPr>
        <w:spacing w:after="200" w:line="276" w:lineRule="auto"/>
        <w:rPr>
          <w:rFonts w:cstheme="minorHAnsi"/>
          <w:u w:val="single"/>
        </w:rPr>
      </w:pPr>
    </w:p>
    <w:p w14:paraId="7DBD9674" w14:textId="6D41DC4B" w:rsidR="00CD5619" w:rsidRPr="002C3BF0" w:rsidRDefault="00CD5619" w:rsidP="00CD5619">
      <w:pPr>
        <w:spacing w:after="200" w:line="276" w:lineRule="auto"/>
        <w:rPr>
          <w:rFonts w:cstheme="minorHAnsi"/>
          <w:u w:val="single"/>
        </w:rPr>
      </w:pPr>
    </w:p>
    <w:p w14:paraId="12AD28B4" w14:textId="17FF33D2" w:rsidR="00CD5619" w:rsidRPr="002C3BF0" w:rsidRDefault="00CD5619" w:rsidP="00CD5619">
      <w:pPr>
        <w:spacing w:after="200" w:line="276" w:lineRule="auto"/>
        <w:rPr>
          <w:rFonts w:cstheme="minorHAnsi"/>
          <w:u w:val="single"/>
        </w:rPr>
      </w:pPr>
    </w:p>
    <w:p w14:paraId="3473BC22" w14:textId="7B0C201B" w:rsidR="00CD5619" w:rsidRPr="002C3BF0" w:rsidRDefault="00CD5619" w:rsidP="00CD5619">
      <w:pPr>
        <w:spacing w:after="200" w:line="276" w:lineRule="auto"/>
        <w:rPr>
          <w:rFonts w:cstheme="minorHAnsi"/>
          <w:u w:val="single"/>
        </w:rPr>
      </w:pPr>
    </w:p>
    <w:p w14:paraId="1B389BE7" w14:textId="77777777" w:rsidR="00711FED" w:rsidRPr="002C3BF0" w:rsidRDefault="00711FED" w:rsidP="00CD5619">
      <w:pPr>
        <w:spacing w:after="200" w:line="276" w:lineRule="auto"/>
        <w:rPr>
          <w:rFonts w:cstheme="minorHAnsi"/>
          <w:u w:val="single"/>
        </w:rPr>
      </w:pPr>
    </w:p>
    <w:p w14:paraId="2C5F9785" w14:textId="77777777" w:rsidR="007332C4" w:rsidRPr="002C3BF0" w:rsidRDefault="007332C4" w:rsidP="001B4803">
      <w:pPr>
        <w:shd w:val="clear" w:color="auto" w:fill="FFFFFF"/>
        <w:spacing w:before="100" w:beforeAutospacing="1" w:after="100" w:afterAutospacing="1" w:line="240" w:lineRule="auto"/>
        <w:rPr>
          <w:rFonts w:eastAsia="Times New Roman" w:cstheme="minorHAnsi"/>
          <w:b/>
          <w:bCs/>
          <w:color w:val="303030"/>
          <w:lang w:eastAsia="en-GB"/>
        </w:rPr>
      </w:pPr>
    </w:p>
    <w:p w14:paraId="63120B48" w14:textId="77777777" w:rsidR="007332C4" w:rsidRPr="002C3BF0" w:rsidRDefault="007332C4" w:rsidP="001B4803">
      <w:pPr>
        <w:shd w:val="clear" w:color="auto" w:fill="FFFFFF"/>
        <w:spacing w:before="100" w:beforeAutospacing="1" w:after="100" w:afterAutospacing="1" w:line="240" w:lineRule="auto"/>
        <w:rPr>
          <w:rFonts w:eastAsia="Times New Roman" w:cstheme="minorHAnsi"/>
          <w:b/>
          <w:bCs/>
          <w:color w:val="303030"/>
          <w:lang w:eastAsia="en-GB"/>
        </w:rPr>
      </w:pPr>
    </w:p>
    <w:p w14:paraId="4AC842CF" w14:textId="77777777" w:rsidR="007332C4" w:rsidRPr="002C3BF0" w:rsidRDefault="007332C4" w:rsidP="001B4803">
      <w:pPr>
        <w:shd w:val="clear" w:color="auto" w:fill="FFFFFF"/>
        <w:spacing w:before="100" w:beforeAutospacing="1" w:after="100" w:afterAutospacing="1" w:line="240" w:lineRule="auto"/>
        <w:rPr>
          <w:rFonts w:eastAsia="Times New Roman" w:cstheme="minorHAnsi"/>
          <w:b/>
          <w:bCs/>
          <w:color w:val="303030"/>
          <w:lang w:eastAsia="en-GB"/>
        </w:rPr>
      </w:pPr>
    </w:p>
    <w:p w14:paraId="603F952D" w14:textId="51420C22" w:rsidR="005A6410" w:rsidRPr="002C3BF0" w:rsidRDefault="005A6410" w:rsidP="002C3BF0">
      <w:pPr>
        <w:pStyle w:val="Heading1"/>
        <w:jc w:val="center"/>
        <w:rPr>
          <w:rFonts w:eastAsia="Times New Roman"/>
          <w:lang w:eastAsia="en-GB"/>
        </w:rPr>
      </w:pPr>
      <w:bookmarkStart w:id="17" w:name="_Toc83122955"/>
      <w:r w:rsidRPr="002C3BF0">
        <w:rPr>
          <w:rFonts w:eastAsia="Times New Roman"/>
          <w:lang w:eastAsia="en-GB"/>
        </w:rPr>
        <w:lastRenderedPageBreak/>
        <w:t>Emails</w:t>
      </w:r>
      <w:bookmarkEnd w:id="17"/>
    </w:p>
    <w:p w14:paraId="6DD54010" w14:textId="3A0B4495" w:rsidR="00891773" w:rsidRPr="002C3BF0" w:rsidRDefault="00891773" w:rsidP="00652624">
      <w:pPr>
        <w:shd w:val="clear" w:color="auto" w:fill="FFFFFF"/>
        <w:spacing w:before="100" w:beforeAutospacing="1" w:after="100" w:afterAutospacing="1" w:line="240" w:lineRule="auto"/>
        <w:jc w:val="both"/>
        <w:rPr>
          <w:rFonts w:eastAsia="Times New Roman" w:cstheme="minorHAnsi"/>
          <w:b/>
          <w:bCs/>
          <w:color w:val="303030"/>
          <w:lang w:eastAsia="en-GB"/>
        </w:rPr>
      </w:pPr>
      <w:r w:rsidRPr="002C3BF0">
        <w:rPr>
          <w:rFonts w:eastAsia="Times New Roman" w:cstheme="minorHAnsi"/>
          <w:b/>
          <w:bCs/>
          <w:color w:val="303030"/>
          <w:lang w:eastAsia="en-GB"/>
        </w:rPr>
        <w:t>Introduction</w:t>
      </w:r>
    </w:p>
    <w:p w14:paraId="4D2CF5DD" w14:textId="68C6F72A" w:rsidR="00891773" w:rsidRPr="002C3BF0" w:rsidRDefault="005A6410" w:rsidP="00652624">
      <w:pPr>
        <w:spacing w:after="0" w:line="240" w:lineRule="auto"/>
        <w:jc w:val="both"/>
        <w:textAlignment w:val="baseline"/>
        <w:rPr>
          <w:rFonts w:cstheme="minorHAnsi"/>
          <w:shd w:val="clear" w:color="auto" w:fill="FFFFFF"/>
        </w:rPr>
      </w:pPr>
      <w:r w:rsidRPr="002C3BF0">
        <w:rPr>
          <w:rFonts w:cstheme="minorHAnsi"/>
          <w:shd w:val="clear" w:color="auto" w:fill="FFFFFF"/>
        </w:rPr>
        <w:t xml:space="preserve">Emails and attachments may be confidential and are intended solely for the use of the individual to whom it is addressed.  Any views or opinions expressed are solely those of the author and do not necessarily represent those of the </w:t>
      </w:r>
      <w:r w:rsidR="00C8308A" w:rsidRPr="002C3BF0">
        <w:rPr>
          <w:rFonts w:cstheme="minorHAnsi"/>
          <w:shd w:val="clear" w:color="auto" w:fill="FFFFFF"/>
        </w:rPr>
        <w:t>school</w:t>
      </w:r>
      <w:r w:rsidR="00B779C4" w:rsidRPr="002C3BF0">
        <w:rPr>
          <w:rFonts w:cstheme="minorHAnsi"/>
          <w:shd w:val="clear" w:color="auto" w:fill="FFFFFF"/>
        </w:rPr>
        <w:t xml:space="preserve">. </w:t>
      </w:r>
      <w:r w:rsidR="00C8308A" w:rsidRPr="002C3BF0">
        <w:rPr>
          <w:rFonts w:cstheme="minorHAnsi"/>
          <w:shd w:val="clear" w:color="auto" w:fill="FFFFFF"/>
        </w:rPr>
        <w:t>Communications</w:t>
      </w:r>
      <w:r w:rsidRPr="002C3BF0">
        <w:rPr>
          <w:rFonts w:cstheme="minorHAnsi"/>
          <w:shd w:val="clear" w:color="auto" w:fill="FFFFFF"/>
        </w:rPr>
        <w:t xml:space="preserve"> by e-mail are not guaranteed to be private or secure.</w:t>
      </w:r>
    </w:p>
    <w:p w14:paraId="62AAE7D2" w14:textId="77777777" w:rsidR="00891773" w:rsidRPr="002C3BF0" w:rsidRDefault="00891773" w:rsidP="00652624">
      <w:pPr>
        <w:spacing w:after="0" w:line="240" w:lineRule="auto"/>
        <w:jc w:val="both"/>
        <w:textAlignment w:val="baseline"/>
        <w:rPr>
          <w:rFonts w:cstheme="minorHAnsi"/>
          <w:shd w:val="clear" w:color="auto" w:fill="FFFFFF"/>
        </w:rPr>
      </w:pPr>
    </w:p>
    <w:p w14:paraId="1C8205D6" w14:textId="4D578C6E" w:rsidR="006F5D7F" w:rsidRPr="002C3BF0" w:rsidRDefault="00891773" w:rsidP="00652624">
      <w:pPr>
        <w:spacing w:after="0" w:line="240" w:lineRule="auto"/>
        <w:jc w:val="both"/>
        <w:textAlignment w:val="baseline"/>
        <w:rPr>
          <w:rFonts w:cstheme="minorHAnsi"/>
          <w:b/>
          <w:bCs/>
          <w:color w:val="FF0000"/>
        </w:rPr>
      </w:pPr>
      <w:r w:rsidRPr="002C3BF0">
        <w:rPr>
          <w:rFonts w:cstheme="minorHAnsi"/>
          <w:b/>
          <w:bCs/>
          <w:shd w:val="clear" w:color="auto" w:fill="FFFFFF"/>
        </w:rPr>
        <w:t>Usage</w:t>
      </w:r>
      <w:r w:rsidR="005A6410" w:rsidRPr="002C3BF0">
        <w:rPr>
          <w:rFonts w:cstheme="minorHAnsi"/>
          <w:b/>
          <w:bCs/>
          <w:shd w:val="clear" w:color="auto" w:fill="FFFFFF"/>
        </w:rPr>
        <w:t xml:space="preserve">  </w:t>
      </w:r>
      <w:r w:rsidR="006F5D7F" w:rsidRPr="002C3BF0">
        <w:rPr>
          <w:rStyle w:val="eop"/>
          <w:rFonts w:cstheme="minorHAnsi"/>
          <w:b/>
          <w:bCs/>
          <w:color w:val="FF0000"/>
        </w:rPr>
        <w:t> </w:t>
      </w:r>
    </w:p>
    <w:p w14:paraId="64537D88" w14:textId="77777777" w:rsidR="006F5D7F" w:rsidRPr="002C3BF0" w:rsidRDefault="006F5D7F" w:rsidP="00652624">
      <w:pPr>
        <w:pStyle w:val="paragraph"/>
        <w:ind w:left="1440"/>
        <w:jc w:val="both"/>
        <w:textAlignment w:val="baseline"/>
        <w:rPr>
          <w:rFonts w:asciiTheme="minorHAnsi" w:hAnsiTheme="minorHAnsi" w:cstheme="minorHAnsi"/>
          <w:color w:val="FF0000"/>
          <w:sz w:val="22"/>
          <w:szCs w:val="22"/>
        </w:rPr>
      </w:pPr>
      <w:r w:rsidRPr="002C3BF0">
        <w:rPr>
          <w:rStyle w:val="eop"/>
          <w:rFonts w:asciiTheme="minorHAnsi" w:hAnsiTheme="minorHAnsi" w:cstheme="minorHAnsi"/>
          <w:color w:val="FF0000"/>
          <w:sz w:val="22"/>
          <w:szCs w:val="22"/>
        </w:rPr>
        <w:t> </w:t>
      </w:r>
    </w:p>
    <w:p w14:paraId="67D2E10A" w14:textId="2E827341" w:rsidR="004008B5" w:rsidRPr="002C3BF0" w:rsidRDefault="006F5D7F" w:rsidP="00652624">
      <w:pPr>
        <w:pStyle w:val="paragraph"/>
        <w:jc w:val="both"/>
        <w:textAlignment w:val="baseline"/>
        <w:rPr>
          <w:rStyle w:val="normaltextrun1"/>
          <w:rFonts w:asciiTheme="minorHAnsi" w:hAnsiTheme="minorHAnsi" w:cstheme="minorHAnsi"/>
          <w:color w:val="FF0000"/>
          <w:sz w:val="22"/>
          <w:szCs w:val="22"/>
          <w:lang w:val="en-US"/>
        </w:rPr>
      </w:pPr>
      <w:r w:rsidRPr="002C3BF0">
        <w:rPr>
          <w:rStyle w:val="normaltextrun1"/>
          <w:rFonts w:asciiTheme="minorHAnsi" w:hAnsiTheme="minorHAnsi" w:cstheme="minorHAnsi"/>
          <w:sz w:val="22"/>
          <w:szCs w:val="22"/>
          <w:lang w:val="en-US"/>
        </w:rPr>
        <w:t xml:space="preserve">All </w:t>
      </w:r>
      <w:r w:rsidR="00640D63" w:rsidRPr="002C3BF0">
        <w:rPr>
          <w:rStyle w:val="normaltextrun1"/>
          <w:rFonts w:asciiTheme="minorHAnsi" w:hAnsiTheme="minorHAnsi" w:cstheme="minorHAnsi"/>
          <w:sz w:val="22"/>
          <w:szCs w:val="22"/>
          <w:lang w:val="en-US"/>
        </w:rPr>
        <w:t xml:space="preserve">staff </w:t>
      </w:r>
      <w:r w:rsidRPr="002C3BF0">
        <w:rPr>
          <w:rStyle w:val="normaltextrun1"/>
          <w:rFonts w:asciiTheme="minorHAnsi" w:hAnsiTheme="minorHAnsi" w:cstheme="minorHAnsi"/>
          <w:sz w:val="22"/>
          <w:szCs w:val="22"/>
          <w:lang w:val="en-US"/>
        </w:rPr>
        <w:t xml:space="preserve">have a responsibility to ensure they make appropriate and proper use of </w:t>
      </w:r>
      <w:r w:rsidR="004008B5" w:rsidRPr="002C3BF0">
        <w:rPr>
          <w:rStyle w:val="normaltextrun1"/>
          <w:rFonts w:asciiTheme="minorHAnsi" w:hAnsiTheme="minorHAnsi" w:cstheme="minorHAnsi"/>
          <w:sz w:val="22"/>
          <w:szCs w:val="22"/>
          <w:lang w:val="en-US"/>
        </w:rPr>
        <w:t xml:space="preserve">emails and </w:t>
      </w:r>
      <w:r w:rsidR="00B779C4" w:rsidRPr="002C3BF0">
        <w:rPr>
          <w:rStyle w:val="normaltextrun1"/>
          <w:rFonts w:asciiTheme="minorHAnsi" w:hAnsiTheme="minorHAnsi" w:cstheme="minorHAnsi"/>
          <w:sz w:val="22"/>
          <w:szCs w:val="22"/>
          <w:lang w:val="en-US"/>
        </w:rPr>
        <w:t xml:space="preserve">to </w:t>
      </w:r>
      <w:r w:rsidR="004008B5" w:rsidRPr="002C3BF0">
        <w:rPr>
          <w:rStyle w:val="normaltextrun1"/>
          <w:rFonts w:asciiTheme="minorHAnsi" w:hAnsiTheme="minorHAnsi" w:cstheme="minorHAnsi"/>
          <w:sz w:val="22"/>
          <w:szCs w:val="22"/>
          <w:lang w:val="en-US"/>
        </w:rPr>
        <w:t>be aware that it is possible that your email may be viewed by individuals other tha</w:t>
      </w:r>
      <w:r w:rsidR="00B779C4" w:rsidRPr="002C3BF0">
        <w:rPr>
          <w:rStyle w:val="normaltextrun1"/>
          <w:rFonts w:asciiTheme="minorHAnsi" w:hAnsiTheme="minorHAnsi" w:cstheme="minorHAnsi"/>
          <w:sz w:val="22"/>
          <w:szCs w:val="22"/>
          <w:lang w:val="en-US"/>
        </w:rPr>
        <w:t>n</w:t>
      </w:r>
      <w:r w:rsidR="004008B5" w:rsidRPr="002C3BF0">
        <w:rPr>
          <w:rStyle w:val="normaltextrun1"/>
          <w:rFonts w:asciiTheme="minorHAnsi" w:hAnsiTheme="minorHAnsi" w:cstheme="minorHAnsi"/>
          <w:sz w:val="22"/>
          <w:szCs w:val="22"/>
          <w:lang w:val="en-US"/>
        </w:rPr>
        <w:t xml:space="preserve"> the intended recipient. </w:t>
      </w:r>
      <w:r w:rsidR="000406C2" w:rsidRPr="002C3BF0">
        <w:rPr>
          <w:rStyle w:val="normaltextrun1"/>
          <w:rFonts w:asciiTheme="minorHAnsi" w:hAnsiTheme="minorHAnsi" w:cstheme="minorHAnsi"/>
          <w:sz w:val="22"/>
          <w:szCs w:val="22"/>
          <w:lang w:val="en-US"/>
        </w:rPr>
        <w:t xml:space="preserve">Staff </w:t>
      </w:r>
      <w:r w:rsidR="00711FED" w:rsidRPr="002C3BF0">
        <w:rPr>
          <w:rStyle w:val="normaltextrun1"/>
          <w:rFonts w:asciiTheme="minorHAnsi" w:hAnsiTheme="minorHAnsi" w:cstheme="minorHAnsi"/>
          <w:sz w:val="22"/>
          <w:szCs w:val="22"/>
          <w:lang w:val="en-US"/>
        </w:rPr>
        <w:t>should</w:t>
      </w:r>
      <w:r w:rsidR="000406C2" w:rsidRPr="002C3BF0">
        <w:rPr>
          <w:rStyle w:val="normaltextrun1"/>
          <w:rFonts w:asciiTheme="minorHAnsi" w:hAnsiTheme="minorHAnsi" w:cstheme="minorHAnsi"/>
          <w:sz w:val="22"/>
          <w:szCs w:val="22"/>
          <w:lang w:val="en-US"/>
        </w:rPr>
        <w:t xml:space="preserve"> also </w:t>
      </w:r>
      <w:r w:rsidR="00711FED" w:rsidRPr="002C3BF0">
        <w:rPr>
          <w:rStyle w:val="normaltextrun1"/>
          <w:rFonts w:asciiTheme="minorHAnsi" w:hAnsiTheme="minorHAnsi" w:cstheme="minorHAnsi"/>
          <w:sz w:val="22"/>
          <w:szCs w:val="22"/>
          <w:lang w:val="en-US"/>
        </w:rPr>
        <w:t>be</w:t>
      </w:r>
      <w:r w:rsidR="000406C2" w:rsidRPr="002C3BF0">
        <w:rPr>
          <w:rStyle w:val="normaltextrun1"/>
          <w:rFonts w:asciiTheme="minorHAnsi" w:hAnsiTheme="minorHAnsi" w:cstheme="minorHAnsi"/>
          <w:sz w:val="22"/>
          <w:szCs w:val="22"/>
          <w:lang w:val="en-US"/>
        </w:rPr>
        <w:t xml:space="preserve"> aware that not all emails are genuine and that they should not access any email</w:t>
      </w:r>
      <w:r w:rsidR="00711FED" w:rsidRPr="002C3BF0">
        <w:rPr>
          <w:rStyle w:val="normaltextrun1"/>
          <w:rFonts w:asciiTheme="minorHAnsi" w:hAnsiTheme="minorHAnsi" w:cstheme="minorHAnsi"/>
          <w:sz w:val="22"/>
          <w:szCs w:val="22"/>
          <w:lang w:val="en-US"/>
        </w:rPr>
        <w:t>s</w:t>
      </w:r>
      <w:r w:rsidR="000406C2" w:rsidRPr="002C3BF0">
        <w:rPr>
          <w:rStyle w:val="normaltextrun1"/>
          <w:rFonts w:asciiTheme="minorHAnsi" w:hAnsiTheme="minorHAnsi" w:cstheme="minorHAnsi"/>
          <w:sz w:val="22"/>
          <w:szCs w:val="22"/>
          <w:lang w:val="en-US"/>
        </w:rPr>
        <w:t xml:space="preserve"> that appear suspicious. If they are in </w:t>
      </w:r>
      <w:r w:rsidR="00711FED" w:rsidRPr="002C3BF0">
        <w:rPr>
          <w:rStyle w:val="normaltextrun1"/>
          <w:rFonts w:asciiTheme="minorHAnsi" w:hAnsiTheme="minorHAnsi" w:cstheme="minorHAnsi"/>
          <w:sz w:val="22"/>
          <w:szCs w:val="22"/>
          <w:lang w:val="en-US"/>
        </w:rPr>
        <w:t>doubt,</w:t>
      </w:r>
      <w:r w:rsidR="000406C2" w:rsidRPr="002C3BF0">
        <w:rPr>
          <w:rStyle w:val="normaltextrun1"/>
          <w:rFonts w:asciiTheme="minorHAnsi" w:hAnsiTheme="minorHAnsi" w:cstheme="minorHAnsi"/>
          <w:sz w:val="22"/>
          <w:szCs w:val="22"/>
          <w:lang w:val="en-US"/>
        </w:rPr>
        <w:t xml:space="preserve"> they should report to the Head Teacher or their ICT team.</w:t>
      </w:r>
    </w:p>
    <w:p w14:paraId="25B0A0D2" w14:textId="77777777" w:rsidR="004008B5" w:rsidRPr="002C3BF0" w:rsidRDefault="004008B5" w:rsidP="00652624">
      <w:pPr>
        <w:pStyle w:val="paragraph"/>
        <w:jc w:val="both"/>
        <w:textAlignment w:val="baseline"/>
        <w:rPr>
          <w:rStyle w:val="normaltextrun1"/>
          <w:rFonts w:asciiTheme="minorHAnsi" w:hAnsiTheme="minorHAnsi" w:cstheme="minorHAnsi"/>
          <w:sz w:val="22"/>
          <w:szCs w:val="22"/>
          <w:lang w:val="en-US"/>
        </w:rPr>
      </w:pPr>
    </w:p>
    <w:p w14:paraId="0A06CE46" w14:textId="6C0D1B7C" w:rsidR="00640D63" w:rsidRPr="002C3BF0" w:rsidRDefault="00A745DF" w:rsidP="00652624">
      <w:pPr>
        <w:pStyle w:val="paragraph"/>
        <w:jc w:val="both"/>
        <w:textAlignment w:val="baseline"/>
        <w:rPr>
          <w:rStyle w:val="normaltextrun1"/>
          <w:rFonts w:asciiTheme="minorHAnsi" w:hAnsiTheme="minorHAnsi" w:cstheme="minorHAnsi"/>
          <w:sz w:val="22"/>
          <w:szCs w:val="22"/>
          <w:lang w:val="en-US"/>
        </w:rPr>
      </w:pPr>
      <w:r w:rsidRPr="002C3BF0">
        <w:rPr>
          <w:rStyle w:val="normaltextrun1"/>
          <w:rFonts w:asciiTheme="minorHAnsi" w:hAnsiTheme="minorHAnsi" w:cstheme="minorHAnsi"/>
          <w:sz w:val="22"/>
          <w:szCs w:val="22"/>
          <w:lang w:val="en-US"/>
        </w:rPr>
        <w:t xml:space="preserve">Staff are required to check emails on a regular basis and respond where necessary in a timely manner. When forwarding emails staff will consider the rights of all individuals included in the email and </w:t>
      </w:r>
      <w:r w:rsidR="004008B5" w:rsidRPr="002C3BF0">
        <w:rPr>
          <w:rStyle w:val="normaltextrun1"/>
          <w:rFonts w:asciiTheme="minorHAnsi" w:hAnsiTheme="minorHAnsi" w:cstheme="minorHAnsi"/>
          <w:sz w:val="22"/>
          <w:szCs w:val="22"/>
          <w:lang w:val="en-US"/>
        </w:rPr>
        <w:t xml:space="preserve">only forward on emails when appropriate. </w:t>
      </w:r>
    </w:p>
    <w:p w14:paraId="4DE45603" w14:textId="77777777" w:rsidR="00891773" w:rsidRPr="002C3BF0" w:rsidRDefault="00891773" w:rsidP="00652624">
      <w:pPr>
        <w:pStyle w:val="paragraph"/>
        <w:jc w:val="both"/>
        <w:textAlignment w:val="baseline"/>
        <w:rPr>
          <w:rStyle w:val="normaltextrun1"/>
          <w:rFonts w:asciiTheme="minorHAnsi" w:hAnsiTheme="minorHAnsi" w:cstheme="minorHAnsi"/>
          <w:sz w:val="22"/>
          <w:szCs w:val="22"/>
          <w:lang w:val="en-US"/>
        </w:rPr>
      </w:pPr>
    </w:p>
    <w:p w14:paraId="3D263F94" w14:textId="2DE66C21" w:rsidR="00891773" w:rsidRPr="002C3BF0" w:rsidRDefault="00891773" w:rsidP="00652624">
      <w:pPr>
        <w:spacing w:after="0" w:line="240" w:lineRule="auto"/>
        <w:jc w:val="both"/>
        <w:textAlignment w:val="baseline"/>
        <w:rPr>
          <w:rStyle w:val="normaltextrun1"/>
          <w:rFonts w:cstheme="minorHAnsi"/>
          <w:lang w:val="en-US"/>
        </w:rPr>
      </w:pPr>
      <w:r w:rsidRPr="002C3BF0">
        <w:rPr>
          <w:rFonts w:eastAsia="Times New Roman" w:cstheme="minorHAnsi"/>
          <w:lang w:eastAsia="en-GB"/>
        </w:rPr>
        <w:t>If any Emails are sent by the school to more than one individual, then the school will use BCC. This ensures that the names of the recipients are kept private and no one within that Email will receive the email addresses of anyone else. However, the school reserve the right to use CC for multiple email recipients should they believe this is necessary.</w:t>
      </w:r>
      <w:r w:rsidR="00197CA2" w:rsidRPr="002C3BF0">
        <w:rPr>
          <w:rFonts w:eastAsia="Times New Roman" w:cstheme="minorHAnsi"/>
          <w:lang w:eastAsia="en-GB"/>
        </w:rPr>
        <w:t xml:space="preserve"> Where CC is used incorrectly then the </w:t>
      </w:r>
      <w:r w:rsidR="00197CA2" w:rsidRPr="002C3BF0">
        <w:rPr>
          <w:rStyle w:val="normaltextrun1"/>
          <w:rFonts w:cstheme="minorHAnsi"/>
          <w:lang w:val="en-US"/>
        </w:rPr>
        <w:t>staff member will report this as a data breach to the Head Teacher.</w:t>
      </w:r>
    </w:p>
    <w:p w14:paraId="71A74F71" w14:textId="3A9F96FA" w:rsidR="004008B5" w:rsidRPr="002C3BF0" w:rsidRDefault="004008B5" w:rsidP="00652624">
      <w:pPr>
        <w:pStyle w:val="paragraph"/>
        <w:jc w:val="both"/>
        <w:textAlignment w:val="baseline"/>
        <w:rPr>
          <w:rStyle w:val="normaltextrun1"/>
          <w:rFonts w:asciiTheme="minorHAnsi" w:hAnsiTheme="minorHAnsi" w:cstheme="minorHAnsi"/>
          <w:sz w:val="22"/>
          <w:szCs w:val="22"/>
          <w:lang w:val="en-US"/>
        </w:rPr>
      </w:pPr>
    </w:p>
    <w:p w14:paraId="176FCCDD" w14:textId="7323B191" w:rsidR="004008B5" w:rsidRPr="002C3BF0" w:rsidRDefault="004008B5" w:rsidP="00652624">
      <w:pPr>
        <w:pStyle w:val="paragraph"/>
        <w:jc w:val="both"/>
        <w:textAlignment w:val="baseline"/>
        <w:rPr>
          <w:rStyle w:val="normaltextrun1"/>
          <w:rFonts w:asciiTheme="minorHAnsi" w:hAnsiTheme="minorHAnsi" w:cstheme="minorHAnsi"/>
          <w:sz w:val="22"/>
          <w:szCs w:val="22"/>
          <w:lang w:val="en-US"/>
        </w:rPr>
      </w:pPr>
      <w:r w:rsidRPr="002C3BF0">
        <w:rPr>
          <w:rStyle w:val="normaltextrun1"/>
          <w:rFonts w:asciiTheme="minorHAnsi" w:hAnsiTheme="minorHAnsi" w:cstheme="minorHAnsi"/>
          <w:sz w:val="22"/>
          <w:szCs w:val="22"/>
          <w:lang w:val="en-US"/>
        </w:rPr>
        <w:t>Any data that is protected by copyright should not be included in emails.</w:t>
      </w:r>
    </w:p>
    <w:p w14:paraId="3B600867" w14:textId="30B74CFA" w:rsidR="004008B5" w:rsidRPr="002C3BF0" w:rsidRDefault="004008B5" w:rsidP="00652624">
      <w:pPr>
        <w:pStyle w:val="paragraph"/>
        <w:jc w:val="both"/>
        <w:textAlignment w:val="baseline"/>
        <w:rPr>
          <w:rStyle w:val="normaltextrun1"/>
          <w:rFonts w:asciiTheme="minorHAnsi" w:hAnsiTheme="minorHAnsi" w:cstheme="minorHAnsi"/>
          <w:sz w:val="22"/>
          <w:szCs w:val="22"/>
          <w:lang w:val="en-US"/>
        </w:rPr>
      </w:pPr>
    </w:p>
    <w:p w14:paraId="0310EA6A" w14:textId="386A20C5" w:rsidR="004008B5" w:rsidRPr="002C3BF0" w:rsidRDefault="004008B5" w:rsidP="00652624">
      <w:pPr>
        <w:pStyle w:val="paragraph"/>
        <w:jc w:val="both"/>
        <w:textAlignment w:val="baseline"/>
        <w:rPr>
          <w:rStyle w:val="normaltextrun1"/>
          <w:rFonts w:asciiTheme="minorHAnsi" w:hAnsiTheme="minorHAnsi" w:cstheme="minorHAnsi"/>
          <w:sz w:val="22"/>
          <w:szCs w:val="22"/>
          <w:lang w:val="en-US"/>
        </w:rPr>
      </w:pPr>
      <w:r w:rsidRPr="002C3BF0">
        <w:rPr>
          <w:rStyle w:val="normaltextrun1"/>
          <w:rFonts w:asciiTheme="minorHAnsi" w:hAnsiTheme="minorHAnsi" w:cstheme="minorHAnsi"/>
          <w:sz w:val="22"/>
          <w:szCs w:val="22"/>
          <w:lang w:val="en-US"/>
        </w:rPr>
        <w:t>Staff will always take care to ensure that emails are sent to the correct email address. Should an email be sent incorrectly then the staff member will report this as a data breach to the Head Teacher. Should a staff member receive an email in error then they will report this to the sender immed</w:t>
      </w:r>
      <w:r w:rsidR="00313B01" w:rsidRPr="002C3BF0">
        <w:rPr>
          <w:rStyle w:val="normaltextrun1"/>
          <w:rFonts w:asciiTheme="minorHAnsi" w:hAnsiTheme="minorHAnsi" w:cstheme="minorHAnsi"/>
          <w:sz w:val="22"/>
          <w:szCs w:val="22"/>
          <w:lang w:val="en-US"/>
        </w:rPr>
        <w:t>iately and delete from both inbox and deleted folder.</w:t>
      </w:r>
    </w:p>
    <w:p w14:paraId="5A77EE19" w14:textId="45F60854" w:rsidR="00147F0A" w:rsidRPr="002C3BF0" w:rsidRDefault="00147F0A" w:rsidP="00652624">
      <w:pPr>
        <w:pStyle w:val="paragraph"/>
        <w:jc w:val="both"/>
        <w:textAlignment w:val="baseline"/>
        <w:rPr>
          <w:rStyle w:val="normaltextrun1"/>
          <w:rFonts w:asciiTheme="minorHAnsi" w:hAnsiTheme="minorHAnsi" w:cstheme="minorHAnsi"/>
          <w:sz w:val="22"/>
          <w:szCs w:val="22"/>
          <w:lang w:val="en-US"/>
        </w:rPr>
      </w:pPr>
    </w:p>
    <w:p w14:paraId="0AAA50CA" w14:textId="2007262F" w:rsidR="00147F0A" w:rsidRPr="002C3BF0" w:rsidRDefault="00147F0A" w:rsidP="00652624">
      <w:pPr>
        <w:pStyle w:val="paragraph"/>
        <w:jc w:val="both"/>
        <w:textAlignment w:val="baseline"/>
        <w:rPr>
          <w:rStyle w:val="normaltextrun1"/>
          <w:rFonts w:asciiTheme="minorHAnsi" w:hAnsiTheme="minorHAnsi" w:cstheme="minorHAnsi"/>
          <w:sz w:val="22"/>
          <w:szCs w:val="22"/>
          <w:lang w:val="en-US"/>
        </w:rPr>
      </w:pPr>
      <w:r w:rsidRPr="002C3BF0">
        <w:rPr>
          <w:rStyle w:val="normaltextrun1"/>
          <w:rFonts w:asciiTheme="minorHAnsi" w:hAnsiTheme="minorHAnsi" w:cstheme="minorHAnsi"/>
          <w:sz w:val="22"/>
          <w:szCs w:val="22"/>
          <w:lang w:val="en-US"/>
        </w:rPr>
        <w:t>Inappropriate use of email which includes</w:t>
      </w:r>
      <w:r w:rsidR="00891773" w:rsidRPr="002C3BF0">
        <w:rPr>
          <w:rStyle w:val="normaltextrun1"/>
          <w:rFonts w:asciiTheme="minorHAnsi" w:hAnsiTheme="minorHAnsi" w:cstheme="minorHAnsi"/>
          <w:sz w:val="22"/>
          <w:szCs w:val="22"/>
          <w:lang w:val="en-US"/>
        </w:rPr>
        <w:t xml:space="preserve"> but not limited to</w:t>
      </w:r>
      <w:r w:rsidRPr="002C3BF0">
        <w:rPr>
          <w:rStyle w:val="normaltextrun1"/>
          <w:rFonts w:asciiTheme="minorHAnsi" w:hAnsiTheme="minorHAnsi" w:cstheme="minorHAnsi"/>
          <w:sz w:val="22"/>
          <w:szCs w:val="22"/>
          <w:lang w:val="en-US"/>
        </w:rPr>
        <w:t>, bringing the school</w:t>
      </w:r>
      <w:r w:rsidR="00B779C4" w:rsidRPr="002C3BF0">
        <w:rPr>
          <w:rStyle w:val="normaltextrun1"/>
          <w:rFonts w:asciiTheme="minorHAnsi" w:hAnsiTheme="minorHAnsi" w:cstheme="minorHAnsi"/>
          <w:sz w:val="22"/>
          <w:szCs w:val="22"/>
          <w:lang w:val="en-US"/>
        </w:rPr>
        <w:t xml:space="preserve"> into </w:t>
      </w:r>
      <w:r w:rsidRPr="002C3BF0">
        <w:rPr>
          <w:rStyle w:val="normaltextrun1"/>
          <w:rFonts w:asciiTheme="minorHAnsi" w:hAnsiTheme="minorHAnsi" w:cstheme="minorHAnsi"/>
          <w:sz w:val="22"/>
          <w:szCs w:val="22"/>
          <w:lang w:val="en-US"/>
        </w:rPr>
        <w:t xml:space="preserve">disrepute, use of offensive, obscene/indecent images or data, </w:t>
      </w:r>
      <w:r w:rsidR="00891773" w:rsidRPr="002C3BF0">
        <w:rPr>
          <w:rStyle w:val="normaltextrun1"/>
          <w:rFonts w:asciiTheme="minorHAnsi" w:hAnsiTheme="minorHAnsi" w:cstheme="minorHAnsi"/>
          <w:sz w:val="22"/>
          <w:szCs w:val="22"/>
          <w:lang w:val="en-US"/>
        </w:rPr>
        <w:t>hate crimes, defamatory/deceptive comments, harassment, and</w:t>
      </w:r>
      <w:r w:rsidR="00B779C4" w:rsidRPr="002C3BF0">
        <w:rPr>
          <w:rStyle w:val="normaltextrun1"/>
          <w:rFonts w:asciiTheme="minorHAnsi" w:hAnsiTheme="minorHAnsi" w:cstheme="minorHAnsi"/>
          <w:sz w:val="22"/>
          <w:szCs w:val="22"/>
          <w:lang w:val="en-US"/>
        </w:rPr>
        <w:t xml:space="preserve"> sending</w:t>
      </w:r>
      <w:r w:rsidR="00891773" w:rsidRPr="002C3BF0">
        <w:rPr>
          <w:rStyle w:val="normaltextrun1"/>
          <w:rFonts w:asciiTheme="minorHAnsi" w:hAnsiTheme="minorHAnsi" w:cstheme="minorHAnsi"/>
          <w:sz w:val="22"/>
          <w:szCs w:val="22"/>
          <w:lang w:val="en-US"/>
        </w:rPr>
        <w:t xml:space="preserve"> unsolicited emails. </w:t>
      </w:r>
    </w:p>
    <w:p w14:paraId="27C33D8B" w14:textId="77777777" w:rsidR="00891773" w:rsidRPr="002C3BF0" w:rsidRDefault="00891773" w:rsidP="00652624">
      <w:pPr>
        <w:spacing w:after="0" w:line="240" w:lineRule="auto"/>
        <w:jc w:val="both"/>
        <w:textAlignment w:val="baseline"/>
        <w:rPr>
          <w:rFonts w:eastAsia="Times New Roman" w:cstheme="minorHAnsi"/>
          <w:lang w:eastAsia="en-GB"/>
        </w:rPr>
      </w:pPr>
      <w:r w:rsidRPr="002C3BF0">
        <w:rPr>
          <w:rFonts w:eastAsia="Times New Roman" w:cstheme="minorHAnsi"/>
          <w:lang w:eastAsia="en-GB"/>
        </w:rPr>
        <w:t> </w:t>
      </w:r>
    </w:p>
    <w:p w14:paraId="433BDD70" w14:textId="46B242C0" w:rsidR="00891773" w:rsidRPr="002C3BF0" w:rsidRDefault="00891773" w:rsidP="00652624">
      <w:pPr>
        <w:spacing w:after="0" w:line="240" w:lineRule="auto"/>
        <w:jc w:val="both"/>
        <w:textAlignment w:val="baseline"/>
        <w:rPr>
          <w:rFonts w:eastAsia="Times New Roman" w:cstheme="minorHAnsi"/>
          <w:lang w:eastAsia="en-GB"/>
        </w:rPr>
      </w:pPr>
      <w:r w:rsidRPr="002C3BF0">
        <w:rPr>
          <w:rFonts w:eastAsia="Times New Roman" w:cstheme="minorHAnsi"/>
          <w:lang w:eastAsia="en-GB"/>
        </w:rPr>
        <w:t>No Emails containing confidential or sensitive information will be sent by the s</w:t>
      </w:r>
      <w:r w:rsidR="00CA005D" w:rsidRPr="002C3BF0">
        <w:rPr>
          <w:rFonts w:eastAsia="Times New Roman" w:cstheme="minorHAnsi"/>
          <w:lang w:eastAsia="en-GB"/>
        </w:rPr>
        <w:t>taff</w:t>
      </w:r>
      <w:r w:rsidRPr="002C3BF0">
        <w:rPr>
          <w:rFonts w:eastAsia="Times New Roman" w:cstheme="minorHAnsi"/>
          <w:lang w:eastAsia="en-GB"/>
        </w:rPr>
        <w:t xml:space="preserve"> unless this is by a secure manner. This will include items such as children’s names and any data that is subject to Special Category protection under UKGDPR. Confidential and sensitive information excluding the above list would be determined by the school.  </w:t>
      </w:r>
    </w:p>
    <w:p w14:paraId="16BD5810" w14:textId="75B3F8F2" w:rsidR="00891773" w:rsidRPr="002C3BF0" w:rsidRDefault="00891773" w:rsidP="00652624">
      <w:pPr>
        <w:spacing w:after="0" w:line="240" w:lineRule="auto"/>
        <w:jc w:val="both"/>
        <w:textAlignment w:val="baseline"/>
        <w:rPr>
          <w:rFonts w:eastAsia="Times New Roman" w:cstheme="minorHAnsi"/>
          <w:lang w:eastAsia="en-GB"/>
        </w:rPr>
      </w:pPr>
      <w:r w:rsidRPr="002C3BF0">
        <w:rPr>
          <w:rFonts w:eastAsia="Times New Roman" w:cstheme="minorHAnsi"/>
          <w:lang w:eastAsia="en-GB"/>
        </w:rPr>
        <w:t> </w:t>
      </w:r>
    </w:p>
    <w:p w14:paraId="2F299E35" w14:textId="0FDCEE96" w:rsidR="00891773" w:rsidRPr="002C3BF0" w:rsidRDefault="00891773" w:rsidP="00652624">
      <w:pPr>
        <w:spacing w:after="0" w:line="240" w:lineRule="auto"/>
        <w:jc w:val="both"/>
        <w:textAlignment w:val="baseline"/>
        <w:rPr>
          <w:rStyle w:val="normaltextrun1"/>
          <w:rFonts w:cstheme="minorHAnsi"/>
          <w:lang w:val="en-US"/>
        </w:rPr>
      </w:pPr>
      <w:r w:rsidRPr="002C3BF0">
        <w:rPr>
          <w:rFonts w:eastAsia="Times New Roman" w:cstheme="minorHAnsi"/>
          <w:lang w:eastAsia="en-GB"/>
        </w:rPr>
        <w:t>Marketing emails will not be sent by the s</w:t>
      </w:r>
      <w:r w:rsidR="00CA005D" w:rsidRPr="002C3BF0">
        <w:rPr>
          <w:rFonts w:eastAsia="Times New Roman" w:cstheme="minorHAnsi"/>
          <w:lang w:eastAsia="en-GB"/>
        </w:rPr>
        <w:t>taff</w:t>
      </w:r>
      <w:r w:rsidRPr="002C3BF0">
        <w:rPr>
          <w:rFonts w:eastAsia="Times New Roman" w:cstheme="minorHAnsi"/>
          <w:lang w:eastAsia="en-GB"/>
        </w:rPr>
        <w:t xml:space="preserve"> to any party who has not opted-in to receive such Emails. </w:t>
      </w:r>
    </w:p>
    <w:p w14:paraId="7612FDC1" w14:textId="77777777" w:rsidR="00313B01" w:rsidRPr="002C3BF0" w:rsidRDefault="00313B01" w:rsidP="00652624">
      <w:pPr>
        <w:pStyle w:val="paragraph"/>
        <w:jc w:val="both"/>
        <w:textAlignment w:val="baseline"/>
        <w:rPr>
          <w:rStyle w:val="normaltextrun1"/>
          <w:rFonts w:asciiTheme="minorHAnsi" w:hAnsiTheme="minorHAnsi" w:cstheme="minorHAnsi"/>
          <w:sz w:val="22"/>
          <w:szCs w:val="22"/>
          <w:lang w:val="en-US"/>
        </w:rPr>
      </w:pPr>
    </w:p>
    <w:p w14:paraId="1559219F" w14:textId="1ECF18E1" w:rsidR="00A745DF" w:rsidRPr="002C3BF0" w:rsidRDefault="00A745DF" w:rsidP="00652624">
      <w:pPr>
        <w:pStyle w:val="paragraph"/>
        <w:jc w:val="both"/>
        <w:textAlignment w:val="baseline"/>
        <w:rPr>
          <w:rStyle w:val="normaltextrun1"/>
          <w:rFonts w:asciiTheme="minorHAnsi" w:hAnsiTheme="minorHAnsi" w:cstheme="minorHAnsi"/>
          <w:sz w:val="22"/>
          <w:szCs w:val="22"/>
          <w:lang w:val="en-US"/>
        </w:rPr>
      </w:pPr>
      <w:r w:rsidRPr="002C3BF0">
        <w:rPr>
          <w:rStyle w:val="normaltextrun1"/>
          <w:rFonts w:asciiTheme="minorHAnsi" w:hAnsiTheme="minorHAnsi" w:cstheme="minorHAnsi"/>
          <w:sz w:val="22"/>
          <w:szCs w:val="22"/>
          <w:lang w:val="en-US"/>
        </w:rPr>
        <w:t>Failure to do so could lead to disciplinary action</w:t>
      </w:r>
      <w:r w:rsidR="007332C4" w:rsidRPr="002C3BF0">
        <w:rPr>
          <w:rStyle w:val="normaltextrun1"/>
          <w:rFonts w:asciiTheme="minorHAnsi" w:hAnsiTheme="minorHAnsi" w:cstheme="minorHAnsi"/>
          <w:sz w:val="22"/>
          <w:szCs w:val="22"/>
          <w:lang w:val="en-US"/>
        </w:rPr>
        <w:t>.</w:t>
      </w:r>
    </w:p>
    <w:p w14:paraId="1E7C234E" w14:textId="1B631E1C" w:rsidR="00891773" w:rsidRPr="002C3BF0" w:rsidRDefault="00891773" w:rsidP="00652624">
      <w:pPr>
        <w:pStyle w:val="paragraph"/>
        <w:jc w:val="both"/>
        <w:textAlignment w:val="baseline"/>
        <w:rPr>
          <w:rStyle w:val="normaltextrun1"/>
          <w:rFonts w:asciiTheme="minorHAnsi" w:hAnsiTheme="minorHAnsi" w:cstheme="minorHAnsi"/>
          <w:sz w:val="22"/>
          <w:szCs w:val="22"/>
          <w:lang w:val="en-US"/>
        </w:rPr>
      </w:pPr>
    </w:p>
    <w:p w14:paraId="4486E98B" w14:textId="3F8CDFB3" w:rsidR="00891773" w:rsidRPr="002C3BF0" w:rsidRDefault="00891773" w:rsidP="00652624">
      <w:pPr>
        <w:pStyle w:val="paragraph"/>
        <w:jc w:val="both"/>
        <w:textAlignment w:val="baseline"/>
        <w:rPr>
          <w:rStyle w:val="normaltextrun1"/>
          <w:rFonts w:asciiTheme="minorHAnsi" w:hAnsiTheme="minorHAnsi" w:cstheme="minorHAnsi"/>
          <w:b/>
          <w:bCs/>
          <w:sz w:val="22"/>
          <w:szCs w:val="22"/>
          <w:u w:val="single"/>
          <w:lang w:val="en-US"/>
        </w:rPr>
      </w:pPr>
      <w:r w:rsidRPr="002C3BF0">
        <w:rPr>
          <w:rStyle w:val="normaltextrun1"/>
          <w:rFonts w:asciiTheme="minorHAnsi" w:hAnsiTheme="minorHAnsi" w:cstheme="minorHAnsi"/>
          <w:b/>
          <w:bCs/>
          <w:sz w:val="22"/>
          <w:szCs w:val="22"/>
          <w:lang w:val="en-US"/>
        </w:rPr>
        <w:t>Email Accounts</w:t>
      </w:r>
    </w:p>
    <w:p w14:paraId="46C0F131" w14:textId="72F1B3D9" w:rsidR="00AE437E" w:rsidRPr="002C3BF0" w:rsidRDefault="00AE437E" w:rsidP="00652624">
      <w:pPr>
        <w:pStyle w:val="paragraph"/>
        <w:jc w:val="both"/>
        <w:textAlignment w:val="baseline"/>
        <w:rPr>
          <w:rStyle w:val="normaltextrun1"/>
          <w:rFonts w:asciiTheme="minorHAnsi" w:hAnsiTheme="minorHAnsi" w:cstheme="minorHAnsi"/>
          <w:sz w:val="22"/>
          <w:szCs w:val="22"/>
          <w:lang w:val="en-US"/>
        </w:rPr>
      </w:pPr>
    </w:p>
    <w:p w14:paraId="435EF31B" w14:textId="530F621C" w:rsidR="00A745DF" w:rsidRPr="002C3BF0" w:rsidRDefault="00AE437E" w:rsidP="00652624">
      <w:pPr>
        <w:pStyle w:val="paragraph"/>
        <w:jc w:val="both"/>
        <w:textAlignment w:val="baseline"/>
        <w:rPr>
          <w:rStyle w:val="normaltextrun1"/>
          <w:rFonts w:asciiTheme="minorHAnsi" w:hAnsiTheme="minorHAnsi" w:cstheme="minorHAnsi"/>
          <w:color w:val="FF0000"/>
          <w:sz w:val="22"/>
          <w:szCs w:val="22"/>
          <w:lang w:val="en-US"/>
        </w:rPr>
      </w:pPr>
      <w:r w:rsidRPr="002C3BF0">
        <w:rPr>
          <w:rStyle w:val="normaltextrun1"/>
          <w:rFonts w:asciiTheme="minorHAnsi" w:hAnsiTheme="minorHAnsi" w:cstheme="minorHAnsi"/>
          <w:sz w:val="22"/>
          <w:szCs w:val="22"/>
          <w:lang w:val="en-US"/>
        </w:rPr>
        <w:t>If a staff member has unexpected or prolonged absence, then</w:t>
      </w:r>
      <w:r w:rsidR="00CA005D" w:rsidRPr="002C3BF0">
        <w:rPr>
          <w:rStyle w:val="normaltextrun1"/>
          <w:rFonts w:asciiTheme="minorHAnsi" w:hAnsiTheme="minorHAnsi" w:cstheme="minorHAnsi"/>
          <w:sz w:val="22"/>
          <w:szCs w:val="22"/>
          <w:lang w:val="en-US"/>
        </w:rPr>
        <w:t xml:space="preserve"> the</w:t>
      </w:r>
      <w:r w:rsidRPr="002C3BF0">
        <w:rPr>
          <w:rStyle w:val="normaltextrun1"/>
          <w:rFonts w:asciiTheme="minorHAnsi" w:hAnsiTheme="minorHAnsi" w:cstheme="minorHAnsi"/>
          <w:sz w:val="22"/>
          <w:szCs w:val="22"/>
          <w:lang w:val="en-US"/>
        </w:rPr>
        <w:t xml:space="preserve"> school has the right to access email accounts</w:t>
      </w:r>
      <w:r w:rsidR="00BE51AB" w:rsidRPr="002C3BF0">
        <w:rPr>
          <w:rStyle w:val="normaltextrun1"/>
          <w:rFonts w:asciiTheme="minorHAnsi" w:hAnsiTheme="minorHAnsi" w:cstheme="minorHAnsi"/>
          <w:sz w:val="22"/>
          <w:szCs w:val="22"/>
          <w:lang w:val="en-US"/>
        </w:rPr>
        <w:t xml:space="preserve"> to ensure that the school is not adversely affected by this absence. The school may also </w:t>
      </w:r>
      <w:r w:rsidR="00BE51AB" w:rsidRPr="002C3BF0">
        <w:rPr>
          <w:rStyle w:val="normaltextrun1"/>
          <w:rFonts w:asciiTheme="minorHAnsi" w:hAnsiTheme="minorHAnsi" w:cstheme="minorHAnsi"/>
          <w:sz w:val="22"/>
          <w:szCs w:val="22"/>
          <w:lang w:val="en-US"/>
        </w:rPr>
        <w:lastRenderedPageBreak/>
        <w:t>access</w:t>
      </w:r>
      <w:r w:rsidR="00147F0A" w:rsidRPr="002C3BF0">
        <w:rPr>
          <w:rStyle w:val="normaltextrun1"/>
          <w:rFonts w:asciiTheme="minorHAnsi" w:hAnsiTheme="minorHAnsi" w:cstheme="minorHAnsi"/>
          <w:sz w:val="22"/>
          <w:szCs w:val="22"/>
          <w:lang w:val="en-US"/>
        </w:rPr>
        <w:t xml:space="preserve"> an</w:t>
      </w:r>
      <w:r w:rsidR="00BE51AB" w:rsidRPr="002C3BF0">
        <w:rPr>
          <w:rStyle w:val="normaltextrun1"/>
          <w:rFonts w:asciiTheme="minorHAnsi" w:hAnsiTheme="minorHAnsi" w:cstheme="minorHAnsi"/>
          <w:sz w:val="22"/>
          <w:szCs w:val="22"/>
          <w:lang w:val="en-US"/>
        </w:rPr>
        <w:t xml:space="preserve"> email account to fulfill legal requirements under the Data Protection Act 2018 (UKGDPR)</w:t>
      </w:r>
      <w:r w:rsidR="00147F0A" w:rsidRPr="002C3BF0">
        <w:rPr>
          <w:rStyle w:val="normaltextrun1"/>
          <w:rFonts w:asciiTheme="minorHAnsi" w:hAnsiTheme="minorHAnsi" w:cstheme="minorHAnsi"/>
          <w:sz w:val="22"/>
          <w:szCs w:val="22"/>
          <w:lang w:val="en-US"/>
        </w:rPr>
        <w:t>, and under other circumstances such as but not limited to</w:t>
      </w:r>
      <w:r w:rsidR="00CA005D" w:rsidRPr="002C3BF0">
        <w:rPr>
          <w:rStyle w:val="normaltextrun1"/>
          <w:rFonts w:asciiTheme="minorHAnsi" w:hAnsiTheme="minorHAnsi" w:cstheme="minorHAnsi"/>
          <w:sz w:val="22"/>
          <w:szCs w:val="22"/>
          <w:lang w:val="en-US"/>
        </w:rPr>
        <w:t>;</w:t>
      </w:r>
      <w:r w:rsidR="00147F0A" w:rsidRPr="002C3BF0">
        <w:rPr>
          <w:rStyle w:val="normaltextrun1"/>
          <w:rFonts w:asciiTheme="minorHAnsi" w:hAnsiTheme="minorHAnsi" w:cstheme="minorHAnsi"/>
          <w:sz w:val="22"/>
          <w:szCs w:val="22"/>
          <w:lang w:val="en-US"/>
        </w:rPr>
        <w:t xml:space="preserve"> prevent and detect crime</w:t>
      </w:r>
      <w:r w:rsidR="00CA005D" w:rsidRPr="002C3BF0">
        <w:rPr>
          <w:rStyle w:val="normaltextrun1"/>
          <w:rFonts w:asciiTheme="minorHAnsi" w:hAnsiTheme="minorHAnsi" w:cstheme="minorHAnsi"/>
          <w:sz w:val="22"/>
          <w:szCs w:val="22"/>
          <w:lang w:val="en-US"/>
        </w:rPr>
        <w:t xml:space="preserve"> and</w:t>
      </w:r>
      <w:r w:rsidR="00147F0A" w:rsidRPr="002C3BF0">
        <w:rPr>
          <w:rStyle w:val="normaltextrun1"/>
          <w:rFonts w:asciiTheme="minorHAnsi" w:hAnsiTheme="minorHAnsi" w:cstheme="minorHAnsi"/>
          <w:sz w:val="22"/>
          <w:szCs w:val="22"/>
          <w:lang w:val="en-US"/>
        </w:rPr>
        <w:t xml:space="preserve"> protect the school network.</w:t>
      </w:r>
      <w:r w:rsidR="00BE51AB" w:rsidRPr="002C3BF0">
        <w:rPr>
          <w:rStyle w:val="normaltextrun1"/>
          <w:rFonts w:asciiTheme="minorHAnsi" w:hAnsiTheme="minorHAnsi" w:cstheme="minorHAnsi"/>
          <w:sz w:val="22"/>
          <w:szCs w:val="22"/>
          <w:lang w:val="en-US"/>
        </w:rPr>
        <w:t xml:space="preserve"> Should this occur then approval will be given by the Head Teacher of the school and</w:t>
      </w:r>
      <w:r w:rsidR="00CA005D" w:rsidRPr="002C3BF0">
        <w:rPr>
          <w:rStyle w:val="normaltextrun1"/>
          <w:rFonts w:asciiTheme="minorHAnsi" w:hAnsiTheme="minorHAnsi" w:cstheme="minorHAnsi"/>
          <w:sz w:val="22"/>
          <w:szCs w:val="22"/>
          <w:lang w:val="en-US"/>
        </w:rPr>
        <w:t xml:space="preserve"> be</w:t>
      </w:r>
      <w:r w:rsidR="00BE51AB" w:rsidRPr="002C3BF0">
        <w:rPr>
          <w:rStyle w:val="normaltextrun1"/>
          <w:rFonts w:asciiTheme="minorHAnsi" w:hAnsiTheme="minorHAnsi" w:cstheme="minorHAnsi"/>
          <w:sz w:val="22"/>
          <w:szCs w:val="22"/>
          <w:lang w:val="en-US"/>
        </w:rPr>
        <w:t xml:space="preserve"> justifiable.</w:t>
      </w:r>
      <w:r w:rsidR="00147F0A" w:rsidRPr="002C3BF0">
        <w:rPr>
          <w:rStyle w:val="normaltextrun1"/>
          <w:rFonts w:asciiTheme="minorHAnsi" w:hAnsiTheme="minorHAnsi" w:cstheme="minorHAnsi"/>
          <w:sz w:val="22"/>
          <w:szCs w:val="22"/>
          <w:lang w:val="en-US"/>
        </w:rPr>
        <w:t xml:space="preserve"> </w:t>
      </w:r>
      <w:r w:rsidR="00BE51AB" w:rsidRPr="002C3BF0">
        <w:rPr>
          <w:rStyle w:val="normaltextrun1"/>
          <w:rFonts w:asciiTheme="minorHAnsi" w:hAnsiTheme="minorHAnsi" w:cstheme="minorHAnsi"/>
          <w:sz w:val="22"/>
          <w:szCs w:val="22"/>
          <w:lang w:val="en-US"/>
        </w:rPr>
        <w:t>When appropriate the owner of the email account will be advised of the actions taken by the school.</w:t>
      </w:r>
    </w:p>
    <w:p w14:paraId="7A7D4BB6" w14:textId="77777777" w:rsidR="00640D63" w:rsidRPr="002C3BF0" w:rsidRDefault="00640D63" w:rsidP="00652624">
      <w:pPr>
        <w:pStyle w:val="paragraph"/>
        <w:jc w:val="both"/>
        <w:textAlignment w:val="baseline"/>
        <w:rPr>
          <w:rStyle w:val="normaltextrun1"/>
          <w:rFonts w:asciiTheme="minorHAnsi" w:hAnsiTheme="minorHAnsi" w:cstheme="minorHAnsi"/>
          <w:color w:val="FF0000"/>
          <w:sz w:val="22"/>
          <w:szCs w:val="22"/>
          <w:lang w:val="en-US"/>
        </w:rPr>
      </w:pPr>
    </w:p>
    <w:p w14:paraId="03D4692B" w14:textId="0DAEBD55" w:rsidR="00147F0A" w:rsidRPr="002C3BF0" w:rsidRDefault="00BE51AB" w:rsidP="00652624">
      <w:pPr>
        <w:pStyle w:val="paragraph"/>
        <w:jc w:val="both"/>
        <w:textAlignment w:val="baseline"/>
        <w:rPr>
          <w:rFonts w:asciiTheme="minorHAnsi" w:hAnsiTheme="minorHAnsi" w:cstheme="minorHAnsi"/>
          <w:color w:val="00B0F0"/>
          <w:sz w:val="22"/>
          <w:szCs w:val="22"/>
        </w:rPr>
      </w:pPr>
      <w:r w:rsidRPr="002C3BF0">
        <w:rPr>
          <w:rStyle w:val="eop"/>
          <w:rFonts w:asciiTheme="minorHAnsi" w:hAnsiTheme="minorHAnsi" w:cstheme="minorHAnsi"/>
          <w:sz w:val="22"/>
          <w:szCs w:val="22"/>
        </w:rPr>
        <w:t>Where the school allows use of school email for personal use individuals will be informed</w:t>
      </w:r>
      <w:r w:rsidR="00CA005D" w:rsidRPr="002C3BF0">
        <w:rPr>
          <w:rStyle w:val="eop"/>
          <w:rFonts w:asciiTheme="minorHAnsi" w:hAnsiTheme="minorHAnsi" w:cstheme="minorHAnsi"/>
          <w:sz w:val="22"/>
          <w:szCs w:val="22"/>
        </w:rPr>
        <w:t xml:space="preserve"> that </w:t>
      </w:r>
      <w:r w:rsidRPr="002C3BF0">
        <w:rPr>
          <w:rStyle w:val="eop"/>
          <w:rFonts w:asciiTheme="minorHAnsi" w:hAnsiTheme="minorHAnsi" w:cstheme="minorHAnsi"/>
          <w:sz w:val="22"/>
          <w:szCs w:val="22"/>
        </w:rPr>
        <w:t xml:space="preserve">they should be aware that the school have the right to access </w:t>
      </w:r>
      <w:r w:rsidR="00A745DF" w:rsidRPr="002C3BF0">
        <w:rPr>
          <w:rStyle w:val="eop"/>
          <w:rFonts w:asciiTheme="minorHAnsi" w:hAnsiTheme="minorHAnsi" w:cstheme="minorHAnsi"/>
          <w:sz w:val="22"/>
          <w:szCs w:val="22"/>
        </w:rPr>
        <w:t>said email should they feel this is necessary and in the best interest of the school. Where this is the case then this will be logged and</w:t>
      </w:r>
      <w:r w:rsidR="00CA005D" w:rsidRPr="002C3BF0">
        <w:rPr>
          <w:rStyle w:val="eop"/>
          <w:rFonts w:asciiTheme="minorHAnsi" w:hAnsiTheme="minorHAnsi" w:cstheme="minorHAnsi"/>
          <w:sz w:val="22"/>
          <w:szCs w:val="22"/>
        </w:rPr>
        <w:t xml:space="preserve"> be</w:t>
      </w:r>
      <w:r w:rsidR="00A745DF" w:rsidRPr="002C3BF0">
        <w:rPr>
          <w:rStyle w:val="eop"/>
          <w:rFonts w:asciiTheme="minorHAnsi" w:hAnsiTheme="minorHAnsi" w:cstheme="minorHAnsi"/>
          <w:sz w:val="22"/>
          <w:szCs w:val="22"/>
        </w:rPr>
        <w:t xml:space="preserve"> justifiable. </w:t>
      </w:r>
      <w:r w:rsidR="00147F0A" w:rsidRPr="002C3BF0">
        <w:rPr>
          <w:rStyle w:val="normaltextrun1"/>
          <w:rFonts w:asciiTheme="minorHAnsi" w:hAnsiTheme="minorHAnsi" w:cstheme="minorHAnsi"/>
          <w:sz w:val="22"/>
          <w:szCs w:val="22"/>
          <w:lang w:val="en-US"/>
        </w:rPr>
        <w:t xml:space="preserve">Personal use of their own email system may take place in an employee’s own time provided it does not interfere with the smooth running of the </w:t>
      </w:r>
      <w:r w:rsidR="00891773" w:rsidRPr="002C3BF0">
        <w:rPr>
          <w:rStyle w:val="normaltextrun1"/>
          <w:rFonts w:asciiTheme="minorHAnsi" w:hAnsiTheme="minorHAnsi" w:cstheme="minorHAnsi"/>
          <w:sz w:val="22"/>
          <w:szCs w:val="22"/>
          <w:lang w:val="en-US"/>
        </w:rPr>
        <w:t>school</w:t>
      </w:r>
      <w:r w:rsidR="00147F0A" w:rsidRPr="002C3BF0">
        <w:rPr>
          <w:rStyle w:val="normaltextrun1"/>
          <w:rFonts w:asciiTheme="minorHAnsi" w:hAnsiTheme="minorHAnsi" w:cstheme="minorHAnsi"/>
          <w:sz w:val="22"/>
          <w:szCs w:val="22"/>
          <w:lang w:val="en-US"/>
        </w:rPr>
        <w:t xml:space="preserve"> or deny resources to other users</w:t>
      </w:r>
      <w:r w:rsidR="00147F0A" w:rsidRPr="002C3BF0">
        <w:rPr>
          <w:rStyle w:val="normaltextrun1"/>
          <w:rFonts w:asciiTheme="minorHAnsi" w:hAnsiTheme="minorHAnsi" w:cstheme="minorHAnsi"/>
          <w:color w:val="00B0F0"/>
          <w:sz w:val="22"/>
          <w:szCs w:val="22"/>
          <w:lang w:val="en-US"/>
        </w:rPr>
        <w:t>.</w:t>
      </w:r>
      <w:r w:rsidR="00147F0A" w:rsidRPr="002C3BF0">
        <w:rPr>
          <w:rStyle w:val="eop"/>
          <w:rFonts w:asciiTheme="minorHAnsi" w:hAnsiTheme="minorHAnsi" w:cstheme="minorHAnsi"/>
          <w:color w:val="00B0F0"/>
          <w:sz w:val="22"/>
          <w:szCs w:val="22"/>
        </w:rPr>
        <w:t> </w:t>
      </w:r>
    </w:p>
    <w:p w14:paraId="54B69656" w14:textId="06D33BD4" w:rsidR="00AE437E" w:rsidRPr="002C3BF0" w:rsidRDefault="00AE437E" w:rsidP="00652624">
      <w:pPr>
        <w:pStyle w:val="paragraph"/>
        <w:jc w:val="both"/>
        <w:textAlignment w:val="baseline"/>
        <w:rPr>
          <w:rStyle w:val="eop"/>
          <w:rFonts w:asciiTheme="minorHAnsi" w:hAnsiTheme="minorHAnsi" w:cstheme="minorHAnsi"/>
          <w:sz w:val="22"/>
          <w:szCs w:val="22"/>
        </w:rPr>
      </w:pPr>
    </w:p>
    <w:p w14:paraId="71CD4121" w14:textId="33360A96" w:rsidR="005A6410" w:rsidRPr="002C3BF0" w:rsidRDefault="005A6410" w:rsidP="00652624">
      <w:pPr>
        <w:spacing w:after="0" w:line="240" w:lineRule="auto"/>
        <w:jc w:val="both"/>
        <w:textAlignment w:val="baseline"/>
        <w:rPr>
          <w:rFonts w:eastAsia="Times New Roman" w:cstheme="minorHAnsi"/>
          <w:lang w:eastAsia="en-GB"/>
        </w:rPr>
      </w:pPr>
      <w:r w:rsidRPr="002C3BF0">
        <w:rPr>
          <w:rFonts w:eastAsia="Times New Roman" w:cstheme="minorHAnsi"/>
          <w:b/>
          <w:bCs/>
          <w:lang w:eastAsia="en-GB"/>
        </w:rPr>
        <w:t>Retention of Emails</w:t>
      </w:r>
      <w:r w:rsidRPr="002C3BF0">
        <w:rPr>
          <w:rFonts w:eastAsia="Times New Roman" w:cstheme="minorHAnsi"/>
          <w:lang w:eastAsia="en-GB"/>
        </w:rPr>
        <w:t> </w:t>
      </w:r>
    </w:p>
    <w:p w14:paraId="6A488D3D" w14:textId="77777777" w:rsidR="005A6410" w:rsidRPr="002C3BF0" w:rsidRDefault="005A6410" w:rsidP="00652624">
      <w:pPr>
        <w:spacing w:after="0" w:line="240" w:lineRule="auto"/>
        <w:jc w:val="both"/>
        <w:textAlignment w:val="baseline"/>
        <w:rPr>
          <w:rFonts w:eastAsia="Times New Roman" w:cstheme="minorHAnsi"/>
          <w:u w:val="single"/>
          <w:lang w:eastAsia="en-GB"/>
        </w:rPr>
      </w:pPr>
      <w:r w:rsidRPr="002C3BF0">
        <w:rPr>
          <w:rFonts w:eastAsia="Times New Roman" w:cstheme="minorHAnsi"/>
          <w:lang w:eastAsia="en-GB"/>
        </w:rPr>
        <w:t> </w:t>
      </w:r>
    </w:p>
    <w:p w14:paraId="7C5F5FE8" w14:textId="77777777" w:rsidR="005A6410" w:rsidRPr="002C3BF0" w:rsidRDefault="005A6410" w:rsidP="00652624">
      <w:pPr>
        <w:spacing w:after="0" w:line="240" w:lineRule="auto"/>
        <w:jc w:val="both"/>
        <w:textAlignment w:val="baseline"/>
        <w:rPr>
          <w:rFonts w:eastAsia="Times New Roman" w:cstheme="minorHAnsi"/>
          <w:lang w:eastAsia="en-GB"/>
        </w:rPr>
      </w:pPr>
      <w:r w:rsidRPr="002C3BF0">
        <w:rPr>
          <w:rFonts w:eastAsia="Times New Roman" w:cstheme="minorHAnsi"/>
          <w:lang w:eastAsia="en-GB"/>
        </w:rPr>
        <w:t>All Emails will be kept by the school no longer than is necessary for the purpose of which the personal data are processed. </w:t>
      </w:r>
    </w:p>
    <w:p w14:paraId="71EF460F" w14:textId="77777777" w:rsidR="005A6410" w:rsidRPr="002C3BF0" w:rsidRDefault="005A6410" w:rsidP="00652624">
      <w:pPr>
        <w:spacing w:after="0" w:line="240" w:lineRule="auto"/>
        <w:jc w:val="both"/>
        <w:textAlignment w:val="baseline"/>
        <w:rPr>
          <w:rFonts w:eastAsia="Times New Roman" w:cstheme="minorHAnsi"/>
          <w:lang w:eastAsia="en-GB"/>
        </w:rPr>
      </w:pPr>
      <w:r w:rsidRPr="002C3BF0">
        <w:rPr>
          <w:rFonts w:eastAsia="Times New Roman" w:cstheme="minorHAnsi"/>
          <w:lang w:eastAsia="en-GB"/>
        </w:rPr>
        <w:t> </w:t>
      </w:r>
    </w:p>
    <w:p w14:paraId="035F942E" w14:textId="357A891C" w:rsidR="005A6410" w:rsidRPr="006D6972" w:rsidRDefault="005A6410" w:rsidP="00652624">
      <w:pPr>
        <w:spacing w:after="0" w:line="240" w:lineRule="auto"/>
        <w:jc w:val="both"/>
        <w:textAlignment w:val="baseline"/>
        <w:rPr>
          <w:rFonts w:eastAsia="Times New Roman" w:cstheme="minorHAnsi"/>
          <w:lang w:eastAsia="en-GB"/>
        </w:rPr>
      </w:pPr>
      <w:r w:rsidRPr="002C3BF0">
        <w:rPr>
          <w:rFonts w:eastAsia="Times New Roman" w:cstheme="minorHAnsi"/>
          <w:lang w:eastAsia="en-GB"/>
        </w:rPr>
        <w:t xml:space="preserve">Emails will be deleted by the school </w:t>
      </w:r>
      <w:r w:rsidR="006D6972" w:rsidRPr="006D6972">
        <w:rPr>
          <w:rFonts w:eastAsia="Times New Roman" w:cstheme="minorHAnsi"/>
          <w:b/>
          <w:bCs/>
          <w:lang w:eastAsia="en-GB"/>
        </w:rPr>
        <w:t xml:space="preserve">after 30 days </w:t>
      </w:r>
      <w:r w:rsidRPr="006D6972">
        <w:rPr>
          <w:rFonts w:eastAsia="Times New Roman" w:cstheme="minorHAnsi"/>
          <w:lang w:eastAsia="en-GB"/>
        </w:rPr>
        <w:t xml:space="preserve">after they have been received or sent. </w:t>
      </w:r>
      <w:r w:rsidR="00AE437E" w:rsidRPr="006D6972">
        <w:rPr>
          <w:rFonts w:eastAsia="Times New Roman" w:cstheme="minorHAnsi"/>
          <w:lang w:eastAsia="en-GB"/>
        </w:rPr>
        <w:t xml:space="preserve">This will be carried out by the staff member or centrally should the school have this facility. </w:t>
      </w:r>
      <w:r w:rsidRPr="006D6972">
        <w:rPr>
          <w:rFonts w:eastAsia="Times New Roman" w:cstheme="minorHAnsi"/>
          <w:lang w:eastAsia="en-GB"/>
        </w:rPr>
        <w:t>However, certain Emails may be kept for longer periods (including indefinitely, if this is in the best interest of the school</w:t>
      </w:r>
      <w:r w:rsidR="00AE437E" w:rsidRPr="006D6972">
        <w:rPr>
          <w:rFonts w:eastAsia="Times New Roman" w:cstheme="minorHAnsi"/>
          <w:lang w:eastAsia="en-GB"/>
        </w:rPr>
        <w:t>) and will be stored correctly and</w:t>
      </w:r>
      <w:r w:rsidR="00CA005D" w:rsidRPr="006D6972">
        <w:rPr>
          <w:rFonts w:eastAsia="Times New Roman" w:cstheme="minorHAnsi"/>
          <w:lang w:eastAsia="en-GB"/>
        </w:rPr>
        <w:t xml:space="preserve"> be</w:t>
      </w:r>
      <w:r w:rsidR="00AE437E" w:rsidRPr="006D6972">
        <w:rPr>
          <w:rFonts w:eastAsia="Times New Roman" w:cstheme="minorHAnsi"/>
          <w:lang w:eastAsia="en-GB"/>
        </w:rPr>
        <w:t xml:space="preserve"> justifiable.</w:t>
      </w:r>
      <w:r w:rsidRPr="006D6972">
        <w:rPr>
          <w:rFonts w:eastAsia="Times New Roman" w:cstheme="minorHAnsi"/>
          <w:lang w:eastAsia="en-GB"/>
        </w:rPr>
        <w:t xml:space="preserve"> Each deletion period will occur at the beginning of each month. </w:t>
      </w:r>
    </w:p>
    <w:p w14:paraId="2F6E9569" w14:textId="1B813955" w:rsidR="005A6410" w:rsidRPr="006D6972" w:rsidRDefault="005A6410" w:rsidP="00652624">
      <w:pPr>
        <w:spacing w:after="0" w:line="240" w:lineRule="auto"/>
        <w:jc w:val="both"/>
        <w:textAlignment w:val="baseline"/>
        <w:rPr>
          <w:rFonts w:eastAsia="Times New Roman" w:cstheme="minorHAnsi"/>
          <w:lang w:eastAsia="en-GB"/>
        </w:rPr>
      </w:pPr>
      <w:r w:rsidRPr="006D6972">
        <w:rPr>
          <w:rFonts w:eastAsia="Times New Roman" w:cstheme="minorHAnsi"/>
          <w:lang w:eastAsia="en-GB"/>
        </w:rPr>
        <w:t>  </w:t>
      </w:r>
    </w:p>
    <w:p w14:paraId="4066ACF2" w14:textId="333439DE" w:rsidR="005A6410" w:rsidRPr="006D6972" w:rsidRDefault="005A6410" w:rsidP="00652624">
      <w:pPr>
        <w:spacing w:after="0" w:line="240" w:lineRule="auto"/>
        <w:jc w:val="both"/>
        <w:textAlignment w:val="baseline"/>
        <w:rPr>
          <w:rFonts w:eastAsia="Times New Roman" w:cstheme="minorHAnsi"/>
          <w:lang w:eastAsia="en-GB"/>
        </w:rPr>
      </w:pPr>
      <w:r w:rsidRPr="006D6972">
        <w:rPr>
          <w:rFonts w:eastAsia="Times New Roman" w:cstheme="minorHAnsi"/>
          <w:lang w:eastAsia="en-GB"/>
        </w:rPr>
        <w:t xml:space="preserve">The </w:t>
      </w:r>
      <w:r w:rsidR="00C8308A" w:rsidRPr="006D6972">
        <w:rPr>
          <w:rFonts w:eastAsia="Times New Roman" w:cstheme="minorHAnsi"/>
          <w:lang w:eastAsia="en-GB"/>
        </w:rPr>
        <w:t>school</w:t>
      </w:r>
      <w:r w:rsidRPr="006D6972">
        <w:rPr>
          <w:rFonts w:eastAsia="Times New Roman" w:cstheme="minorHAnsi"/>
          <w:lang w:eastAsia="en-GB"/>
        </w:rPr>
        <w:t xml:space="preserve"> email service </w:t>
      </w:r>
      <w:r w:rsidR="00C8308A" w:rsidRPr="006D6972">
        <w:rPr>
          <w:rFonts w:eastAsia="Times New Roman" w:cstheme="minorHAnsi"/>
          <w:lang w:eastAsia="en-GB"/>
        </w:rPr>
        <w:t xml:space="preserve">is </w:t>
      </w:r>
      <w:r w:rsidRPr="006D6972">
        <w:rPr>
          <w:rFonts w:eastAsia="Times New Roman" w:cstheme="minorHAnsi"/>
          <w:lang w:eastAsia="en-GB"/>
        </w:rPr>
        <w:t xml:space="preserve">provided by </w:t>
      </w:r>
      <w:r w:rsidR="006D6972" w:rsidRPr="006D6972">
        <w:rPr>
          <w:rFonts w:eastAsia="Times New Roman" w:cstheme="minorHAnsi"/>
          <w:b/>
          <w:bCs/>
          <w:lang w:eastAsia="en-GB"/>
        </w:rPr>
        <w:t>Google Real Smart.</w:t>
      </w:r>
    </w:p>
    <w:p w14:paraId="1E6BD9C4" w14:textId="1FB0B8A5" w:rsidR="00F44746" w:rsidRDefault="00F44746" w:rsidP="00652624">
      <w:pPr>
        <w:shd w:val="clear" w:color="auto" w:fill="FFFFFF"/>
        <w:spacing w:before="100" w:beforeAutospacing="1" w:after="100" w:afterAutospacing="1" w:line="240" w:lineRule="auto"/>
        <w:jc w:val="both"/>
        <w:rPr>
          <w:rFonts w:eastAsia="Times New Roman" w:cstheme="minorHAnsi"/>
          <w:b/>
          <w:bCs/>
          <w:color w:val="303030"/>
          <w:lang w:eastAsia="en-GB"/>
        </w:rPr>
      </w:pPr>
    </w:p>
    <w:p w14:paraId="59A84CFC" w14:textId="289E3E7C" w:rsidR="002C3BF0" w:rsidRDefault="002C3BF0" w:rsidP="00652624">
      <w:pPr>
        <w:shd w:val="clear" w:color="auto" w:fill="FFFFFF"/>
        <w:spacing w:before="100" w:beforeAutospacing="1" w:after="100" w:afterAutospacing="1" w:line="240" w:lineRule="auto"/>
        <w:jc w:val="both"/>
        <w:rPr>
          <w:rFonts w:eastAsia="Times New Roman" w:cstheme="minorHAnsi"/>
          <w:b/>
          <w:bCs/>
          <w:color w:val="303030"/>
          <w:lang w:eastAsia="en-GB"/>
        </w:rPr>
      </w:pPr>
    </w:p>
    <w:p w14:paraId="59CFD3D7" w14:textId="14FED32C" w:rsidR="002C3BF0" w:rsidRDefault="002C3BF0" w:rsidP="001B4803">
      <w:pPr>
        <w:shd w:val="clear" w:color="auto" w:fill="FFFFFF"/>
        <w:spacing w:before="100" w:beforeAutospacing="1" w:after="100" w:afterAutospacing="1" w:line="240" w:lineRule="auto"/>
        <w:rPr>
          <w:rFonts w:eastAsia="Times New Roman" w:cstheme="minorHAnsi"/>
          <w:b/>
          <w:bCs/>
          <w:color w:val="303030"/>
          <w:lang w:eastAsia="en-GB"/>
        </w:rPr>
      </w:pPr>
    </w:p>
    <w:p w14:paraId="0EF80053" w14:textId="5B31329D" w:rsidR="002C3BF0" w:rsidRDefault="002C3BF0" w:rsidP="001B4803">
      <w:pPr>
        <w:shd w:val="clear" w:color="auto" w:fill="FFFFFF"/>
        <w:spacing w:before="100" w:beforeAutospacing="1" w:after="100" w:afterAutospacing="1" w:line="240" w:lineRule="auto"/>
        <w:rPr>
          <w:rFonts w:eastAsia="Times New Roman" w:cstheme="minorHAnsi"/>
          <w:b/>
          <w:bCs/>
          <w:color w:val="303030"/>
          <w:lang w:eastAsia="en-GB"/>
        </w:rPr>
      </w:pPr>
    </w:p>
    <w:p w14:paraId="096F8F4C" w14:textId="17D91D6B" w:rsidR="002C3BF0" w:rsidRDefault="002C3BF0" w:rsidP="001B4803">
      <w:pPr>
        <w:shd w:val="clear" w:color="auto" w:fill="FFFFFF"/>
        <w:spacing w:before="100" w:beforeAutospacing="1" w:after="100" w:afterAutospacing="1" w:line="240" w:lineRule="auto"/>
        <w:rPr>
          <w:rFonts w:eastAsia="Times New Roman" w:cstheme="minorHAnsi"/>
          <w:b/>
          <w:bCs/>
          <w:color w:val="303030"/>
          <w:lang w:eastAsia="en-GB"/>
        </w:rPr>
      </w:pPr>
    </w:p>
    <w:p w14:paraId="7F4A5E4B" w14:textId="63106DF0" w:rsidR="002C3BF0" w:rsidRDefault="002C3BF0" w:rsidP="001B4803">
      <w:pPr>
        <w:shd w:val="clear" w:color="auto" w:fill="FFFFFF"/>
        <w:spacing w:before="100" w:beforeAutospacing="1" w:after="100" w:afterAutospacing="1" w:line="240" w:lineRule="auto"/>
        <w:rPr>
          <w:rFonts w:eastAsia="Times New Roman" w:cstheme="minorHAnsi"/>
          <w:b/>
          <w:bCs/>
          <w:color w:val="303030"/>
          <w:lang w:eastAsia="en-GB"/>
        </w:rPr>
      </w:pPr>
    </w:p>
    <w:p w14:paraId="0856726C" w14:textId="777051BA" w:rsidR="002C3BF0" w:rsidRDefault="002C3BF0" w:rsidP="001B4803">
      <w:pPr>
        <w:shd w:val="clear" w:color="auto" w:fill="FFFFFF"/>
        <w:spacing w:before="100" w:beforeAutospacing="1" w:after="100" w:afterAutospacing="1" w:line="240" w:lineRule="auto"/>
        <w:rPr>
          <w:rFonts w:eastAsia="Times New Roman" w:cstheme="minorHAnsi"/>
          <w:b/>
          <w:bCs/>
          <w:color w:val="303030"/>
          <w:lang w:eastAsia="en-GB"/>
        </w:rPr>
      </w:pPr>
    </w:p>
    <w:p w14:paraId="2AFC4B20" w14:textId="2BDADC86" w:rsidR="002C3BF0" w:rsidRDefault="002C3BF0" w:rsidP="001B4803">
      <w:pPr>
        <w:shd w:val="clear" w:color="auto" w:fill="FFFFFF"/>
        <w:spacing w:before="100" w:beforeAutospacing="1" w:after="100" w:afterAutospacing="1" w:line="240" w:lineRule="auto"/>
        <w:rPr>
          <w:rFonts w:eastAsia="Times New Roman" w:cstheme="minorHAnsi"/>
          <w:b/>
          <w:bCs/>
          <w:color w:val="303030"/>
          <w:lang w:eastAsia="en-GB"/>
        </w:rPr>
      </w:pPr>
    </w:p>
    <w:p w14:paraId="064AC89D" w14:textId="7DFEF0E5" w:rsidR="002C3BF0" w:rsidRDefault="002C3BF0" w:rsidP="001B4803">
      <w:pPr>
        <w:shd w:val="clear" w:color="auto" w:fill="FFFFFF"/>
        <w:spacing w:before="100" w:beforeAutospacing="1" w:after="100" w:afterAutospacing="1" w:line="240" w:lineRule="auto"/>
        <w:rPr>
          <w:rFonts w:eastAsia="Times New Roman" w:cstheme="minorHAnsi"/>
          <w:b/>
          <w:bCs/>
          <w:color w:val="303030"/>
          <w:lang w:eastAsia="en-GB"/>
        </w:rPr>
      </w:pPr>
    </w:p>
    <w:p w14:paraId="386C746F" w14:textId="33BB87E3" w:rsidR="002C3BF0" w:rsidRDefault="002C3BF0" w:rsidP="001B4803">
      <w:pPr>
        <w:shd w:val="clear" w:color="auto" w:fill="FFFFFF"/>
        <w:spacing w:before="100" w:beforeAutospacing="1" w:after="100" w:afterAutospacing="1" w:line="240" w:lineRule="auto"/>
        <w:rPr>
          <w:rFonts w:eastAsia="Times New Roman" w:cstheme="minorHAnsi"/>
          <w:b/>
          <w:bCs/>
          <w:color w:val="303030"/>
          <w:lang w:eastAsia="en-GB"/>
        </w:rPr>
      </w:pPr>
    </w:p>
    <w:p w14:paraId="3C58E6D5" w14:textId="399C4B47" w:rsidR="002C3BF0" w:rsidRDefault="002C3BF0" w:rsidP="001B4803">
      <w:pPr>
        <w:shd w:val="clear" w:color="auto" w:fill="FFFFFF"/>
        <w:spacing w:before="100" w:beforeAutospacing="1" w:after="100" w:afterAutospacing="1" w:line="240" w:lineRule="auto"/>
        <w:rPr>
          <w:rFonts w:eastAsia="Times New Roman" w:cstheme="minorHAnsi"/>
          <w:b/>
          <w:bCs/>
          <w:color w:val="303030"/>
          <w:lang w:eastAsia="en-GB"/>
        </w:rPr>
      </w:pPr>
    </w:p>
    <w:p w14:paraId="3C00AABA" w14:textId="77777777" w:rsidR="002C3BF0" w:rsidRPr="002C3BF0" w:rsidRDefault="002C3BF0" w:rsidP="001B4803">
      <w:pPr>
        <w:shd w:val="clear" w:color="auto" w:fill="FFFFFF"/>
        <w:spacing w:before="100" w:beforeAutospacing="1" w:after="100" w:afterAutospacing="1" w:line="240" w:lineRule="auto"/>
        <w:rPr>
          <w:rFonts w:eastAsia="Times New Roman" w:cstheme="minorHAnsi"/>
          <w:b/>
          <w:bCs/>
          <w:color w:val="303030"/>
          <w:lang w:eastAsia="en-GB"/>
        </w:rPr>
      </w:pPr>
    </w:p>
    <w:p w14:paraId="5F546E0E" w14:textId="1187B65D" w:rsidR="00F507F2" w:rsidRPr="002C3BF0" w:rsidRDefault="00F507F2" w:rsidP="002C3BF0">
      <w:pPr>
        <w:pStyle w:val="Heading1"/>
        <w:jc w:val="center"/>
        <w:rPr>
          <w:rFonts w:eastAsia="Times New Roman"/>
          <w:lang w:eastAsia="en-GB"/>
        </w:rPr>
      </w:pPr>
      <w:bookmarkStart w:id="18" w:name="_Toc83122956"/>
      <w:r w:rsidRPr="002C3BF0">
        <w:rPr>
          <w:rFonts w:eastAsia="Times New Roman"/>
          <w:lang w:eastAsia="en-GB"/>
        </w:rPr>
        <w:lastRenderedPageBreak/>
        <w:t xml:space="preserve">Social </w:t>
      </w:r>
      <w:r w:rsidR="00FF7FF1" w:rsidRPr="002C3BF0">
        <w:rPr>
          <w:rFonts w:eastAsia="Times New Roman"/>
          <w:lang w:eastAsia="en-GB"/>
        </w:rPr>
        <w:t>M</w:t>
      </w:r>
      <w:r w:rsidRPr="002C3BF0">
        <w:rPr>
          <w:rFonts w:eastAsia="Times New Roman"/>
          <w:lang w:eastAsia="en-GB"/>
        </w:rPr>
        <w:t>edia</w:t>
      </w:r>
      <w:bookmarkEnd w:id="18"/>
    </w:p>
    <w:p w14:paraId="2F07A5B3" w14:textId="1F171135" w:rsidR="00F507F2" w:rsidRPr="002C3BF0" w:rsidRDefault="00F507F2" w:rsidP="00652624">
      <w:pPr>
        <w:jc w:val="both"/>
        <w:rPr>
          <w:rFonts w:cstheme="minorHAnsi"/>
          <w:b/>
          <w:bCs/>
          <w:u w:val="single"/>
        </w:rPr>
      </w:pPr>
      <w:r w:rsidRPr="002C3BF0">
        <w:rPr>
          <w:rFonts w:cstheme="minorHAnsi"/>
          <w:b/>
          <w:bCs/>
          <w:u w:val="single"/>
        </w:rPr>
        <w:t xml:space="preserve">Definition </w:t>
      </w:r>
    </w:p>
    <w:p w14:paraId="064D9DB7" w14:textId="52FBD03B" w:rsidR="00F507F2" w:rsidRPr="002C3BF0" w:rsidRDefault="00F507F2" w:rsidP="00652624">
      <w:pPr>
        <w:jc w:val="both"/>
        <w:rPr>
          <w:rFonts w:cstheme="minorHAnsi"/>
        </w:rPr>
      </w:pPr>
      <w:r w:rsidRPr="002C3BF0">
        <w:rPr>
          <w:rFonts w:cstheme="minorHAnsi"/>
        </w:rPr>
        <w:t>Social Media is defined as websites and applications that enable users to create and share content or to participate in social networking. This includes but not limited to platforms such as Facebook, Twitter, Instagram, Wikipedia.</w:t>
      </w:r>
    </w:p>
    <w:p w14:paraId="518E2149" w14:textId="21704732" w:rsidR="00F507F2" w:rsidRPr="002C3BF0" w:rsidRDefault="00F507F2" w:rsidP="00652624">
      <w:pPr>
        <w:jc w:val="both"/>
        <w:rPr>
          <w:rFonts w:cstheme="minorHAnsi"/>
        </w:rPr>
      </w:pPr>
      <w:r w:rsidRPr="002C3BF0">
        <w:rPr>
          <w:rFonts w:cstheme="minorHAnsi"/>
          <w:b/>
          <w:bCs/>
          <w:u w:val="single"/>
        </w:rPr>
        <w:t>Social Media Use</w:t>
      </w:r>
    </w:p>
    <w:p w14:paraId="11DDB885" w14:textId="42CD8EE0" w:rsidR="00F507F2" w:rsidRPr="002C3BF0" w:rsidRDefault="00F507F2" w:rsidP="00652624">
      <w:pPr>
        <w:jc w:val="both"/>
        <w:rPr>
          <w:rFonts w:cstheme="minorHAnsi"/>
        </w:rPr>
      </w:pPr>
      <w:r w:rsidRPr="002C3BF0">
        <w:rPr>
          <w:rFonts w:cstheme="minorHAnsi"/>
        </w:rPr>
        <w:t>Staff are expected to keep their personal and professional social media use separate. This is to not only protect them, but the children and parent</w:t>
      </w:r>
      <w:r w:rsidR="00FF7FF1" w:rsidRPr="002C3BF0">
        <w:rPr>
          <w:rFonts w:cstheme="minorHAnsi"/>
        </w:rPr>
        <w:t>/carers</w:t>
      </w:r>
      <w:r w:rsidRPr="002C3BF0">
        <w:rPr>
          <w:rFonts w:cstheme="minorHAnsi"/>
        </w:rPr>
        <w:t xml:space="preserve"> of the school. </w:t>
      </w:r>
    </w:p>
    <w:p w14:paraId="4C2CE5B0" w14:textId="101D2833" w:rsidR="00F507F2" w:rsidRPr="002C3BF0" w:rsidRDefault="00F507F2" w:rsidP="00652624">
      <w:pPr>
        <w:jc w:val="both"/>
        <w:rPr>
          <w:rFonts w:cstheme="minorHAnsi"/>
        </w:rPr>
      </w:pPr>
      <w:r w:rsidRPr="002C3BF0">
        <w:rPr>
          <w:rFonts w:cstheme="minorHAnsi"/>
          <w:b/>
          <w:bCs/>
          <w:u w:val="single"/>
        </w:rPr>
        <w:t>Basic Principles</w:t>
      </w:r>
    </w:p>
    <w:p w14:paraId="1A289D5C" w14:textId="499BF1FC" w:rsidR="00F507F2" w:rsidRPr="002C3BF0" w:rsidRDefault="00F507F2" w:rsidP="00652624">
      <w:pPr>
        <w:jc w:val="both"/>
        <w:rPr>
          <w:rFonts w:cstheme="minorHAnsi"/>
        </w:rPr>
      </w:pPr>
      <w:r w:rsidRPr="002C3BF0">
        <w:rPr>
          <w:rFonts w:cstheme="minorHAnsi"/>
        </w:rPr>
        <w:t>Staff should ensure that data protection principals are always adhered to, and no information relating to personal data should be uploaded to any site unless explicit consent has been given.</w:t>
      </w:r>
    </w:p>
    <w:p w14:paraId="0B75950F" w14:textId="62EF0748" w:rsidR="00F507F2" w:rsidRPr="002C3BF0" w:rsidRDefault="00F507F2" w:rsidP="00652624">
      <w:pPr>
        <w:jc w:val="both"/>
        <w:rPr>
          <w:rFonts w:cstheme="minorHAnsi"/>
        </w:rPr>
      </w:pPr>
      <w:r w:rsidRPr="002C3BF0">
        <w:rPr>
          <w:rFonts w:cstheme="minorHAnsi"/>
        </w:rPr>
        <w:t>Personal data is classified as any information that can identify a living individual or may be possible to identify a living individual. This would include image</w:t>
      </w:r>
      <w:r w:rsidR="00FF7FF1" w:rsidRPr="002C3BF0">
        <w:rPr>
          <w:rFonts w:cstheme="minorHAnsi"/>
        </w:rPr>
        <w:t>s</w:t>
      </w:r>
      <w:r w:rsidRPr="002C3BF0">
        <w:rPr>
          <w:rFonts w:cstheme="minorHAnsi"/>
        </w:rPr>
        <w:t xml:space="preserve"> and videos.</w:t>
      </w:r>
    </w:p>
    <w:p w14:paraId="38E40816" w14:textId="77777777" w:rsidR="00F507F2" w:rsidRPr="002C3BF0" w:rsidRDefault="00F507F2" w:rsidP="00652624">
      <w:pPr>
        <w:jc w:val="both"/>
        <w:rPr>
          <w:rFonts w:cstheme="minorHAnsi"/>
        </w:rPr>
      </w:pPr>
      <w:r w:rsidRPr="002C3BF0">
        <w:rPr>
          <w:rFonts w:cstheme="minorHAnsi"/>
        </w:rPr>
        <w:t>Special category data should never be entered or uploaded to social media. This is data that can be classed as sensitive and could also lead to discrimination against an individual.</w:t>
      </w:r>
    </w:p>
    <w:p w14:paraId="086E8545" w14:textId="19E4A5B7" w:rsidR="00F507F2" w:rsidRPr="002C3BF0" w:rsidRDefault="00F507F2" w:rsidP="00652624">
      <w:pPr>
        <w:jc w:val="both"/>
        <w:rPr>
          <w:rFonts w:cstheme="minorHAnsi"/>
          <w:b/>
          <w:bCs/>
          <w:u w:val="single"/>
        </w:rPr>
      </w:pPr>
      <w:r w:rsidRPr="002C3BF0">
        <w:rPr>
          <w:rFonts w:cstheme="minorHAnsi"/>
        </w:rPr>
        <w:t>No information that the staff member is privy to regarding their role at the school should be entered or uploaded to social media. This would include identifying pupils, parent</w:t>
      </w:r>
      <w:r w:rsidR="00FF7FF1" w:rsidRPr="002C3BF0">
        <w:rPr>
          <w:rFonts w:cstheme="minorHAnsi"/>
        </w:rPr>
        <w:t>/carers</w:t>
      </w:r>
      <w:r w:rsidRPr="002C3BF0">
        <w:rPr>
          <w:rFonts w:cstheme="minorHAnsi"/>
        </w:rPr>
        <w:t>, or staff at the school.</w:t>
      </w:r>
    </w:p>
    <w:p w14:paraId="513E464B" w14:textId="045061C1" w:rsidR="00F507F2" w:rsidRPr="002C3BF0" w:rsidRDefault="00F507F2" w:rsidP="00652624">
      <w:pPr>
        <w:jc w:val="both"/>
        <w:rPr>
          <w:rFonts w:cstheme="minorHAnsi"/>
          <w:b/>
          <w:bCs/>
          <w:u w:val="single"/>
        </w:rPr>
      </w:pPr>
      <w:r w:rsidRPr="002C3BF0">
        <w:rPr>
          <w:rFonts w:cstheme="minorHAnsi"/>
          <w:b/>
          <w:bCs/>
          <w:u w:val="single"/>
        </w:rPr>
        <w:t xml:space="preserve">Personal </w:t>
      </w:r>
      <w:r w:rsidR="00FF7FF1" w:rsidRPr="002C3BF0">
        <w:rPr>
          <w:rFonts w:cstheme="minorHAnsi"/>
          <w:b/>
          <w:bCs/>
          <w:u w:val="single"/>
        </w:rPr>
        <w:t>social media</w:t>
      </w:r>
    </w:p>
    <w:p w14:paraId="5D1B9D6F" w14:textId="77777777" w:rsidR="00F507F2" w:rsidRPr="002C3BF0" w:rsidRDefault="00F507F2" w:rsidP="00652624">
      <w:pPr>
        <w:pStyle w:val="ListParagraph"/>
        <w:numPr>
          <w:ilvl w:val="0"/>
          <w:numId w:val="30"/>
        </w:numPr>
        <w:spacing w:after="0" w:line="240" w:lineRule="auto"/>
        <w:jc w:val="both"/>
        <w:rPr>
          <w:rFonts w:cstheme="minorHAnsi"/>
        </w:rPr>
      </w:pPr>
      <w:r w:rsidRPr="002C3BF0">
        <w:rPr>
          <w:rFonts w:cstheme="minorHAnsi"/>
        </w:rPr>
        <w:t>Staff should not identify themselves as being employees of the school or engage in any activities that bring the school into disrepute, this includes representing your personal views as those of the school.</w:t>
      </w:r>
    </w:p>
    <w:p w14:paraId="0773A4A3" w14:textId="77777777" w:rsidR="00F507F2" w:rsidRPr="002C3BF0" w:rsidRDefault="00F507F2" w:rsidP="00652624">
      <w:pPr>
        <w:pStyle w:val="ListParagraph"/>
        <w:numPr>
          <w:ilvl w:val="0"/>
          <w:numId w:val="30"/>
        </w:numPr>
        <w:spacing w:after="0" w:line="240" w:lineRule="auto"/>
        <w:jc w:val="both"/>
        <w:rPr>
          <w:rFonts w:cstheme="minorHAnsi"/>
        </w:rPr>
      </w:pPr>
      <w:r w:rsidRPr="002C3BF0">
        <w:rPr>
          <w:rFonts w:cstheme="minorHAnsi"/>
        </w:rPr>
        <w:t>Staff should not have social media contact with any pupil unless they are a family member. Unless consent has been given by the school.</w:t>
      </w:r>
    </w:p>
    <w:p w14:paraId="7A7FB79C" w14:textId="77777777" w:rsidR="00F507F2" w:rsidRPr="002C3BF0" w:rsidRDefault="00F507F2" w:rsidP="00652624">
      <w:pPr>
        <w:pStyle w:val="ListParagraph"/>
        <w:numPr>
          <w:ilvl w:val="0"/>
          <w:numId w:val="30"/>
        </w:numPr>
        <w:spacing w:after="0" w:line="240" w:lineRule="auto"/>
        <w:jc w:val="both"/>
        <w:rPr>
          <w:rFonts w:cstheme="minorHAnsi"/>
        </w:rPr>
      </w:pPr>
      <w:r w:rsidRPr="002C3BF0">
        <w:rPr>
          <w:rFonts w:cstheme="minorHAnsi"/>
        </w:rPr>
        <w:t>Wherever possible staff should not have contact with a pupil’s family member if that contact could constitute a conflict of interest or call into question their objectivity.</w:t>
      </w:r>
    </w:p>
    <w:p w14:paraId="10B3D6EF" w14:textId="77777777" w:rsidR="00F507F2" w:rsidRPr="002C3BF0" w:rsidRDefault="00F507F2" w:rsidP="00652624">
      <w:pPr>
        <w:pStyle w:val="ListParagraph"/>
        <w:numPr>
          <w:ilvl w:val="0"/>
          <w:numId w:val="30"/>
        </w:numPr>
        <w:spacing w:after="0" w:line="240" w:lineRule="auto"/>
        <w:jc w:val="both"/>
        <w:rPr>
          <w:rFonts w:cstheme="minorHAnsi"/>
        </w:rPr>
      </w:pPr>
      <w:r w:rsidRPr="002C3BF0">
        <w:rPr>
          <w:rFonts w:cstheme="minorHAnsi"/>
        </w:rPr>
        <w:t>Any personal data as identified in the basic principles section of this document, which in turn identifies the individual as being linked to the school should not be uploaded.</w:t>
      </w:r>
    </w:p>
    <w:p w14:paraId="5E493AA8" w14:textId="77777777" w:rsidR="00F507F2" w:rsidRPr="002C3BF0" w:rsidRDefault="00F507F2" w:rsidP="00652624">
      <w:pPr>
        <w:pStyle w:val="ListParagraph"/>
        <w:numPr>
          <w:ilvl w:val="0"/>
          <w:numId w:val="30"/>
        </w:numPr>
        <w:spacing w:after="0" w:line="240" w:lineRule="auto"/>
        <w:jc w:val="both"/>
        <w:rPr>
          <w:rFonts w:cstheme="minorHAnsi"/>
        </w:rPr>
      </w:pPr>
      <w:r w:rsidRPr="002C3BF0">
        <w:rPr>
          <w:rFonts w:cstheme="minorHAnsi"/>
        </w:rPr>
        <w:t>School email accounts should not be used in creation of social media accounts.</w:t>
      </w:r>
    </w:p>
    <w:p w14:paraId="5A76BA6C" w14:textId="4C429C9C" w:rsidR="00F507F2" w:rsidRPr="002C3BF0" w:rsidRDefault="00F507F2" w:rsidP="00652624">
      <w:pPr>
        <w:pStyle w:val="ListParagraph"/>
        <w:numPr>
          <w:ilvl w:val="0"/>
          <w:numId w:val="30"/>
        </w:numPr>
        <w:spacing w:after="0" w:line="240" w:lineRule="auto"/>
        <w:jc w:val="both"/>
        <w:rPr>
          <w:rFonts w:cstheme="minorHAnsi"/>
        </w:rPr>
      </w:pPr>
      <w:r w:rsidRPr="002C3BF0">
        <w:rPr>
          <w:rFonts w:cstheme="minorHAnsi"/>
        </w:rPr>
        <w:t>Social media sites should not be accessed by a staff member during working hours.</w:t>
      </w:r>
    </w:p>
    <w:p w14:paraId="327EF593" w14:textId="77777777" w:rsidR="00F507F2" w:rsidRPr="002C3BF0" w:rsidRDefault="00F507F2" w:rsidP="00652624">
      <w:pPr>
        <w:pStyle w:val="ListParagraph"/>
        <w:spacing w:after="0" w:line="240" w:lineRule="auto"/>
        <w:jc w:val="both"/>
        <w:rPr>
          <w:rFonts w:cstheme="minorHAnsi"/>
        </w:rPr>
      </w:pPr>
    </w:p>
    <w:p w14:paraId="387BF993" w14:textId="73B626E8" w:rsidR="00F507F2" w:rsidRPr="002C3BF0" w:rsidRDefault="00F507F2" w:rsidP="00652624">
      <w:pPr>
        <w:jc w:val="both"/>
        <w:rPr>
          <w:rFonts w:cstheme="minorHAnsi"/>
          <w:b/>
          <w:bCs/>
          <w:u w:val="single"/>
        </w:rPr>
      </w:pPr>
      <w:r w:rsidRPr="002C3BF0">
        <w:rPr>
          <w:rFonts w:cstheme="minorHAnsi"/>
          <w:b/>
          <w:bCs/>
          <w:u w:val="single"/>
        </w:rPr>
        <w:t xml:space="preserve">School Social Media </w:t>
      </w:r>
    </w:p>
    <w:p w14:paraId="072255CC" w14:textId="77777777" w:rsidR="00F507F2" w:rsidRPr="002C3BF0" w:rsidRDefault="00F507F2" w:rsidP="00652624">
      <w:pPr>
        <w:pStyle w:val="ListParagraph"/>
        <w:numPr>
          <w:ilvl w:val="0"/>
          <w:numId w:val="31"/>
        </w:numPr>
        <w:spacing w:after="0" w:line="240" w:lineRule="auto"/>
        <w:jc w:val="both"/>
        <w:rPr>
          <w:rFonts w:cstheme="minorHAnsi"/>
        </w:rPr>
      </w:pPr>
      <w:r w:rsidRPr="002C3BF0">
        <w:rPr>
          <w:rFonts w:cstheme="minorHAnsi"/>
        </w:rPr>
        <w:t>Staff should only use social media sites approved by the senior leadership team and used as defined by the senior leadership team.</w:t>
      </w:r>
    </w:p>
    <w:p w14:paraId="4B421AF9" w14:textId="77777777" w:rsidR="00F507F2" w:rsidRPr="002C3BF0" w:rsidRDefault="00F507F2" w:rsidP="00652624">
      <w:pPr>
        <w:pStyle w:val="ListParagraph"/>
        <w:numPr>
          <w:ilvl w:val="0"/>
          <w:numId w:val="31"/>
        </w:numPr>
        <w:spacing w:after="0" w:line="240" w:lineRule="auto"/>
        <w:jc w:val="both"/>
        <w:rPr>
          <w:rFonts w:cstheme="minorHAnsi"/>
        </w:rPr>
      </w:pPr>
      <w:r w:rsidRPr="002C3BF0">
        <w:rPr>
          <w:rFonts w:cstheme="minorHAnsi"/>
        </w:rPr>
        <w:t>Social media sites will be monitored by the senior leadership team.</w:t>
      </w:r>
    </w:p>
    <w:p w14:paraId="42118E36" w14:textId="3F6EE96D" w:rsidR="00F507F2" w:rsidRPr="002C3BF0" w:rsidRDefault="00F507F2" w:rsidP="00652624">
      <w:pPr>
        <w:pStyle w:val="ListParagraph"/>
        <w:numPr>
          <w:ilvl w:val="0"/>
          <w:numId w:val="31"/>
        </w:numPr>
        <w:spacing w:after="0" w:line="240" w:lineRule="auto"/>
        <w:jc w:val="both"/>
        <w:rPr>
          <w:rFonts w:cstheme="minorHAnsi"/>
        </w:rPr>
      </w:pPr>
      <w:r w:rsidRPr="002C3BF0">
        <w:rPr>
          <w:rFonts w:cstheme="minorHAnsi"/>
        </w:rPr>
        <w:t>When using social media sites on behalf of the school, staff members must always act in the best interests of the children/parent</w:t>
      </w:r>
      <w:r w:rsidR="00FF7FF1" w:rsidRPr="002C3BF0">
        <w:rPr>
          <w:rFonts w:cstheme="minorHAnsi"/>
        </w:rPr>
        <w:t>/carers</w:t>
      </w:r>
      <w:r w:rsidRPr="002C3BF0">
        <w:rPr>
          <w:rFonts w:cstheme="minorHAnsi"/>
        </w:rPr>
        <w:t xml:space="preserve"> and of the school.</w:t>
      </w:r>
    </w:p>
    <w:p w14:paraId="388AB157" w14:textId="77777777" w:rsidR="00F507F2" w:rsidRPr="002C3BF0" w:rsidRDefault="00F507F2" w:rsidP="00652624">
      <w:pPr>
        <w:jc w:val="both"/>
        <w:rPr>
          <w:rFonts w:cstheme="minorHAnsi"/>
          <w:b/>
          <w:bCs/>
          <w:u w:val="single"/>
        </w:rPr>
      </w:pPr>
    </w:p>
    <w:p w14:paraId="21BE2EA0" w14:textId="72BB8B86" w:rsidR="00F507F2" w:rsidRDefault="00F507F2" w:rsidP="00652624">
      <w:pPr>
        <w:jc w:val="both"/>
        <w:rPr>
          <w:rFonts w:cstheme="minorHAnsi"/>
          <w:b/>
          <w:bCs/>
          <w:u w:val="single"/>
        </w:rPr>
      </w:pPr>
    </w:p>
    <w:p w14:paraId="1FE48054" w14:textId="0431BDE1" w:rsidR="00952D58" w:rsidRDefault="00952D58" w:rsidP="00652624">
      <w:pPr>
        <w:jc w:val="both"/>
        <w:rPr>
          <w:rFonts w:cstheme="minorHAnsi"/>
          <w:b/>
          <w:bCs/>
          <w:u w:val="single"/>
        </w:rPr>
      </w:pPr>
    </w:p>
    <w:p w14:paraId="034E0562" w14:textId="77777777" w:rsidR="00952D58" w:rsidRPr="002C3BF0" w:rsidRDefault="00952D58" w:rsidP="00652624">
      <w:pPr>
        <w:jc w:val="both"/>
        <w:rPr>
          <w:rFonts w:cstheme="minorHAnsi"/>
          <w:b/>
          <w:bCs/>
          <w:u w:val="single"/>
        </w:rPr>
      </w:pPr>
    </w:p>
    <w:p w14:paraId="5939C2F7" w14:textId="180F7849" w:rsidR="00F507F2" w:rsidRPr="002C3BF0" w:rsidRDefault="00F507F2" w:rsidP="00652624">
      <w:pPr>
        <w:jc w:val="both"/>
        <w:rPr>
          <w:rFonts w:cstheme="minorHAnsi"/>
          <w:b/>
          <w:bCs/>
          <w:u w:val="single"/>
        </w:rPr>
      </w:pPr>
      <w:r w:rsidRPr="002C3BF0">
        <w:rPr>
          <w:rFonts w:cstheme="minorHAnsi"/>
          <w:b/>
          <w:bCs/>
          <w:u w:val="single"/>
        </w:rPr>
        <w:lastRenderedPageBreak/>
        <w:t>Misuse</w:t>
      </w:r>
    </w:p>
    <w:p w14:paraId="17F95360" w14:textId="4B9FC744" w:rsidR="00F507F2" w:rsidRPr="002C3BF0" w:rsidRDefault="00F507F2" w:rsidP="00652624">
      <w:pPr>
        <w:jc w:val="both"/>
        <w:rPr>
          <w:rFonts w:cstheme="minorHAnsi"/>
        </w:rPr>
      </w:pPr>
      <w:r w:rsidRPr="002C3BF0">
        <w:rPr>
          <w:rFonts w:cstheme="minorHAnsi"/>
        </w:rPr>
        <w:t xml:space="preserve">Any breach of this policy would lead to the school data breach policy being invoked. </w:t>
      </w:r>
    </w:p>
    <w:p w14:paraId="28659D13" w14:textId="4BAC64C1" w:rsidR="00F507F2" w:rsidRPr="002C3BF0" w:rsidRDefault="00F507F2" w:rsidP="00652624">
      <w:pPr>
        <w:jc w:val="both"/>
        <w:rPr>
          <w:rFonts w:cstheme="minorHAnsi"/>
        </w:rPr>
      </w:pPr>
    </w:p>
    <w:p w14:paraId="229009FE" w14:textId="4EB94624" w:rsidR="00F507F2" w:rsidRPr="002C3BF0" w:rsidRDefault="00F507F2" w:rsidP="00652624">
      <w:pPr>
        <w:jc w:val="both"/>
        <w:rPr>
          <w:rFonts w:cstheme="minorHAnsi"/>
        </w:rPr>
      </w:pPr>
      <w:r w:rsidRPr="002C3BF0">
        <w:rPr>
          <w:rFonts w:cstheme="minorHAnsi"/>
          <w:b/>
          <w:bCs/>
          <w:u w:val="single"/>
        </w:rPr>
        <w:t>Other</w:t>
      </w:r>
    </w:p>
    <w:p w14:paraId="4EC25B1E" w14:textId="05102D11" w:rsidR="00F507F2" w:rsidRPr="002C3BF0" w:rsidRDefault="00F507F2" w:rsidP="00652624">
      <w:pPr>
        <w:jc w:val="both"/>
        <w:rPr>
          <w:rFonts w:cstheme="minorHAnsi"/>
        </w:rPr>
      </w:pPr>
      <w:r w:rsidRPr="002C3BF0">
        <w:rPr>
          <w:rFonts w:cstheme="minorHAnsi"/>
        </w:rPr>
        <w:t>If the school become aware of comments on social media sites that we believe constitutes a hate crime, then the school reserve the right to report this to the police for action. A hate crime is any crime that is targeted at a person or a group of people because or prejudice or hostility about: -</w:t>
      </w:r>
    </w:p>
    <w:p w14:paraId="112E78E6" w14:textId="77777777" w:rsidR="00F507F2" w:rsidRPr="002C3BF0" w:rsidRDefault="00F507F2" w:rsidP="00652624">
      <w:pPr>
        <w:jc w:val="both"/>
        <w:rPr>
          <w:rFonts w:cstheme="minorHAnsi"/>
        </w:rPr>
      </w:pPr>
      <w:r w:rsidRPr="002C3BF0">
        <w:rPr>
          <w:rFonts w:cstheme="minorHAnsi"/>
        </w:rPr>
        <w:t>Race</w:t>
      </w:r>
    </w:p>
    <w:p w14:paraId="3EE0D1B7" w14:textId="77777777" w:rsidR="00F507F2" w:rsidRPr="002C3BF0" w:rsidRDefault="00F507F2" w:rsidP="00652624">
      <w:pPr>
        <w:jc w:val="both"/>
        <w:rPr>
          <w:rFonts w:cstheme="minorHAnsi"/>
        </w:rPr>
      </w:pPr>
      <w:r w:rsidRPr="002C3BF0">
        <w:rPr>
          <w:rFonts w:cstheme="minorHAnsi"/>
        </w:rPr>
        <w:t>Religion or belief</w:t>
      </w:r>
    </w:p>
    <w:p w14:paraId="51DA423B" w14:textId="77777777" w:rsidR="00F507F2" w:rsidRPr="002C3BF0" w:rsidRDefault="00F507F2" w:rsidP="00652624">
      <w:pPr>
        <w:jc w:val="both"/>
        <w:rPr>
          <w:rFonts w:cstheme="minorHAnsi"/>
        </w:rPr>
      </w:pPr>
      <w:r w:rsidRPr="002C3BF0">
        <w:rPr>
          <w:rFonts w:cstheme="minorHAnsi"/>
        </w:rPr>
        <w:t>Sexual orientation</w:t>
      </w:r>
    </w:p>
    <w:p w14:paraId="3D2BA8BA" w14:textId="77777777" w:rsidR="00F507F2" w:rsidRPr="002C3BF0" w:rsidRDefault="00F507F2" w:rsidP="00652624">
      <w:pPr>
        <w:jc w:val="both"/>
        <w:rPr>
          <w:rFonts w:cstheme="minorHAnsi"/>
        </w:rPr>
      </w:pPr>
      <w:r w:rsidRPr="002C3BF0">
        <w:rPr>
          <w:rFonts w:cstheme="minorHAnsi"/>
        </w:rPr>
        <w:t>Transgender identity – including anyone who is transsexual, transgender, transvestite or who holds a gender recognition certificate.</w:t>
      </w:r>
    </w:p>
    <w:p w14:paraId="4EF4B27F" w14:textId="77777777" w:rsidR="00F507F2" w:rsidRPr="002C3BF0" w:rsidRDefault="00F507F2" w:rsidP="00652624">
      <w:pPr>
        <w:jc w:val="both"/>
        <w:rPr>
          <w:rFonts w:cstheme="minorHAnsi"/>
        </w:rPr>
      </w:pPr>
      <w:r w:rsidRPr="002C3BF0">
        <w:rPr>
          <w:rFonts w:cstheme="minorHAnsi"/>
        </w:rPr>
        <w:t>Disability – including physical or mental impairment or learning disability.</w:t>
      </w:r>
    </w:p>
    <w:p w14:paraId="6BD6320E" w14:textId="13B1111A" w:rsidR="00F507F2" w:rsidRPr="002C3BF0" w:rsidRDefault="00F507F2" w:rsidP="00652624">
      <w:pPr>
        <w:shd w:val="clear" w:color="auto" w:fill="FFFFFF"/>
        <w:spacing w:before="100" w:beforeAutospacing="1" w:after="100" w:afterAutospacing="1" w:line="240" w:lineRule="auto"/>
        <w:jc w:val="both"/>
        <w:rPr>
          <w:rFonts w:eastAsia="Times New Roman" w:cstheme="minorHAnsi"/>
          <w:b/>
          <w:bCs/>
          <w:lang w:eastAsia="en-GB"/>
        </w:rPr>
      </w:pPr>
    </w:p>
    <w:p w14:paraId="4789D4D7" w14:textId="0DB70DC8" w:rsidR="00F507F2" w:rsidRPr="002C3BF0" w:rsidRDefault="00F507F2" w:rsidP="00652624">
      <w:pPr>
        <w:shd w:val="clear" w:color="auto" w:fill="FFFFFF"/>
        <w:spacing w:before="100" w:beforeAutospacing="1" w:after="100" w:afterAutospacing="1" w:line="240" w:lineRule="auto"/>
        <w:jc w:val="both"/>
        <w:rPr>
          <w:rFonts w:eastAsia="Times New Roman" w:cstheme="minorHAnsi"/>
          <w:b/>
          <w:bCs/>
          <w:color w:val="303030"/>
          <w:lang w:eastAsia="en-GB"/>
        </w:rPr>
      </w:pPr>
    </w:p>
    <w:p w14:paraId="429864AF" w14:textId="6B5B5BCC" w:rsidR="00F507F2" w:rsidRPr="002C3BF0" w:rsidRDefault="00F507F2" w:rsidP="00652624">
      <w:pPr>
        <w:shd w:val="clear" w:color="auto" w:fill="FFFFFF"/>
        <w:spacing w:before="100" w:beforeAutospacing="1" w:after="100" w:afterAutospacing="1" w:line="240" w:lineRule="auto"/>
        <w:jc w:val="both"/>
        <w:rPr>
          <w:rFonts w:eastAsia="Times New Roman" w:cstheme="minorHAnsi"/>
          <w:b/>
          <w:bCs/>
          <w:color w:val="303030"/>
          <w:lang w:eastAsia="en-GB"/>
        </w:rPr>
      </w:pPr>
    </w:p>
    <w:p w14:paraId="2ADD933A" w14:textId="1165E420" w:rsidR="00F507F2" w:rsidRPr="002C3BF0" w:rsidRDefault="00F507F2" w:rsidP="00652624">
      <w:pPr>
        <w:shd w:val="clear" w:color="auto" w:fill="FFFFFF"/>
        <w:spacing w:before="100" w:beforeAutospacing="1" w:after="100" w:afterAutospacing="1" w:line="240" w:lineRule="auto"/>
        <w:jc w:val="both"/>
        <w:rPr>
          <w:rFonts w:eastAsia="Times New Roman" w:cstheme="minorHAnsi"/>
          <w:b/>
          <w:bCs/>
          <w:color w:val="303030"/>
          <w:lang w:eastAsia="en-GB"/>
        </w:rPr>
      </w:pPr>
    </w:p>
    <w:p w14:paraId="0CED611E" w14:textId="09B365F0" w:rsidR="00F507F2" w:rsidRPr="002C3BF0" w:rsidRDefault="00F507F2" w:rsidP="001B4803">
      <w:pPr>
        <w:shd w:val="clear" w:color="auto" w:fill="FFFFFF"/>
        <w:spacing w:before="100" w:beforeAutospacing="1" w:after="100" w:afterAutospacing="1" w:line="240" w:lineRule="auto"/>
        <w:rPr>
          <w:rFonts w:eastAsia="Times New Roman" w:cstheme="minorHAnsi"/>
          <w:b/>
          <w:bCs/>
          <w:color w:val="303030"/>
          <w:lang w:eastAsia="en-GB"/>
        </w:rPr>
      </w:pPr>
    </w:p>
    <w:p w14:paraId="425A57D8" w14:textId="1EE8C107" w:rsidR="00F507F2" w:rsidRPr="002C3BF0" w:rsidRDefault="00F507F2" w:rsidP="001B4803">
      <w:pPr>
        <w:shd w:val="clear" w:color="auto" w:fill="FFFFFF"/>
        <w:spacing w:before="100" w:beforeAutospacing="1" w:after="100" w:afterAutospacing="1" w:line="240" w:lineRule="auto"/>
        <w:rPr>
          <w:rFonts w:eastAsia="Times New Roman" w:cstheme="minorHAnsi"/>
          <w:b/>
          <w:bCs/>
          <w:color w:val="303030"/>
          <w:lang w:eastAsia="en-GB"/>
        </w:rPr>
      </w:pPr>
    </w:p>
    <w:p w14:paraId="6241EEED" w14:textId="1677DB95" w:rsidR="00F507F2" w:rsidRPr="002C3BF0" w:rsidRDefault="00F507F2" w:rsidP="001B4803">
      <w:pPr>
        <w:shd w:val="clear" w:color="auto" w:fill="FFFFFF"/>
        <w:spacing w:before="100" w:beforeAutospacing="1" w:after="100" w:afterAutospacing="1" w:line="240" w:lineRule="auto"/>
        <w:rPr>
          <w:rFonts w:eastAsia="Times New Roman" w:cstheme="minorHAnsi"/>
          <w:b/>
          <w:bCs/>
          <w:color w:val="303030"/>
          <w:lang w:eastAsia="en-GB"/>
        </w:rPr>
      </w:pPr>
    </w:p>
    <w:p w14:paraId="0F2FA2AC" w14:textId="31805529" w:rsidR="00F507F2" w:rsidRPr="002C3BF0" w:rsidRDefault="00F507F2" w:rsidP="001B4803">
      <w:pPr>
        <w:shd w:val="clear" w:color="auto" w:fill="FFFFFF"/>
        <w:spacing w:before="100" w:beforeAutospacing="1" w:after="100" w:afterAutospacing="1" w:line="240" w:lineRule="auto"/>
        <w:rPr>
          <w:rFonts w:eastAsia="Times New Roman" w:cstheme="minorHAnsi"/>
          <w:b/>
          <w:bCs/>
          <w:color w:val="303030"/>
          <w:lang w:eastAsia="en-GB"/>
        </w:rPr>
      </w:pPr>
    </w:p>
    <w:p w14:paraId="234FD3F9" w14:textId="4883B546" w:rsidR="00F507F2" w:rsidRPr="002C3BF0" w:rsidRDefault="00F507F2" w:rsidP="001B4803">
      <w:pPr>
        <w:shd w:val="clear" w:color="auto" w:fill="FFFFFF"/>
        <w:spacing w:before="100" w:beforeAutospacing="1" w:after="100" w:afterAutospacing="1" w:line="240" w:lineRule="auto"/>
        <w:rPr>
          <w:rFonts w:eastAsia="Times New Roman" w:cstheme="minorHAnsi"/>
          <w:b/>
          <w:bCs/>
          <w:color w:val="303030"/>
          <w:lang w:eastAsia="en-GB"/>
        </w:rPr>
      </w:pPr>
    </w:p>
    <w:p w14:paraId="7FCE12A5" w14:textId="1FAE4A71" w:rsidR="00F507F2" w:rsidRPr="002C3BF0" w:rsidRDefault="00F507F2" w:rsidP="001B4803">
      <w:pPr>
        <w:shd w:val="clear" w:color="auto" w:fill="FFFFFF"/>
        <w:spacing w:before="100" w:beforeAutospacing="1" w:after="100" w:afterAutospacing="1" w:line="240" w:lineRule="auto"/>
        <w:rPr>
          <w:rFonts w:eastAsia="Times New Roman" w:cstheme="minorHAnsi"/>
          <w:b/>
          <w:bCs/>
          <w:color w:val="303030"/>
          <w:lang w:eastAsia="en-GB"/>
        </w:rPr>
      </w:pPr>
    </w:p>
    <w:p w14:paraId="7C6A8652" w14:textId="1DAFFD9D" w:rsidR="00F507F2" w:rsidRPr="002C3BF0" w:rsidRDefault="00F507F2" w:rsidP="001B4803">
      <w:pPr>
        <w:shd w:val="clear" w:color="auto" w:fill="FFFFFF"/>
        <w:spacing w:before="100" w:beforeAutospacing="1" w:after="100" w:afterAutospacing="1" w:line="240" w:lineRule="auto"/>
        <w:rPr>
          <w:rFonts w:eastAsia="Times New Roman" w:cstheme="minorHAnsi"/>
          <w:b/>
          <w:bCs/>
          <w:color w:val="303030"/>
          <w:lang w:eastAsia="en-GB"/>
        </w:rPr>
      </w:pPr>
    </w:p>
    <w:p w14:paraId="03A13366" w14:textId="5A3D8ED8" w:rsidR="00F507F2" w:rsidRPr="002C3BF0" w:rsidRDefault="00F507F2" w:rsidP="001B4803">
      <w:pPr>
        <w:shd w:val="clear" w:color="auto" w:fill="FFFFFF"/>
        <w:spacing w:before="100" w:beforeAutospacing="1" w:after="100" w:afterAutospacing="1" w:line="240" w:lineRule="auto"/>
        <w:rPr>
          <w:rFonts w:eastAsia="Times New Roman" w:cstheme="minorHAnsi"/>
          <w:b/>
          <w:bCs/>
          <w:color w:val="303030"/>
          <w:lang w:eastAsia="en-GB"/>
        </w:rPr>
      </w:pPr>
    </w:p>
    <w:p w14:paraId="069DD68E" w14:textId="703CB025" w:rsidR="00F507F2" w:rsidRPr="002C3BF0" w:rsidRDefault="00F507F2" w:rsidP="001B4803">
      <w:pPr>
        <w:shd w:val="clear" w:color="auto" w:fill="FFFFFF"/>
        <w:spacing w:before="100" w:beforeAutospacing="1" w:after="100" w:afterAutospacing="1" w:line="240" w:lineRule="auto"/>
        <w:rPr>
          <w:rFonts w:eastAsia="Times New Roman" w:cstheme="minorHAnsi"/>
          <w:b/>
          <w:bCs/>
          <w:color w:val="303030"/>
          <w:lang w:eastAsia="en-GB"/>
        </w:rPr>
      </w:pPr>
    </w:p>
    <w:p w14:paraId="633E5BDF" w14:textId="6A577185" w:rsidR="00F507F2" w:rsidRPr="002C3BF0" w:rsidRDefault="00F507F2" w:rsidP="001B4803">
      <w:pPr>
        <w:shd w:val="clear" w:color="auto" w:fill="FFFFFF"/>
        <w:spacing w:before="100" w:beforeAutospacing="1" w:after="100" w:afterAutospacing="1" w:line="240" w:lineRule="auto"/>
        <w:rPr>
          <w:rFonts w:eastAsia="Times New Roman" w:cstheme="minorHAnsi"/>
          <w:b/>
          <w:bCs/>
          <w:color w:val="303030"/>
          <w:lang w:eastAsia="en-GB"/>
        </w:rPr>
      </w:pPr>
    </w:p>
    <w:p w14:paraId="37AAF0A8" w14:textId="33DF21BE" w:rsidR="00F507F2" w:rsidRPr="002C3BF0" w:rsidRDefault="00F507F2" w:rsidP="001B4803">
      <w:pPr>
        <w:shd w:val="clear" w:color="auto" w:fill="FFFFFF"/>
        <w:spacing w:before="100" w:beforeAutospacing="1" w:after="100" w:afterAutospacing="1" w:line="240" w:lineRule="auto"/>
        <w:rPr>
          <w:rFonts w:eastAsia="Times New Roman" w:cstheme="minorHAnsi"/>
          <w:b/>
          <w:bCs/>
          <w:color w:val="303030"/>
          <w:lang w:eastAsia="en-GB"/>
        </w:rPr>
      </w:pPr>
    </w:p>
    <w:p w14:paraId="658525AB" w14:textId="78AFB0F4" w:rsidR="00DC5D8B" w:rsidRPr="002C3BF0" w:rsidRDefault="00DC5D8B" w:rsidP="002C3BF0">
      <w:pPr>
        <w:pStyle w:val="Heading1"/>
        <w:jc w:val="center"/>
        <w:rPr>
          <w:rFonts w:eastAsia="Times New Roman"/>
          <w:lang w:eastAsia="en-GB"/>
        </w:rPr>
      </w:pPr>
      <w:bookmarkStart w:id="19" w:name="_Toc83122957"/>
      <w:r w:rsidRPr="002C3BF0">
        <w:rPr>
          <w:rFonts w:eastAsia="Times New Roman"/>
          <w:lang w:eastAsia="en-GB"/>
        </w:rPr>
        <w:lastRenderedPageBreak/>
        <w:t>Biometric Recognition systems</w:t>
      </w:r>
      <w:bookmarkEnd w:id="19"/>
    </w:p>
    <w:p w14:paraId="0F8E0289" w14:textId="653BFAED" w:rsidR="00DC5D8B" w:rsidRPr="002C3BF0" w:rsidRDefault="00DC5D8B" w:rsidP="00652624">
      <w:pPr>
        <w:shd w:val="clear" w:color="auto" w:fill="FFFFFF"/>
        <w:spacing w:before="100" w:beforeAutospacing="1" w:after="100" w:afterAutospacing="1" w:line="240" w:lineRule="auto"/>
        <w:jc w:val="both"/>
        <w:rPr>
          <w:rFonts w:eastAsia="Times New Roman" w:cstheme="minorHAnsi"/>
          <w:color w:val="303030"/>
          <w:lang w:eastAsia="en-GB"/>
        </w:rPr>
      </w:pPr>
      <w:r w:rsidRPr="002C3BF0">
        <w:rPr>
          <w:rFonts w:eastAsia="Times New Roman" w:cstheme="minorHAnsi"/>
          <w:color w:val="303030"/>
          <w:lang w:eastAsia="en-GB"/>
        </w:rPr>
        <w:t xml:space="preserve">Where the school uses such systems, a full separate policy will be in use </w:t>
      </w:r>
      <w:r w:rsidR="005C251C" w:rsidRPr="002C3BF0">
        <w:rPr>
          <w:rFonts w:eastAsia="Times New Roman" w:cstheme="minorHAnsi"/>
          <w:color w:val="303030"/>
          <w:lang w:eastAsia="en-GB"/>
        </w:rPr>
        <w:t>and can be obtained upon request.</w:t>
      </w:r>
    </w:p>
    <w:p w14:paraId="67BEBE7E" w14:textId="1F51C03C" w:rsidR="00861841" w:rsidRPr="002C3BF0" w:rsidRDefault="00861841" w:rsidP="00652624">
      <w:pPr>
        <w:pStyle w:val="Heading1"/>
        <w:jc w:val="center"/>
        <w:rPr>
          <w:rFonts w:eastAsia="Times New Roman"/>
          <w:lang w:eastAsia="en-GB"/>
        </w:rPr>
      </w:pPr>
      <w:bookmarkStart w:id="20" w:name="_Toc83122958"/>
      <w:r w:rsidRPr="002C3BF0">
        <w:rPr>
          <w:rFonts w:eastAsia="Times New Roman"/>
          <w:lang w:eastAsia="en-GB"/>
        </w:rPr>
        <w:t>Data security and storage</w:t>
      </w:r>
      <w:bookmarkEnd w:id="20"/>
    </w:p>
    <w:p w14:paraId="1A42A73E" w14:textId="7D3AF005" w:rsidR="00861841" w:rsidRPr="002C3BF0" w:rsidRDefault="00861841" w:rsidP="00652624">
      <w:pPr>
        <w:shd w:val="clear" w:color="auto" w:fill="FFFFFF"/>
        <w:spacing w:before="100" w:beforeAutospacing="1" w:after="100" w:afterAutospacing="1" w:line="240" w:lineRule="auto"/>
        <w:jc w:val="both"/>
        <w:rPr>
          <w:rFonts w:eastAsia="Times New Roman" w:cstheme="minorHAnsi"/>
          <w:color w:val="303030"/>
          <w:lang w:eastAsia="en-GB"/>
        </w:rPr>
      </w:pPr>
      <w:r w:rsidRPr="002C3BF0">
        <w:rPr>
          <w:rFonts w:eastAsia="Times New Roman" w:cstheme="minorHAnsi"/>
          <w:color w:val="303030"/>
          <w:lang w:eastAsia="en-GB"/>
        </w:rPr>
        <w:t>The school will protect personal data and keep it safe from unauthorised access. Computer equipment which holds personal data will be held securely when not in use.</w:t>
      </w:r>
    </w:p>
    <w:p w14:paraId="28F1DAED" w14:textId="145ADFCF" w:rsidR="00DC5D8B" w:rsidRPr="002C3BF0" w:rsidRDefault="00DC5D8B" w:rsidP="00652624">
      <w:pPr>
        <w:pStyle w:val="Heading1"/>
        <w:jc w:val="center"/>
        <w:rPr>
          <w:rFonts w:eastAsia="Times New Roman"/>
          <w:lang w:eastAsia="en-GB"/>
        </w:rPr>
      </w:pPr>
      <w:bookmarkStart w:id="21" w:name="_Toc83122959"/>
      <w:r w:rsidRPr="002C3BF0">
        <w:rPr>
          <w:rFonts w:eastAsia="Times New Roman"/>
          <w:lang w:eastAsia="en-GB"/>
        </w:rPr>
        <w:t>Retention</w:t>
      </w:r>
      <w:bookmarkEnd w:id="21"/>
    </w:p>
    <w:p w14:paraId="7D48C26A" w14:textId="1E911377" w:rsidR="00DC5D8B" w:rsidRPr="002C3BF0" w:rsidRDefault="00C720EE" w:rsidP="00652624">
      <w:pPr>
        <w:shd w:val="clear" w:color="auto" w:fill="FFFFFF"/>
        <w:spacing w:before="100" w:beforeAutospacing="1" w:after="100" w:afterAutospacing="1" w:line="240" w:lineRule="auto"/>
        <w:jc w:val="both"/>
        <w:rPr>
          <w:rFonts w:eastAsia="Times New Roman" w:cstheme="minorHAnsi"/>
          <w:b/>
          <w:bCs/>
          <w:color w:val="303030"/>
          <w:lang w:eastAsia="en-GB"/>
        </w:rPr>
      </w:pPr>
      <w:r w:rsidRPr="002C3BF0">
        <w:rPr>
          <w:rFonts w:eastAsia="Times New Roman" w:cstheme="minorHAnsi"/>
          <w:color w:val="303030"/>
          <w:lang w:eastAsia="en-GB"/>
        </w:rPr>
        <w:t>The school will only keep</w:t>
      </w:r>
      <w:r w:rsidR="00DC5D8B" w:rsidRPr="002C3BF0">
        <w:rPr>
          <w:rFonts w:eastAsia="Times New Roman" w:cstheme="minorHAnsi"/>
          <w:color w:val="303030"/>
          <w:lang w:eastAsia="en-GB"/>
        </w:rPr>
        <w:t xml:space="preserve"> document</w:t>
      </w:r>
      <w:r w:rsidRPr="002C3BF0">
        <w:rPr>
          <w:rFonts w:eastAsia="Times New Roman" w:cstheme="minorHAnsi"/>
          <w:color w:val="303030"/>
          <w:lang w:eastAsia="en-GB"/>
        </w:rPr>
        <w:t>s when we have a lawful reason to do so. The DFE recommend that school use the IRMS toolkit for retention guidance</w:t>
      </w:r>
      <w:r w:rsidR="00934365" w:rsidRPr="002C3BF0">
        <w:rPr>
          <w:rFonts w:eastAsia="Times New Roman" w:cstheme="minorHAnsi"/>
          <w:color w:val="303030"/>
          <w:lang w:eastAsia="en-GB"/>
        </w:rPr>
        <w:t>. This or any other retention information can be obtained from the school upon request.</w:t>
      </w:r>
    </w:p>
    <w:p w14:paraId="6F5CE5D2" w14:textId="10BF1A3E" w:rsidR="00C720EE" w:rsidRPr="002C3BF0" w:rsidRDefault="00C720EE" w:rsidP="00652624">
      <w:pPr>
        <w:shd w:val="clear" w:color="auto" w:fill="FFFFFF"/>
        <w:spacing w:before="100" w:beforeAutospacing="1" w:after="100" w:afterAutospacing="1" w:line="240" w:lineRule="auto"/>
        <w:jc w:val="both"/>
        <w:rPr>
          <w:rFonts w:eastAsia="Times New Roman" w:cstheme="minorHAnsi"/>
          <w:color w:val="303030"/>
          <w:lang w:eastAsia="en-GB"/>
        </w:rPr>
      </w:pPr>
      <w:r w:rsidRPr="002C3BF0">
        <w:rPr>
          <w:rFonts w:eastAsia="Times New Roman" w:cstheme="minorHAnsi"/>
          <w:color w:val="303030"/>
          <w:lang w:eastAsia="en-GB"/>
        </w:rPr>
        <w:t xml:space="preserve">Any documents that are no longer required will be destroyed in accordance with the </w:t>
      </w:r>
      <w:r w:rsidR="005C251C" w:rsidRPr="002C3BF0">
        <w:rPr>
          <w:rFonts w:eastAsia="Times New Roman" w:cstheme="minorHAnsi"/>
          <w:color w:val="303030"/>
          <w:lang w:eastAsia="en-GB"/>
        </w:rPr>
        <w:t>school’s</w:t>
      </w:r>
      <w:r w:rsidRPr="002C3BF0">
        <w:rPr>
          <w:rFonts w:eastAsia="Times New Roman" w:cstheme="minorHAnsi"/>
          <w:color w:val="303030"/>
          <w:lang w:eastAsia="en-GB"/>
        </w:rPr>
        <w:t xml:space="preserve"> disposal guidance</w:t>
      </w:r>
      <w:r w:rsidR="005C251C" w:rsidRPr="002C3BF0">
        <w:rPr>
          <w:rFonts w:eastAsia="Times New Roman" w:cstheme="minorHAnsi"/>
          <w:color w:val="303030"/>
          <w:lang w:eastAsia="en-GB"/>
        </w:rPr>
        <w:t xml:space="preserve"> below.</w:t>
      </w:r>
    </w:p>
    <w:p w14:paraId="713839A0" w14:textId="1D120B7E" w:rsidR="00C720EE" w:rsidRPr="002C3BF0" w:rsidRDefault="00C720EE" w:rsidP="00652624">
      <w:pPr>
        <w:pStyle w:val="Heading1"/>
        <w:jc w:val="center"/>
        <w:rPr>
          <w:rFonts w:eastAsia="Times New Roman"/>
          <w:lang w:eastAsia="en-GB"/>
        </w:rPr>
      </w:pPr>
      <w:bookmarkStart w:id="22" w:name="_Toc83122960"/>
      <w:r w:rsidRPr="002C3BF0">
        <w:rPr>
          <w:rFonts w:eastAsia="Times New Roman"/>
          <w:lang w:eastAsia="en-GB"/>
        </w:rPr>
        <w:t>School Disposal Guidance</w:t>
      </w:r>
      <w:bookmarkEnd w:id="22"/>
    </w:p>
    <w:p w14:paraId="6425ACC2" w14:textId="12ABD3B3" w:rsidR="00C720EE" w:rsidRPr="002C3BF0" w:rsidRDefault="00C720EE" w:rsidP="00652624">
      <w:pPr>
        <w:shd w:val="clear" w:color="auto" w:fill="FFFFFF"/>
        <w:spacing w:before="100" w:beforeAutospacing="1" w:after="100" w:afterAutospacing="1" w:line="240" w:lineRule="auto"/>
        <w:jc w:val="both"/>
        <w:rPr>
          <w:rFonts w:eastAsia="Times New Roman" w:cstheme="minorHAnsi"/>
          <w:color w:val="303030"/>
          <w:lang w:eastAsia="en-GB"/>
        </w:rPr>
      </w:pPr>
      <w:r w:rsidRPr="002C3BF0">
        <w:rPr>
          <w:rFonts w:eastAsia="Times New Roman" w:cstheme="minorHAnsi"/>
          <w:color w:val="303030"/>
          <w:lang w:eastAsia="en-GB"/>
        </w:rPr>
        <w:t>All personal data will be destroyed in a robust fashion</w:t>
      </w:r>
      <w:r w:rsidR="00934365" w:rsidRPr="002C3BF0">
        <w:rPr>
          <w:rFonts w:eastAsia="Times New Roman" w:cstheme="minorHAnsi"/>
          <w:color w:val="303030"/>
          <w:lang w:eastAsia="en-GB"/>
        </w:rPr>
        <w:t>. This</w:t>
      </w:r>
      <w:r w:rsidRPr="002C3BF0">
        <w:rPr>
          <w:rFonts w:eastAsia="Times New Roman" w:cstheme="minorHAnsi"/>
          <w:color w:val="303030"/>
          <w:lang w:eastAsia="en-GB"/>
        </w:rPr>
        <w:t xml:space="preserve"> will include shredding paper documents on site</w:t>
      </w:r>
      <w:r w:rsidR="00E83B90" w:rsidRPr="002C3BF0">
        <w:rPr>
          <w:rFonts w:eastAsia="Times New Roman" w:cstheme="minorHAnsi"/>
          <w:color w:val="303030"/>
          <w:lang w:eastAsia="en-GB"/>
        </w:rPr>
        <w:t xml:space="preserve"> by school staff,</w:t>
      </w:r>
      <w:r w:rsidRPr="002C3BF0">
        <w:rPr>
          <w:rFonts w:eastAsia="Times New Roman" w:cstheme="minorHAnsi"/>
          <w:color w:val="303030"/>
          <w:lang w:eastAsia="en-GB"/>
        </w:rPr>
        <w:t xml:space="preserve"> or w</w:t>
      </w:r>
      <w:r w:rsidR="00934365" w:rsidRPr="002C3BF0">
        <w:rPr>
          <w:rFonts w:eastAsia="Times New Roman" w:cstheme="minorHAnsi"/>
          <w:color w:val="303030"/>
          <w:lang w:eastAsia="en-GB"/>
        </w:rPr>
        <w:t>h</w:t>
      </w:r>
      <w:r w:rsidRPr="002C3BF0">
        <w:rPr>
          <w:rFonts w:eastAsia="Times New Roman" w:cstheme="minorHAnsi"/>
          <w:color w:val="303030"/>
          <w:lang w:eastAsia="en-GB"/>
        </w:rPr>
        <w:t>ere applicable the data being removed by a professional company and destroyed by them either on site or off site. Where a 3</w:t>
      </w:r>
      <w:r w:rsidRPr="002C3BF0">
        <w:rPr>
          <w:rFonts w:eastAsia="Times New Roman" w:cstheme="minorHAnsi"/>
          <w:color w:val="303030"/>
          <w:vertAlign w:val="superscript"/>
          <w:lang w:eastAsia="en-GB"/>
        </w:rPr>
        <w:t>rd</w:t>
      </w:r>
      <w:r w:rsidRPr="002C3BF0">
        <w:rPr>
          <w:rFonts w:eastAsia="Times New Roman" w:cstheme="minorHAnsi"/>
          <w:color w:val="303030"/>
          <w:lang w:eastAsia="en-GB"/>
        </w:rPr>
        <w:t xml:space="preserve"> party company is used then the school will ensure that the correct paperwork is obtained.</w:t>
      </w:r>
    </w:p>
    <w:p w14:paraId="03BACD66" w14:textId="1619489D" w:rsidR="00C720EE" w:rsidRPr="002C3BF0" w:rsidRDefault="00C720EE" w:rsidP="00652624">
      <w:pPr>
        <w:shd w:val="clear" w:color="auto" w:fill="FFFFFF"/>
        <w:spacing w:before="100" w:beforeAutospacing="1" w:after="100" w:afterAutospacing="1" w:line="240" w:lineRule="auto"/>
        <w:jc w:val="both"/>
        <w:rPr>
          <w:rFonts w:eastAsia="Times New Roman" w:cstheme="minorHAnsi"/>
          <w:color w:val="303030"/>
          <w:lang w:eastAsia="en-GB"/>
        </w:rPr>
      </w:pPr>
      <w:r w:rsidRPr="002C3BF0">
        <w:rPr>
          <w:rFonts w:eastAsia="Times New Roman" w:cstheme="minorHAnsi"/>
          <w:color w:val="303030"/>
          <w:lang w:eastAsia="en-GB"/>
        </w:rPr>
        <w:t>Data that is deleted from our computer systems will</w:t>
      </w:r>
      <w:r w:rsidR="00E83B90" w:rsidRPr="002C3BF0">
        <w:rPr>
          <w:rFonts w:eastAsia="Times New Roman" w:cstheme="minorHAnsi"/>
          <w:color w:val="303030"/>
          <w:lang w:eastAsia="en-GB"/>
        </w:rPr>
        <w:t xml:space="preserve"> </w:t>
      </w:r>
      <w:r w:rsidRPr="002C3BF0">
        <w:rPr>
          <w:rFonts w:eastAsia="Times New Roman" w:cstheme="minorHAnsi"/>
          <w:color w:val="303030"/>
          <w:lang w:eastAsia="en-GB"/>
        </w:rPr>
        <w:t>be destroyed using the technical facilities available to us. Staff members will ensure that data is deleted fully from computer systems</w:t>
      </w:r>
      <w:r w:rsidR="00934365" w:rsidRPr="002C3BF0">
        <w:rPr>
          <w:rFonts w:eastAsia="Times New Roman" w:cstheme="minorHAnsi"/>
          <w:color w:val="303030"/>
          <w:lang w:eastAsia="en-GB"/>
        </w:rPr>
        <w:t>.</w:t>
      </w:r>
    </w:p>
    <w:p w14:paraId="65DD1265" w14:textId="559453EE" w:rsidR="00C720EE" w:rsidRPr="002C3BF0" w:rsidRDefault="00C720EE" w:rsidP="00652624">
      <w:pPr>
        <w:pStyle w:val="Heading1"/>
        <w:jc w:val="center"/>
        <w:rPr>
          <w:rFonts w:eastAsia="Times New Roman"/>
          <w:lang w:eastAsia="en-GB"/>
        </w:rPr>
      </w:pPr>
      <w:bookmarkStart w:id="23" w:name="_Toc83122961"/>
      <w:r w:rsidRPr="002C3BF0">
        <w:rPr>
          <w:rFonts w:eastAsia="Times New Roman"/>
          <w:lang w:eastAsia="en-GB"/>
        </w:rPr>
        <w:t>F</w:t>
      </w:r>
      <w:r w:rsidR="00D26F69" w:rsidRPr="002C3BF0">
        <w:rPr>
          <w:rFonts w:eastAsia="Times New Roman"/>
          <w:lang w:eastAsia="en-GB"/>
        </w:rPr>
        <w:t>reedom of Information</w:t>
      </w:r>
      <w:r w:rsidR="002D4B48" w:rsidRPr="002C3BF0">
        <w:rPr>
          <w:rFonts w:eastAsia="Times New Roman"/>
          <w:lang w:eastAsia="en-GB"/>
        </w:rPr>
        <w:t xml:space="preserve"> (FOI)</w:t>
      </w:r>
      <w:bookmarkEnd w:id="23"/>
    </w:p>
    <w:p w14:paraId="4A6C0155" w14:textId="1CAF7249" w:rsidR="00D26F69" w:rsidRPr="002C3BF0" w:rsidRDefault="00C720EE" w:rsidP="00652624">
      <w:pPr>
        <w:shd w:val="clear" w:color="auto" w:fill="FFFFFF"/>
        <w:spacing w:before="100" w:beforeAutospacing="1" w:after="100" w:afterAutospacing="1" w:line="240" w:lineRule="auto"/>
        <w:jc w:val="both"/>
        <w:rPr>
          <w:rFonts w:eastAsia="Times New Roman" w:cstheme="minorHAnsi"/>
          <w:color w:val="303030"/>
          <w:lang w:eastAsia="en-GB"/>
        </w:rPr>
      </w:pPr>
      <w:r w:rsidRPr="002C3BF0">
        <w:rPr>
          <w:rFonts w:eastAsia="Times New Roman" w:cstheme="minorHAnsi"/>
          <w:color w:val="303030"/>
          <w:lang w:eastAsia="en-GB"/>
        </w:rPr>
        <w:t xml:space="preserve">The school </w:t>
      </w:r>
      <w:r w:rsidR="00D26F69" w:rsidRPr="002C3BF0">
        <w:rPr>
          <w:rFonts w:eastAsia="Times New Roman" w:cstheme="minorHAnsi"/>
          <w:color w:val="303030"/>
          <w:lang w:eastAsia="en-GB"/>
        </w:rPr>
        <w:t>is</w:t>
      </w:r>
      <w:r w:rsidRPr="002C3BF0">
        <w:rPr>
          <w:rFonts w:eastAsia="Times New Roman" w:cstheme="minorHAnsi"/>
          <w:color w:val="303030"/>
          <w:lang w:eastAsia="en-GB"/>
        </w:rPr>
        <w:t xml:space="preserve"> required</w:t>
      </w:r>
      <w:r w:rsidR="00D26F69" w:rsidRPr="002C3BF0">
        <w:rPr>
          <w:rFonts w:eastAsia="Times New Roman" w:cstheme="minorHAnsi"/>
          <w:color w:val="303030"/>
          <w:lang w:eastAsia="en-GB"/>
        </w:rPr>
        <w:t xml:space="preserve"> to</w:t>
      </w:r>
      <w:r w:rsidRPr="002C3BF0">
        <w:rPr>
          <w:rFonts w:eastAsia="Times New Roman" w:cstheme="minorHAnsi"/>
          <w:color w:val="303030"/>
          <w:lang w:eastAsia="en-GB"/>
        </w:rPr>
        <w:t xml:space="preserve"> have a FOI publication scheme. This lists the documents the school</w:t>
      </w:r>
      <w:r w:rsidR="002D4B48" w:rsidRPr="002C3BF0">
        <w:rPr>
          <w:rFonts w:eastAsia="Times New Roman" w:cstheme="minorHAnsi"/>
          <w:color w:val="303030"/>
          <w:lang w:eastAsia="en-GB"/>
        </w:rPr>
        <w:t xml:space="preserve"> are expected to</w:t>
      </w:r>
      <w:r w:rsidRPr="002C3BF0">
        <w:rPr>
          <w:rFonts w:eastAsia="Times New Roman" w:cstheme="minorHAnsi"/>
          <w:color w:val="303030"/>
          <w:lang w:eastAsia="en-GB"/>
        </w:rPr>
        <w:t xml:space="preserve"> hold in accordance with ICO model template, and how an individual can obtain the</w:t>
      </w:r>
      <w:r w:rsidR="00934365" w:rsidRPr="002C3BF0">
        <w:rPr>
          <w:rFonts w:eastAsia="Times New Roman" w:cstheme="minorHAnsi"/>
          <w:color w:val="303030"/>
          <w:lang w:eastAsia="en-GB"/>
        </w:rPr>
        <w:t>se documents</w:t>
      </w:r>
      <w:r w:rsidRPr="002C3BF0">
        <w:rPr>
          <w:rFonts w:eastAsia="Times New Roman" w:cstheme="minorHAnsi"/>
          <w:color w:val="303030"/>
          <w:lang w:eastAsia="en-GB"/>
        </w:rPr>
        <w:t>. It also lists if the school charge for any of this information.</w:t>
      </w:r>
    </w:p>
    <w:p w14:paraId="2AD724CB" w14:textId="68B6EF98" w:rsidR="00D26F69" w:rsidRPr="002C3BF0" w:rsidRDefault="00D26F69" w:rsidP="00652624">
      <w:pPr>
        <w:shd w:val="clear" w:color="auto" w:fill="FFFFFF"/>
        <w:spacing w:before="100" w:beforeAutospacing="1" w:after="100" w:afterAutospacing="1" w:line="240" w:lineRule="auto"/>
        <w:jc w:val="both"/>
        <w:rPr>
          <w:rFonts w:eastAsia="Times New Roman" w:cstheme="minorHAnsi"/>
          <w:color w:val="303030"/>
          <w:lang w:eastAsia="en-GB"/>
        </w:rPr>
      </w:pPr>
      <w:r w:rsidRPr="002C3BF0">
        <w:rPr>
          <w:rFonts w:eastAsia="Times New Roman" w:cstheme="minorHAnsi"/>
          <w:color w:val="303030"/>
          <w:lang w:eastAsia="en-GB"/>
        </w:rPr>
        <w:t>The school is under no obligation to have a Freedom of information policy. However,</w:t>
      </w:r>
      <w:r w:rsidR="00934365" w:rsidRPr="002C3BF0">
        <w:rPr>
          <w:rFonts w:eastAsia="Times New Roman" w:cstheme="minorHAnsi"/>
          <w:color w:val="303030"/>
          <w:lang w:eastAsia="en-GB"/>
        </w:rPr>
        <w:t xml:space="preserve"> the school</w:t>
      </w:r>
      <w:r w:rsidRPr="002C3BF0">
        <w:rPr>
          <w:rFonts w:eastAsia="Times New Roman" w:cstheme="minorHAnsi"/>
          <w:color w:val="303030"/>
          <w:lang w:eastAsia="en-GB"/>
        </w:rPr>
        <w:t xml:space="preserve"> will adhere to the legislation regarding FOI </w:t>
      </w:r>
      <w:r w:rsidR="00F641D9" w:rsidRPr="002C3BF0">
        <w:rPr>
          <w:rFonts w:eastAsia="Times New Roman" w:cstheme="minorHAnsi"/>
          <w:color w:val="303030"/>
          <w:lang w:eastAsia="en-GB"/>
        </w:rPr>
        <w:t xml:space="preserve">as provided by the </w:t>
      </w:r>
      <w:r w:rsidR="00E83B90" w:rsidRPr="002C3BF0">
        <w:rPr>
          <w:rFonts w:eastAsia="Times New Roman" w:cstheme="minorHAnsi"/>
          <w:color w:val="303030"/>
          <w:lang w:eastAsia="en-GB"/>
        </w:rPr>
        <w:t>ICO and</w:t>
      </w:r>
      <w:r w:rsidR="00F641D9" w:rsidRPr="002C3BF0">
        <w:rPr>
          <w:rFonts w:eastAsia="Times New Roman" w:cstheme="minorHAnsi"/>
          <w:color w:val="303030"/>
          <w:lang w:eastAsia="en-GB"/>
        </w:rPr>
        <w:t xml:space="preserve"> respond </w:t>
      </w:r>
      <w:r w:rsidR="00E83B90" w:rsidRPr="002C3BF0">
        <w:rPr>
          <w:rFonts w:eastAsia="Times New Roman" w:cstheme="minorHAnsi"/>
          <w:color w:val="303030"/>
          <w:lang w:eastAsia="en-GB"/>
        </w:rPr>
        <w:t>within 20 school days or 60 working days if this is shorter.</w:t>
      </w:r>
      <w:r w:rsidR="00E83B90" w:rsidRPr="002C3BF0">
        <w:rPr>
          <w:rFonts w:cstheme="minorHAnsi"/>
          <w:color w:val="000000"/>
          <w:shd w:val="clear" w:color="auto" w:fill="FFFFFF"/>
        </w:rPr>
        <w:t xml:space="preserve"> </w:t>
      </w:r>
    </w:p>
    <w:p w14:paraId="338C3F43" w14:textId="57288354" w:rsidR="00D26F69" w:rsidRPr="002C3BF0" w:rsidRDefault="00656343" w:rsidP="00652624">
      <w:pPr>
        <w:shd w:val="clear" w:color="auto" w:fill="FFFFFF"/>
        <w:spacing w:before="100" w:beforeAutospacing="1" w:after="100" w:afterAutospacing="1" w:line="240" w:lineRule="auto"/>
        <w:jc w:val="both"/>
        <w:rPr>
          <w:rFonts w:cstheme="minorHAnsi"/>
        </w:rPr>
      </w:pPr>
      <w:hyperlink r:id="rId22" w:history="1">
        <w:r w:rsidR="00F641D9" w:rsidRPr="002C3BF0">
          <w:rPr>
            <w:rStyle w:val="Hyperlink"/>
            <w:rFonts w:cstheme="minorHAnsi"/>
          </w:rPr>
          <w:t>Guide to freedom of information | ICO</w:t>
        </w:r>
      </w:hyperlink>
    </w:p>
    <w:p w14:paraId="235E9753" w14:textId="621290E8" w:rsidR="005C251C" w:rsidRPr="002C3BF0" w:rsidRDefault="005C251C" w:rsidP="00652624">
      <w:pPr>
        <w:pStyle w:val="Heading1"/>
        <w:jc w:val="center"/>
        <w:rPr>
          <w:rFonts w:eastAsia="Times New Roman"/>
          <w:lang w:eastAsia="en-GB"/>
        </w:rPr>
      </w:pPr>
      <w:bookmarkStart w:id="24" w:name="_Toc83122962"/>
      <w:r w:rsidRPr="002C3BF0">
        <w:rPr>
          <w:rFonts w:eastAsia="Times New Roman"/>
          <w:lang w:eastAsia="en-GB"/>
        </w:rPr>
        <w:t>Staff Processing Agreement/Acceptable use</w:t>
      </w:r>
      <w:bookmarkEnd w:id="24"/>
    </w:p>
    <w:p w14:paraId="238A5D3B" w14:textId="5DD5F3CC" w:rsidR="005C251C" w:rsidRPr="002C3BF0" w:rsidRDefault="005C251C" w:rsidP="00652624">
      <w:pPr>
        <w:shd w:val="clear" w:color="auto" w:fill="FFFFFF"/>
        <w:spacing w:before="100" w:beforeAutospacing="1" w:after="100" w:afterAutospacing="1" w:line="240" w:lineRule="auto"/>
        <w:jc w:val="both"/>
        <w:rPr>
          <w:rFonts w:eastAsia="Times New Roman" w:cstheme="minorHAnsi"/>
          <w:color w:val="303030"/>
          <w:lang w:eastAsia="en-GB"/>
        </w:rPr>
      </w:pPr>
      <w:r w:rsidRPr="002C3BF0">
        <w:rPr>
          <w:rFonts w:eastAsia="Times New Roman" w:cstheme="minorHAnsi"/>
          <w:color w:val="303030"/>
          <w:lang w:eastAsia="en-GB"/>
        </w:rPr>
        <w:t>All staff members will adhere to the school’s staff processing/acceptable use agreement in relation to personal data. This document can be obtained upon request.</w:t>
      </w:r>
    </w:p>
    <w:p w14:paraId="73F6C77A" w14:textId="112F3574" w:rsidR="00C8308A" w:rsidRPr="002C3BF0" w:rsidRDefault="00C8308A" w:rsidP="00652624">
      <w:pPr>
        <w:pStyle w:val="Heading1"/>
        <w:jc w:val="center"/>
        <w:rPr>
          <w:rFonts w:eastAsia="Times New Roman"/>
          <w:lang w:eastAsia="en-GB"/>
        </w:rPr>
      </w:pPr>
      <w:bookmarkStart w:id="25" w:name="_Toc83122963"/>
      <w:r w:rsidRPr="002C3BF0">
        <w:rPr>
          <w:rFonts w:eastAsia="Times New Roman"/>
          <w:lang w:eastAsia="en-GB"/>
        </w:rPr>
        <w:lastRenderedPageBreak/>
        <w:t>Bring your own device (BOYD)</w:t>
      </w:r>
      <w:bookmarkEnd w:id="25"/>
    </w:p>
    <w:p w14:paraId="5B22684C" w14:textId="15112B5A" w:rsidR="00C8308A" w:rsidRPr="002C3BF0" w:rsidRDefault="00C8308A" w:rsidP="00652624">
      <w:pPr>
        <w:shd w:val="clear" w:color="auto" w:fill="FFFFFF"/>
        <w:spacing w:before="100" w:beforeAutospacing="1" w:after="100" w:afterAutospacing="1" w:line="240" w:lineRule="auto"/>
        <w:jc w:val="both"/>
        <w:rPr>
          <w:rFonts w:eastAsia="Times New Roman" w:cstheme="minorHAnsi"/>
          <w:color w:val="303030"/>
          <w:lang w:eastAsia="en-GB"/>
        </w:rPr>
      </w:pPr>
      <w:r w:rsidRPr="002C3BF0">
        <w:rPr>
          <w:rFonts w:eastAsia="Times New Roman" w:cstheme="minorHAnsi"/>
          <w:color w:val="303030"/>
          <w:lang w:eastAsia="en-GB"/>
        </w:rPr>
        <w:t>Where the school allows a staff member to use their own device</w:t>
      </w:r>
      <w:r w:rsidR="00307731" w:rsidRPr="002C3BF0">
        <w:rPr>
          <w:rFonts w:eastAsia="Times New Roman" w:cstheme="minorHAnsi"/>
          <w:color w:val="303030"/>
          <w:lang w:eastAsia="en-GB"/>
        </w:rPr>
        <w:t xml:space="preserve"> to process </w:t>
      </w:r>
      <w:r w:rsidRPr="002C3BF0">
        <w:rPr>
          <w:rFonts w:eastAsia="Times New Roman" w:cstheme="minorHAnsi"/>
          <w:color w:val="303030"/>
          <w:lang w:eastAsia="en-GB"/>
        </w:rPr>
        <w:t>personal data</w:t>
      </w:r>
      <w:r w:rsidR="00307731" w:rsidRPr="002C3BF0">
        <w:rPr>
          <w:rFonts w:eastAsia="Times New Roman" w:cstheme="minorHAnsi"/>
          <w:color w:val="303030"/>
          <w:lang w:eastAsia="en-GB"/>
        </w:rPr>
        <w:t xml:space="preserve"> which belongs to the school,</w:t>
      </w:r>
      <w:r w:rsidRPr="002C3BF0">
        <w:rPr>
          <w:rFonts w:eastAsia="Times New Roman" w:cstheme="minorHAnsi"/>
          <w:color w:val="303030"/>
          <w:lang w:eastAsia="en-GB"/>
        </w:rPr>
        <w:t xml:space="preserve"> then the staff member will adhere to the guidance issued below from the ICO.</w:t>
      </w:r>
    </w:p>
    <w:p w14:paraId="3B65AC9D" w14:textId="0297E7CA" w:rsidR="00C8308A" w:rsidRPr="002C3BF0" w:rsidRDefault="00656343" w:rsidP="00652624">
      <w:pPr>
        <w:shd w:val="clear" w:color="auto" w:fill="FFFFFF"/>
        <w:spacing w:before="100" w:beforeAutospacing="1" w:after="100" w:afterAutospacing="1" w:line="240" w:lineRule="auto"/>
        <w:jc w:val="both"/>
        <w:rPr>
          <w:rFonts w:eastAsia="Times New Roman" w:cstheme="minorHAnsi"/>
          <w:color w:val="303030"/>
          <w:lang w:eastAsia="en-GB"/>
        </w:rPr>
      </w:pPr>
      <w:hyperlink r:id="rId23" w:history="1">
        <w:r w:rsidR="00C8308A" w:rsidRPr="002C3BF0">
          <w:rPr>
            <w:rStyle w:val="Hyperlink"/>
            <w:rFonts w:eastAsia="Times New Roman" w:cstheme="minorHAnsi"/>
            <w:lang w:eastAsia="en-GB"/>
          </w:rPr>
          <w:t>https://ico.org.uk/media/for-organisations/documents/1563/ico_bring_your_own_device_byod_guidance.pdf</w:t>
        </w:r>
      </w:hyperlink>
    </w:p>
    <w:p w14:paraId="60EBD7C8" w14:textId="77777777" w:rsidR="00C8308A" w:rsidRPr="002C3BF0" w:rsidRDefault="00C8308A" w:rsidP="00652624">
      <w:pPr>
        <w:shd w:val="clear" w:color="auto" w:fill="FFFFFF"/>
        <w:spacing w:before="100" w:beforeAutospacing="1" w:after="100" w:afterAutospacing="1" w:line="240" w:lineRule="auto"/>
        <w:jc w:val="both"/>
        <w:rPr>
          <w:rFonts w:eastAsia="Times New Roman" w:cstheme="minorHAnsi"/>
          <w:color w:val="303030"/>
          <w:lang w:eastAsia="en-GB"/>
        </w:rPr>
      </w:pPr>
    </w:p>
    <w:sectPr w:rsidR="00C8308A" w:rsidRPr="002C3BF0">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4FA97" w14:textId="77777777" w:rsidR="00656343" w:rsidRDefault="00656343" w:rsidP="00547C01">
      <w:pPr>
        <w:spacing w:after="0" w:line="240" w:lineRule="auto"/>
      </w:pPr>
      <w:r>
        <w:separator/>
      </w:r>
    </w:p>
  </w:endnote>
  <w:endnote w:type="continuationSeparator" w:id="0">
    <w:p w14:paraId="7CEC027B" w14:textId="77777777" w:rsidR="00656343" w:rsidRDefault="00656343" w:rsidP="00547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7944146"/>
      <w:docPartObj>
        <w:docPartGallery w:val="Page Numbers (Bottom of Page)"/>
        <w:docPartUnique/>
      </w:docPartObj>
    </w:sdtPr>
    <w:sdtEndPr>
      <w:rPr>
        <w:noProof/>
      </w:rPr>
    </w:sdtEndPr>
    <w:sdtContent>
      <w:p w14:paraId="3C49786F" w14:textId="2995213B" w:rsidR="0032424B" w:rsidRDefault="0032424B">
        <w:pPr>
          <w:pStyle w:val="Footer"/>
        </w:pPr>
        <w:r>
          <w:fldChar w:fldCharType="begin"/>
        </w:r>
        <w:r>
          <w:instrText xml:space="preserve"> PAGE   \* MERGEFORMAT </w:instrText>
        </w:r>
        <w:r>
          <w:fldChar w:fldCharType="separate"/>
        </w:r>
        <w:r w:rsidR="00B92555">
          <w:rPr>
            <w:noProof/>
          </w:rPr>
          <w:t>1</w:t>
        </w:r>
        <w:r>
          <w:rPr>
            <w:noProof/>
          </w:rPr>
          <w:fldChar w:fldCharType="end"/>
        </w:r>
      </w:p>
    </w:sdtContent>
  </w:sdt>
  <w:p w14:paraId="11D19B58" w14:textId="77777777" w:rsidR="0032424B" w:rsidRDefault="00324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DD4FD" w14:textId="77777777" w:rsidR="00656343" w:rsidRDefault="00656343" w:rsidP="00547C01">
      <w:pPr>
        <w:spacing w:after="0" w:line="240" w:lineRule="auto"/>
      </w:pPr>
      <w:r>
        <w:separator/>
      </w:r>
    </w:p>
  </w:footnote>
  <w:footnote w:type="continuationSeparator" w:id="0">
    <w:p w14:paraId="0B6565FD" w14:textId="77777777" w:rsidR="00656343" w:rsidRDefault="00656343" w:rsidP="00547C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CBB"/>
    <w:multiLevelType w:val="multilevel"/>
    <w:tmpl w:val="8C727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F30AB0"/>
    <w:multiLevelType w:val="multilevel"/>
    <w:tmpl w:val="4BF09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55506C"/>
    <w:multiLevelType w:val="hybridMultilevel"/>
    <w:tmpl w:val="D3760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451B7C"/>
    <w:multiLevelType w:val="multilevel"/>
    <w:tmpl w:val="46BE6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C54CF0"/>
    <w:multiLevelType w:val="multilevel"/>
    <w:tmpl w:val="C2BC4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4987183"/>
    <w:multiLevelType w:val="multilevel"/>
    <w:tmpl w:val="23E0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5276114"/>
    <w:multiLevelType w:val="multilevel"/>
    <w:tmpl w:val="EDB6F8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8D87E32"/>
    <w:multiLevelType w:val="multilevel"/>
    <w:tmpl w:val="1AF0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9907F17"/>
    <w:multiLevelType w:val="hybridMultilevel"/>
    <w:tmpl w:val="D8643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984D46"/>
    <w:multiLevelType w:val="multilevel"/>
    <w:tmpl w:val="768A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B87969"/>
    <w:multiLevelType w:val="multilevel"/>
    <w:tmpl w:val="20AE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DEE1C2C"/>
    <w:multiLevelType w:val="multilevel"/>
    <w:tmpl w:val="E460E17A"/>
    <w:lvl w:ilvl="0">
      <w:numFmt w:val="bullet"/>
      <w:lvlText w:val=""/>
      <w:lvlJc w:val="left"/>
      <w:pPr>
        <w:ind w:left="644" w:hanging="360"/>
      </w:pPr>
      <w:rPr>
        <w:rFonts w:ascii="Symbol" w:hAnsi="Symbol"/>
        <w:sz w:val="20"/>
      </w:rPr>
    </w:lvl>
    <w:lvl w:ilvl="1">
      <w:numFmt w:val="bullet"/>
      <w:lvlText w:val="o"/>
      <w:lvlJc w:val="left"/>
      <w:pPr>
        <w:ind w:left="1364" w:hanging="360"/>
      </w:pPr>
      <w:rPr>
        <w:rFonts w:ascii="Courier New" w:hAnsi="Courier New"/>
        <w:sz w:val="20"/>
      </w:rPr>
    </w:lvl>
    <w:lvl w:ilvl="2">
      <w:numFmt w:val="bullet"/>
      <w:lvlText w:val=""/>
      <w:lvlJc w:val="left"/>
      <w:pPr>
        <w:ind w:left="2084" w:hanging="360"/>
      </w:pPr>
      <w:rPr>
        <w:rFonts w:ascii="Wingdings" w:hAnsi="Wingdings"/>
        <w:sz w:val="20"/>
      </w:rPr>
    </w:lvl>
    <w:lvl w:ilvl="3">
      <w:numFmt w:val="bullet"/>
      <w:lvlText w:val=""/>
      <w:lvlJc w:val="left"/>
      <w:pPr>
        <w:ind w:left="2804" w:hanging="360"/>
      </w:pPr>
      <w:rPr>
        <w:rFonts w:ascii="Wingdings" w:hAnsi="Wingdings"/>
        <w:sz w:val="20"/>
      </w:rPr>
    </w:lvl>
    <w:lvl w:ilvl="4">
      <w:numFmt w:val="bullet"/>
      <w:lvlText w:val=""/>
      <w:lvlJc w:val="left"/>
      <w:pPr>
        <w:ind w:left="3524" w:hanging="360"/>
      </w:pPr>
      <w:rPr>
        <w:rFonts w:ascii="Wingdings" w:hAnsi="Wingdings"/>
        <w:sz w:val="20"/>
      </w:rPr>
    </w:lvl>
    <w:lvl w:ilvl="5">
      <w:numFmt w:val="bullet"/>
      <w:lvlText w:val=""/>
      <w:lvlJc w:val="left"/>
      <w:pPr>
        <w:ind w:left="4244" w:hanging="360"/>
      </w:pPr>
      <w:rPr>
        <w:rFonts w:ascii="Wingdings" w:hAnsi="Wingdings"/>
        <w:sz w:val="20"/>
      </w:rPr>
    </w:lvl>
    <w:lvl w:ilvl="6">
      <w:numFmt w:val="bullet"/>
      <w:lvlText w:val=""/>
      <w:lvlJc w:val="left"/>
      <w:pPr>
        <w:ind w:left="4964" w:hanging="360"/>
      </w:pPr>
      <w:rPr>
        <w:rFonts w:ascii="Wingdings" w:hAnsi="Wingdings"/>
        <w:sz w:val="20"/>
      </w:rPr>
    </w:lvl>
    <w:lvl w:ilvl="7">
      <w:numFmt w:val="bullet"/>
      <w:lvlText w:val=""/>
      <w:lvlJc w:val="left"/>
      <w:pPr>
        <w:ind w:left="5684" w:hanging="360"/>
      </w:pPr>
      <w:rPr>
        <w:rFonts w:ascii="Wingdings" w:hAnsi="Wingdings"/>
        <w:sz w:val="20"/>
      </w:rPr>
    </w:lvl>
    <w:lvl w:ilvl="8">
      <w:numFmt w:val="bullet"/>
      <w:lvlText w:val=""/>
      <w:lvlJc w:val="left"/>
      <w:pPr>
        <w:ind w:left="6404" w:hanging="360"/>
      </w:pPr>
      <w:rPr>
        <w:rFonts w:ascii="Wingdings" w:hAnsi="Wingdings"/>
        <w:sz w:val="20"/>
      </w:rPr>
    </w:lvl>
  </w:abstractNum>
  <w:abstractNum w:abstractNumId="12" w15:restartNumberingAfterBreak="0">
    <w:nsid w:val="11A220D1"/>
    <w:multiLevelType w:val="multilevel"/>
    <w:tmpl w:val="4980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42E69FE"/>
    <w:multiLevelType w:val="multilevel"/>
    <w:tmpl w:val="072A1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7781034"/>
    <w:multiLevelType w:val="multilevel"/>
    <w:tmpl w:val="B5840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87214DE"/>
    <w:multiLevelType w:val="multilevel"/>
    <w:tmpl w:val="746839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B875315"/>
    <w:multiLevelType w:val="multilevel"/>
    <w:tmpl w:val="1FF20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BCA5B6E"/>
    <w:multiLevelType w:val="multilevel"/>
    <w:tmpl w:val="C58285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CCC6ACD"/>
    <w:multiLevelType w:val="multilevel"/>
    <w:tmpl w:val="89946A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numFmt w:val="bullet"/>
      <w:lvlText w:val="·"/>
      <w:lvlJc w:val="left"/>
      <w:pPr>
        <w:ind w:left="2880" w:hanging="360"/>
      </w:pPr>
      <w:rPr>
        <w:rFonts w:ascii="Calibri" w:eastAsia="Times New Roman" w:hAnsi="Calibri" w:cs="Calibri"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0B90FD4"/>
    <w:multiLevelType w:val="multilevel"/>
    <w:tmpl w:val="EC60CE64"/>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0" w15:restartNumberingAfterBreak="0">
    <w:nsid w:val="21740AA5"/>
    <w:multiLevelType w:val="hybridMultilevel"/>
    <w:tmpl w:val="7DA0DC24"/>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21" w15:restartNumberingAfterBreak="0">
    <w:nsid w:val="21DB13A6"/>
    <w:multiLevelType w:val="multilevel"/>
    <w:tmpl w:val="14602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2EB4F7E"/>
    <w:multiLevelType w:val="multilevel"/>
    <w:tmpl w:val="A4200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5D92773"/>
    <w:multiLevelType w:val="multilevel"/>
    <w:tmpl w:val="3BCEAC32"/>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276A3522"/>
    <w:multiLevelType w:val="multilevel"/>
    <w:tmpl w:val="3AAE98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2A106F0E"/>
    <w:multiLevelType w:val="hybridMultilevel"/>
    <w:tmpl w:val="20269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DB36663"/>
    <w:multiLevelType w:val="multilevel"/>
    <w:tmpl w:val="5E904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F3D7434"/>
    <w:multiLevelType w:val="multilevel"/>
    <w:tmpl w:val="89CE37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336A31E3"/>
    <w:multiLevelType w:val="multilevel"/>
    <w:tmpl w:val="2EDC2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4F713C3"/>
    <w:multiLevelType w:val="multilevel"/>
    <w:tmpl w:val="9E8E2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AAA3CAC"/>
    <w:multiLevelType w:val="multilevel"/>
    <w:tmpl w:val="AC3CF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DA10FC4"/>
    <w:multiLevelType w:val="multilevel"/>
    <w:tmpl w:val="118C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0AA7933"/>
    <w:multiLevelType w:val="hybridMultilevel"/>
    <w:tmpl w:val="F2CC0E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40D904E4"/>
    <w:multiLevelType w:val="multilevel"/>
    <w:tmpl w:val="A16E5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24E6BBD"/>
    <w:multiLevelType w:val="hybridMultilevel"/>
    <w:tmpl w:val="0F604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4F8281F"/>
    <w:multiLevelType w:val="multilevel"/>
    <w:tmpl w:val="B5C83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5C66F6E"/>
    <w:multiLevelType w:val="multilevel"/>
    <w:tmpl w:val="1AB0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7832304"/>
    <w:multiLevelType w:val="multilevel"/>
    <w:tmpl w:val="F0184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7E73592"/>
    <w:multiLevelType w:val="hybridMultilevel"/>
    <w:tmpl w:val="76A06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8D0266E"/>
    <w:multiLevelType w:val="multilevel"/>
    <w:tmpl w:val="BD8C5D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C0355ED"/>
    <w:multiLevelType w:val="multilevel"/>
    <w:tmpl w:val="4CF82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CD262D0"/>
    <w:multiLevelType w:val="multilevel"/>
    <w:tmpl w:val="0CE06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FCD3D7E"/>
    <w:multiLevelType w:val="hybridMultilevel"/>
    <w:tmpl w:val="7D661E6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3" w15:restartNumberingAfterBreak="0">
    <w:nsid w:val="51B67304"/>
    <w:multiLevelType w:val="multilevel"/>
    <w:tmpl w:val="47DC3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33429DB"/>
    <w:multiLevelType w:val="multilevel"/>
    <w:tmpl w:val="F0DC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6640CAC"/>
    <w:multiLevelType w:val="hybridMultilevel"/>
    <w:tmpl w:val="8F10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78C5173"/>
    <w:multiLevelType w:val="multilevel"/>
    <w:tmpl w:val="BF0A9B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D125194"/>
    <w:multiLevelType w:val="multilevel"/>
    <w:tmpl w:val="D5361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0A32960"/>
    <w:multiLevelType w:val="hybridMultilevel"/>
    <w:tmpl w:val="B28E7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0B55A6D"/>
    <w:multiLevelType w:val="multilevel"/>
    <w:tmpl w:val="A35690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684872BB"/>
    <w:multiLevelType w:val="multilevel"/>
    <w:tmpl w:val="75886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9070703"/>
    <w:multiLevelType w:val="multilevel"/>
    <w:tmpl w:val="7E366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99C4C53"/>
    <w:multiLevelType w:val="multilevel"/>
    <w:tmpl w:val="A6BC0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B281994"/>
    <w:multiLevelType w:val="multilevel"/>
    <w:tmpl w:val="0F56C5B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4" w15:restartNumberingAfterBreak="0">
    <w:nsid w:val="6F8C2E7C"/>
    <w:multiLevelType w:val="multilevel"/>
    <w:tmpl w:val="23862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207457D"/>
    <w:multiLevelType w:val="multilevel"/>
    <w:tmpl w:val="0F42B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6BC513D"/>
    <w:multiLevelType w:val="multilevel"/>
    <w:tmpl w:val="AB6A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78D133F1"/>
    <w:multiLevelType w:val="multilevel"/>
    <w:tmpl w:val="BE50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8FC2066"/>
    <w:multiLevelType w:val="multilevel"/>
    <w:tmpl w:val="65ECA5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7CDB2D03"/>
    <w:multiLevelType w:val="multilevel"/>
    <w:tmpl w:val="2D849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DB02165"/>
    <w:multiLevelType w:val="multilevel"/>
    <w:tmpl w:val="A3F2F7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DCB18A4"/>
    <w:multiLevelType w:val="multilevel"/>
    <w:tmpl w:val="1D989D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F3D156D"/>
    <w:multiLevelType w:val="multilevel"/>
    <w:tmpl w:val="4406F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9"/>
  </w:num>
  <w:num w:numId="2">
    <w:abstractNumId w:val="18"/>
  </w:num>
  <w:num w:numId="3">
    <w:abstractNumId w:val="20"/>
  </w:num>
  <w:num w:numId="4">
    <w:abstractNumId w:val="19"/>
  </w:num>
  <w:num w:numId="5">
    <w:abstractNumId w:val="11"/>
  </w:num>
  <w:num w:numId="6">
    <w:abstractNumId w:val="45"/>
  </w:num>
  <w:num w:numId="7">
    <w:abstractNumId w:val="52"/>
  </w:num>
  <w:num w:numId="8">
    <w:abstractNumId w:val="57"/>
  </w:num>
  <w:num w:numId="9">
    <w:abstractNumId w:val="50"/>
  </w:num>
  <w:num w:numId="10">
    <w:abstractNumId w:val="37"/>
  </w:num>
  <w:num w:numId="11">
    <w:abstractNumId w:val="26"/>
  </w:num>
  <w:num w:numId="12">
    <w:abstractNumId w:val="41"/>
  </w:num>
  <w:num w:numId="13">
    <w:abstractNumId w:val="54"/>
  </w:num>
  <w:num w:numId="14">
    <w:abstractNumId w:val="14"/>
  </w:num>
  <w:num w:numId="15">
    <w:abstractNumId w:val="0"/>
  </w:num>
  <w:num w:numId="16">
    <w:abstractNumId w:val="17"/>
  </w:num>
  <w:num w:numId="17">
    <w:abstractNumId w:val="46"/>
  </w:num>
  <w:num w:numId="18">
    <w:abstractNumId w:val="61"/>
  </w:num>
  <w:num w:numId="19">
    <w:abstractNumId w:val="15"/>
  </w:num>
  <w:num w:numId="20">
    <w:abstractNumId w:val="6"/>
  </w:num>
  <w:num w:numId="21">
    <w:abstractNumId w:val="60"/>
  </w:num>
  <w:num w:numId="22">
    <w:abstractNumId w:val="21"/>
  </w:num>
  <w:num w:numId="23">
    <w:abstractNumId w:val="31"/>
  </w:num>
  <w:num w:numId="24">
    <w:abstractNumId w:val="43"/>
  </w:num>
  <w:num w:numId="25">
    <w:abstractNumId w:val="59"/>
  </w:num>
  <w:num w:numId="26">
    <w:abstractNumId w:val="2"/>
  </w:num>
  <w:num w:numId="27">
    <w:abstractNumId w:val="25"/>
  </w:num>
  <w:num w:numId="28">
    <w:abstractNumId w:val="48"/>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8"/>
  </w:num>
  <w:num w:numId="32">
    <w:abstractNumId w:val="30"/>
  </w:num>
  <w:num w:numId="33">
    <w:abstractNumId w:val="36"/>
  </w:num>
  <w:num w:numId="34">
    <w:abstractNumId w:val="44"/>
  </w:num>
  <w:num w:numId="35">
    <w:abstractNumId w:val="7"/>
  </w:num>
  <w:num w:numId="36">
    <w:abstractNumId w:val="9"/>
  </w:num>
  <w:num w:numId="37">
    <w:abstractNumId w:val="51"/>
  </w:num>
  <w:num w:numId="38">
    <w:abstractNumId w:val="1"/>
  </w:num>
  <w:num w:numId="39">
    <w:abstractNumId w:val="33"/>
  </w:num>
  <w:num w:numId="40">
    <w:abstractNumId w:val="22"/>
  </w:num>
  <w:num w:numId="41">
    <w:abstractNumId w:val="10"/>
  </w:num>
  <w:num w:numId="42">
    <w:abstractNumId w:val="56"/>
  </w:num>
  <w:num w:numId="43">
    <w:abstractNumId w:val="55"/>
  </w:num>
  <w:num w:numId="44">
    <w:abstractNumId w:val="12"/>
  </w:num>
  <w:num w:numId="45">
    <w:abstractNumId w:val="5"/>
  </w:num>
  <w:num w:numId="46">
    <w:abstractNumId w:val="3"/>
  </w:num>
  <w:num w:numId="47">
    <w:abstractNumId w:val="16"/>
  </w:num>
  <w:num w:numId="48">
    <w:abstractNumId w:val="28"/>
  </w:num>
  <w:num w:numId="49">
    <w:abstractNumId w:val="40"/>
  </w:num>
  <w:num w:numId="50">
    <w:abstractNumId w:val="29"/>
  </w:num>
  <w:num w:numId="51">
    <w:abstractNumId w:val="62"/>
  </w:num>
  <w:num w:numId="52">
    <w:abstractNumId w:val="4"/>
  </w:num>
  <w:num w:numId="53">
    <w:abstractNumId w:val="13"/>
  </w:num>
  <w:num w:numId="54">
    <w:abstractNumId w:val="35"/>
  </w:num>
  <w:num w:numId="55">
    <w:abstractNumId w:val="47"/>
  </w:num>
  <w:num w:numId="56">
    <w:abstractNumId w:val="32"/>
  </w:num>
  <w:num w:numId="57">
    <w:abstractNumId w:val="42"/>
  </w:num>
  <w:num w:numId="58">
    <w:abstractNumId w:val="23"/>
  </w:num>
  <w:num w:numId="59">
    <w:abstractNumId w:val="27"/>
  </w:num>
  <w:num w:numId="60">
    <w:abstractNumId w:val="49"/>
  </w:num>
  <w:num w:numId="61">
    <w:abstractNumId w:val="58"/>
  </w:num>
  <w:num w:numId="62">
    <w:abstractNumId w:val="53"/>
  </w:num>
  <w:num w:numId="63">
    <w:abstractNumId w:val="24"/>
  </w:num>
  <w:num w:numId="64">
    <w:abstractNumId w:val="3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CC"/>
    <w:rsid w:val="000333EC"/>
    <w:rsid w:val="000406C2"/>
    <w:rsid w:val="000B48B1"/>
    <w:rsid w:val="000E6C68"/>
    <w:rsid w:val="001020CE"/>
    <w:rsid w:val="001241B2"/>
    <w:rsid w:val="00147F0A"/>
    <w:rsid w:val="00161ADD"/>
    <w:rsid w:val="00176681"/>
    <w:rsid w:val="00197CA2"/>
    <w:rsid w:val="001B4803"/>
    <w:rsid w:val="001C4DFF"/>
    <w:rsid w:val="002020C9"/>
    <w:rsid w:val="00202FE9"/>
    <w:rsid w:val="002079F8"/>
    <w:rsid w:val="00292154"/>
    <w:rsid w:val="002978BB"/>
    <w:rsid w:val="002C3825"/>
    <w:rsid w:val="002C3BF0"/>
    <w:rsid w:val="002C5657"/>
    <w:rsid w:val="002D4B48"/>
    <w:rsid w:val="00307731"/>
    <w:rsid w:val="00313B01"/>
    <w:rsid w:val="003229B6"/>
    <w:rsid w:val="0032424B"/>
    <w:rsid w:val="003379C3"/>
    <w:rsid w:val="004008B5"/>
    <w:rsid w:val="00436ADD"/>
    <w:rsid w:val="004541FB"/>
    <w:rsid w:val="00473556"/>
    <w:rsid w:val="00486188"/>
    <w:rsid w:val="004C026F"/>
    <w:rsid w:val="004C634F"/>
    <w:rsid w:val="00512A21"/>
    <w:rsid w:val="00521413"/>
    <w:rsid w:val="005348A7"/>
    <w:rsid w:val="00547C01"/>
    <w:rsid w:val="005954D0"/>
    <w:rsid w:val="005A6410"/>
    <w:rsid w:val="005C251C"/>
    <w:rsid w:val="005C5D78"/>
    <w:rsid w:val="005D7B0E"/>
    <w:rsid w:val="00640D63"/>
    <w:rsid w:val="00651AA8"/>
    <w:rsid w:val="006524E6"/>
    <w:rsid w:val="00652624"/>
    <w:rsid w:val="00656343"/>
    <w:rsid w:val="0066429A"/>
    <w:rsid w:val="00666526"/>
    <w:rsid w:val="006668F3"/>
    <w:rsid w:val="006863A9"/>
    <w:rsid w:val="00695099"/>
    <w:rsid w:val="006A4A9F"/>
    <w:rsid w:val="006C338D"/>
    <w:rsid w:val="006D6972"/>
    <w:rsid w:val="006F5D7F"/>
    <w:rsid w:val="00711FED"/>
    <w:rsid w:val="00727D72"/>
    <w:rsid w:val="00732A78"/>
    <w:rsid w:val="007332C4"/>
    <w:rsid w:val="007432B4"/>
    <w:rsid w:val="00771D60"/>
    <w:rsid w:val="007810B6"/>
    <w:rsid w:val="007D1C0C"/>
    <w:rsid w:val="007F251C"/>
    <w:rsid w:val="008431E6"/>
    <w:rsid w:val="00861841"/>
    <w:rsid w:val="00865D24"/>
    <w:rsid w:val="00891773"/>
    <w:rsid w:val="008A3C45"/>
    <w:rsid w:val="008B58DA"/>
    <w:rsid w:val="008D12F4"/>
    <w:rsid w:val="009032EA"/>
    <w:rsid w:val="00927B98"/>
    <w:rsid w:val="00934365"/>
    <w:rsid w:val="00942F92"/>
    <w:rsid w:val="00952D58"/>
    <w:rsid w:val="009723A1"/>
    <w:rsid w:val="009B5BC1"/>
    <w:rsid w:val="009B7204"/>
    <w:rsid w:val="009D7CF6"/>
    <w:rsid w:val="00A06780"/>
    <w:rsid w:val="00A745DF"/>
    <w:rsid w:val="00AC634C"/>
    <w:rsid w:val="00AE437E"/>
    <w:rsid w:val="00AF3A0D"/>
    <w:rsid w:val="00B14AD4"/>
    <w:rsid w:val="00B779C4"/>
    <w:rsid w:val="00B92555"/>
    <w:rsid w:val="00BE51AB"/>
    <w:rsid w:val="00C17560"/>
    <w:rsid w:val="00C37165"/>
    <w:rsid w:val="00C41A95"/>
    <w:rsid w:val="00C720EE"/>
    <w:rsid w:val="00C8308A"/>
    <w:rsid w:val="00C852E2"/>
    <w:rsid w:val="00CA005D"/>
    <w:rsid w:val="00CC2CEE"/>
    <w:rsid w:val="00CD5619"/>
    <w:rsid w:val="00CE4240"/>
    <w:rsid w:val="00CF1E02"/>
    <w:rsid w:val="00D26F69"/>
    <w:rsid w:val="00D3728A"/>
    <w:rsid w:val="00D8752E"/>
    <w:rsid w:val="00DA4056"/>
    <w:rsid w:val="00DC5D8B"/>
    <w:rsid w:val="00DC71DD"/>
    <w:rsid w:val="00DD15BB"/>
    <w:rsid w:val="00DF3FD6"/>
    <w:rsid w:val="00E37008"/>
    <w:rsid w:val="00E83B90"/>
    <w:rsid w:val="00EA6C16"/>
    <w:rsid w:val="00EC1EBD"/>
    <w:rsid w:val="00F15CCC"/>
    <w:rsid w:val="00F26AA7"/>
    <w:rsid w:val="00F351DD"/>
    <w:rsid w:val="00F37294"/>
    <w:rsid w:val="00F44746"/>
    <w:rsid w:val="00F507F2"/>
    <w:rsid w:val="00F641D9"/>
    <w:rsid w:val="00F75DE9"/>
    <w:rsid w:val="00FD027C"/>
    <w:rsid w:val="00FD391D"/>
    <w:rsid w:val="00FF7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A6B87"/>
  <w15:chartTrackingRefBased/>
  <w15:docId w15:val="{15D267C7-B2AF-47F6-BDCB-6C152FCF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8F3"/>
  </w:style>
  <w:style w:type="paragraph" w:styleId="Heading1">
    <w:name w:val="heading 1"/>
    <w:basedOn w:val="Normal"/>
    <w:next w:val="Normal"/>
    <w:link w:val="Heading1Char"/>
    <w:uiPriority w:val="9"/>
    <w:qFormat/>
    <w:rsid w:val="009032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241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37294"/>
    <w:pPr>
      <w:ind w:left="720"/>
      <w:contextualSpacing/>
    </w:pPr>
  </w:style>
  <w:style w:type="character" w:customStyle="1" w:styleId="Heading1Char">
    <w:name w:val="Heading 1 Char"/>
    <w:basedOn w:val="DefaultParagraphFont"/>
    <w:link w:val="Heading1"/>
    <w:uiPriority w:val="9"/>
    <w:rsid w:val="009032EA"/>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9032EA"/>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9032EA"/>
  </w:style>
  <w:style w:type="character" w:customStyle="1" w:styleId="eop">
    <w:name w:val="eop"/>
    <w:basedOn w:val="DefaultParagraphFont"/>
    <w:rsid w:val="009032EA"/>
  </w:style>
  <w:style w:type="paragraph" w:styleId="NormalWeb">
    <w:name w:val="Normal (Web)"/>
    <w:basedOn w:val="Normal"/>
    <w:uiPriority w:val="99"/>
    <w:unhideWhenUsed/>
    <w:rsid w:val="009032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032EA"/>
    <w:rPr>
      <w:color w:val="0563C1" w:themeColor="hyperlink"/>
      <w:u w:val="single"/>
    </w:rPr>
  </w:style>
  <w:style w:type="character" w:customStyle="1" w:styleId="Heading2Char">
    <w:name w:val="Heading 2 Char"/>
    <w:basedOn w:val="DefaultParagraphFont"/>
    <w:link w:val="Heading2"/>
    <w:uiPriority w:val="9"/>
    <w:semiHidden/>
    <w:rsid w:val="001241B2"/>
    <w:rPr>
      <w:rFonts w:asciiTheme="majorHAnsi" w:eastAsiaTheme="majorEastAsia" w:hAnsiTheme="majorHAnsi" w:cstheme="majorBidi"/>
      <w:color w:val="2F5496" w:themeColor="accent1" w:themeShade="BF"/>
      <w:sz w:val="26"/>
      <w:szCs w:val="26"/>
    </w:rPr>
  </w:style>
  <w:style w:type="paragraph" w:customStyle="1" w:styleId="DeptBullets">
    <w:name w:val="DeptBullets"/>
    <w:basedOn w:val="Normal"/>
    <w:rsid w:val="001241B2"/>
    <w:pPr>
      <w:widowControl w:val="0"/>
      <w:numPr>
        <w:numId w:val="4"/>
      </w:numPr>
      <w:suppressAutoHyphens/>
      <w:overflowPunct w:val="0"/>
      <w:autoSpaceDE w:val="0"/>
      <w:autoSpaceDN w:val="0"/>
      <w:spacing w:after="240" w:line="240" w:lineRule="auto"/>
      <w:textAlignment w:val="baseline"/>
    </w:pPr>
    <w:rPr>
      <w:rFonts w:ascii="Arial" w:eastAsia="Times New Roman" w:hAnsi="Arial" w:cs="Times New Roman"/>
      <w:sz w:val="24"/>
      <w:szCs w:val="20"/>
    </w:rPr>
  </w:style>
  <w:style w:type="numbering" w:customStyle="1" w:styleId="LFO11">
    <w:name w:val="LFO11"/>
    <w:basedOn w:val="NoList"/>
    <w:rsid w:val="001241B2"/>
    <w:pPr>
      <w:numPr>
        <w:numId w:val="4"/>
      </w:numPr>
    </w:pPr>
  </w:style>
  <w:style w:type="table" w:styleId="TableGrid">
    <w:name w:val="Table Grid"/>
    <w:basedOn w:val="TableNormal"/>
    <w:uiPriority w:val="39"/>
    <w:rsid w:val="00666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 1"/>
    <w:basedOn w:val="Normal"/>
    <w:qFormat/>
    <w:rsid w:val="00DC5D8B"/>
    <w:pPr>
      <w:spacing w:before="120" w:after="120" w:line="240" w:lineRule="auto"/>
    </w:pPr>
    <w:rPr>
      <w:rFonts w:ascii="Arial" w:eastAsia="MS Mincho" w:hAnsi="Arial" w:cs="Times New Roman"/>
      <w:i/>
      <w:color w:val="F15F22"/>
      <w:sz w:val="20"/>
      <w:szCs w:val="24"/>
      <w:lang w:val="en-US"/>
    </w:rPr>
  </w:style>
  <w:style w:type="character" w:styleId="FollowedHyperlink">
    <w:name w:val="FollowedHyperlink"/>
    <w:basedOn w:val="DefaultParagraphFont"/>
    <w:uiPriority w:val="99"/>
    <w:semiHidden/>
    <w:unhideWhenUsed/>
    <w:rsid w:val="00934365"/>
    <w:rPr>
      <w:color w:val="954F72" w:themeColor="followedHyperlink"/>
      <w:u w:val="single"/>
    </w:rPr>
  </w:style>
  <w:style w:type="character" w:customStyle="1" w:styleId="UnresolvedMention">
    <w:name w:val="Unresolved Mention"/>
    <w:basedOn w:val="DefaultParagraphFont"/>
    <w:uiPriority w:val="99"/>
    <w:semiHidden/>
    <w:unhideWhenUsed/>
    <w:rsid w:val="00C8308A"/>
    <w:rPr>
      <w:color w:val="605E5C"/>
      <w:shd w:val="clear" w:color="auto" w:fill="E1DFDD"/>
    </w:rPr>
  </w:style>
  <w:style w:type="character" w:customStyle="1" w:styleId="spellingerror">
    <w:name w:val="spellingerror"/>
    <w:basedOn w:val="DefaultParagraphFont"/>
    <w:rsid w:val="006F5D7F"/>
  </w:style>
  <w:style w:type="numbering" w:customStyle="1" w:styleId="LFO4">
    <w:name w:val="LFO4"/>
    <w:basedOn w:val="NoList"/>
    <w:rsid w:val="00C17560"/>
    <w:pPr>
      <w:numPr>
        <w:numId w:val="58"/>
      </w:numPr>
    </w:pPr>
  </w:style>
  <w:style w:type="paragraph" w:styleId="Header">
    <w:name w:val="header"/>
    <w:basedOn w:val="Normal"/>
    <w:link w:val="HeaderChar"/>
    <w:uiPriority w:val="99"/>
    <w:unhideWhenUsed/>
    <w:rsid w:val="00547C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C01"/>
  </w:style>
  <w:style w:type="paragraph" w:styleId="Footer">
    <w:name w:val="footer"/>
    <w:basedOn w:val="Normal"/>
    <w:link w:val="FooterChar"/>
    <w:uiPriority w:val="99"/>
    <w:unhideWhenUsed/>
    <w:rsid w:val="00547C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C01"/>
  </w:style>
  <w:style w:type="paragraph" w:styleId="TOCHeading">
    <w:name w:val="TOC Heading"/>
    <w:basedOn w:val="Heading1"/>
    <w:next w:val="Normal"/>
    <w:uiPriority w:val="39"/>
    <w:unhideWhenUsed/>
    <w:qFormat/>
    <w:rsid w:val="002C3BF0"/>
    <w:pPr>
      <w:outlineLvl w:val="9"/>
    </w:pPr>
    <w:rPr>
      <w:lang w:val="en-US"/>
    </w:rPr>
  </w:style>
  <w:style w:type="paragraph" w:styleId="TOC1">
    <w:name w:val="toc 1"/>
    <w:basedOn w:val="Normal"/>
    <w:next w:val="Normal"/>
    <w:autoRedefine/>
    <w:uiPriority w:val="39"/>
    <w:unhideWhenUsed/>
    <w:rsid w:val="002C3BF0"/>
    <w:pPr>
      <w:spacing w:after="100"/>
    </w:pPr>
  </w:style>
  <w:style w:type="paragraph" w:styleId="TOC2">
    <w:name w:val="toc 2"/>
    <w:basedOn w:val="Normal"/>
    <w:next w:val="Normal"/>
    <w:autoRedefine/>
    <w:uiPriority w:val="39"/>
    <w:unhideWhenUsed/>
    <w:rsid w:val="002C3BF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11970">
      <w:bodyDiv w:val="1"/>
      <w:marLeft w:val="0"/>
      <w:marRight w:val="0"/>
      <w:marTop w:val="0"/>
      <w:marBottom w:val="0"/>
      <w:divBdr>
        <w:top w:val="none" w:sz="0" w:space="0" w:color="auto"/>
        <w:left w:val="none" w:sz="0" w:space="0" w:color="auto"/>
        <w:bottom w:val="none" w:sz="0" w:space="0" w:color="auto"/>
        <w:right w:val="none" w:sz="0" w:space="0" w:color="auto"/>
      </w:divBdr>
    </w:div>
    <w:div w:id="556430127">
      <w:bodyDiv w:val="1"/>
      <w:marLeft w:val="0"/>
      <w:marRight w:val="0"/>
      <w:marTop w:val="0"/>
      <w:marBottom w:val="0"/>
      <w:divBdr>
        <w:top w:val="none" w:sz="0" w:space="0" w:color="auto"/>
        <w:left w:val="none" w:sz="0" w:space="0" w:color="auto"/>
        <w:bottom w:val="none" w:sz="0" w:space="0" w:color="auto"/>
        <w:right w:val="none" w:sz="0" w:space="0" w:color="auto"/>
      </w:divBdr>
    </w:div>
    <w:div w:id="1691760151">
      <w:bodyDiv w:val="1"/>
      <w:marLeft w:val="0"/>
      <w:marRight w:val="0"/>
      <w:marTop w:val="0"/>
      <w:marBottom w:val="0"/>
      <w:divBdr>
        <w:top w:val="none" w:sz="0" w:space="0" w:color="auto"/>
        <w:left w:val="none" w:sz="0" w:space="0" w:color="auto"/>
        <w:bottom w:val="none" w:sz="0" w:space="0" w:color="auto"/>
        <w:right w:val="none" w:sz="0" w:space="0" w:color="auto"/>
      </w:divBdr>
    </w:div>
    <w:div w:id="1857379053">
      <w:bodyDiv w:val="1"/>
      <w:marLeft w:val="0"/>
      <w:marRight w:val="0"/>
      <w:marTop w:val="0"/>
      <w:marBottom w:val="0"/>
      <w:divBdr>
        <w:top w:val="none" w:sz="0" w:space="0" w:color="auto"/>
        <w:left w:val="none" w:sz="0" w:space="0" w:color="auto"/>
        <w:bottom w:val="none" w:sz="0" w:space="0" w:color="auto"/>
        <w:right w:val="none" w:sz="0" w:space="0" w:color="auto"/>
      </w:divBdr>
    </w:div>
    <w:div w:id="204158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ecurity-policy-framework" TargetMode="External"/><Relationship Id="rId13" Type="http://schemas.openxmlformats.org/officeDocument/2006/relationships/hyperlink" Target="https://www.gov.uk/government/organisations/department-for-education/about/personal-information-charter" TargetMode="External"/><Relationship Id="rId18" Type="http://schemas.openxmlformats.org/officeDocument/2006/relationships/hyperlink" Target="https://www.gov.uk/government/organisations/department-for-education/about/personal-information-charte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co.org.uk/media/about-the-ico/consultations/2044/draft-cctv-cop.pdf" TargetMode="External"/><Relationship Id="rId7" Type="http://schemas.openxmlformats.org/officeDocument/2006/relationships/endnotes" Target="endnotes.xml"/><Relationship Id="rId12" Type="http://schemas.openxmlformats.org/officeDocument/2006/relationships/hyperlink" Target="https://www.gov.uk/government/publications/dfe-external-data-shares" TargetMode="External"/><Relationship Id="rId17" Type="http://schemas.openxmlformats.org/officeDocument/2006/relationships/hyperlink" Target="https://www.gov.uk/education/data-collection-and-censuses-for-schools.%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security-policy-framework" TargetMode="External"/><Relationship Id="rId20" Type="http://schemas.openxmlformats.org/officeDocument/2006/relationships/hyperlink" Target="https://ico.org.uk/concer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data-protection-how-we-collect-and-share-research-dat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co.org.uk/concerns/" TargetMode="External"/><Relationship Id="rId23" Type="http://schemas.openxmlformats.org/officeDocument/2006/relationships/hyperlink" Target="https://ico.org.uk/media/for-organisations/documents/1563/ico_bring_your_own_device_byod_guidance.pdf" TargetMode="External"/><Relationship Id="rId10" Type="http://schemas.openxmlformats.org/officeDocument/2006/relationships/hyperlink" Target="https://www.gov.uk/government/publications/national-pupil-database-user-guide-and-supporting-information" TargetMode="External"/><Relationship Id="rId19" Type="http://schemas.openxmlformats.org/officeDocument/2006/relationships/hyperlink" Target="https://www.gov.uk/contact-dfe" TargetMode="External"/><Relationship Id="rId4" Type="http://schemas.openxmlformats.org/officeDocument/2006/relationships/settings" Target="settings.xml"/><Relationship Id="rId9" Type="http://schemas.openxmlformats.org/officeDocument/2006/relationships/hyperlink" Target="https://www.gov.uk/education/data-collection-and-censuses-for-schools" TargetMode="External"/><Relationship Id="rId14" Type="http://schemas.openxmlformats.org/officeDocument/2006/relationships/hyperlink" Target="https://www.gov.uk/contact-dfe" TargetMode="External"/><Relationship Id="rId22" Type="http://schemas.openxmlformats.org/officeDocument/2006/relationships/hyperlink" Target="https://ico.org.uk/for-organisations/guide-to-freedom-of-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361A0-BB6E-4F88-ABB5-54AE6D578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12259</Words>
  <Characters>69879</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Chapman</dc:creator>
  <cp:keywords/>
  <dc:description/>
  <cp:lastModifiedBy>JParker</cp:lastModifiedBy>
  <cp:revision>2</cp:revision>
  <cp:lastPrinted>2021-09-20T06:40:00Z</cp:lastPrinted>
  <dcterms:created xsi:type="dcterms:W3CDTF">2021-09-24T08:16:00Z</dcterms:created>
  <dcterms:modified xsi:type="dcterms:W3CDTF">2021-09-24T08:16:00Z</dcterms:modified>
</cp:coreProperties>
</file>