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C08B5" w14:textId="77777777" w:rsidR="007B2D56" w:rsidRDefault="007B2D56">
      <w:r>
        <w:rPr>
          <w:noProof/>
          <w:sz w:val="24"/>
          <w:szCs w:val="24"/>
        </w:rPr>
        <w:drawing>
          <wp:anchor distT="36576" distB="36576" distL="36576" distR="36576" simplePos="0" relativeHeight="251661312" behindDoc="1" locked="0" layoutInCell="1" allowOverlap="1" wp14:anchorId="6E72AFD3" wp14:editId="40D027E4">
            <wp:simplePos x="0" y="0"/>
            <wp:positionH relativeFrom="column">
              <wp:posOffset>-485775</wp:posOffset>
            </wp:positionH>
            <wp:positionV relativeFrom="paragraph">
              <wp:posOffset>-552450</wp:posOffset>
            </wp:positionV>
            <wp:extent cx="1164590" cy="1133475"/>
            <wp:effectExtent l="0" t="0" r="0" b="9525"/>
            <wp:wrapNone/>
            <wp:docPr id="2" name="Picture 2" descr="TRE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EE (COLOUR)"/>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459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96E904" w14:textId="77777777" w:rsidR="007B2D56" w:rsidRDefault="007B2D56"/>
    <w:p w14:paraId="5975E916" w14:textId="77777777" w:rsidR="007B2D56" w:rsidRDefault="007B2D56"/>
    <w:p w14:paraId="1B7BD865" w14:textId="77777777" w:rsidR="00986CF5" w:rsidRDefault="009A085D"/>
    <w:p w14:paraId="368B4A0B" w14:textId="65E8617A" w:rsidR="007B2D56" w:rsidRDefault="007B2D56" w:rsidP="00DC39E3">
      <w:pPr>
        <w:widowControl w:val="0"/>
        <w:jc w:val="center"/>
        <w:rPr>
          <w:rFonts w:ascii="Papyrus" w:hAnsi="Papyrus"/>
          <w:b/>
          <w:bCs/>
          <w:color w:val="008000"/>
          <w:sz w:val="32"/>
          <w:szCs w:val="32"/>
          <w14:ligatures w14:val="none"/>
        </w:rPr>
      </w:pPr>
      <w:r>
        <w:rPr>
          <w:rFonts w:ascii="Papyrus" w:hAnsi="Papyrus"/>
          <w:b/>
          <w:bCs/>
          <w:color w:val="008000"/>
          <w:sz w:val="32"/>
          <w:szCs w:val="32"/>
          <w14:ligatures w14:val="none"/>
        </w:rPr>
        <w:t>The Sue Hedley Nursery School</w:t>
      </w:r>
    </w:p>
    <w:p w14:paraId="18A46369" w14:textId="77777777" w:rsidR="007B2D56" w:rsidRDefault="007B2D56" w:rsidP="007B2D56">
      <w:pPr>
        <w:widowControl w:val="0"/>
        <w:jc w:val="center"/>
        <w:rPr>
          <w:rFonts w:ascii="Papyrus" w:hAnsi="Papyrus"/>
          <w:b/>
          <w:bCs/>
          <w:color w:val="008000"/>
          <w:sz w:val="32"/>
          <w:szCs w:val="32"/>
          <w14:ligatures w14:val="none"/>
        </w:rPr>
      </w:pPr>
      <w:r>
        <w:rPr>
          <w:rFonts w:ascii="Papyrus" w:hAnsi="Papyrus"/>
          <w:b/>
          <w:bCs/>
          <w:color w:val="008000"/>
          <w:sz w:val="32"/>
          <w:szCs w:val="32"/>
          <w14:ligatures w14:val="none"/>
        </w:rPr>
        <w:t xml:space="preserve">Curriculum Sequence </w:t>
      </w:r>
    </w:p>
    <w:p w14:paraId="75867DB2" w14:textId="77777777" w:rsidR="007B2D56" w:rsidRDefault="007B2D56" w:rsidP="007B2D56">
      <w:pPr>
        <w:widowControl w:val="0"/>
        <w:jc w:val="center"/>
        <w:rPr>
          <w:rFonts w:ascii="Papyrus" w:hAnsi="Papyrus"/>
          <w:b/>
          <w:bCs/>
          <w:color w:val="008000"/>
          <w:sz w:val="32"/>
          <w:szCs w:val="32"/>
          <w14:ligatures w14:val="none"/>
        </w:rPr>
      </w:pPr>
      <w:r>
        <w:rPr>
          <w:rFonts w:ascii="Papyrus" w:hAnsi="Papyrus"/>
          <w:b/>
          <w:bCs/>
          <w:color w:val="008000"/>
          <w:sz w:val="32"/>
          <w:szCs w:val="32"/>
          <w14:ligatures w14:val="none"/>
        </w:rPr>
        <w:t xml:space="preserve">Communication and Language </w:t>
      </w:r>
    </w:p>
    <w:p w14:paraId="43910B9A" w14:textId="77777777" w:rsidR="007B2D56" w:rsidRDefault="007B2D56" w:rsidP="007B2D56">
      <w:pPr>
        <w:widowControl w:val="0"/>
        <w:jc w:val="center"/>
        <w:rPr>
          <w:rFonts w:ascii="Papyrus" w:hAnsi="Papyrus"/>
          <w:b/>
          <w:bCs/>
          <w:color w:val="008000"/>
          <w:sz w:val="32"/>
          <w:szCs w:val="32"/>
          <w14:ligatures w14:val="none"/>
        </w:rPr>
      </w:pPr>
    </w:p>
    <w:p w14:paraId="2E76E930" w14:textId="77777777" w:rsidR="005F5C2B" w:rsidRPr="00DC39E3" w:rsidRDefault="005F5C2B" w:rsidP="007B2D56">
      <w:pPr>
        <w:widowControl w:val="0"/>
        <w:jc w:val="center"/>
        <w:rPr>
          <w:rFonts w:ascii="Comic Sans MS" w:hAnsi="Comic Sans MS"/>
          <w:bCs/>
          <w:color w:val="008000"/>
          <w:sz w:val="32"/>
          <w:szCs w:val="32"/>
          <w14:ligatures w14:val="none"/>
        </w:rPr>
      </w:pPr>
    </w:p>
    <w:p w14:paraId="22DCB2E7" w14:textId="77777777" w:rsidR="007B2D56" w:rsidRPr="00DC39E3" w:rsidRDefault="00321D1F" w:rsidP="005F5C2B">
      <w:pPr>
        <w:widowControl w:val="0"/>
        <w:jc w:val="cente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One of the Prime Areas of the Early Years Foundation Stage is Communication and Language.</w:t>
      </w:r>
    </w:p>
    <w:p w14:paraId="07C800F1" w14:textId="77777777" w:rsidR="00321D1F" w:rsidRPr="00DC39E3" w:rsidRDefault="00321D1F" w:rsidP="005F5C2B">
      <w:pPr>
        <w:widowControl w:val="0"/>
        <w:jc w:val="center"/>
        <w:rPr>
          <w:rFonts w:ascii="Comic Sans MS" w:hAnsi="Comic Sans MS" w:cstheme="majorHAnsi"/>
          <w:bCs/>
          <w:color w:val="auto"/>
          <w:sz w:val="24"/>
          <w:szCs w:val="24"/>
          <w14:ligatures w14:val="none"/>
        </w:rPr>
      </w:pPr>
    </w:p>
    <w:p w14:paraId="1ED8D9CC" w14:textId="77777777" w:rsidR="00321D1F" w:rsidRPr="00DC39E3" w:rsidRDefault="00321D1F" w:rsidP="005F5C2B">
      <w:pPr>
        <w:widowControl w:val="0"/>
        <w:jc w:val="cente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This area of development provides the foundation for all the other areas of learning.</w:t>
      </w:r>
    </w:p>
    <w:p w14:paraId="00281C17" w14:textId="77777777" w:rsidR="00321D1F" w:rsidRPr="00DC39E3" w:rsidRDefault="00321D1F" w:rsidP="005F5C2B">
      <w:pPr>
        <w:widowControl w:val="0"/>
        <w:jc w:val="center"/>
        <w:rPr>
          <w:rFonts w:ascii="Comic Sans MS" w:hAnsi="Comic Sans MS" w:cstheme="majorHAnsi"/>
          <w:bCs/>
          <w:color w:val="auto"/>
          <w:sz w:val="24"/>
          <w:szCs w:val="24"/>
          <w14:ligatures w14:val="none"/>
        </w:rPr>
      </w:pPr>
    </w:p>
    <w:p w14:paraId="1DCA3B94" w14:textId="77777777" w:rsidR="00321D1F" w:rsidRPr="00DC39E3" w:rsidRDefault="00321D1F" w:rsidP="005F5C2B">
      <w:pPr>
        <w:widowControl w:val="0"/>
        <w:jc w:val="cente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 xml:space="preserve">At the Sue Hedley Nursery </w:t>
      </w:r>
      <w:r w:rsidR="005F5C2B" w:rsidRPr="00DC39E3">
        <w:rPr>
          <w:rFonts w:ascii="Comic Sans MS" w:hAnsi="Comic Sans MS" w:cstheme="majorHAnsi"/>
          <w:bCs/>
          <w:color w:val="auto"/>
          <w:sz w:val="24"/>
          <w:szCs w:val="24"/>
          <w14:ligatures w14:val="none"/>
        </w:rPr>
        <w:t>School,</w:t>
      </w:r>
      <w:r w:rsidRPr="00DC39E3">
        <w:rPr>
          <w:rFonts w:ascii="Comic Sans MS" w:hAnsi="Comic Sans MS" w:cstheme="majorHAnsi"/>
          <w:bCs/>
          <w:color w:val="auto"/>
          <w:sz w:val="24"/>
          <w:szCs w:val="24"/>
          <w14:ligatures w14:val="none"/>
        </w:rPr>
        <w:t xml:space="preserve"> we believe that language and communication </w:t>
      </w:r>
      <w:r w:rsidR="005F5C2B" w:rsidRPr="00DC39E3">
        <w:rPr>
          <w:rFonts w:ascii="Comic Sans MS" w:hAnsi="Comic Sans MS" w:cstheme="majorHAnsi"/>
          <w:bCs/>
          <w:color w:val="auto"/>
          <w:sz w:val="24"/>
          <w:szCs w:val="24"/>
          <w14:ligatures w14:val="none"/>
        </w:rPr>
        <w:t>unlock</w:t>
      </w:r>
      <w:r w:rsidRPr="00DC39E3">
        <w:rPr>
          <w:rFonts w:ascii="Comic Sans MS" w:hAnsi="Comic Sans MS" w:cstheme="majorHAnsi"/>
          <w:bCs/>
          <w:color w:val="auto"/>
          <w:sz w:val="24"/>
          <w:szCs w:val="24"/>
          <w14:ligatures w14:val="none"/>
        </w:rPr>
        <w:t xml:space="preserve"> learning.</w:t>
      </w:r>
    </w:p>
    <w:p w14:paraId="725C7076" w14:textId="77777777" w:rsidR="007026A4" w:rsidRPr="00DC39E3" w:rsidRDefault="007026A4" w:rsidP="005F5C2B">
      <w:pPr>
        <w:widowControl w:val="0"/>
        <w:jc w:val="center"/>
        <w:rPr>
          <w:rFonts w:ascii="Comic Sans MS" w:hAnsi="Comic Sans MS" w:cstheme="majorHAnsi"/>
          <w:bCs/>
          <w:color w:val="auto"/>
          <w:sz w:val="24"/>
          <w:szCs w:val="24"/>
          <w14:ligatures w14:val="none"/>
        </w:rPr>
      </w:pPr>
    </w:p>
    <w:p w14:paraId="5F5342F8" w14:textId="77777777" w:rsidR="007026A4" w:rsidRPr="00DC39E3" w:rsidRDefault="00F96830" w:rsidP="005F5C2B">
      <w:pPr>
        <w:widowControl w:val="0"/>
        <w:jc w:val="cente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Through daily reflections in conjunction with i</w:t>
      </w:r>
      <w:r w:rsidR="007026A4" w:rsidRPr="00DC39E3">
        <w:rPr>
          <w:rFonts w:ascii="Comic Sans MS" w:hAnsi="Comic Sans MS" w:cstheme="majorHAnsi"/>
          <w:bCs/>
          <w:color w:val="auto"/>
          <w:sz w:val="24"/>
          <w:szCs w:val="24"/>
          <w14:ligatures w14:val="none"/>
        </w:rPr>
        <w:t>n the moment teaching and planning practitioners follow t</w:t>
      </w:r>
      <w:r w:rsidRPr="00DC39E3">
        <w:rPr>
          <w:rFonts w:ascii="Comic Sans MS" w:hAnsi="Comic Sans MS" w:cstheme="majorHAnsi"/>
          <w:bCs/>
          <w:color w:val="auto"/>
          <w:sz w:val="24"/>
          <w:szCs w:val="24"/>
          <w14:ligatures w14:val="none"/>
        </w:rPr>
        <w:t>he child’s lead for learning. Practitioners</w:t>
      </w:r>
      <w:r w:rsidR="007026A4" w:rsidRPr="00DC39E3">
        <w:rPr>
          <w:rFonts w:ascii="Comic Sans MS" w:hAnsi="Comic Sans MS" w:cstheme="majorHAnsi"/>
          <w:bCs/>
          <w:color w:val="auto"/>
          <w:sz w:val="24"/>
          <w:szCs w:val="24"/>
          <w14:ligatures w14:val="none"/>
        </w:rPr>
        <w:t xml:space="preserve"> introduce the practice of communication and language through a process of building blocks that all piece together to incorporate the development of each individual child.</w:t>
      </w:r>
    </w:p>
    <w:p w14:paraId="183D17B6" w14:textId="77777777" w:rsidR="007026A4" w:rsidRPr="00DC39E3" w:rsidRDefault="007026A4" w:rsidP="005F5C2B">
      <w:pPr>
        <w:widowControl w:val="0"/>
        <w:jc w:val="center"/>
        <w:rPr>
          <w:rFonts w:ascii="Comic Sans MS" w:hAnsi="Comic Sans MS" w:cstheme="majorHAnsi"/>
          <w:bCs/>
          <w:color w:val="auto"/>
          <w:sz w:val="24"/>
          <w:szCs w:val="24"/>
          <w14:ligatures w14:val="none"/>
        </w:rPr>
      </w:pPr>
    </w:p>
    <w:p w14:paraId="7AC35F01" w14:textId="77777777" w:rsidR="005F5C2B" w:rsidRPr="00DC39E3" w:rsidRDefault="005F5C2B" w:rsidP="005F5C2B">
      <w:pPr>
        <w:widowControl w:val="0"/>
        <w:jc w:val="cente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 xml:space="preserve">Through thorough continual summative assessments </w:t>
      </w:r>
      <w:r w:rsidR="007026A4" w:rsidRPr="00DC39E3">
        <w:rPr>
          <w:rFonts w:ascii="Comic Sans MS" w:hAnsi="Comic Sans MS" w:cstheme="majorHAnsi"/>
          <w:bCs/>
          <w:color w:val="auto"/>
          <w:sz w:val="24"/>
          <w:szCs w:val="24"/>
          <w14:ligatures w14:val="none"/>
        </w:rPr>
        <w:t xml:space="preserve">referrals </w:t>
      </w:r>
      <w:r w:rsidRPr="00DC39E3">
        <w:rPr>
          <w:rFonts w:ascii="Comic Sans MS" w:hAnsi="Comic Sans MS" w:cstheme="majorHAnsi"/>
          <w:bCs/>
          <w:color w:val="auto"/>
          <w:sz w:val="24"/>
          <w:szCs w:val="24"/>
          <w14:ligatures w14:val="none"/>
        </w:rPr>
        <w:t>are</w:t>
      </w:r>
      <w:r w:rsidR="007026A4" w:rsidRPr="00DC39E3">
        <w:rPr>
          <w:rFonts w:ascii="Comic Sans MS" w:hAnsi="Comic Sans MS" w:cstheme="majorHAnsi"/>
          <w:bCs/>
          <w:color w:val="auto"/>
          <w:sz w:val="24"/>
          <w:szCs w:val="24"/>
          <w14:ligatures w14:val="none"/>
        </w:rPr>
        <w:t xml:space="preserve"> made efficiently to Speech and Language, Pre-School and Portage and other necessary outside agencies to ensure that children get the correct support and action plans in place. </w:t>
      </w:r>
    </w:p>
    <w:p w14:paraId="3420AAEA" w14:textId="77777777" w:rsidR="005F5C2B" w:rsidRPr="00DC39E3" w:rsidRDefault="005F5C2B" w:rsidP="005F5C2B">
      <w:pPr>
        <w:widowControl w:val="0"/>
        <w:jc w:val="center"/>
        <w:rPr>
          <w:rFonts w:ascii="Comic Sans MS" w:hAnsi="Comic Sans MS" w:cstheme="majorHAnsi"/>
          <w:bCs/>
          <w:color w:val="auto"/>
          <w:sz w:val="24"/>
          <w:szCs w:val="24"/>
          <w14:ligatures w14:val="none"/>
        </w:rPr>
      </w:pPr>
    </w:p>
    <w:p w14:paraId="6449AF18" w14:textId="77777777" w:rsidR="00321D1F" w:rsidRPr="00DC39E3" w:rsidRDefault="007026A4" w:rsidP="005F5C2B">
      <w:pPr>
        <w:widowControl w:val="0"/>
        <w:jc w:val="cente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Practitioners are trained with a range of communication strategies including</w:t>
      </w:r>
      <w:r w:rsidR="005F5C2B" w:rsidRPr="00DC39E3">
        <w:rPr>
          <w:rFonts w:ascii="Comic Sans MS" w:hAnsi="Comic Sans MS" w:cstheme="majorHAnsi"/>
          <w:bCs/>
          <w:color w:val="auto"/>
          <w:sz w:val="24"/>
          <w:szCs w:val="24"/>
          <w14:ligatures w14:val="none"/>
        </w:rPr>
        <w:t>;</w:t>
      </w:r>
      <w:r w:rsidR="00F96830" w:rsidRPr="00DC39E3">
        <w:rPr>
          <w:rFonts w:ascii="Comic Sans MS" w:hAnsi="Comic Sans MS" w:cstheme="majorHAnsi"/>
          <w:bCs/>
          <w:color w:val="auto"/>
          <w:sz w:val="24"/>
          <w:szCs w:val="24"/>
          <w14:ligatures w14:val="none"/>
        </w:rPr>
        <w:t xml:space="preserve"> </w:t>
      </w:r>
      <w:r w:rsidR="005F5C2B" w:rsidRPr="00DC39E3">
        <w:rPr>
          <w:rFonts w:ascii="Comic Sans MS" w:hAnsi="Comic Sans MS" w:cstheme="majorHAnsi"/>
          <w:bCs/>
          <w:color w:val="auto"/>
          <w:sz w:val="24"/>
          <w:szCs w:val="24"/>
          <w14:ligatures w14:val="none"/>
        </w:rPr>
        <w:t xml:space="preserve">The </w:t>
      </w:r>
      <w:proofErr w:type="spellStart"/>
      <w:r w:rsidRPr="00DC39E3">
        <w:rPr>
          <w:rFonts w:ascii="Comic Sans MS" w:hAnsi="Comic Sans MS" w:cstheme="majorHAnsi"/>
          <w:bCs/>
          <w:color w:val="auto"/>
          <w:sz w:val="24"/>
          <w:szCs w:val="24"/>
          <w14:ligatures w14:val="none"/>
        </w:rPr>
        <w:t>Hannen</w:t>
      </w:r>
      <w:proofErr w:type="spellEnd"/>
      <w:r w:rsidR="005F5C2B" w:rsidRPr="00DC39E3">
        <w:rPr>
          <w:rFonts w:ascii="Comic Sans MS" w:hAnsi="Comic Sans MS" w:cstheme="majorHAnsi"/>
          <w:bCs/>
          <w:color w:val="auto"/>
          <w:sz w:val="24"/>
          <w:szCs w:val="24"/>
          <w14:ligatures w14:val="none"/>
        </w:rPr>
        <w:t xml:space="preserve"> Program,</w:t>
      </w:r>
      <w:r w:rsidRPr="00DC39E3">
        <w:rPr>
          <w:rFonts w:ascii="Comic Sans MS" w:hAnsi="Comic Sans MS" w:cstheme="majorHAnsi"/>
          <w:bCs/>
          <w:color w:val="auto"/>
          <w:sz w:val="24"/>
          <w:szCs w:val="24"/>
          <w14:ligatures w14:val="none"/>
        </w:rPr>
        <w:t xml:space="preserve"> </w:t>
      </w:r>
      <w:r w:rsidR="005F5C2B" w:rsidRPr="00DC39E3">
        <w:rPr>
          <w:rFonts w:ascii="Comic Sans MS" w:hAnsi="Comic Sans MS" w:cstheme="majorHAnsi"/>
          <w:bCs/>
          <w:color w:val="auto"/>
          <w:sz w:val="24"/>
          <w:szCs w:val="24"/>
          <w14:ligatures w14:val="none"/>
        </w:rPr>
        <w:t xml:space="preserve">High Scope, </w:t>
      </w:r>
      <w:r w:rsidRPr="00DC39E3">
        <w:rPr>
          <w:rFonts w:ascii="Comic Sans MS" w:hAnsi="Comic Sans MS" w:cstheme="majorHAnsi"/>
          <w:bCs/>
          <w:color w:val="auto"/>
          <w:sz w:val="24"/>
          <w:szCs w:val="24"/>
          <w14:ligatures w14:val="none"/>
        </w:rPr>
        <w:t>Makaton signing, the use of visual aids, colourful semantics and PECS</w:t>
      </w:r>
      <w:r w:rsidR="005F5C2B" w:rsidRPr="00DC39E3">
        <w:rPr>
          <w:rFonts w:ascii="Comic Sans MS" w:hAnsi="Comic Sans MS" w:cstheme="majorHAnsi"/>
          <w:bCs/>
          <w:color w:val="auto"/>
          <w:sz w:val="24"/>
          <w:szCs w:val="24"/>
          <w14:ligatures w14:val="none"/>
        </w:rPr>
        <w:t>. We also have small one and one sessions and small group sessions that support and develop children’s language and communication skills with great success.</w:t>
      </w:r>
    </w:p>
    <w:p w14:paraId="79CF0E9F" w14:textId="77777777" w:rsidR="005F5C2B" w:rsidRPr="00DC39E3" w:rsidRDefault="005F5C2B" w:rsidP="005F5C2B">
      <w:pPr>
        <w:widowControl w:val="0"/>
        <w:jc w:val="center"/>
        <w:rPr>
          <w:rFonts w:ascii="Comic Sans MS" w:hAnsi="Comic Sans MS" w:cstheme="majorHAnsi"/>
          <w:bCs/>
          <w:color w:val="auto"/>
          <w:sz w:val="24"/>
          <w:szCs w:val="24"/>
          <w14:ligatures w14:val="none"/>
        </w:rPr>
      </w:pPr>
    </w:p>
    <w:p w14:paraId="1770E0FA" w14:textId="77777777" w:rsidR="005F5C2B" w:rsidRPr="00DC39E3" w:rsidRDefault="005F5C2B" w:rsidP="005F5C2B">
      <w:pPr>
        <w:widowControl w:val="0"/>
        <w:jc w:val="cente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We are proud of the developing inquisitive minds of our children who capitalise on the opportunities provided in the nursery environment and through peer and practitioner daily interactions.</w:t>
      </w:r>
    </w:p>
    <w:p w14:paraId="607389FF" w14:textId="77777777" w:rsidR="00321D1F" w:rsidRPr="00321D1F" w:rsidRDefault="00321D1F" w:rsidP="005F5C2B">
      <w:pPr>
        <w:widowControl w:val="0"/>
        <w:jc w:val="center"/>
        <w:rPr>
          <w:rFonts w:asciiTheme="majorHAnsi" w:hAnsiTheme="majorHAnsi" w:cstheme="majorHAnsi"/>
          <w:b/>
          <w:bCs/>
          <w:color w:val="auto"/>
          <w:sz w:val="24"/>
          <w:szCs w:val="24"/>
          <w14:ligatures w14:val="none"/>
        </w:rPr>
      </w:pPr>
    </w:p>
    <w:p w14:paraId="50D6A9BD" w14:textId="77777777" w:rsidR="00DC39E3" w:rsidRDefault="00DC39E3" w:rsidP="00DC39E3">
      <w:pPr>
        <w:widowControl w:val="0"/>
        <w:rPr>
          <w:rFonts w:ascii="Papyrus" w:hAnsi="Papyrus"/>
          <w:b/>
          <w:bCs/>
          <w:color w:val="008000"/>
          <w:sz w:val="32"/>
          <w:szCs w:val="32"/>
          <w14:ligatures w14:val="none"/>
        </w:rPr>
      </w:pPr>
    </w:p>
    <w:p w14:paraId="2BF1C1D1" w14:textId="6588EC1B" w:rsidR="007B2D56" w:rsidRDefault="007B2D56" w:rsidP="00DC39E3">
      <w:pPr>
        <w:widowControl w:val="0"/>
        <w:jc w:val="center"/>
        <w:rPr>
          <w:rFonts w:ascii="Papyrus" w:hAnsi="Papyrus"/>
          <w:b/>
          <w:bCs/>
          <w:color w:val="008000"/>
          <w:sz w:val="32"/>
          <w:szCs w:val="32"/>
          <w14:ligatures w14:val="none"/>
        </w:rPr>
      </w:pPr>
      <w:r>
        <w:rPr>
          <w:rFonts w:ascii="Papyrus" w:hAnsi="Papyrus"/>
          <w:b/>
          <w:bCs/>
          <w:color w:val="008000"/>
          <w:sz w:val="32"/>
          <w:szCs w:val="32"/>
          <w14:ligatures w14:val="none"/>
        </w:rPr>
        <w:lastRenderedPageBreak/>
        <w:t>Curriculum Sequence</w:t>
      </w:r>
    </w:p>
    <w:p w14:paraId="74A528EB" w14:textId="77777777" w:rsidR="007B2D56" w:rsidRPr="007B2D56" w:rsidRDefault="007B2D56" w:rsidP="007B2D56">
      <w:pPr>
        <w:widowControl w:val="0"/>
        <w:jc w:val="center"/>
        <w:rPr>
          <w:rFonts w:ascii="Papyrus" w:hAnsi="Papyrus"/>
          <w:b/>
          <w:bCs/>
          <w:color w:val="auto"/>
          <w:sz w:val="32"/>
          <w:szCs w:val="32"/>
          <w14:ligatures w14:val="none"/>
        </w:rPr>
      </w:pPr>
    </w:p>
    <w:tbl>
      <w:tblPr>
        <w:tblStyle w:val="TableGrid"/>
        <w:tblW w:w="10774" w:type="dxa"/>
        <w:tblInd w:w="-856" w:type="dxa"/>
        <w:tblLook w:val="04A0" w:firstRow="1" w:lastRow="0" w:firstColumn="1" w:lastColumn="0" w:noHBand="0" w:noVBand="1"/>
      </w:tblPr>
      <w:tblGrid>
        <w:gridCol w:w="2552"/>
        <w:gridCol w:w="3686"/>
        <w:gridCol w:w="4536"/>
      </w:tblGrid>
      <w:tr w:rsidR="007B2D56" w:rsidRPr="00DC39E3" w14:paraId="7DA9974E" w14:textId="77777777" w:rsidTr="003F032D">
        <w:tc>
          <w:tcPr>
            <w:tcW w:w="10774" w:type="dxa"/>
            <w:gridSpan w:val="3"/>
            <w:shd w:val="clear" w:color="auto" w:fill="F4B083" w:themeFill="accent2" w:themeFillTint="99"/>
          </w:tcPr>
          <w:p w14:paraId="7F1FAFD6" w14:textId="77777777" w:rsidR="007B2D56" w:rsidRPr="00DC39E3" w:rsidRDefault="007B2D56" w:rsidP="007B2D56">
            <w:pPr>
              <w:widowControl w:val="0"/>
              <w:jc w:val="center"/>
              <w:rPr>
                <w:rFonts w:ascii="Comic Sans MS" w:hAnsi="Comic Sans MS" w:cstheme="minorHAnsi"/>
                <w:b/>
                <w:bCs/>
                <w:color w:val="auto"/>
                <w:sz w:val="24"/>
                <w:szCs w:val="24"/>
                <w14:ligatures w14:val="none"/>
              </w:rPr>
            </w:pPr>
            <w:r w:rsidRPr="00DC39E3">
              <w:rPr>
                <w:rFonts w:ascii="Comic Sans MS" w:hAnsi="Comic Sans MS" w:cstheme="minorHAnsi"/>
                <w:b/>
                <w:bCs/>
                <w:color w:val="auto"/>
                <w:sz w:val="24"/>
                <w:szCs w:val="24"/>
                <w14:ligatures w14:val="none"/>
              </w:rPr>
              <w:t xml:space="preserve">Communication and Language: Listening and Attention </w:t>
            </w:r>
          </w:p>
        </w:tc>
      </w:tr>
      <w:tr w:rsidR="007B2D56" w:rsidRPr="00DC39E3" w14:paraId="7BADD312" w14:textId="77777777" w:rsidTr="00F96830">
        <w:tc>
          <w:tcPr>
            <w:tcW w:w="2552" w:type="dxa"/>
          </w:tcPr>
          <w:p w14:paraId="6E1E8132" w14:textId="77777777" w:rsidR="007B2D56" w:rsidRPr="00DC39E3" w:rsidRDefault="007B2D56" w:rsidP="007B2D56">
            <w:pPr>
              <w:widowControl w:val="0"/>
              <w:jc w:val="center"/>
              <w:rPr>
                <w:rFonts w:ascii="Comic Sans MS" w:hAnsi="Comic Sans MS"/>
                <w:b/>
                <w:bCs/>
                <w:color w:val="008000"/>
                <w:sz w:val="32"/>
                <w:szCs w:val="32"/>
                <w14:ligatures w14:val="none"/>
              </w:rPr>
            </w:pPr>
          </w:p>
        </w:tc>
        <w:tc>
          <w:tcPr>
            <w:tcW w:w="3686" w:type="dxa"/>
          </w:tcPr>
          <w:p w14:paraId="234F50BB" w14:textId="77777777" w:rsidR="007B2D56" w:rsidRPr="00DC39E3" w:rsidRDefault="007B2D56" w:rsidP="007B2D56">
            <w:pPr>
              <w:widowControl w:val="0"/>
              <w:jc w:val="center"/>
              <w:rPr>
                <w:rFonts w:ascii="Comic Sans MS" w:hAnsi="Comic Sans MS" w:cstheme="minorHAnsi"/>
                <w:b/>
                <w:bCs/>
                <w:color w:val="auto"/>
                <w:sz w:val="24"/>
                <w:szCs w:val="24"/>
                <w14:ligatures w14:val="none"/>
              </w:rPr>
            </w:pPr>
            <w:r w:rsidRPr="00DC39E3">
              <w:rPr>
                <w:rFonts w:ascii="Comic Sans MS" w:hAnsi="Comic Sans MS" w:cstheme="minorHAnsi"/>
                <w:b/>
                <w:bCs/>
                <w:color w:val="auto"/>
                <w:sz w:val="24"/>
                <w:szCs w:val="24"/>
                <w14:ligatures w14:val="none"/>
              </w:rPr>
              <w:t>Our Sequence of Learning</w:t>
            </w:r>
          </w:p>
        </w:tc>
        <w:tc>
          <w:tcPr>
            <w:tcW w:w="4536" w:type="dxa"/>
          </w:tcPr>
          <w:p w14:paraId="34D8C943" w14:textId="77777777" w:rsidR="007B2D56" w:rsidRPr="00DC39E3" w:rsidRDefault="007B2D56" w:rsidP="007B2D56">
            <w:pPr>
              <w:widowControl w:val="0"/>
              <w:jc w:val="center"/>
              <w:rPr>
                <w:rFonts w:ascii="Comic Sans MS" w:hAnsi="Comic Sans MS" w:cstheme="minorHAnsi"/>
                <w:b/>
                <w:bCs/>
                <w:color w:val="auto"/>
                <w:sz w:val="24"/>
                <w:szCs w:val="24"/>
                <w14:ligatures w14:val="none"/>
              </w:rPr>
            </w:pPr>
            <w:r w:rsidRPr="00DC39E3">
              <w:rPr>
                <w:rFonts w:ascii="Comic Sans MS" w:hAnsi="Comic Sans MS" w:cstheme="minorHAnsi"/>
                <w:b/>
                <w:bCs/>
                <w:color w:val="auto"/>
                <w:sz w:val="24"/>
                <w:szCs w:val="24"/>
                <w14:ligatures w14:val="none"/>
              </w:rPr>
              <w:t xml:space="preserve">Our Unique Approach </w:t>
            </w:r>
          </w:p>
        </w:tc>
      </w:tr>
      <w:tr w:rsidR="007B2D56" w:rsidRPr="00DC39E3" w14:paraId="6B30F5AC" w14:textId="77777777" w:rsidTr="00F96830">
        <w:tc>
          <w:tcPr>
            <w:tcW w:w="2552" w:type="dxa"/>
            <w:shd w:val="clear" w:color="auto" w:fill="C698D8"/>
          </w:tcPr>
          <w:p w14:paraId="56876188" w14:textId="77777777" w:rsidR="007B2D56" w:rsidRPr="00DC39E3" w:rsidRDefault="007B2D56" w:rsidP="007B2D56">
            <w:pPr>
              <w:widowControl w:val="0"/>
              <w:jc w:val="center"/>
              <w:rPr>
                <w:rFonts w:ascii="Comic Sans MS" w:hAnsi="Comic Sans MS" w:cstheme="minorHAnsi"/>
                <w:sz w:val="24"/>
                <w:szCs w:val="24"/>
              </w:rPr>
            </w:pPr>
            <w:r w:rsidRPr="00DC39E3">
              <w:rPr>
                <w:rFonts w:ascii="Comic Sans MS" w:hAnsi="Comic Sans MS" w:cstheme="minorHAnsi"/>
                <w:sz w:val="24"/>
                <w:szCs w:val="24"/>
              </w:rPr>
              <w:t>“I am a keen explorer”</w:t>
            </w:r>
          </w:p>
          <w:p w14:paraId="22B59253" w14:textId="77777777" w:rsidR="007B2D56" w:rsidRPr="00DC39E3" w:rsidRDefault="007B2D56" w:rsidP="007B2D56">
            <w:pPr>
              <w:widowControl w:val="0"/>
              <w:jc w:val="center"/>
              <w:rPr>
                <w:rFonts w:ascii="Comic Sans MS" w:hAnsi="Comic Sans MS" w:cs="Arial"/>
              </w:rPr>
            </w:pPr>
          </w:p>
          <w:p w14:paraId="2ABB2D8E" w14:textId="77777777" w:rsidR="003F032D" w:rsidRPr="00DC39E3" w:rsidRDefault="003F032D" w:rsidP="007B2D56">
            <w:pPr>
              <w:widowControl w:val="0"/>
              <w:jc w:val="center"/>
              <w:rPr>
                <w:rFonts w:ascii="Comic Sans MS" w:hAnsi="Comic Sans MS" w:cstheme="minorHAnsi"/>
                <w:b/>
                <w:i/>
              </w:rPr>
            </w:pPr>
          </w:p>
          <w:p w14:paraId="69CF6B4A" w14:textId="77777777" w:rsidR="007B2D56" w:rsidRPr="00DC39E3" w:rsidRDefault="007B2D56" w:rsidP="007B2D56">
            <w:pPr>
              <w:widowControl w:val="0"/>
              <w:jc w:val="center"/>
              <w:rPr>
                <w:rFonts w:ascii="Comic Sans MS" w:hAnsi="Comic Sans MS" w:cstheme="minorHAnsi"/>
                <w:b/>
                <w:i/>
              </w:rPr>
            </w:pPr>
            <w:r w:rsidRPr="00DC39E3">
              <w:rPr>
                <w:rFonts w:ascii="Comic Sans MS" w:hAnsi="Comic Sans MS" w:cstheme="minorHAnsi"/>
                <w:b/>
                <w:i/>
              </w:rPr>
              <w:t xml:space="preserve">Two Year Old end point </w:t>
            </w:r>
          </w:p>
          <w:p w14:paraId="5553D364" w14:textId="77777777" w:rsidR="007B2D56" w:rsidRPr="00DC39E3" w:rsidRDefault="007B2D56" w:rsidP="007B2D56">
            <w:pPr>
              <w:widowControl w:val="0"/>
              <w:jc w:val="center"/>
              <w:rPr>
                <w:rFonts w:ascii="Comic Sans MS" w:hAnsi="Comic Sans MS" w:cstheme="minorHAnsi"/>
                <w:b/>
                <w:i/>
              </w:rPr>
            </w:pPr>
          </w:p>
          <w:p w14:paraId="0BE1978C" w14:textId="77777777" w:rsidR="003F032D" w:rsidRPr="00DC39E3" w:rsidRDefault="003F032D" w:rsidP="003F032D">
            <w:pPr>
              <w:widowControl w:val="0"/>
              <w:rPr>
                <w:rFonts w:ascii="Comic Sans MS" w:hAnsi="Comic Sans MS" w:cstheme="minorHAnsi"/>
                <w:b/>
                <w:i/>
              </w:rPr>
            </w:pPr>
            <w:r w:rsidRPr="00DC39E3">
              <w:rPr>
                <w:rFonts w:ascii="Comic Sans MS" w:hAnsi="Comic Sans MS" w:cstheme="minorHAnsi"/>
                <w:b/>
                <w:i/>
              </w:rPr>
              <w:t>…………………………………</w:t>
            </w:r>
          </w:p>
          <w:p w14:paraId="687F7EC5" w14:textId="77777777" w:rsidR="007B2D56" w:rsidRPr="00DC39E3" w:rsidRDefault="007B2D56" w:rsidP="007B2D56">
            <w:pPr>
              <w:widowControl w:val="0"/>
              <w:jc w:val="center"/>
              <w:rPr>
                <w:rFonts w:ascii="Comic Sans MS" w:hAnsi="Comic Sans MS" w:cstheme="minorHAnsi"/>
              </w:rPr>
            </w:pPr>
          </w:p>
          <w:p w14:paraId="7E2F2C25" w14:textId="77777777" w:rsidR="003F032D" w:rsidRPr="00DC39E3" w:rsidRDefault="003F032D" w:rsidP="007B2D56">
            <w:pPr>
              <w:widowControl w:val="0"/>
              <w:rPr>
                <w:rFonts w:ascii="Comic Sans MS" w:hAnsi="Comic Sans MS" w:cstheme="minorHAnsi"/>
                <w:b/>
                <w:i/>
              </w:rPr>
            </w:pPr>
          </w:p>
          <w:p w14:paraId="72BD8CD0" w14:textId="77777777" w:rsidR="007B2D56" w:rsidRPr="00DC39E3" w:rsidRDefault="007B2D56" w:rsidP="007B2D56">
            <w:pPr>
              <w:widowControl w:val="0"/>
              <w:rPr>
                <w:rFonts w:ascii="Comic Sans MS" w:hAnsi="Comic Sans MS" w:cstheme="minorHAnsi"/>
                <w:b/>
                <w:i/>
              </w:rPr>
            </w:pPr>
            <w:r w:rsidRPr="00DC39E3">
              <w:rPr>
                <w:rFonts w:ascii="Comic Sans MS" w:hAnsi="Comic Sans MS" w:cstheme="minorHAnsi"/>
                <w:b/>
                <w:i/>
              </w:rPr>
              <w:t xml:space="preserve">Vocabulary: </w:t>
            </w:r>
          </w:p>
          <w:p w14:paraId="6CCFEDB0" w14:textId="03660C33" w:rsidR="003F032D" w:rsidRPr="00DC39E3" w:rsidRDefault="009A085D" w:rsidP="007B2D56">
            <w:pPr>
              <w:widowControl w:val="0"/>
              <w:rPr>
                <w:rFonts w:ascii="Comic Sans MS" w:hAnsi="Comic Sans MS" w:cstheme="minorHAnsi"/>
                <w:b/>
                <w:i/>
              </w:rPr>
            </w:pPr>
            <w:r>
              <w:rPr>
                <w:rFonts w:ascii="Comic Sans MS" w:hAnsi="Comic Sans MS" w:cstheme="minorHAnsi"/>
                <w:b/>
                <w:i/>
              </w:rPr>
              <w:t xml:space="preserve">Listen, ears, eyes, </w:t>
            </w:r>
            <w:proofErr w:type="spellStart"/>
            <w:r>
              <w:rPr>
                <w:rFonts w:ascii="Comic Sans MS" w:hAnsi="Comic Sans MS" w:cstheme="minorHAnsi"/>
                <w:b/>
                <w:i/>
              </w:rPr>
              <w:t>shhh</w:t>
            </w:r>
            <w:proofErr w:type="spellEnd"/>
            <w:r>
              <w:rPr>
                <w:rFonts w:ascii="Comic Sans MS" w:hAnsi="Comic Sans MS" w:cstheme="minorHAnsi"/>
                <w:b/>
                <w:i/>
              </w:rPr>
              <w:t>, “ready, steady go.”</w:t>
            </w:r>
          </w:p>
          <w:p w14:paraId="7FDE68F4" w14:textId="77777777" w:rsidR="003F032D" w:rsidRPr="00DC39E3" w:rsidRDefault="003F032D" w:rsidP="007B2D56">
            <w:pPr>
              <w:widowControl w:val="0"/>
              <w:rPr>
                <w:rFonts w:ascii="Comic Sans MS" w:hAnsi="Comic Sans MS" w:cstheme="minorHAnsi"/>
                <w:b/>
                <w:bCs/>
                <w:i/>
                <w:color w:val="008000"/>
                <w:sz w:val="32"/>
                <w:szCs w:val="32"/>
                <w14:ligatures w14:val="none"/>
              </w:rPr>
            </w:pPr>
          </w:p>
        </w:tc>
        <w:tc>
          <w:tcPr>
            <w:tcW w:w="3686" w:type="dxa"/>
            <w:shd w:val="clear" w:color="auto" w:fill="E2CBEB"/>
          </w:tcPr>
          <w:p w14:paraId="126D47C3" w14:textId="77777777" w:rsidR="00A326B3" w:rsidRPr="00DC39E3" w:rsidRDefault="00A326B3" w:rsidP="00A76C70">
            <w:pPr>
              <w:pStyle w:val="ListParagraph"/>
              <w:widowControl w:val="0"/>
              <w:numPr>
                <w:ilvl w:val="0"/>
                <w:numId w:val="3"/>
              </w:numPr>
              <w:rPr>
                <w:rFonts w:ascii="Comic Sans MS" w:hAnsi="Comic Sans MS" w:cstheme="majorHAnsi"/>
                <w:bCs/>
                <w:color w:val="000000" w:themeColor="text1"/>
                <w:sz w:val="24"/>
                <w:szCs w:val="24"/>
                <w14:ligatures w14:val="none"/>
              </w:rPr>
            </w:pPr>
            <w:r w:rsidRPr="00DC39E3">
              <w:rPr>
                <w:rFonts w:ascii="Comic Sans MS" w:hAnsi="Comic Sans MS" w:cstheme="majorHAnsi"/>
                <w:bCs/>
                <w:color w:val="000000" w:themeColor="text1"/>
                <w:sz w:val="24"/>
                <w:szCs w:val="24"/>
                <w14:ligatures w14:val="none"/>
              </w:rPr>
              <w:t>I am beginning to listen to talk with interest but easily distracted.</w:t>
            </w:r>
          </w:p>
          <w:p w14:paraId="0566C5B5" w14:textId="77777777" w:rsidR="003D1EA3" w:rsidRPr="00DC39E3" w:rsidRDefault="0052275A" w:rsidP="003D1EA3">
            <w:pPr>
              <w:pStyle w:val="ListParagraph"/>
              <w:widowControl w:val="0"/>
              <w:numPr>
                <w:ilvl w:val="0"/>
                <w:numId w:val="3"/>
              </w:numPr>
              <w:rPr>
                <w:rFonts w:ascii="Comic Sans MS" w:hAnsi="Comic Sans MS" w:cstheme="majorHAnsi"/>
                <w:bCs/>
                <w:color w:val="000000" w:themeColor="text1"/>
                <w:sz w:val="24"/>
                <w:szCs w:val="24"/>
                <w14:ligatures w14:val="none"/>
              </w:rPr>
            </w:pPr>
            <w:r w:rsidRPr="00DC39E3">
              <w:rPr>
                <w:rFonts w:ascii="Comic Sans MS" w:hAnsi="Comic Sans MS" w:cstheme="majorHAnsi"/>
                <w:bCs/>
                <w:color w:val="000000" w:themeColor="text1"/>
                <w:sz w:val="24"/>
                <w:szCs w:val="24"/>
                <w14:ligatures w14:val="none"/>
              </w:rPr>
              <w:t>I can wait for a short period when supported with a visual cue.</w:t>
            </w:r>
          </w:p>
          <w:p w14:paraId="52BB5744" w14:textId="77777777" w:rsidR="007B2D56" w:rsidRPr="00DC39E3" w:rsidRDefault="003D1EA3" w:rsidP="003D1EA3">
            <w:pPr>
              <w:pStyle w:val="ListParagraph"/>
              <w:widowControl w:val="0"/>
              <w:numPr>
                <w:ilvl w:val="0"/>
                <w:numId w:val="3"/>
              </w:numPr>
              <w:rPr>
                <w:rFonts w:ascii="Comic Sans MS" w:hAnsi="Comic Sans MS" w:cstheme="majorHAnsi"/>
                <w:bCs/>
                <w:color w:val="000000" w:themeColor="text1"/>
                <w:sz w:val="24"/>
                <w:szCs w:val="24"/>
                <w14:ligatures w14:val="none"/>
              </w:rPr>
            </w:pPr>
            <w:r w:rsidRPr="00DC39E3">
              <w:rPr>
                <w:rFonts w:ascii="Comic Sans MS" w:hAnsi="Comic Sans MS" w:cstheme="majorHAnsi"/>
                <w:bCs/>
                <w:color w:val="000000" w:themeColor="text1"/>
                <w:sz w:val="24"/>
                <w:szCs w:val="24"/>
                <w14:ligatures w14:val="none"/>
              </w:rPr>
              <w:t>I can listen to short stories and songs/rhymes which are active and visual.</w:t>
            </w:r>
          </w:p>
        </w:tc>
        <w:tc>
          <w:tcPr>
            <w:tcW w:w="4536" w:type="dxa"/>
            <w:shd w:val="clear" w:color="auto" w:fill="E2CBEB"/>
          </w:tcPr>
          <w:p w14:paraId="780FB37A" w14:textId="77777777" w:rsidR="003D1EA3" w:rsidRPr="00DC39E3" w:rsidRDefault="003D1EA3" w:rsidP="003D1EA3">
            <w:pPr>
              <w:pStyle w:val="ListParagraph"/>
              <w:widowControl w:val="0"/>
              <w:numPr>
                <w:ilvl w:val="0"/>
                <w:numId w:val="3"/>
              </w:numPr>
              <w:rPr>
                <w:rFonts w:ascii="Comic Sans MS" w:hAnsi="Comic Sans MS" w:cstheme="majorHAnsi"/>
                <w:bCs/>
                <w:color w:val="000000" w:themeColor="text1"/>
                <w:sz w:val="24"/>
                <w:szCs w:val="24"/>
                <w14:ligatures w14:val="none"/>
              </w:rPr>
            </w:pPr>
            <w:r w:rsidRPr="00DC39E3">
              <w:rPr>
                <w:rFonts w:ascii="Comic Sans MS" w:hAnsi="Comic Sans MS" w:cstheme="majorHAnsi"/>
                <w:bCs/>
                <w:color w:val="000000" w:themeColor="text1"/>
                <w:sz w:val="24"/>
                <w:szCs w:val="24"/>
                <w14:ligatures w14:val="none"/>
              </w:rPr>
              <w:t>Smaller groups encourage children to listen to the key person and sometimes, other children.</w:t>
            </w:r>
          </w:p>
          <w:p w14:paraId="0D653F1E" w14:textId="77777777" w:rsidR="003D1EA3" w:rsidRPr="00DC39E3" w:rsidRDefault="003D1EA3" w:rsidP="003D1EA3">
            <w:pPr>
              <w:pStyle w:val="ListParagraph"/>
              <w:widowControl w:val="0"/>
              <w:numPr>
                <w:ilvl w:val="0"/>
                <w:numId w:val="3"/>
              </w:numPr>
              <w:rPr>
                <w:rFonts w:ascii="Comic Sans MS" w:hAnsi="Comic Sans MS" w:cstheme="majorHAnsi"/>
                <w:bCs/>
                <w:color w:val="000000" w:themeColor="text1"/>
                <w:sz w:val="24"/>
                <w:szCs w:val="24"/>
                <w14:ligatures w14:val="none"/>
              </w:rPr>
            </w:pPr>
            <w:r w:rsidRPr="00DC39E3">
              <w:rPr>
                <w:rFonts w:ascii="Comic Sans MS" w:hAnsi="Comic Sans MS" w:cstheme="majorHAnsi"/>
                <w:bCs/>
                <w:color w:val="000000" w:themeColor="text1"/>
                <w:sz w:val="24"/>
                <w:szCs w:val="24"/>
                <w14:ligatures w14:val="none"/>
              </w:rPr>
              <w:t>Group times are highly interactive and multi-sensory to maintain attention.</w:t>
            </w:r>
          </w:p>
          <w:p w14:paraId="003315AE" w14:textId="77777777" w:rsidR="003D1EA3" w:rsidRPr="00DC39E3" w:rsidRDefault="003D1EA3" w:rsidP="003D1EA3">
            <w:pPr>
              <w:pStyle w:val="ListParagraph"/>
              <w:widowControl w:val="0"/>
              <w:numPr>
                <w:ilvl w:val="0"/>
                <w:numId w:val="3"/>
              </w:numPr>
              <w:rPr>
                <w:rFonts w:ascii="Comic Sans MS" w:hAnsi="Comic Sans MS" w:cstheme="majorHAnsi"/>
                <w:bCs/>
                <w:color w:val="000000" w:themeColor="text1"/>
                <w:sz w:val="24"/>
                <w:szCs w:val="24"/>
                <w14:ligatures w14:val="none"/>
              </w:rPr>
            </w:pPr>
            <w:r w:rsidRPr="00DC39E3">
              <w:rPr>
                <w:rFonts w:ascii="Comic Sans MS" w:hAnsi="Comic Sans MS" w:cstheme="majorHAnsi"/>
                <w:bCs/>
                <w:color w:val="000000" w:themeColor="text1"/>
                <w:sz w:val="24"/>
                <w:szCs w:val="24"/>
                <w14:ligatures w14:val="none"/>
              </w:rPr>
              <w:t>TALK techniques are used continuously.</w:t>
            </w:r>
          </w:p>
          <w:p w14:paraId="42D35508" w14:textId="77777777" w:rsidR="003D1EA3" w:rsidRPr="00DC39E3" w:rsidRDefault="003D1EA3" w:rsidP="003D1EA3">
            <w:pPr>
              <w:pStyle w:val="ListParagraph"/>
              <w:widowControl w:val="0"/>
              <w:numPr>
                <w:ilvl w:val="0"/>
                <w:numId w:val="3"/>
              </w:numPr>
              <w:rPr>
                <w:rFonts w:ascii="Comic Sans MS" w:hAnsi="Comic Sans MS" w:cstheme="majorHAnsi"/>
                <w:bCs/>
                <w:color w:val="000000" w:themeColor="text1"/>
                <w:sz w:val="24"/>
                <w:szCs w:val="24"/>
                <w14:ligatures w14:val="none"/>
              </w:rPr>
            </w:pPr>
            <w:r w:rsidRPr="00DC39E3">
              <w:rPr>
                <w:rFonts w:ascii="Comic Sans MS" w:hAnsi="Comic Sans MS" w:cstheme="majorHAnsi"/>
                <w:bCs/>
                <w:color w:val="000000" w:themeColor="text1"/>
                <w:sz w:val="24"/>
                <w:szCs w:val="24"/>
                <w14:ligatures w14:val="none"/>
              </w:rPr>
              <w:t>Listening is encouraged in the widest sense which include opportunities to listen to sounds from many sources.</w:t>
            </w:r>
          </w:p>
          <w:p w14:paraId="5966B942" w14:textId="77777777" w:rsidR="007B2D56" w:rsidRDefault="0052275A" w:rsidP="00F96830">
            <w:pPr>
              <w:pStyle w:val="ListParagraph"/>
              <w:widowControl w:val="0"/>
              <w:numPr>
                <w:ilvl w:val="0"/>
                <w:numId w:val="3"/>
              </w:numPr>
              <w:rPr>
                <w:rFonts w:ascii="Comic Sans MS" w:hAnsi="Comic Sans MS" w:cstheme="majorHAnsi"/>
                <w:bCs/>
                <w:color w:val="000000" w:themeColor="text1"/>
                <w:sz w:val="24"/>
                <w:szCs w:val="24"/>
                <w14:ligatures w14:val="none"/>
              </w:rPr>
            </w:pPr>
            <w:r w:rsidRPr="00DC39E3">
              <w:rPr>
                <w:rFonts w:ascii="Comic Sans MS" w:hAnsi="Comic Sans MS" w:cstheme="majorHAnsi"/>
                <w:bCs/>
                <w:color w:val="000000" w:themeColor="text1"/>
                <w:sz w:val="24"/>
                <w:szCs w:val="24"/>
                <w14:ligatures w14:val="none"/>
              </w:rPr>
              <w:t>Visuals and the use of sign is used to support and extend listening and attention expectations.</w:t>
            </w:r>
          </w:p>
          <w:p w14:paraId="4D289437" w14:textId="77777777" w:rsidR="00DC39E3" w:rsidRDefault="00DC39E3" w:rsidP="00DC39E3">
            <w:pPr>
              <w:widowControl w:val="0"/>
              <w:rPr>
                <w:rFonts w:ascii="Comic Sans MS" w:hAnsi="Comic Sans MS" w:cstheme="majorHAnsi"/>
                <w:bCs/>
                <w:color w:val="000000" w:themeColor="text1"/>
                <w:sz w:val="24"/>
                <w:szCs w:val="24"/>
                <w14:ligatures w14:val="none"/>
              </w:rPr>
            </w:pPr>
          </w:p>
          <w:p w14:paraId="4071DCD0" w14:textId="09AD01BE" w:rsidR="00DC39E3" w:rsidRPr="00DC39E3" w:rsidRDefault="00DC39E3" w:rsidP="00DC39E3">
            <w:pPr>
              <w:widowControl w:val="0"/>
              <w:rPr>
                <w:rFonts w:ascii="Comic Sans MS" w:hAnsi="Comic Sans MS" w:cstheme="majorHAnsi"/>
                <w:bCs/>
                <w:color w:val="000000" w:themeColor="text1"/>
                <w:sz w:val="24"/>
                <w:szCs w:val="24"/>
                <w14:ligatures w14:val="none"/>
              </w:rPr>
            </w:pPr>
          </w:p>
        </w:tc>
      </w:tr>
      <w:tr w:rsidR="007B2D56" w:rsidRPr="00DC39E3" w14:paraId="69CCDB3B" w14:textId="77777777" w:rsidTr="00F96830">
        <w:tc>
          <w:tcPr>
            <w:tcW w:w="2552" w:type="dxa"/>
            <w:shd w:val="clear" w:color="auto" w:fill="D9D9D9" w:themeFill="background1" w:themeFillShade="D9"/>
          </w:tcPr>
          <w:p w14:paraId="504DA6B8" w14:textId="77777777" w:rsidR="007B2D56" w:rsidRPr="00DC39E3" w:rsidRDefault="003F032D" w:rsidP="007B2D56">
            <w:pPr>
              <w:widowControl w:val="0"/>
              <w:jc w:val="center"/>
              <w:rPr>
                <w:rFonts w:ascii="Comic Sans MS" w:hAnsi="Comic Sans MS" w:cstheme="minorHAnsi"/>
                <w:bCs/>
                <w:color w:val="auto"/>
                <w:sz w:val="24"/>
                <w:szCs w:val="24"/>
                <w14:ligatures w14:val="none"/>
              </w:rPr>
            </w:pPr>
            <w:r w:rsidRPr="00DC39E3">
              <w:rPr>
                <w:rFonts w:ascii="Comic Sans MS" w:hAnsi="Comic Sans MS" w:cstheme="minorHAnsi"/>
                <w:bCs/>
                <w:color w:val="auto"/>
                <w:sz w:val="24"/>
                <w:szCs w:val="24"/>
                <w14:ligatures w14:val="none"/>
              </w:rPr>
              <w:t>“I am active and curious”</w:t>
            </w:r>
          </w:p>
          <w:p w14:paraId="4E01B596" w14:textId="77777777" w:rsidR="003F032D" w:rsidRPr="00DC39E3" w:rsidRDefault="003F032D" w:rsidP="007B2D56">
            <w:pPr>
              <w:widowControl w:val="0"/>
              <w:jc w:val="center"/>
              <w:rPr>
                <w:rFonts w:ascii="Comic Sans MS" w:hAnsi="Comic Sans MS" w:cstheme="minorHAnsi"/>
                <w:bCs/>
                <w:color w:val="auto"/>
                <w:sz w:val="24"/>
                <w:szCs w:val="24"/>
                <w14:ligatures w14:val="none"/>
              </w:rPr>
            </w:pPr>
          </w:p>
          <w:p w14:paraId="32A0260B" w14:textId="77777777" w:rsidR="003F032D" w:rsidRPr="00DC39E3" w:rsidRDefault="003F032D" w:rsidP="007B2D56">
            <w:pPr>
              <w:widowControl w:val="0"/>
              <w:jc w:val="center"/>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 xml:space="preserve">Nursery One end point </w:t>
            </w:r>
          </w:p>
          <w:p w14:paraId="44E032B6" w14:textId="77777777" w:rsidR="003F032D" w:rsidRPr="00DC39E3" w:rsidRDefault="003F032D" w:rsidP="007B2D56">
            <w:pPr>
              <w:widowControl w:val="0"/>
              <w:jc w:val="center"/>
              <w:rPr>
                <w:rFonts w:ascii="Comic Sans MS" w:hAnsi="Comic Sans MS" w:cstheme="minorHAnsi"/>
                <w:b/>
                <w:bCs/>
                <w:i/>
                <w:color w:val="auto"/>
                <w14:ligatures w14:val="none"/>
              </w:rPr>
            </w:pPr>
          </w:p>
          <w:p w14:paraId="68064B3A" w14:textId="77777777" w:rsidR="003F032D" w:rsidRPr="00DC39E3" w:rsidRDefault="003F032D" w:rsidP="003F032D">
            <w:pPr>
              <w:widowControl w:val="0"/>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w:t>
            </w:r>
          </w:p>
          <w:p w14:paraId="5480EB7A" w14:textId="77777777" w:rsidR="003F032D" w:rsidRPr="00DC39E3" w:rsidRDefault="003F032D" w:rsidP="003F032D">
            <w:pPr>
              <w:widowControl w:val="0"/>
              <w:rPr>
                <w:rFonts w:ascii="Comic Sans MS" w:hAnsi="Comic Sans MS" w:cstheme="minorHAnsi"/>
                <w:b/>
                <w:bCs/>
                <w:i/>
                <w:color w:val="auto"/>
                <w14:ligatures w14:val="none"/>
              </w:rPr>
            </w:pPr>
          </w:p>
          <w:p w14:paraId="67B2EAEB" w14:textId="77777777" w:rsidR="00B21A9B" w:rsidRPr="00DC39E3" w:rsidRDefault="003F032D" w:rsidP="00B21A9B">
            <w:pPr>
              <w:widowControl w:val="0"/>
              <w:rPr>
                <w:rFonts w:ascii="Comic Sans MS" w:hAnsi="Comic Sans MS" w:cstheme="minorHAnsi"/>
                <w:b/>
                <w:i/>
              </w:rPr>
            </w:pPr>
            <w:r w:rsidRPr="00DC39E3">
              <w:rPr>
                <w:rFonts w:ascii="Comic Sans MS" w:hAnsi="Comic Sans MS" w:cstheme="minorHAnsi"/>
                <w:b/>
                <w:bCs/>
                <w:i/>
                <w:color w:val="auto"/>
                <w14:ligatures w14:val="none"/>
              </w:rPr>
              <w:t>Vocabulary:</w:t>
            </w:r>
            <w:r w:rsidRPr="00DC39E3">
              <w:rPr>
                <w:rFonts w:ascii="Comic Sans MS" w:hAnsi="Comic Sans MS" w:cstheme="minorHAnsi"/>
                <w:b/>
                <w:bCs/>
                <w:i/>
                <w:color w:val="auto"/>
                <w:sz w:val="24"/>
                <w:szCs w:val="24"/>
                <w14:ligatures w14:val="none"/>
              </w:rPr>
              <w:t xml:space="preserve"> </w:t>
            </w:r>
            <w:r w:rsidR="00B21A9B" w:rsidRPr="00DC39E3">
              <w:rPr>
                <w:rFonts w:ascii="Comic Sans MS" w:hAnsi="Comic Sans MS" w:cstheme="minorHAnsi"/>
                <w:b/>
                <w:i/>
              </w:rPr>
              <w:t>Uses descriptive language, able to use pronouns (me, him, she)</w:t>
            </w:r>
          </w:p>
          <w:p w14:paraId="711468D4" w14:textId="55EB19CE" w:rsidR="003F032D" w:rsidRPr="00DC39E3" w:rsidRDefault="003F032D" w:rsidP="003F032D">
            <w:pPr>
              <w:widowControl w:val="0"/>
              <w:rPr>
                <w:rFonts w:ascii="Comic Sans MS" w:hAnsi="Comic Sans MS" w:cstheme="minorHAnsi"/>
                <w:b/>
                <w:bCs/>
                <w:i/>
                <w:color w:val="auto"/>
                <w:sz w:val="24"/>
                <w:szCs w:val="24"/>
                <w14:ligatures w14:val="none"/>
              </w:rPr>
            </w:pPr>
          </w:p>
          <w:p w14:paraId="37069011" w14:textId="77777777" w:rsidR="003F032D" w:rsidRPr="00DC39E3" w:rsidRDefault="003F032D" w:rsidP="003F032D">
            <w:pPr>
              <w:widowControl w:val="0"/>
              <w:rPr>
                <w:rFonts w:ascii="Comic Sans MS" w:hAnsi="Comic Sans MS" w:cstheme="minorHAnsi"/>
                <w:b/>
                <w:bCs/>
                <w:i/>
                <w:color w:val="008000"/>
                <w:sz w:val="24"/>
                <w:szCs w:val="24"/>
                <w14:ligatures w14:val="none"/>
              </w:rPr>
            </w:pPr>
          </w:p>
        </w:tc>
        <w:tc>
          <w:tcPr>
            <w:tcW w:w="3686" w:type="dxa"/>
            <w:shd w:val="clear" w:color="auto" w:fill="F2F2F2" w:themeFill="background1" w:themeFillShade="F2"/>
          </w:tcPr>
          <w:p w14:paraId="11D1AA2E" w14:textId="77777777" w:rsidR="00920956" w:rsidRPr="00DC39E3" w:rsidRDefault="00920956" w:rsidP="00920956">
            <w:pPr>
              <w:pStyle w:val="ListParagraph"/>
              <w:widowControl w:val="0"/>
              <w:numPr>
                <w:ilvl w:val="0"/>
                <w:numId w:val="5"/>
              </w:numPr>
              <w:rPr>
                <w:rFonts w:ascii="Comic Sans MS" w:hAnsi="Comic Sans MS" w:cstheme="majorHAnsi"/>
                <w:bCs/>
                <w:color w:val="000000" w:themeColor="text1"/>
                <w:sz w:val="24"/>
                <w:szCs w:val="24"/>
                <w14:ligatures w14:val="none"/>
              </w:rPr>
            </w:pPr>
            <w:r w:rsidRPr="00DC39E3">
              <w:rPr>
                <w:rFonts w:ascii="Comic Sans MS" w:hAnsi="Comic Sans MS" w:cstheme="majorHAnsi"/>
                <w:bCs/>
                <w:color w:val="000000" w:themeColor="text1"/>
                <w:sz w:val="24"/>
                <w:szCs w:val="24"/>
                <w14:ligatures w14:val="none"/>
              </w:rPr>
              <w:t>I can listen one to one or in a small group when the conversation interests me.</w:t>
            </w:r>
          </w:p>
          <w:p w14:paraId="337A5D8F" w14:textId="77777777" w:rsidR="007B2D56" w:rsidRPr="00DC39E3" w:rsidRDefault="00920956" w:rsidP="00920956">
            <w:pPr>
              <w:pStyle w:val="ListParagraph"/>
              <w:widowControl w:val="0"/>
              <w:numPr>
                <w:ilvl w:val="0"/>
                <w:numId w:val="5"/>
              </w:numPr>
              <w:rPr>
                <w:rFonts w:ascii="Comic Sans MS" w:hAnsi="Comic Sans MS" w:cstheme="majorHAnsi"/>
                <w:bCs/>
                <w:color w:val="000000" w:themeColor="text1"/>
                <w:sz w:val="24"/>
                <w:szCs w:val="24"/>
                <w14:ligatures w14:val="none"/>
              </w:rPr>
            </w:pPr>
            <w:r w:rsidRPr="00DC39E3">
              <w:rPr>
                <w:rFonts w:ascii="Comic Sans MS" w:hAnsi="Comic Sans MS" w:cstheme="majorHAnsi"/>
                <w:bCs/>
                <w:color w:val="000000" w:themeColor="text1"/>
                <w:sz w:val="24"/>
                <w:szCs w:val="24"/>
                <w14:ligatures w14:val="none"/>
              </w:rPr>
              <w:t>I can listen to talk addressed to myself but find it difficult if prompts are not provided, e.g. use of name, ‘stop and listen’</w:t>
            </w:r>
          </w:p>
        </w:tc>
        <w:tc>
          <w:tcPr>
            <w:tcW w:w="4536" w:type="dxa"/>
            <w:shd w:val="clear" w:color="auto" w:fill="F2F2F2" w:themeFill="background1" w:themeFillShade="F2"/>
          </w:tcPr>
          <w:p w14:paraId="78640F49" w14:textId="77777777" w:rsidR="0052275A" w:rsidRPr="00DC39E3" w:rsidRDefault="0052275A" w:rsidP="00920956">
            <w:pPr>
              <w:pStyle w:val="ListParagraph"/>
              <w:widowControl w:val="0"/>
              <w:numPr>
                <w:ilvl w:val="0"/>
                <w:numId w:val="5"/>
              </w:numPr>
              <w:rPr>
                <w:rFonts w:ascii="Comic Sans MS" w:hAnsi="Comic Sans MS" w:cstheme="majorHAnsi"/>
                <w:bCs/>
                <w:color w:val="000000" w:themeColor="text1"/>
                <w:sz w:val="24"/>
                <w:szCs w:val="24"/>
                <w14:ligatures w14:val="none"/>
              </w:rPr>
            </w:pPr>
            <w:r w:rsidRPr="00DC39E3">
              <w:rPr>
                <w:rFonts w:ascii="Comic Sans MS" w:hAnsi="Comic Sans MS" w:cstheme="majorHAnsi"/>
                <w:bCs/>
                <w:color w:val="000000" w:themeColor="text1"/>
                <w:sz w:val="24"/>
                <w:szCs w:val="24"/>
                <w14:ligatures w14:val="none"/>
              </w:rPr>
              <w:t xml:space="preserve">How to be a </w:t>
            </w:r>
            <w:r w:rsidR="00101737" w:rsidRPr="00DC39E3">
              <w:rPr>
                <w:rFonts w:ascii="Comic Sans MS" w:hAnsi="Comic Sans MS" w:cstheme="majorHAnsi"/>
                <w:bCs/>
                <w:color w:val="000000" w:themeColor="text1"/>
                <w:sz w:val="24"/>
                <w:szCs w:val="24"/>
                <w14:ligatures w14:val="none"/>
              </w:rPr>
              <w:t>good listener is explicitly taught in all group sessions and throughout the nursery.</w:t>
            </w:r>
          </w:p>
          <w:p w14:paraId="31AB69A4" w14:textId="77777777" w:rsidR="00920956" w:rsidRPr="00DC39E3" w:rsidRDefault="00920956" w:rsidP="00920956">
            <w:pPr>
              <w:pStyle w:val="ListParagraph"/>
              <w:widowControl w:val="0"/>
              <w:numPr>
                <w:ilvl w:val="0"/>
                <w:numId w:val="5"/>
              </w:numPr>
              <w:rPr>
                <w:rFonts w:ascii="Comic Sans MS" w:hAnsi="Comic Sans MS" w:cstheme="majorHAnsi"/>
                <w:bCs/>
                <w:color w:val="000000" w:themeColor="text1"/>
                <w:sz w:val="24"/>
                <w:szCs w:val="24"/>
                <w14:ligatures w14:val="none"/>
              </w:rPr>
            </w:pPr>
            <w:r w:rsidRPr="00DC39E3">
              <w:rPr>
                <w:rFonts w:ascii="Comic Sans MS" w:hAnsi="Comic Sans MS" w:cstheme="majorHAnsi"/>
                <w:bCs/>
                <w:color w:val="000000" w:themeColor="text1"/>
                <w:sz w:val="24"/>
                <w:szCs w:val="24"/>
                <w14:ligatures w14:val="none"/>
              </w:rPr>
              <w:t>Practitioners play alongside children and talk with them as part of playful encounters.</w:t>
            </w:r>
          </w:p>
          <w:p w14:paraId="080128BE" w14:textId="77777777" w:rsidR="007B2D56" w:rsidRDefault="00920956" w:rsidP="00920956">
            <w:pPr>
              <w:pStyle w:val="ListParagraph"/>
              <w:widowControl w:val="0"/>
              <w:numPr>
                <w:ilvl w:val="0"/>
                <w:numId w:val="5"/>
              </w:numPr>
              <w:rPr>
                <w:rFonts w:ascii="Comic Sans MS" w:hAnsi="Comic Sans MS" w:cstheme="majorHAnsi"/>
                <w:bCs/>
                <w:color w:val="000000" w:themeColor="text1"/>
                <w:sz w:val="24"/>
                <w:szCs w:val="24"/>
                <w14:ligatures w14:val="none"/>
              </w:rPr>
            </w:pPr>
            <w:r w:rsidRPr="00DC39E3">
              <w:rPr>
                <w:rFonts w:ascii="Comic Sans MS" w:hAnsi="Comic Sans MS" w:cstheme="majorHAnsi"/>
                <w:bCs/>
                <w:color w:val="000000" w:themeColor="text1"/>
                <w:sz w:val="24"/>
                <w:szCs w:val="24"/>
                <w14:ligatures w14:val="none"/>
              </w:rPr>
              <w:t>Use of commenting phrases to model and encourage language such as I wonder…, What if…, I have an idea…</w:t>
            </w:r>
          </w:p>
          <w:p w14:paraId="7CD4B028" w14:textId="77777777" w:rsidR="00DC39E3" w:rsidRDefault="00DC39E3" w:rsidP="00DC39E3">
            <w:pPr>
              <w:widowControl w:val="0"/>
              <w:rPr>
                <w:rFonts w:ascii="Comic Sans MS" w:hAnsi="Comic Sans MS" w:cstheme="majorHAnsi"/>
                <w:bCs/>
                <w:color w:val="000000" w:themeColor="text1"/>
                <w:sz w:val="24"/>
                <w:szCs w:val="24"/>
                <w14:ligatures w14:val="none"/>
              </w:rPr>
            </w:pPr>
          </w:p>
          <w:p w14:paraId="1AB75F39" w14:textId="77777777" w:rsidR="00DC39E3" w:rsidRDefault="00DC39E3" w:rsidP="00DC39E3">
            <w:pPr>
              <w:widowControl w:val="0"/>
              <w:rPr>
                <w:rFonts w:ascii="Comic Sans MS" w:hAnsi="Comic Sans MS" w:cstheme="majorHAnsi"/>
                <w:bCs/>
                <w:color w:val="000000" w:themeColor="text1"/>
                <w:sz w:val="24"/>
                <w:szCs w:val="24"/>
                <w14:ligatures w14:val="none"/>
              </w:rPr>
            </w:pPr>
          </w:p>
          <w:p w14:paraId="570783A1" w14:textId="77777777" w:rsidR="00DC39E3" w:rsidRDefault="00DC39E3" w:rsidP="00DC39E3">
            <w:pPr>
              <w:widowControl w:val="0"/>
              <w:rPr>
                <w:rFonts w:ascii="Comic Sans MS" w:hAnsi="Comic Sans MS" w:cstheme="majorHAnsi"/>
                <w:bCs/>
                <w:color w:val="000000" w:themeColor="text1"/>
                <w:sz w:val="24"/>
                <w:szCs w:val="24"/>
                <w14:ligatures w14:val="none"/>
              </w:rPr>
            </w:pPr>
          </w:p>
          <w:p w14:paraId="15D04C32" w14:textId="77777777" w:rsidR="00DC39E3" w:rsidRDefault="00DC39E3" w:rsidP="00DC39E3">
            <w:pPr>
              <w:widowControl w:val="0"/>
              <w:rPr>
                <w:rFonts w:ascii="Comic Sans MS" w:hAnsi="Comic Sans MS" w:cstheme="majorHAnsi"/>
                <w:bCs/>
                <w:color w:val="000000" w:themeColor="text1"/>
                <w:sz w:val="24"/>
                <w:szCs w:val="24"/>
                <w14:ligatures w14:val="none"/>
              </w:rPr>
            </w:pPr>
          </w:p>
          <w:p w14:paraId="0D0A0285" w14:textId="77777777" w:rsidR="00DC39E3" w:rsidRDefault="00DC39E3" w:rsidP="00DC39E3">
            <w:pPr>
              <w:widowControl w:val="0"/>
              <w:rPr>
                <w:rFonts w:ascii="Comic Sans MS" w:hAnsi="Comic Sans MS" w:cstheme="majorHAnsi"/>
                <w:bCs/>
                <w:color w:val="000000" w:themeColor="text1"/>
                <w:sz w:val="24"/>
                <w:szCs w:val="24"/>
                <w14:ligatures w14:val="none"/>
              </w:rPr>
            </w:pPr>
          </w:p>
          <w:p w14:paraId="180097D1" w14:textId="7307CB2A" w:rsidR="00DC39E3" w:rsidRPr="00DC39E3" w:rsidRDefault="00DC39E3" w:rsidP="00DC39E3">
            <w:pPr>
              <w:widowControl w:val="0"/>
              <w:rPr>
                <w:rFonts w:ascii="Comic Sans MS" w:hAnsi="Comic Sans MS" w:cstheme="majorHAnsi"/>
                <w:bCs/>
                <w:color w:val="000000" w:themeColor="text1"/>
                <w:sz w:val="24"/>
                <w:szCs w:val="24"/>
                <w14:ligatures w14:val="none"/>
              </w:rPr>
            </w:pPr>
          </w:p>
        </w:tc>
      </w:tr>
      <w:tr w:rsidR="007B2D56" w:rsidRPr="00DC39E3" w14:paraId="3DEA9C8D" w14:textId="77777777" w:rsidTr="00F96830">
        <w:tc>
          <w:tcPr>
            <w:tcW w:w="2552" w:type="dxa"/>
            <w:shd w:val="clear" w:color="auto" w:fill="9CC2E5" w:themeFill="accent1" w:themeFillTint="99"/>
          </w:tcPr>
          <w:p w14:paraId="73034A03" w14:textId="77777777" w:rsidR="007B2D56" w:rsidRPr="00DC39E3" w:rsidRDefault="003F032D" w:rsidP="007B2D56">
            <w:pPr>
              <w:widowControl w:val="0"/>
              <w:jc w:val="center"/>
              <w:rPr>
                <w:rFonts w:ascii="Comic Sans MS" w:hAnsi="Comic Sans MS" w:cstheme="minorHAnsi"/>
                <w:bCs/>
                <w:color w:val="auto"/>
                <w:sz w:val="24"/>
                <w:szCs w:val="24"/>
                <w14:ligatures w14:val="none"/>
              </w:rPr>
            </w:pPr>
            <w:r w:rsidRPr="00DC39E3">
              <w:rPr>
                <w:rFonts w:ascii="Comic Sans MS" w:hAnsi="Comic Sans MS" w:cstheme="minorHAnsi"/>
                <w:bCs/>
                <w:color w:val="auto"/>
                <w:sz w:val="24"/>
                <w:szCs w:val="24"/>
                <w14:ligatures w14:val="none"/>
              </w:rPr>
              <w:lastRenderedPageBreak/>
              <w:t>“I am capable and confident”</w:t>
            </w:r>
          </w:p>
          <w:p w14:paraId="603B3E4A" w14:textId="77777777" w:rsidR="003F032D" w:rsidRPr="00DC39E3" w:rsidRDefault="003F032D" w:rsidP="00AC7AFD">
            <w:pPr>
              <w:widowControl w:val="0"/>
              <w:rPr>
                <w:rFonts w:ascii="Comic Sans MS" w:hAnsi="Comic Sans MS" w:cstheme="minorHAnsi"/>
                <w:bCs/>
                <w:color w:val="auto"/>
                <w:sz w:val="24"/>
                <w:szCs w:val="24"/>
                <w14:ligatures w14:val="none"/>
              </w:rPr>
            </w:pPr>
          </w:p>
          <w:p w14:paraId="5BD1779F" w14:textId="77777777" w:rsidR="003F032D" w:rsidRPr="00DC39E3" w:rsidRDefault="003F032D" w:rsidP="007B2D56">
            <w:pPr>
              <w:widowControl w:val="0"/>
              <w:jc w:val="center"/>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 xml:space="preserve">Nursery Two end point </w:t>
            </w:r>
          </w:p>
          <w:p w14:paraId="0DE6E755" w14:textId="77777777" w:rsidR="003F032D" w:rsidRPr="00DC39E3" w:rsidRDefault="003F032D" w:rsidP="007B2D56">
            <w:pPr>
              <w:widowControl w:val="0"/>
              <w:jc w:val="center"/>
              <w:rPr>
                <w:rFonts w:ascii="Comic Sans MS" w:hAnsi="Comic Sans MS" w:cstheme="minorHAnsi"/>
                <w:b/>
                <w:bCs/>
                <w:i/>
                <w:color w:val="auto"/>
                <w14:ligatures w14:val="none"/>
              </w:rPr>
            </w:pPr>
          </w:p>
          <w:p w14:paraId="6E454FD0" w14:textId="77777777" w:rsidR="003F032D" w:rsidRPr="00DC39E3" w:rsidRDefault="003F032D" w:rsidP="003F032D">
            <w:pPr>
              <w:widowControl w:val="0"/>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w:t>
            </w:r>
          </w:p>
          <w:p w14:paraId="7413D7A5" w14:textId="77777777" w:rsidR="003F032D" w:rsidRPr="00DC39E3" w:rsidRDefault="003F032D" w:rsidP="003F032D">
            <w:pPr>
              <w:widowControl w:val="0"/>
              <w:rPr>
                <w:rFonts w:ascii="Comic Sans MS" w:hAnsi="Comic Sans MS" w:cstheme="minorHAnsi"/>
                <w:b/>
                <w:bCs/>
                <w:i/>
                <w:color w:val="auto"/>
                <w14:ligatures w14:val="none"/>
              </w:rPr>
            </w:pPr>
          </w:p>
          <w:p w14:paraId="3844C329" w14:textId="7F6802D3" w:rsidR="003F032D" w:rsidRPr="00DC39E3" w:rsidRDefault="003F032D" w:rsidP="003F032D">
            <w:pPr>
              <w:widowControl w:val="0"/>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 xml:space="preserve">Vocabulary: </w:t>
            </w:r>
            <w:r w:rsidR="00B21A9B" w:rsidRPr="00DC39E3">
              <w:rPr>
                <w:rFonts w:ascii="Comic Sans MS" w:hAnsi="Comic Sans MS" w:cstheme="minorHAnsi"/>
                <w:b/>
                <w:bCs/>
                <w:i/>
                <w:color w:val="auto"/>
                <w14:ligatures w14:val="none"/>
              </w:rPr>
              <w:t>good listener, sociable, back and forth communication, sociable</w:t>
            </w:r>
          </w:p>
        </w:tc>
        <w:tc>
          <w:tcPr>
            <w:tcW w:w="3686" w:type="dxa"/>
            <w:shd w:val="clear" w:color="auto" w:fill="BDD6EE" w:themeFill="accent1" w:themeFillTint="66"/>
          </w:tcPr>
          <w:p w14:paraId="40FFDD3A" w14:textId="77777777" w:rsidR="007B2D56" w:rsidRPr="00DC39E3" w:rsidRDefault="00101737" w:rsidP="00101737">
            <w:pPr>
              <w:pStyle w:val="ListParagraph"/>
              <w:widowControl w:val="0"/>
              <w:numPr>
                <w:ilvl w:val="0"/>
                <w:numId w:val="5"/>
              </w:numPr>
              <w:rPr>
                <w:rFonts w:ascii="Comic Sans MS" w:hAnsi="Comic Sans MS"/>
                <w:bCs/>
                <w:color w:val="008000"/>
                <w:sz w:val="32"/>
                <w:szCs w:val="32"/>
                <w14:ligatures w14:val="none"/>
              </w:rPr>
            </w:pPr>
            <w:r w:rsidRPr="00DC39E3">
              <w:rPr>
                <w:rFonts w:ascii="Comic Sans MS" w:hAnsi="Comic Sans MS" w:cstheme="majorHAnsi"/>
                <w:bCs/>
                <w:color w:val="000000" w:themeColor="text1"/>
                <w:sz w:val="24"/>
                <w:szCs w:val="24"/>
                <w14:ligatures w14:val="none"/>
              </w:rPr>
              <w:t>I have longer conversations that last three or four turns, listening with interest and responding appropriately with my peers and familiar adults.</w:t>
            </w:r>
          </w:p>
        </w:tc>
        <w:tc>
          <w:tcPr>
            <w:tcW w:w="4536" w:type="dxa"/>
            <w:shd w:val="clear" w:color="auto" w:fill="BDD6EE" w:themeFill="accent1" w:themeFillTint="66"/>
          </w:tcPr>
          <w:p w14:paraId="32D6D20A" w14:textId="77777777" w:rsidR="00101737" w:rsidRPr="00DC39E3" w:rsidRDefault="00101737" w:rsidP="00101737">
            <w:pPr>
              <w:pStyle w:val="ListParagraph"/>
              <w:widowControl w:val="0"/>
              <w:numPr>
                <w:ilvl w:val="0"/>
                <w:numId w:val="5"/>
              </w:numPr>
              <w:rPr>
                <w:rFonts w:ascii="Comic Sans MS" w:hAnsi="Comic Sans MS" w:cstheme="majorHAnsi"/>
                <w:bCs/>
                <w:color w:val="000000" w:themeColor="text1"/>
                <w:sz w:val="24"/>
                <w:szCs w:val="24"/>
                <w14:ligatures w14:val="none"/>
              </w:rPr>
            </w:pPr>
            <w:r w:rsidRPr="00DC39E3">
              <w:rPr>
                <w:rFonts w:ascii="Comic Sans MS" w:hAnsi="Comic Sans MS" w:cstheme="majorHAnsi"/>
                <w:bCs/>
                <w:color w:val="000000" w:themeColor="text1"/>
                <w:sz w:val="24"/>
                <w:szCs w:val="24"/>
                <w14:ligatures w14:val="none"/>
              </w:rPr>
              <w:t>In the moment teaching enables a lot of time spent in conversation, this is when meaningful listening and attention can be modelled and developed.</w:t>
            </w:r>
          </w:p>
          <w:p w14:paraId="7644868C" w14:textId="77777777" w:rsidR="007B2D56" w:rsidRPr="00DC39E3" w:rsidRDefault="007B2D56" w:rsidP="00101737">
            <w:pPr>
              <w:widowControl w:val="0"/>
              <w:jc w:val="center"/>
              <w:rPr>
                <w:rFonts w:ascii="Comic Sans MS" w:hAnsi="Comic Sans MS"/>
                <w:bCs/>
                <w:color w:val="008000"/>
                <w:sz w:val="32"/>
                <w:szCs w:val="32"/>
                <w14:ligatures w14:val="none"/>
              </w:rPr>
            </w:pPr>
          </w:p>
        </w:tc>
      </w:tr>
      <w:tr w:rsidR="007B2D56" w:rsidRPr="00DC39E3" w14:paraId="11CE47A3" w14:textId="77777777" w:rsidTr="00F96830">
        <w:tc>
          <w:tcPr>
            <w:tcW w:w="2552" w:type="dxa"/>
            <w:shd w:val="clear" w:color="auto" w:fill="F7CAAC" w:themeFill="accent2" w:themeFillTint="66"/>
          </w:tcPr>
          <w:p w14:paraId="6C849214" w14:textId="77777777" w:rsidR="007B2D56" w:rsidRPr="00DC39E3" w:rsidRDefault="00270F5A" w:rsidP="007B2D56">
            <w:pPr>
              <w:widowControl w:val="0"/>
              <w:jc w:val="center"/>
              <w:rPr>
                <w:rFonts w:ascii="Comic Sans MS" w:hAnsi="Comic Sans MS" w:cstheme="minorHAnsi"/>
                <w:bCs/>
                <w:color w:val="auto"/>
                <w:sz w:val="24"/>
                <w:szCs w:val="24"/>
                <w14:ligatures w14:val="none"/>
              </w:rPr>
            </w:pPr>
            <w:r w:rsidRPr="00DC39E3">
              <w:rPr>
                <w:rFonts w:ascii="Comic Sans MS" w:hAnsi="Comic Sans MS" w:cstheme="minorHAnsi"/>
                <w:bCs/>
                <w:color w:val="auto"/>
                <w:sz w:val="24"/>
                <w:szCs w:val="24"/>
                <w14:ligatures w14:val="none"/>
              </w:rPr>
              <w:t xml:space="preserve">“I am a critical thinker and resilient” </w:t>
            </w:r>
          </w:p>
          <w:p w14:paraId="34E506B2" w14:textId="77777777" w:rsidR="00256753" w:rsidRPr="00DC39E3" w:rsidRDefault="00256753" w:rsidP="007B2D56">
            <w:pPr>
              <w:widowControl w:val="0"/>
              <w:jc w:val="center"/>
              <w:rPr>
                <w:rFonts w:ascii="Comic Sans MS" w:hAnsi="Comic Sans MS" w:cstheme="minorHAnsi"/>
                <w:b/>
                <w:bCs/>
                <w:i/>
                <w:color w:val="auto"/>
                <w14:ligatures w14:val="none"/>
              </w:rPr>
            </w:pPr>
          </w:p>
          <w:p w14:paraId="513EB733" w14:textId="77777777" w:rsidR="003F032D" w:rsidRPr="00DC39E3" w:rsidRDefault="00270F5A" w:rsidP="007B2D56">
            <w:pPr>
              <w:widowControl w:val="0"/>
              <w:jc w:val="center"/>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Early Learning Goals</w:t>
            </w:r>
            <w:r w:rsidR="00256753" w:rsidRPr="00DC39E3">
              <w:rPr>
                <w:rFonts w:ascii="Comic Sans MS" w:hAnsi="Comic Sans MS" w:cstheme="minorHAnsi"/>
                <w:b/>
                <w:bCs/>
                <w:i/>
                <w:color w:val="auto"/>
                <w14:ligatures w14:val="none"/>
              </w:rPr>
              <w:t xml:space="preserve"> </w:t>
            </w:r>
          </w:p>
          <w:p w14:paraId="6E0705E0" w14:textId="77777777" w:rsidR="00270F5A" w:rsidRPr="00DC39E3" w:rsidRDefault="00270F5A" w:rsidP="007B2D56">
            <w:pPr>
              <w:widowControl w:val="0"/>
              <w:jc w:val="center"/>
              <w:rPr>
                <w:rFonts w:ascii="Comic Sans MS" w:hAnsi="Comic Sans MS" w:cstheme="minorHAnsi"/>
                <w:b/>
                <w:bCs/>
                <w:i/>
                <w:color w:val="auto"/>
                <w14:ligatures w14:val="none"/>
              </w:rPr>
            </w:pPr>
          </w:p>
          <w:p w14:paraId="1E79673A" w14:textId="77777777" w:rsidR="00256753" w:rsidRPr="00DC39E3" w:rsidRDefault="00270F5A" w:rsidP="00270F5A">
            <w:pPr>
              <w:widowControl w:val="0"/>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w:t>
            </w:r>
          </w:p>
          <w:p w14:paraId="3279D17F" w14:textId="77777777" w:rsidR="00256753" w:rsidRPr="00DC39E3" w:rsidRDefault="00256753" w:rsidP="00256753">
            <w:pPr>
              <w:widowControl w:val="0"/>
              <w:rPr>
                <w:rFonts w:ascii="Comic Sans MS" w:hAnsi="Comic Sans MS" w:cstheme="minorHAnsi"/>
                <w:b/>
                <w:bCs/>
                <w:i/>
                <w:color w:val="auto"/>
                <w14:ligatures w14:val="none"/>
              </w:rPr>
            </w:pPr>
          </w:p>
          <w:p w14:paraId="0666BC2C" w14:textId="540F7052" w:rsidR="00256753" w:rsidRPr="00DC39E3" w:rsidRDefault="00256753" w:rsidP="00256753">
            <w:pPr>
              <w:widowControl w:val="0"/>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 xml:space="preserve">Vocabulary: </w:t>
            </w:r>
            <w:r w:rsidR="00B21A9B" w:rsidRPr="00DC39E3">
              <w:rPr>
                <w:rFonts w:ascii="Comic Sans MS" w:hAnsi="Comic Sans MS" w:cstheme="minorHAnsi"/>
                <w:b/>
                <w:bCs/>
                <w:i/>
                <w:color w:val="auto"/>
                <w14:ligatures w14:val="none"/>
              </w:rPr>
              <w:t>conversation, understanding spoken instructions related to a ta</w:t>
            </w:r>
            <w:r w:rsidR="00DC39E3">
              <w:rPr>
                <w:rFonts w:ascii="Comic Sans MS" w:hAnsi="Comic Sans MS" w:cstheme="minorHAnsi"/>
                <w:b/>
                <w:bCs/>
                <w:i/>
                <w:color w:val="auto"/>
                <w14:ligatures w14:val="none"/>
              </w:rPr>
              <w:t>s</w:t>
            </w:r>
            <w:r w:rsidR="00B21A9B" w:rsidRPr="00DC39E3">
              <w:rPr>
                <w:rFonts w:ascii="Comic Sans MS" w:hAnsi="Comic Sans MS" w:cstheme="minorHAnsi"/>
                <w:b/>
                <w:bCs/>
                <w:i/>
                <w:color w:val="auto"/>
                <w14:ligatures w14:val="none"/>
              </w:rPr>
              <w:t xml:space="preserve">k without stopping to look at speaker. </w:t>
            </w:r>
          </w:p>
          <w:p w14:paraId="2E4D9EF4" w14:textId="77777777" w:rsidR="003F032D" w:rsidRPr="00DC39E3" w:rsidRDefault="003F032D" w:rsidP="007B2D56">
            <w:pPr>
              <w:widowControl w:val="0"/>
              <w:jc w:val="center"/>
              <w:rPr>
                <w:rFonts w:ascii="Comic Sans MS" w:hAnsi="Comic Sans MS"/>
                <w:b/>
                <w:bCs/>
                <w:color w:val="008000"/>
                <w:sz w:val="32"/>
                <w:szCs w:val="32"/>
                <w14:ligatures w14:val="none"/>
              </w:rPr>
            </w:pPr>
          </w:p>
          <w:p w14:paraId="72D7CE9B" w14:textId="77777777" w:rsidR="003F032D" w:rsidRPr="00DC39E3" w:rsidRDefault="003F032D" w:rsidP="003F032D">
            <w:pPr>
              <w:widowControl w:val="0"/>
              <w:rPr>
                <w:rFonts w:ascii="Comic Sans MS" w:hAnsi="Comic Sans MS"/>
                <w:b/>
                <w:bCs/>
                <w:color w:val="008000"/>
                <w:sz w:val="32"/>
                <w:szCs w:val="32"/>
                <w14:ligatures w14:val="none"/>
              </w:rPr>
            </w:pPr>
          </w:p>
        </w:tc>
        <w:tc>
          <w:tcPr>
            <w:tcW w:w="3686" w:type="dxa"/>
            <w:shd w:val="clear" w:color="auto" w:fill="FBE4D5" w:themeFill="accent2" w:themeFillTint="33"/>
          </w:tcPr>
          <w:p w14:paraId="5C1DF396" w14:textId="77777777" w:rsidR="009D2148" w:rsidRPr="00DC39E3" w:rsidRDefault="009D2148" w:rsidP="009D2148">
            <w:pPr>
              <w:pStyle w:val="ListParagraph"/>
              <w:widowControl w:val="0"/>
              <w:numPr>
                <w:ilvl w:val="0"/>
                <w:numId w:val="6"/>
              </w:numPr>
              <w:rPr>
                <w:rFonts w:ascii="Comic Sans MS" w:hAnsi="Comic Sans MS"/>
                <w:bCs/>
                <w:color w:val="008000"/>
                <w:sz w:val="24"/>
                <w:szCs w:val="24"/>
                <w14:ligatures w14:val="none"/>
              </w:rPr>
            </w:pPr>
            <w:r w:rsidRPr="00DC39E3">
              <w:rPr>
                <w:rFonts w:ascii="Comic Sans MS" w:hAnsi="Comic Sans MS" w:cstheme="majorHAnsi"/>
                <w:bCs/>
                <w:color w:val="000000" w:themeColor="text1"/>
                <w:sz w:val="24"/>
                <w:szCs w:val="24"/>
                <w14:ligatures w14:val="none"/>
              </w:rPr>
              <w:t>I can listen attentively and respond to what I hear with relevant questions, comments and actions when being read to and during whole class discussions and small group interactions.</w:t>
            </w:r>
          </w:p>
          <w:p w14:paraId="0416B543" w14:textId="77777777" w:rsidR="009D2148" w:rsidRPr="00DC39E3" w:rsidRDefault="009D2148" w:rsidP="009D2148">
            <w:pPr>
              <w:pStyle w:val="ListParagraph"/>
              <w:widowControl w:val="0"/>
              <w:numPr>
                <w:ilvl w:val="0"/>
                <w:numId w:val="6"/>
              </w:numPr>
              <w:rPr>
                <w:rFonts w:ascii="Comic Sans MS" w:hAnsi="Comic Sans MS"/>
                <w:bCs/>
                <w:color w:val="008000"/>
                <w:sz w:val="24"/>
                <w:szCs w:val="24"/>
                <w14:ligatures w14:val="none"/>
              </w:rPr>
            </w:pPr>
            <w:r w:rsidRPr="00DC39E3">
              <w:rPr>
                <w:rFonts w:ascii="Comic Sans MS" w:hAnsi="Comic Sans MS" w:cstheme="majorHAnsi"/>
                <w:bCs/>
                <w:color w:val="000000" w:themeColor="text1"/>
                <w:sz w:val="24"/>
                <w:szCs w:val="24"/>
                <w14:ligatures w14:val="none"/>
              </w:rPr>
              <w:t>I can make comments about what I have heard and ask questions to clarify understanding.</w:t>
            </w:r>
          </w:p>
          <w:p w14:paraId="763470CD" w14:textId="77777777" w:rsidR="009D2148" w:rsidRPr="00DC39E3" w:rsidRDefault="009D2148" w:rsidP="00F96830">
            <w:pPr>
              <w:pStyle w:val="ListParagraph"/>
              <w:widowControl w:val="0"/>
              <w:numPr>
                <w:ilvl w:val="0"/>
                <w:numId w:val="6"/>
              </w:numPr>
              <w:rPr>
                <w:rFonts w:ascii="Comic Sans MS" w:hAnsi="Comic Sans MS"/>
                <w:bCs/>
                <w:color w:val="008000"/>
                <w:sz w:val="24"/>
                <w:szCs w:val="24"/>
                <w14:ligatures w14:val="none"/>
              </w:rPr>
            </w:pPr>
            <w:r w:rsidRPr="00DC39E3">
              <w:rPr>
                <w:rFonts w:ascii="Comic Sans MS" w:hAnsi="Comic Sans MS" w:cstheme="majorHAnsi"/>
                <w:bCs/>
                <w:color w:val="000000" w:themeColor="text1"/>
                <w:sz w:val="24"/>
                <w:szCs w:val="24"/>
                <w14:ligatures w14:val="none"/>
              </w:rPr>
              <w:t>I can hold conversation when engaged in back and forth exchanges with teachers and peers.</w:t>
            </w:r>
          </w:p>
        </w:tc>
        <w:tc>
          <w:tcPr>
            <w:tcW w:w="4536" w:type="dxa"/>
            <w:shd w:val="clear" w:color="auto" w:fill="FBE4D5" w:themeFill="accent2" w:themeFillTint="33"/>
          </w:tcPr>
          <w:p w14:paraId="54D861C8" w14:textId="77777777" w:rsidR="0073575A" w:rsidRPr="00DC39E3" w:rsidRDefault="0073575A" w:rsidP="0073575A">
            <w:pPr>
              <w:pStyle w:val="ListParagraph"/>
              <w:widowControl w:val="0"/>
              <w:numPr>
                <w:ilvl w:val="0"/>
                <w:numId w:val="10"/>
              </w:numPr>
              <w:rPr>
                <w:rFonts w:ascii="Comic Sans MS" w:hAnsi="Comic Sans MS" w:cstheme="majorHAnsi"/>
                <w:bCs/>
                <w:color w:val="000000" w:themeColor="text1"/>
                <w:sz w:val="24"/>
                <w:szCs w:val="24"/>
                <w14:ligatures w14:val="none"/>
              </w:rPr>
            </w:pPr>
            <w:r w:rsidRPr="00DC39E3">
              <w:rPr>
                <w:rFonts w:ascii="Comic Sans MS" w:hAnsi="Comic Sans MS" w:cstheme="majorHAnsi"/>
                <w:bCs/>
                <w:color w:val="000000" w:themeColor="text1"/>
                <w:sz w:val="24"/>
                <w:szCs w:val="24"/>
                <w14:ligatures w14:val="none"/>
              </w:rPr>
              <w:t>Throughout the day the environment is a haven of language rich opportunities for children to explore and respond their developed skills through interactive back and forth experiences with peers and practitioners.</w:t>
            </w:r>
          </w:p>
          <w:p w14:paraId="0C2C127F" w14:textId="77777777" w:rsidR="007B2D56" w:rsidRPr="00DC39E3" w:rsidRDefault="007B2D56" w:rsidP="0073575A">
            <w:pPr>
              <w:pStyle w:val="ListParagraph"/>
              <w:widowControl w:val="0"/>
              <w:rPr>
                <w:rFonts w:ascii="Comic Sans MS" w:hAnsi="Comic Sans MS"/>
                <w:bCs/>
                <w:color w:val="008000"/>
                <w:sz w:val="24"/>
                <w:szCs w:val="24"/>
                <w14:ligatures w14:val="none"/>
              </w:rPr>
            </w:pPr>
          </w:p>
        </w:tc>
      </w:tr>
    </w:tbl>
    <w:p w14:paraId="319F0637" w14:textId="77777777" w:rsidR="007B2D56" w:rsidRPr="00DC39E3" w:rsidRDefault="007B2D56">
      <w:pPr>
        <w:rPr>
          <w:rFonts w:ascii="Comic Sans MS" w:hAnsi="Comic Sans MS"/>
        </w:rPr>
      </w:pPr>
    </w:p>
    <w:p w14:paraId="3CBE4931" w14:textId="77777777" w:rsidR="001D0920" w:rsidRPr="00DC39E3" w:rsidRDefault="001D0920">
      <w:pPr>
        <w:rPr>
          <w:rFonts w:ascii="Comic Sans MS" w:hAnsi="Comic Sans MS"/>
        </w:rPr>
      </w:pPr>
    </w:p>
    <w:p w14:paraId="6B0AB524" w14:textId="77777777" w:rsidR="00F96830" w:rsidRPr="00DC39E3" w:rsidRDefault="00F96830">
      <w:pPr>
        <w:rPr>
          <w:rFonts w:ascii="Comic Sans MS" w:hAnsi="Comic Sans MS"/>
        </w:rPr>
      </w:pPr>
    </w:p>
    <w:p w14:paraId="14D405D7" w14:textId="77777777" w:rsidR="00F96830" w:rsidRPr="00DC39E3" w:rsidRDefault="00F96830">
      <w:pPr>
        <w:rPr>
          <w:rFonts w:ascii="Comic Sans MS" w:hAnsi="Comic Sans MS"/>
        </w:rPr>
      </w:pPr>
    </w:p>
    <w:p w14:paraId="24F0C1FA" w14:textId="77777777" w:rsidR="00AC7AFD" w:rsidRPr="00DC39E3" w:rsidRDefault="00AC7AFD">
      <w:pPr>
        <w:rPr>
          <w:rFonts w:ascii="Comic Sans MS" w:hAnsi="Comic Sans MS"/>
        </w:rPr>
      </w:pPr>
    </w:p>
    <w:p w14:paraId="434E687D" w14:textId="77777777" w:rsidR="00AC7AFD" w:rsidRPr="00DC39E3" w:rsidRDefault="00AC7AFD">
      <w:pPr>
        <w:rPr>
          <w:rFonts w:ascii="Comic Sans MS" w:hAnsi="Comic Sans MS"/>
        </w:rPr>
      </w:pPr>
    </w:p>
    <w:p w14:paraId="320B66FE" w14:textId="77777777" w:rsidR="00AC7AFD" w:rsidRPr="00DC39E3" w:rsidRDefault="00AC7AFD">
      <w:pPr>
        <w:rPr>
          <w:rFonts w:ascii="Comic Sans MS" w:hAnsi="Comic Sans MS"/>
        </w:rPr>
      </w:pPr>
    </w:p>
    <w:p w14:paraId="7A7AE11B" w14:textId="77777777" w:rsidR="00AC7AFD" w:rsidRPr="00DC39E3" w:rsidRDefault="00AC7AFD">
      <w:pPr>
        <w:rPr>
          <w:rFonts w:ascii="Comic Sans MS" w:hAnsi="Comic Sans MS"/>
        </w:rPr>
      </w:pPr>
    </w:p>
    <w:p w14:paraId="571AC9E9" w14:textId="77777777" w:rsidR="00AC7AFD" w:rsidRPr="00DC39E3" w:rsidRDefault="00AC7AFD">
      <w:pPr>
        <w:rPr>
          <w:rFonts w:ascii="Comic Sans MS" w:hAnsi="Comic Sans MS"/>
        </w:rPr>
      </w:pPr>
    </w:p>
    <w:p w14:paraId="39C0C849" w14:textId="77777777" w:rsidR="00AC7AFD" w:rsidRPr="00DC39E3" w:rsidRDefault="00AC7AFD">
      <w:pPr>
        <w:rPr>
          <w:rFonts w:ascii="Comic Sans MS" w:hAnsi="Comic Sans MS"/>
        </w:rPr>
      </w:pPr>
    </w:p>
    <w:p w14:paraId="33D06DCA" w14:textId="77777777" w:rsidR="00AC7AFD" w:rsidRPr="00DC39E3" w:rsidRDefault="00AC7AFD">
      <w:pPr>
        <w:rPr>
          <w:rFonts w:ascii="Comic Sans MS" w:hAnsi="Comic Sans MS"/>
        </w:rPr>
      </w:pPr>
    </w:p>
    <w:p w14:paraId="5E10ACFB" w14:textId="77777777" w:rsidR="00AC7AFD" w:rsidRPr="00DC39E3" w:rsidRDefault="00AC7AFD">
      <w:pPr>
        <w:rPr>
          <w:rFonts w:ascii="Comic Sans MS" w:hAnsi="Comic Sans MS"/>
        </w:rPr>
      </w:pPr>
    </w:p>
    <w:p w14:paraId="40C907C7" w14:textId="53D62D9F" w:rsidR="00AC7AFD" w:rsidRDefault="00AC7AFD">
      <w:pPr>
        <w:rPr>
          <w:rFonts w:ascii="Comic Sans MS" w:hAnsi="Comic Sans MS"/>
        </w:rPr>
      </w:pPr>
    </w:p>
    <w:p w14:paraId="5AA1076C" w14:textId="77777777" w:rsidR="00DC39E3" w:rsidRPr="00DC39E3" w:rsidRDefault="00DC39E3">
      <w:pPr>
        <w:rPr>
          <w:rFonts w:ascii="Comic Sans MS" w:hAnsi="Comic Sans MS"/>
        </w:rPr>
      </w:pPr>
    </w:p>
    <w:p w14:paraId="14D4FE92" w14:textId="663FEAB3" w:rsidR="00F96830" w:rsidRDefault="00F96830">
      <w:pPr>
        <w:rPr>
          <w:rFonts w:ascii="Comic Sans MS" w:hAnsi="Comic Sans MS"/>
        </w:rPr>
      </w:pPr>
    </w:p>
    <w:p w14:paraId="3D1BD48E" w14:textId="77777777" w:rsidR="00DC39E3" w:rsidRPr="00DC39E3" w:rsidRDefault="00DC39E3">
      <w:pPr>
        <w:rPr>
          <w:rFonts w:ascii="Comic Sans MS" w:hAnsi="Comic Sans MS"/>
        </w:rPr>
      </w:pPr>
    </w:p>
    <w:p w14:paraId="4A36EDFF" w14:textId="77777777" w:rsidR="001D0920" w:rsidRPr="00DC39E3" w:rsidRDefault="001D0920">
      <w:pPr>
        <w:rPr>
          <w:rFonts w:ascii="Comic Sans MS" w:hAnsi="Comic Sans MS"/>
        </w:rPr>
      </w:pPr>
    </w:p>
    <w:tbl>
      <w:tblPr>
        <w:tblStyle w:val="TableGrid"/>
        <w:tblW w:w="10774" w:type="dxa"/>
        <w:tblInd w:w="-856" w:type="dxa"/>
        <w:tblLook w:val="04A0" w:firstRow="1" w:lastRow="0" w:firstColumn="1" w:lastColumn="0" w:noHBand="0" w:noVBand="1"/>
      </w:tblPr>
      <w:tblGrid>
        <w:gridCol w:w="2552"/>
        <w:gridCol w:w="3402"/>
        <w:gridCol w:w="4820"/>
      </w:tblGrid>
      <w:tr w:rsidR="001D0920" w:rsidRPr="00DC39E3" w14:paraId="36391E16" w14:textId="77777777" w:rsidTr="00C53A5D">
        <w:tc>
          <w:tcPr>
            <w:tcW w:w="10774" w:type="dxa"/>
            <w:gridSpan w:val="3"/>
            <w:shd w:val="clear" w:color="auto" w:fill="F4B083" w:themeFill="accent2" w:themeFillTint="99"/>
          </w:tcPr>
          <w:p w14:paraId="38552A00" w14:textId="77777777" w:rsidR="001D0920" w:rsidRPr="00DC39E3" w:rsidRDefault="001D0920" w:rsidP="00C53A5D">
            <w:pPr>
              <w:widowControl w:val="0"/>
              <w:jc w:val="center"/>
              <w:rPr>
                <w:rFonts w:ascii="Comic Sans MS" w:hAnsi="Comic Sans MS" w:cstheme="minorHAnsi"/>
                <w:b/>
                <w:bCs/>
                <w:color w:val="auto"/>
                <w:sz w:val="24"/>
                <w:szCs w:val="24"/>
                <w14:ligatures w14:val="none"/>
              </w:rPr>
            </w:pPr>
            <w:r w:rsidRPr="00DC39E3">
              <w:rPr>
                <w:rFonts w:ascii="Comic Sans MS" w:hAnsi="Comic Sans MS" w:cstheme="minorHAnsi"/>
                <w:b/>
                <w:bCs/>
                <w:color w:val="auto"/>
                <w:sz w:val="24"/>
                <w:szCs w:val="24"/>
                <w14:ligatures w14:val="none"/>
              </w:rPr>
              <w:lastRenderedPageBreak/>
              <w:t xml:space="preserve">Communication and Language: Speaking </w:t>
            </w:r>
          </w:p>
        </w:tc>
      </w:tr>
      <w:tr w:rsidR="001D0920" w:rsidRPr="00DC39E3" w14:paraId="3460C772" w14:textId="77777777" w:rsidTr="00C53A5D">
        <w:tc>
          <w:tcPr>
            <w:tcW w:w="2552" w:type="dxa"/>
          </w:tcPr>
          <w:p w14:paraId="484414E6" w14:textId="77777777" w:rsidR="001D0920" w:rsidRPr="00DC39E3" w:rsidRDefault="001D0920" w:rsidP="00C53A5D">
            <w:pPr>
              <w:widowControl w:val="0"/>
              <w:jc w:val="center"/>
              <w:rPr>
                <w:rFonts w:ascii="Comic Sans MS" w:hAnsi="Comic Sans MS"/>
                <w:b/>
                <w:bCs/>
                <w:color w:val="008000"/>
                <w:sz w:val="32"/>
                <w:szCs w:val="32"/>
                <w14:ligatures w14:val="none"/>
              </w:rPr>
            </w:pPr>
          </w:p>
        </w:tc>
        <w:tc>
          <w:tcPr>
            <w:tcW w:w="3402" w:type="dxa"/>
          </w:tcPr>
          <w:p w14:paraId="76E28C66" w14:textId="77777777" w:rsidR="001D0920" w:rsidRPr="00DC39E3" w:rsidRDefault="001D0920" w:rsidP="00C53A5D">
            <w:pPr>
              <w:widowControl w:val="0"/>
              <w:jc w:val="center"/>
              <w:rPr>
                <w:rFonts w:ascii="Comic Sans MS" w:hAnsi="Comic Sans MS" w:cstheme="minorHAnsi"/>
                <w:b/>
                <w:bCs/>
                <w:color w:val="auto"/>
                <w:sz w:val="24"/>
                <w:szCs w:val="24"/>
                <w14:ligatures w14:val="none"/>
              </w:rPr>
            </w:pPr>
            <w:r w:rsidRPr="00DC39E3">
              <w:rPr>
                <w:rFonts w:ascii="Comic Sans MS" w:hAnsi="Comic Sans MS" w:cstheme="minorHAnsi"/>
                <w:b/>
                <w:bCs/>
                <w:color w:val="auto"/>
                <w:sz w:val="24"/>
                <w:szCs w:val="24"/>
                <w14:ligatures w14:val="none"/>
              </w:rPr>
              <w:t>Our Sequence of Learning</w:t>
            </w:r>
          </w:p>
        </w:tc>
        <w:tc>
          <w:tcPr>
            <w:tcW w:w="4820" w:type="dxa"/>
          </w:tcPr>
          <w:p w14:paraId="6C3124E1" w14:textId="77777777" w:rsidR="001D0920" w:rsidRPr="00DC39E3" w:rsidRDefault="001D0920" w:rsidP="00C53A5D">
            <w:pPr>
              <w:widowControl w:val="0"/>
              <w:jc w:val="center"/>
              <w:rPr>
                <w:rFonts w:ascii="Comic Sans MS" w:hAnsi="Comic Sans MS" w:cstheme="minorHAnsi"/>
                <w:b/>
                <w:bCs/>
                <w:color w:val="auto"/>
                <w:sz w:val="24"/>
                <w:szCs w:val="24"/>
                <w14:ligatures w14:val="none"/>
              </w:rPr>
            </w:pPr>
            <w:r w:rsidRPr="00DC39E3">
              <w:rPr>
                <w:rFonts w:ascii="Comic Sans MS" w:hAnsi="Comic Sans MS" w:cstheme="minorHAnsi"/>
                <w:b/>
                <w:bCs/>
                <w:color w:val="auto"/>
                <w:sz w:val="24"/>
                <w:szCs w:val="24"/>
                <w14:ligatures w14:val="none"/>
              </w:rPr>
              <w:t xml:space="preserve">Our Unique Approach </w:t>
            </w:r>
          </w:p>
        </w:tc>
      </w:tr>
      <w:tr w:rsidR="001D0920" w:rsidRPr="00DC39E3" w14:paraId="055FF325" w14:textId="77777777" w:rsidTr="00C53A5D">
        <w:tc>
          <w:tcPr>
            <w:tcW w:w="2552" w:type="dxa"/>
            <w:shd w:val="clear" w:color="auto" w:fill="C698D8"/>
          </w:tcPr>
          <w:p w14:paraId="7FD0360E" w14:textId="77777777" w:rsidR="001D0920" w:rsidRPr="00DC39E3" w:rsidRDefault="001D0920" w:rsidP="00C53A5D">
            <w:pPr>
              <w:widowControl w:val="0"/>
              <w:jc w:val="center"/>
              <w:rPr>
                <w:rFonts w:ascii="Comic Sans MS" w:hAnsi="Comic Sans MS" w:cstheme="minorHAnsi"/>
                <w:sz w:val="24"/>
                <w:szCs w:val="24"/>
              </w:rPr>
            </w:pPr>
            <w:r w:rsidRPr="00DC39E3">
              <w:rPr>
                <w:rFonts w:ascii="Comic Sans MS" w:hAnsi="Comic Sans MS" w:cstheme="minorHAnsi"/>
                <w:sz w:val="24"/>
                <w:szCs w:val="24"/>
              </w:rPr>
              <w:t>“I am a keen explorer”</w:t>
            </w:r>
          </w:p>
          <w:p w14:paraId="71B6A886" w14:textId="77777777" w:rsidR="001D0920" w:rsidRPr="00DC39E3" w:rsidRDefault="001D0920" w:rsidP="00C53A5D">
            <w:pPr>
              <w:widowControl w:val="0"/>
              <w:jc w:val="center"/>
              <w:rPr>
                <w:rFonts w:ascii="Comic Sans MS" w:hAnsi="Comic Sans MS" w:cs="Arial"/>
              </w:rPr>
            </w:pPr>
          </w:p>
          <w:p w14:paraId="076C1D2F" w14:textId="77777777" w:rsidR="001D0920" w:rsidRPr="00DC39E3" w:rsidRDefault="001D0920" w:rsidP="00C53A5D">
            <w:pPr>
              <w:widowControl w:val="0"/>
              <w:jc w:val="center"/>
              <w:rPr>
                <w:rFonts w:ascii="Comic Sans MS" w:hAnsi="Comic Sans MS" w:cstheme="minorHAnsi"/>
                <w:b/>
                <w:i/>
              </w:rPr>
            </w:pPr>
          </w:p>
          <w:p w14:paraId="59A85B54" w14:textId="77777777" w:rsidR="001D0920" w:rsidRPr="00DC39E3" w:rsidRDefault="001D0920" w:rsidP="00C53A5D">
            <w:pPr>
              <w:widowControl w:val="0"/>
              <w:jc w:val="center"/>
              <w:rPr>
                <w:rFonts w:ascii="Comic Sans MS" w:hAnsi="Comic Sans MS" w:cstheme="minorHAnsi"/>
                <w:b/>
                <w:i/>
              </w:rPr>
            </w:pPr>
            <w:r w:rsidRPr="00DC39E3">
              <w:rPr>
                <w:rFonts w:ascii="Comic Sans MS" w:hAnsi="Comic Sans MS" w:cstheme="minorHAnsi"/>
                <w:b/>
                <w:i/>
              </w:rPr>
              <w:t xml:space="preserve">Two Year Old end point </w:t>
            </w:r>
          </w:p>
          <w:p w14:paraId="2AC49BC1" w14:textId="77777777" w:rsidR="001D0920" w:rsidRPr="00DC39E3" w:rsidRDefault="001D0920" w:rsidP="00C53A5D">
            <w:pPr>
              <w:widowControl w:val="0"/>
              <w:jc w:val="center"/>
              <w:rPr>
                <w:rFonts w:ascii="Comic Sans MS" w:hAnsi="Comic Sans MS" w:cstheme="minorHAnsi"/>
                <w:b/>
                <w:i/>
              </w:rPr>
            </w:pPr>
          </w:p>
          <w:p w14:paraId="539806B7" w14:textId="77777777" w:rsidR="001D0920" w:rsidRPr="00DC39E3" w:rsidRDefault="001D0920" w:rsidP="00C53A5D">
            <w:pPr>
              <w:widowControl w:val="0"/>
              <w:rPr>
                <w:rFonts w:ascii="Comic Sans MS" w:hAnsi="Comic Sans MS" w:cstheme="minorHAnsi"/>
                <w:b/>
                <w:i/>
              </w:rPr>
            </w:pPr>
            <w:r w:rsidRPr="00DC39E3">
              <w:rPr>
                <w:rFonts w:ascii="Comic Sans MS" w:hAnsi="Comic Sans MS" w:cstheme="minorHAnsi"/>
                <w:b/>
                <w:i/>
              </w:rPr>
              <w:t>…………………………………</w:t>
            </w:r>
          </w:p>
          <w:p w14:paraId="0A467EE3" w14:textId="77777777" w:rsidR="001D0920" w:rsidRPr="00DC39E3" w:rsidRDefault="001D0920" w:rsidP="00C53A5D">
            <w:pPr>
              <w:widowControl w:val="0"/>
              <w:jc w:val="center"/>
              <w:rPr>
                <w:rFonts w:ascii="Comic Sans MS" w:hAnsi="Comic Sans MS" w:cstheme="minorHAnsi"/>
              </w:rPr>
            </w:pPr>
          </w:p>
          <w:p w14:paraId="4D7E8D3A" w14:textId="77777777" w:rsidR="001D0920" w:rsidRPr="00DC39E3" w:rsidRDefault="001D0920" w:rsidP="00C53A5D">
            <w:pPr>
              <w:widowControl w:val="0"/>
              <w:rPr>
                <w:rFonts w:ascii="Comic Sans MS" w:hAnsi="Comic Sans MS" w:cstheme="minorHAnsi"/>
                <w:b/>
                <w:i/>
              </w:rPr>
            </w:pPr>
          </w:p>
          <w:p w14:paraId="0AFCBDD8" w14:textId="317F8E4D" w:rsidR="001D0920" w:rsidRPr="00DC39E3" w:rsidRDefault="001D0920" w:rsidP="00C53A5D">
            <w:pPr>
              <w:widowControl w:val="0"/>
              <w:rPr>
                <w:rFonts w:ascii="Comic Sans MS" w:hAnsi="Comic Sans MS" w:cstheme="minorHAnsi"/>
                <w:b/>
                <w:i/>
              </w:rPr>
            </w:pPr>
            <w:r w:rsidRPr="00DC39E3">
              <w:rPr>
                <w:rFonts w:ascii="Comic Sans MS" w:hAnsi="Comic Sans MS" w:cstheme="minorHAnsi"/>
                <w:b/>
                <w:i/>
              </w:rPr>
              <w:t xml:space="preserve">Vocabulary: </w:t>
            </w:r>
            <w:r w:rsidR="00B21A9B" w:rsidRPr="00DC39E3">
              <w:rPr>
                <w:rFonts w:ascii="Comic Sans MS" w:hAnsi="Comic Sans MS" w:cstheme="minorHAnsi"/>
                <w:b/>
                <w:i/>
              </w:rPr>
              <w:t>Pronouns (me, him, she), plurals and prepositions (in, on, under)</w:t>
            </w:r>
          </w:p>
          <w:p w14:paraId="667CE2AB" w14:textId="5CE60E67" w:rsidR="001D0920" w:rsidRPr="00DC39E3" w:rsidRDefault="001D0920" w:rsidP="00C53A5D">
            <w:pPr>
              <w:widowControl w:val="0"/>
              <w:rPr>
                <w:rFonts w:ascii="Comic Sans MS" w:hAnsi="Comic Sans MS" w:cstheme="minorHAnsi"/>
                <w:b/>
                <w:bCs/>
                <w:i/>
                <w:color w:val="008000"/>
                <w:sz w:val="32"/>
                <w:szCs w:val="32"/>
                <w14:ligatures w14:val="none"/>
              </w:rPr>
            </w:pPr>
          </w:p>
        </w:tc>
        <w:tc>
          <w:tcPr>
            <w:tcW w:w="3402" w:type="dxa"/>
            <w:shd w:val="clear" w:color="auto" w:fill="E2CBEB"/>
          </w:tcPr>
          <w:p w14:paraId="6010B6BA" w14:textId="77777777" w:rsidR="00CA0F2D" w:rsidRPr="00DC39E3" w:rsidRDefault="00CA0F2D" w:rsidP="00CA0F2D">
            <w:pPr>
              <w:pStyle w:val="ListParagraph"/>
              <w:widowControl w:val="0"/>
              <w:numPr>
                <w:ilvl w:val="0"/>
                <w:numId w:val="7"/>
              </w:numPr>
              <w:rPr>
                <w:rFonts w:ascii="Comic Sans MS" w:hAnsi="Comic Sans MS"/>
                <w:bCs/>
                <w:color w:val="008000"/>
                <w:sz w:val="32"/>
                <w:szCs w:val="32"/>
                <w14:ligatures w14:val="none"/>
              </w:rPr>
            </w:pPr>
            <w:r w:rsidRPr="00DC39E3">
              <w:rPr>
                <w:rFonts w:ascii="Comic Sans MS" w:hAnsi="Comic Sans MS" w:cstheme="majorHAnsi"/>
                <w:bCs/>
                <w:color w:val="000000" w:themeColor="text1"/>
                <w:sz w:val="24"/>
                <w:szCs w:val="24"/>
                <w14:ligatures w14:val="none"/>
              </w:rPr>
              <w:t>I will use simple words to talk and comment about things that interest me.</w:t>
            </w:r>
          </w:p>
          <w:p w14:paraId="7C3EDA07" w14:textId="77777777" w:rsidR="00CA0F2D" w:rsidRPr="00DC39E3" w:rsidRDefault="00CA0F2D" w:rsidP="00CA0F2D">
            <w:pPr>
              <w:pStyle w:val="ListParagraph"/>
              <w:widowControl w:val="0"/>
              <w:numPr>
                <w:ilvl w:val="0"/>
                <w:numId w:val="7"/>
              </w:numPr>
              <w:rPr>
                <w:rFonts w:ascii="Comic Sans MS" w:hAnsi="Comic Sans MS"/>
                <w:bCs/>
                <w:color w:val="008000"/>
                <w:sz w:val="32"/>
                <w:szCs w:val="32"/>
                <w14:ligatures w14:val="none"/>
              </w:rPr>
            </w:pPr>
            <w:r w:rsidRPr="00DC39E3">
              <w:rPr>
                <w:rFonts w:ascii="Comic Sans MS" w:hAnsi="Comic Sans MS" w:cstheme="majorHAnsi"/>
                <w:bCs/>
                <w:color w:val="000000" w:themeColor="text1"/>
                <w:sz w:val="24"/>
                <w:szCs w:val="24"/>
                <w14:ligatures w14:val="none"/>
              </w:rPr>
              <w:t>I will ask simple questions, e.g. ‘what’s that</w:t>
            </w:r>
            <w:r w:rsidR="00944A4E" w:rsidRPr="00DC39E3">
              <w:rPr>
                <w:rFonts w:ascii="Comic Sans MS" w:hAnsi="Comic Sans MS" w:cstheme="majorHAnsi"/>
                <w:bCs/>
                <w:color w:val="000000" w:themeColor="text1"/>
                <w:sz w:val="24"/>
                <w:szCs w:val="24"/>
                <w14:ligatures w14:val="none"/>
              </w:rPr>
              <w:t>?</w:t>
            </w:r>
            <w:r w:rsidRPr="00DC39E3">
              <w:rPr>
                <w:rFonts w:ascii="Comic Sans MS" w:hAnsi="Comic Sans MS" w:cstheme="majorHAnsi"/>
                <w:bCs/>
                <w:color w:val="000000" w:themeColor="text1"/>
                <w:sz w:val="24"/>
                <w:szCs w:val="24"/>
                <w14:ligatures w14:val="none"/>
              </w:rPr>
              <w:t>’</w:t>
            </w:r>
          </w:p>
          <w:p w14:paraId="123F444B" w14:textId="6CBAC87B" w:rsidR="001D0920" w:rsidRPr="00DC39E3" w:rsidRDefault="009A085D" w:rsidP="00CA0F2D">
            <w:pPr>
              <w:pStyle w:val="ListParagraph"/>
              <w:widowControl w:val="0"/>
              <w:numPr>
                <w:ilvl w:val="0"/>
                <w:numId w:val="7"/>
              </w:numPr>
              <w:rPr>
                <w:rFonts w:ascii="Comic Sans MS" w:hAnsi="Comic Sans MS" w:cstheme="majorHAnsi"/>
                <w:bCs/>
                <w:color w:val="008000"/>
                <w:sz w:val="24"/>
                <w:szCs w:val="24"/>
                <w14:ligatures w14:val="none"/>
              </w:rPr>
            </w:pPr>
            <w:r>
              <w:rPr>
                <w:rFonts w:ascii="Comic Sans MS" w:hAnsi="Comic Sans MS" w:cstheme="majorHAnsi"/>
                <w:bCs/>
                <w:color w:val="auto"/>
                <w:sz w:val="24"/>
                <w:szCs w:val="24"/>
                <w14:ligatures w14:val="none"/>
              </w:rPr>
              <w:t xml:space="preserve">I can use my words to communicate. </w:t>
            </w:r>
          </w:p>
        </w:tc>
        <w:tc>
          <w:tcPr>
            <w:tcW w:w="4820" w:type="dxa"/>
            <w:shd w:val="clear" w:color="auto" w:fill="E2CBEB"/>
          </w:tcPr>
          <w:p w14:paraId="202BAD91" w14:textId="77777777" w:rsidR="007677B0" w:rsidRPr="00DC39E3" w:rsidRDefault="007677B0" w:rsidP="007677B0">
            <w:pPr>
              <w:pStyle w:val="ListParagraph"/>
              <w:widowControl w:val="0"/>
              <w:numPr>
                <w:ilvl w:val="0"/>
                <w:numId w:val="7"/>
              </w:numPr>
              <w:rPr>
                <w:rFonts w:ascii="Comic Sans MS" w:hAnsi="Comic Sans MS"/>
                <w:bCs/>
                <w:color w:val="008000"/>
                <w:sz w:val="32"/>
                <w:szCs w:val="32"/>
                <w14:ligatures w14:val="none"/>
              </w:rPr>
            </w:pPr>
            <w:r w:rsidRPr="00DC39E3">
              <w:rPr>
                <w:rFonts w:ascii="Comic Sans MS" w:hAnsi="Comic Sans MS" w:cstheme="majorHAnsi"/>
                <w:bCs/>
                <w:color w:val="000000" w:themeColor="text1"/>
                <w:sz w:val="24"/>
                <w:szCs w:val="24"/>
                <w14:ligatures w14:val="none"/>
              </w:rPr>
              <w:t>The High Scope environment promotes learning with an inviting reason to talk and share ideas</w:t>
            </w:r>
          </w:p>
          <w:p w14:paraId="46AE4F9E" w14:textId="77777777" w:rsidR="007677B0" w:rsidRPr="00DC39E3" w:rsidRDefault="007677B0" w:rsidP="007677B0">
            <w:pPr>
              <w:pStyle w:val="ListParagraph"/>
              <w:widowControl w:val="0"/>
              <w:numPr>
                <w:ilvl w:val="0"/>
                <w:numId w:val="7"/>
              </w:numPr>
              <w:rPr>
                <w:rFonts w:ascii="Comic Sans MS" w:hAnsi="Comic Sans MS" w:cstheme="majorHAnsi"/>
                <w:bCs/>
                <w:color w:val="008000"/>
                <w:sz w:val="24"/>
                <w:szCs w:val="24"/>
                <w14:ligatures w14:val="none"/>
              </w:rPr>
            </w:pPr>
            <w:r w:rsidRPr="00DC39E3">
              <w:rPr>
                <w:rFonts w:ascii="Comic Sans MS" w:hAnsi="Comic Sans MS" w:cstheme="majorHAnsi"/>
                <w:bCs/>
                <w:color w:val="auto"/>
                <w:sz w:val="24"/>
                <w:szCs w:val="24"/>
                <w14:ligatures w14:val="none"/>
              </w:rPr>
              <w:t xml:space="preserve">The </w:t>
            </w:r>
            <w:proofErr w:type="spellStart"/>
            <w:r w:rsidRPr="00DC39E3">
              <w:rPr>
                <w:rFonts w:ascii="Comic Sans MS" w:hAnsi="Comic Sans MS" w:cstheme="majorHAnsi"/>
                <w:bCs/>
                <w:color w:val="auto"/>
                <w:sz w:val="24"/>
                <w:szCs w:val="24"/>
                <w14:ligatures w14:val="none"/>
              </w:rPr>
              <w:t>Hannen</w:t>
            </w:r>
            <w:proofErr w:type="spellEnd"/>
            <w:r w:rsidRPr="00DC39E3">
              <w:rPr>
                <w:rFonts w:ascii="Comic Sans MS" w:hAnsi="Comic Sans MS" w:cstheme="majorHAnsi"/>
                <w:bCs/>
                <w:color w:val="auto"/>
                <w:sz w:val="24"/>
                <w:szCs w:val="24"/>
                <w14:ligatures w14:val="none"/>
              </w:rPr>
              <w:t xml:space="preserve"> ideologi</w:t>
            </w:r>
            <w:r w:rsidR="00F96830" w:rsidRPr="00DC39E3">
              <w:rPr>
                <w:rFonts w:ascii="Comic Sans MS" w:hAnsi="Comic Sans MS" w:cstheme="majorHAnsi"/>
                <w:bCs/>
                <w:color w:val="auto"/>
                <w:sz w:val="24"/>
                <w:szCs w:val="24"/>
                <w14:ligatures w14:val="none"/>
              </w:rPr>
              <w:t>es are incorporated throughout communication and l</w:t>
            </w:r>
            <w:r w:rsidRPr="00DC39E3">
              <w:rPr>
                <w:rFonts w:ascii="Comic Sans MS" w:hAnsi="Comic Sans MS" w:cstheme="majorHAnsi"/>
                <w:bCs/>
                <w:color w:val="auto"/>
                <w:sz w:val="24"/>
                <w:szCs w:val="24"/>
                <w14:ligatures w14:val="none"/>
              </w:rPr>
              <w:t>anguage</w:t>
            </w:r>
            <w:r w:rsidR="000119F0" w:rsidRPr="00DC39E3">
              <w:rPr>
                <w:rFonts w:ascii="Comic Sans MS" w:hAnsi="Comic Sans MS" w:cstheme="majorHAnsi"/>
                <w:bCs/>
                <w:color w:val="auto"/>
                <w:sz w:val="24"/>
                <w:szCs w:val="24"/>
                <w14:ligatures w14:val="none"/>
              </w:rPr>
              <w:t xml:space="preserve"> practice.</w:t>
            </w:r>
          </w:p>
          <w:p w14:paraId="2831463A" w14:textId="77777777" w:rsidR="007677B0" w:rsidRPr="00DC39E3" w:rsidRDefault="000119F0" w:rsidP="007677B0">
            <w:pPr>
              <w:pStyle w:val="ListParagraph"/>
              <w:widowControl w:val="0"/>
              <w:numPr>
                <w:ilvl w:val="0"/>
                <w:numId w:val="7"/>
              </w:numPr>
              <w:rPr>
                <w:rFonts w:ascii="Comic Sans MS" w:hAnsi="Comic Sans MS" w:cstheme="majorHAnsi"/>
                <w:bCs/>
                <w:color w:val="008000"/>
                <w:sz w:val="24"/>
                <w:szCs w:val="24"/>
                <w14:ligatures w14:val="none"/>
              </w:rPr>
            </w:pPr>
            <w:r w:rsidRPr="00DC39E3">
              <w:rPr>
                <w:rFonts w:ascii="Comic Sans MS" w:hAnsi="Comic Sans MS" w:cstheme="majorHAnsi"/>
                <w:bCs/>
                <w:color w:val="auto"/>
                <w:sz w:val="24"/>
                <w:szCs w:val="24"/>
                <w14:ligatures w14:val="none"/>
              </w:rPr>
              <w:t>G</w:t>
            </w:r>
            <w:r w:rsidR="007677B0" w:rsidRPr="00DC39E3">
              <w:rPr>
                <w:rFonts w:ascii="Comic Sans MS" w:hAnsi="Comic Sans MS" w:cstheme="majorHAnsi"/>
                <w:bCs/>
                <w:color w:val="auto"/>
                <w:sz w:val="24"/>
                <w:szCs w:val="24"/>
                <w14:ligatures w14:val="none"/>
              </w:rPr>
              <w:t xml:space="preserve">uidance </w:t>
            </w:r>
            <w:r w:rsidRPr="00DC39E3">
              <w:rPr>
                <w:rFonts w:ascii="Comic Sans MS" w:hAnsi="Comic Sans MS" w:cstheme="majorHAnsi"/>
                <w:bCs/>
                <w:color w:val="auto"/>
                <w:sz w:val="24"/>
                <w:szCs w:val="24"/>
                <w14:ligatures w14:val="none"/>
              </w:rPr>
              <w:t xml:space="preserve">is used </w:t>
            </w:r>
            <w:r w:rsidR="007677B0" w:rsidRPr="00DC39E3">
              <w:rPr>
                <w:rFonts w:ascii="Comic Sans MS" w:hAnsi="Comic Sans MS" w:cstheme="majorHAnsi"/>
                <w:bCs/>
                <w:color w:val="auto"/>
                <w:sz w:val="24"/>
                <w:szCs w:val="24"/>
                <w14:ligatures w14:val="none"/>
              </w:rPr>
              <w:t>complied by EMAS</w:t>
            </w:r>
            <w:r w:rsidR="00892701" w:rsidRPr="00DC39E3">
              <w:rPr>
                <w:rFonts w:ascii="Comic Sans MS" w:hAnsi="Comic Sans MS" w:cstheme="majorHAnsi"/>
                <w:bCs/>
                <w:color w:val="auto"/>
                <w:sz w:val="24"/>
                <w:szCs w:val="24"/>
                <w14:ligatures w14:val="none"/>
              </w:rPr>
              <w:t xml:space="preserve">; Understanding the stages of learning for children with EAL’ </w:t>
            </w:r>
          </w:p>
        </w:tc>
      </w:tr>
      <w:tr w:rsidR="001D0920" w:rsidRPr="00DC39E3" w14:paraId="0BBF1120" w14:textId="77777777" w:rsidTr="00C53A5D">
        <w:tc>
          <w:tcPr>
            <w:tcW w:w="2552" w:type="dxa"/>
            <w:shd w:val="clear" w:color="auto" w:fill="D9D9D9" w:themeFill="background1" w:themeFillShade="D9"/>
          </w:tcPr>
          <w:p w14:paraId="4CFF7E46" w14:textId="77777777" w:rsidR="001D0920" w:rsidRPr="00DC39E3" w:rsidRDefault="001D0920" w:rsidP="00C53A5D">
            <w:pPr>
              <w:widowControl w:val="0"/>
              <w:jc w:val="center"/>
              <w:rPr>
                <w:rFonts w:ascii="Comic Sans MS" w:hAnsi="Comic Sans MS" w:cstheme="minorHAnsi"/>
                <w:bCs/>
                <w:color w:val="auto"/>
                <w:sz w:val="24"/>
                <w:szCs w:val="24"/>
                <w14:ligatures w14:val="none"/>
              </w:rPr>
            </w:pPr>
            <w:r w:rsidRPr="00DC39E3">
              <w:rPr>
                <w:rFonts w:ascii="Comic Sans MS" w:hAnsi="Comic Sans MS" w:cstheme="minorHAnsi"/>
                <w:bCs/>
                <w:color w:val="auto"/>
                <w:sz w:val="24"/>
                <w:szCs w:val="24"/>
                <w14:ligatures w14:val="none"/>
              </w:rPr>
              <w:t>“I am active and curious”</w:t>
            </w:r>
          </w:p>
          <w:p w14:paraId="009C273D" w14:textId="77777777" w:rsidR="001D0920" w:rsidRPr="00DC39E3" w:rsidRDefault="001D0920" w:rsidP="00C53A5D">
            <w:pPr>
              <w:widowControl w:val="0"/>
              <w:jc w:val="center"/>
              <w:rPr>
                <w:rFonts w:ascii="Comic Sans MS" w:hAnsi="Comic Sans MS" w:cstheme="minorHAnsi"/>
                <w:bCs/>
                <w:color w:val="auto"/>
                <w:sz w:val="24"/>
                <w:szCs w:val="24"/>
                <w14:ligatures w14:val="none"/>
              </w:rPr>
            </w:pPr>
          </w:p>
          <w:p w14:paraId="019A008B" w14:textId="77777777" w:rsidR="001D0920" w:rsidRPr="00DC39E3" w:rsidRDefault="001D0920" w:rsidP="00C53A5D">
            <w:pPr>
              <w:widowControl w:val="0"/>
              <w:jc w:val="center"/>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 xml:space="preserve">Nursery One end point </w:t>
            </w:r>
          </w:p>
          <w:p w14:paraId="0C137C83" w14:textId="77777777" w:rsidR="001D0920" w:rsidRPr="00DC39E3" w:rsidRDefault="001D0920" w:rsidP="00C53A5D">
            <w:pPr>
              <w:widowControl w:val="0"/>
              <w:jc w:val="center"/>
              <w:rPr>
                <w:rFonts w:ascii="Comic Sans MS" w:hAnsi="Comic Sans MS" w:cstheme="minorHAnsi"/>
                <w:b/>
                <w:bCs/>
                <w:i/>
                <w:color w:val="auto"/>
                <w14:ligatures w14:val="none"/>
              </w:rPr>
            </w:pPr>
          </w:p>
          <w:p w14:paraId="629C6C6A" w14:textId="77777777" w:rsidR="001D0920" w:rsidRPr="00DC39E3" w:rsidRDefault="001D0920" w:rsidP="00C53A5D">
            <w:pPr>
              <w:widowControl w:val="0"/>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w:t>
            </w:r>
          </w:p>
          <w:p w14:paraId="25F80043" w14:textId="77777777" w:rsidR="001D0920" w:rsidRPr="00DC39E3" w:rsidRDefault="001D0920" w:rsidP="00C53A5D">
            <w:pPr>
              <w:widowControl w:val="0"/>
              <w:rPr>
                <w:rFonts w:ascii="Comic Sans MS" w:hAnsi="Comic Sans MS" w:cstheme="minorHAnsi"/>
                <w:b/>
                <w:bCs/>
                <w:i/>
                <w:color w:val="auto"/>
                <w14:ligatures w14:val="none"/>
              </w:rPr>
            </w:pPr>
          </w:p>
          <w:p w14:paraId="362EDE56" w14:textId="2EBAEE96" w:rsidR="001D0920" w:rsidRPr="00DC39E3" w:rsidRDefault="001D0920" w:rsidP="00C53A5D">
            <w:pPr>
              <w:widowControl w:val="0"/>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Vocabulary:</w:t>
            </w:r>
            <w:r w:rsidRPr="00DC39E3">
              <w:rPr>
                <w:rFonts w:ascii="Comic Sans MS" w:hAnsi="Comic Sans MS" w:cstheme="minorHAnsi"/>
                <w:b/>
                <w:bCs/>
                <w:i/>
                <w:color w:val="auto"/>
                <w:sz w:val="24"/>
                <w:szCs w:val="24"/>
                <w14:ligatures w14:val="none"/>
              </w:rPr>
              <w:t xml:space="preserve"> </w:t>
            </w:r>
            <w:r w:rsidR="00B21A9B" w:rsidRPr="00DC39E3">
              <w:rPr>
                <w:rFonts w:ascii="Comic Sans MS" w:hAnsi="Comic Sans MS" w:cstheme="minorHAnsi"/>
                <w:b/>
                <w:bCs/>
                <w:i/>
                <w:color w:val="auto"/>
                <w14:ligatures w14:val="none"/>
              </w:rPr>
              <w:t>Uses future and past tense, e.g. ‘I am going shopping, I walked home’</w:t>
            </w:r>
          </w:p>
          <w:p w14:paraId="3F145478" w14:textId="77777777" w:rsidR="001D0920" w:rsidRPr="00DC39E3" w:rsidRDefault="001D0920" w:rsidP="00C53A5D">
            <w:pPr>
              <w:widowControl w:val="0"/>
              <w:rPr>
                <w:rFonts w:ascii="Comic Sans MS" w:hAnsi="Comic Sans MS" w:cstheme="minorHAnsi"/>
                <w:b/>
                <w:bCs/>
                <w:i/>
                <w:color w:val="auto"/>
                <w:sz w:val="24"/>
                <w:szCs w:val="24"/>
                <w14:ligatures w14:val="none"/>
              </w:rPr>
            </w:pPr>
          </w:p>
          <w:p w14:paraId="09F96786" w14:textId="77777777" w:rsidR="001D0920" w:rsidRPr="00DC39E3" w:rsidRDefault="001D0920" w:rsidP="00C53A5D">
            <w:pPr>
              <w:widowControl w:val="0"/>
              <w:rPr>
                <w:rFonts w:ascii="Comic Sans MS" w:hAnsi="Comic Sans MS" w:cstheme="minorHAnsi"/>
                <w:b/>
                <w:bCs/>
                <w:i/>
                <w:color w:val="008000"/>
                <w:sz w:val="24"/>
                <w:szCs w:val="24"/>
                <w14:ligatures w14:val="none"/>
              </w:rPr>
            </w:pPr>
          </w:p>
        </w:tc>
        <w:tc>
          <w:tcPr>
            <w:tcW w:w="3402" w:type="dxa"/>
            <w:shd w:val="clear" w:color="auto" w:fill="F2F2F2" w:themeFill="background1" w:themeFillShade="F2"/>
          </w:tcPr>
          <w:p w14:paraId="400530AF" w14:textId="77777777" w:rsidR="001D0920" w:rsidRPr="00DC39E3" w:rsidRDefault="00892701" w:rsidP="00892701">
            <w:pPr>
              <w:pStyle w:val="ListParagraph"/>
              <w:widowControl w:val="0"/>
              <w:numPr>
                <w:ilvl w:val="0"/>
                <w:numId w:val="8"/>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I use simple sentences to talk about things I am interested in.</w:t>
            </w:r>
          </w:p>
          <w:p w14:paraId="22297B79" w14:textId="77777777" w:rsidR="00892701" w:rsidRPr="00DC39E3" w:rsidRDefault="00892701" w:rsidP="00892701">
            <w:pPr>
              <w:pStyle w:val="ListParagraph"/>
              <w:widowControl w:val="0"/>
              <w:numPr>
                <w:ilvl w:val="0"/>
                <w:numId w:val="8"/>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 xml:space="preserve">I use future and past tense. e.g. ‘I </w:t>
            </w:r>
            <w:r w:rsidR="00DF7F05" w:rsidRPr="00DC39E3">
              <w:rPr>
                <w:rFonts w:ascii="Comic Sans MS" w:hAnsi="Comic Sans MS" w:cstheme="majorHAnsi"/>
                <w:bCs/>
                <w:color w:val="auto"/>
                <w:sz w:val="24"/>
                <w:szCs w:val="24"/>
                <w14:ligatures w14:val="none"/>
              </w:rPr>
              <w:t>am</w:t>
            </w:r>
            <w:r w:rsidRPr="00DC39E3">
              <w:rPr>
                <w:rFonts w:ascii="Comic Sans MS" w:hAnsi="Comic Sans MS" w:cstheme="majorHAnsi"/>
                <w:bCs/>
                <w:color w:val="auto"/>
                <w:sz w:val="24"/>
                <w:szCs w:val="24"/>
                <w14:ligatures w14:val="none"/>
              </w:rPr>
              <w:t xml:space="preserve"> going shopping, I walked home’</w:t>
            </w:r>
          </w:p>
          <w:p w14:paraId="2C7298E4" w14:textId="77777777" w:rsidR="00892701" w:rsidRPr="00DC39E3" w:rsidRDefault="00892701" w:rsidP="00892701">
            <w:pPr>
              <w:pStyle w:val="ListParagraph"/>
              <w:widowControl w:val="0"/>
              <w:numPr>
                <w:ilvl w:val="0"/>
                <w:numId w:val="8"/>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I participate in conversations with others using simple sentences that may jump from topic to topic.</w:t>
            </w:r>
          </w:p>
        </w:tc>
        <w:tc>
          <w:tcPr>
            <w:tcW w:w="4820" w:type="dxa"/>
            <w:shd w:val="clear" w:color="auto" w:fill="F2F2F2" w:themeFill="background1" w:themeFillShade="F2"/>
          </w:tcPr>
          <w:p w14:paraId="436024B1" w14:textId="77777777" w:rsidR="00DA702E" w:rsidRPr="00DC39E3" w:rsidRDefault="00892701" w:rsidP="00DA702E">
            <w:pPr>
              <w:pStyle w:val="ListParagraph"/>
              <w:widowControl w:val="0"/>
              <w:numPr>
                <w:ilvl w:val="0"/>
                <w:numId w:val="8"/>
              </w:numPr>
              <w:rPr>
                <w:rFonts w:ascii="Comic Sans MS" w:hAnsi="Comic Sans MS"/>
                <w:bCs/>
                <w:color w:val="auto"/>
                <w:sz w:val="32"/>
                <w:szCs w:val="32"/>
                <w14:ligatures w14:val="none"/>
              </w:rPr>
            </w:pPr>
            <w:r w:rsidRPr="00DC39E3">
              <w:rPr>
                <w:rFonts w:ascii="Comic Sans MS" w:hAnsi="Comic Sans MS" w:cstheme="majorHAnsi"/>
                <w:bCs/>
                <w:color w:val="auto"/>
                <w:sz w:val="24"/>
                <w:szCs w:val="24"/>
                <w14:ligatures w14:val="none"/>
              </w:rPr>
              <w:t xml:space="preserve">Using back and forth interactions allow practitioners to model language whilst respecting and valuing the </w:t>
            </w:r>
            <w:r w:rsidR="00DA702E" w:rsidRPr="00DC39E3">
              <w:rPr>
                <w:rFonts w:ascii="Comic Sans MS" w:hAnsi="Comic Sans MS" w:cstheme="majorHAnsi"/>
                <w:bCs/>
                <w:color w:val="auto"/>
                <w:sz w:val="24"/>
                <w:szCs w:val="24"/>
                <w14:ligatures w14:val="none"/>
              </w:rPr>
              <w:t>unique voice of the child following the</w:t>
            </w:r>
            <w:r w:rsidR="00AC7AFD" w:rsidRPr="00DC39E3">
              <w:rPr>
                <w:rFonts w:ascii="Comic Sans MS" w:hAnsi="Comic Sans MS" w:cstheme="majorHAnsi"/>
                <w:bCs/>
                <w:color w:val="auto"/>
                <w:sz w:val="24"/>
                <w:szCs w:val="24"/>
                <w14:ligatures w14:val="none"/>
              </w:rPr>
              <w:t xml:space="preserve"> OWL,</w:t>
            </w:r>
            <w:r w:rsidR="00DA702E" w:rsidRPr="00DC39E3">
              <w:rPr>
                <w:rFonts w:ascii="Comic Sans MS" w:hAnsi="Comic Sans MS" w:cstheme="majorHAnsi"/>
                <w:bCs/>
                <w:color w:val="auto"/>
                <w:sz w:val="24"/>
                <w:szCs w:val="24"/>
                <w14:ligatures w14:val="none"/>
              </w:rPr>
              <w:t xml:space="preserve"> Observe Wait and Listen approach. </w:t>
            </w:r>
          </w:p>
          <w:p w14:paraId="5A6C672D" w14:textId="77777777" w:rsidR="00DA702E" w:rsidRPr="00DC39E3" w:rsidRDefault="00DA702E" w:rsidP="00DA702E">
            <w:pPr>
              <w:pStyle w:val="ListParagraph"/>
              <w:widowControl w:val="0"/>
              <w:numPr>
                <w:ilvl w:val="0"/>
                <w:numId w:val="8"/>
              </w:numPr>
              <w:rPr>
                <w:rFonts w:ascii="Comic Sans MS" w:hAnsi="Comic Sans MS"/>
                <w:bCs/>
                <w:color w:val="auto"/>
                <w:sz w:val="32"/>
                <w:szCs w:val="32"/>
                <w14:ligatures w14:val="none"/>
              </w:rPr>
            </w:pPr>
            <w:r w:rsidRPr="00DC39E3">
              <w:rPr>
                <w:rFonts w:ascii="Comic Sans MS" w:hAnsi="Comic Sans MS" w:cstheme="majorHAnsi"/>
                <w:bCs/>
                <w:color w:val="auto"/>
                <w:sz w:val="24"/>
                <w:szCs w:val="24"/>
                <w14:ligatures w14:val="none"/>
              </w:rPr>
              <w:t>The enriching High Scope environment with real and multi-sensory resources makes communication irresistible.</w:t>
            </w:r>
          </w:p>
        </w:tc>
      </w:tr>
      <w:tr w:rsidR="001D0920" w:rsidRPr="00DC39E3" w14:paraId="6EC366C6" w14:textId="77777777" w:rsidTr="00C53A5D">
        <w:tc>
          <w:tcPr>
            <w:tcW w:w="2552" w:type="dxa"/>
            <w:shd w:val="clear" w:color="auto" w:fill="9CC2E5" w:themeFill="accent1" w:themeFillTint="99"/>
          </w:tcPr>
          <w:p w14:paraId="3C00C20E" w14:textId="77777777" w:rsidR="001D0920" w:rsidRPr="00DC39E3" w:rsidRDefault="001D0920" w:rsidP="00C53A5D">
            <w:pPr>
              <w:widowControl w:val="0"/>
              <w:jc w:val="center"/>
              <w:rPr>
                <w:rFonts w:ascii="Comic Sans MS" w:hAnsi="Comic Sans MS" w:cstheme="minorHAnsi"/>
                <w:bCs/>
                <w:color w:val="auto"/>
                <w:sz w:val="24"/>
                <w:szCs w:val="24"/>
                <w14:ligatures w14:val="none"/>
              </w:rPr>
            </w:pPr>
            <w:r w:rsidRPr="00DC39E3">
              <w:rPr>
                <w:rFonts w:ascii="Comic Sans MS" w:hAnsi="Comic Sans MS" w:cstheme="minorHAnsi"/>
                <w:bCs/>
                <w:color w:val="auto"/>
                <w:sz w:val="24"/>
                <w:szCs w:val="24"/>
                <w14:ligatures w14:val="none"/>
              </w:rPr>
              <w:t>“I am capable and confident”</w:t>
            </w:r>
          </w:p>
          <w:p w14:paraId="04216D3B" w14:textId="77777777" w:rsidR="001D0920" w:rsidRPr="00DC39E3" w:rsidRDefault="001D0920" w:rsidP="00C53A5D">
            <w:pPr>
              <w:widowControl w:val="0"/>
              <w:jc w:val="center"/>
              <w:rPr>
                <w:rFonts w:ascii="Comic Sans MS" w:hAnsi="Comic Sans MS" w:cstheme="minorHAnsi"/>
                <w:bCs/>
                <w:color w:val="auto"/>
                <w:sz w:val="24"/>
                <w:szCs w:val="24"/>
                <w14:ligatures w14:val="none"/>
              </w:rPr>
            </w:pPr>
          </w:p>
          <w:p w14:paraId="11681141" w14:textId="77777777" w:rsidR="001D0920" w:rsidRPr="00DC39E3" w:rsidRDefault="001D0920" w:rsidP="00C53A5D">
            <w:pPr>
              <w:widowControl w:val="0"/>
              <w:jc w:val="center"/>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 xml:space="preserve">Nursery Two end point </w:t>
            </w:r>
          </w:p>
          <w:p w14:paraId="606AB384" w14:textId="77777777" w:rsidR="001D0920" w:rsidRPr="00DC39E3" w:rsidRDefault="001D0920" w:rsidP="00C53A5D">
            <w:pPr>
              <w:widowControl w:val="0"/>
              <w:jc w:val="center"/>
              <w:rPr>
                <w:rFonts w:ascii="Comic Sans MS" w:hAnsi="Comic Sans MS" w:cstheme="minorHAnsi"/>
                <w:b/>
                <w:bCs/>
                <w:i/>
                <w:color w:val="auto"/>
                <w14:ligatures w14:val="none"/>
              </w:rPr>
            </w:pPr>
          </w:p>
          <w:p w14:paraId="7875C509" w14:textId="77777777" w:rsidR="001D0920" w:rsidRPr="00DC39E3" w:rsidRDefault="001D0920" w:rsidP="00C53A5D">
            <w:pPr>
              <w:widowControl w:val="0"/>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w:t>
            </w:r>
          </w:p>
          <w:p w14:paraId="5914F4A9" w14:textId="77777777" w:rsidR="001D0920" w:rsidRPr="00DC39E3" w:rsidRDefault="001D0920" w:rsidP="00C53A5D">
            <w:pPr>
              <w:widowControl w:val="0"/>
              <w:rPr>
                <w:rFonts w:ascii="Comic Sans MS" w:hAnsi="Comic Sans MS" w:cstheme="minorHAnsi"/>
                <w:b/>
                <w:bCs/>
                <w:i/>
                <w:color w:val="auto"/>
                <w14:ligatures w14:val="none"/>
              </w:rPr>
            </w:pPr>
          </w:p>
          <w:p w14:paraId="1B0E1BE2" w14:textId="1C71C66E" w:rsidR="001D0920" w:rsidRPr="00DC39E3" w:rsidRDefault="001D0920" w:rsidP="00C53A5D">
            <w:pPr>
              <w:widowControl w:val="0"/>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 xml:space="preserve">Vocabulary: </w:t>
            </w:r>
            <w:r w:rsidR="00B21A9B" w:rsidRPr="00DC39E3">
              <w:rPr>
                <w:rFonts w:ascii="Comic Sans MS" w:hAnsi="Comic Sans MS" w:cstheme="minorHAnsi"/>
                <w:b/>
                <w:bCs/>
                <w:i/>
                <w:color w:val="auto"/>
                <w14:ligatures w14:val="none"/>
              </w:rPr>
              <w:t>Children develop vocabulary based on their own areas on interests – they are encouraged to be experts in their field</w:t>
            </w:r>
          </w:p>
        </w:tc>
        <w:tc>
          <w:tcPr>
            <w:tcW w:w="3402" w:type="dxa"/>
            <w:shd w:val="clear" w:color="auto" w:fill="BDD6EE" w:themeFill="accent1" w:themeFillTint="66"/>
          </w:tcPr>
          <w:p w14:paraId="07505D6F" w14:textId="77777777" w:rsidR="001D0920" w:rsidRPr="00DC39E3" w:rsidRDefault="000119F0" w:rsidP="000119F0">
            <w:pPr>
              <w:pStyle w:val="ListParagraph"/>
              <w:widowControl w:val="0"/>
              <w:numPr>
                <w:ilvl w:val="0"/>
                <w:numId w:val="8"/>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I will offer my own ideas in my key group and when playing with peers.</w:t>
            </w:r>
          </w:p>
          <w:p w14:paraId="311D24DF" w14:textId="77777777" w:rsidR="000119F0" w:rsidRPr="00DC39E3" w:rsidRDefault="000119F0" w:rsidP="000119F0">
            <w:pPr>
              <w:pStyle w:val="ListParagraph"/>
              <w:widowControl w:val="0"/>
              <w:numPr>
                <w:ilvl w:val="0"/>
                <w:numId w:val="8"/>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I am able to use complex sentences to talk about things that fascinate me.</w:t>
            </w:r>
          </w:p>
          <w:p w14:paraId="461C45AB" w14:textId="77777777" w:rsidR="000119F0" w:rsidRPr="00DC39E3" w:rsidRDefault="000119F0" w:rsidP="000119F0">
            <w:pPr>
              <w:pStyle w:val="ListParagraph"/>
              <w:widowControl w:val="0"/>
              <w:numPr>
                <w:ilvl w:val="0"/>
                <w:numId w:val="8"/>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 xml:space="preserve">I frequently ask the meaning of unfamiliar words and may use them randomly. </w:t>
            </w:r>
          </w:p>
        </w:tc>
        <w:tc>
          <w:tcPr>
            <w:tcW w:w="4820" w:type="dxa"/>
            <w:shd w:val="clear" w:color="auto" w:fill="BDD6EE" w:themeFill="accent1" w:themeFillTint="66"/>
          </w:tcPr>
          <w:p w14:paraId="45A995F9" w14:textId="77777777" w:rsidR="001D0920" w:rsidRPr="00DC39E3" w:rsidRDefault="000119F0" w:rsidP="000119F0">
            <w:pPr>
              <w:pStyle w:val="ListParagraph"/>
              <w:widowControl w:val="0"/>
              <w:numPr>
                <w:ilvl w:val="0"/>
                <w:numId w:val="8"/>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Group time experiences allow for and encourage opportunities for back and forth communication.</w:t>
            </w:r>
          </w:p>
          <w:p w14:paraId="15EB5E08" w14:textId="77777777" w:rsidR="000119F0" w:rsidRPr="00DC39E3" w:rsidRDefault="000119F0" w:rsidP="000119F0">
            <w:pPr>
              <w:pStyle w:val="ListParagraph"/>
              <w:widowControl w:val="0"/>
              <w:numPr>
                <w:ilvl w:val="0"/>
                <w:numId w:val="8"/>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Active story times are used to introduce new vocabulary and talking focus points.</w:t>
            </w:r>
          </w:p>
          <w:p w14:paraId="018313F4" w14:textId="77777777" w:rsidR="00DF7F05" w:rsidRPr="00DC39E3" w:rsidRDefault="00DF7F05" w:rsidP="000119F0">
            <w:pPr>
              <w:pStyle w:val="ListParagraph"/>
              <w:widowControl w:val="0"/>
              <w:numPr>
                <w:ilvl w:val="0"/>
                <w:numId w:val="8"/>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Children are encouraged to be explorers following their interests and extending their language around them.</w:t>
            </w:r>
          </w:p>
          <w:p w14:paraId="1CA13037" w14:textId="77777777" w:rsidR="00DF7F05" w:rsidRPr="00DC39E3" w:rsidRDefault="00F96830" w:rsidP="000119F0">
            <w:pPr>
              <w:pStyle w:val="ListParagraph"/>
              <w:widowControl w:val="0"/>
              <w:numPr>
                <w:ilvl w:val="0"/>
                <w:numId w:val="8"/>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The use of Makaton, PECS, colourful s</w:t>
            </w:r>
            <w:r w:rsidR="00DF7F05" w:rsidRPr="00DC39E3">
              <w:rPr>
                <w:rFonts w:ascii="Comic Sans MS" w:hAnsi="Comic Sans MS" w:cstheme="majorHAnsi"/>
                <w:bCs/>
                <w:color w:val="auto"/>
                <w:sz w:val="24"/>
                <w:szCs w:val="24"/>
                <w14:ligatures w14:val="none"/>
              </w:rPr>
              <w:t xml:space="preserve">emantics and visual aids communication for all children. </w:t>
            </w:r>
          </w:p>
        </w:tc>
      </w:tr>
      <w:tr w:rsidR="001D0920" w:rsidRPr="00DC39E3" w14:paraId="662DF5B2" w14:textId="77777777" w:rsidTr="00C53A5D">
        <w:tc>
          <w:tcPr>
            <w:tcW w:w="2552" w:type="dxa"/>
            <w:shd w:val="clear" w:color="auto" w:fill="F7CAAC" w:themeFill="accent2" w:themeFillTint="66"/>
          </w:tcPr>
          <w:p w14:paraId="594AB97E" w14:textId="77777777" w:rsidR="001D0920" w:rsidRPr="00DC39E3" w:rsidRDefault="001D0920" w:rsidP="00C53A5D">
            <w:pPr>
              <w:widowControl w:val="0"/>
              <w:jc w:val="center"/>
              <w:rPr>
                <w:rFonts w:ascii="Comic Sans MS" w:hAnsi="Comic Sans MS" w:cstheme="minorHAnsi"/>
                <w:bCs/>
                <w:color w:val="auto"/>
                <w:sz w:val="24"/>
                <w:szCs w:val="24"/>
                <w14:ligatures w14:val="none"/>
              </w:rPr>
            </w:pPr>
            <w:r w:rsidRPr="00DC39E3">
              <w:rPr>
                <w:rFonts w:ascii="Comic Sans MS" w:hAnsi="Comic Sans MS" w:cstheme="minorHAnsi"/>
                <w:bCs/>
                <w:color w:val="auto"/>
                <w:sz w:val="24"/>
                <w:szCs w:val="24"/>
                <w14:ligatures w14:val="none"/>
              </w:rPr>
              <w:lastRenderedPageBreak/>
              <w:t xml:space="preserve">“I am a critical thinker and resilient” </w:t>
            </w:r>
          </w:p>
          <w:p w14:paraId="22BB0D3D" w14:textId="77777777" w:rsidR="001D0920" w:rsidRPr="00DC39E3" w:rsidRDefault="001D0920" w:rsidP="00C53A5D">
            <w:pPr>
              <w:widowControl w:val="0"/>
              <w:jc w:val="center"/>
              <w:rPr>
                <w:rFonts w:ascii="Comic Sans MS" w:hAnsi="Comic Sans MS" w:cstheme="minorHAnsi"/>
                <w:b/>
                <w:bCs/>
                <w:i/>
                <w:color w:val="auto"/>
                <w14:ligatures w14:val="none"/>
              </w:rPr>
            </w:pPr>
          </w:p>
          <w:p w14:paraId="7CF7974D" w14:textId="77777777" w:rsidR="001D0920" w:rsidRPr="00DC39E3" w:rsidRDefault="001D0920" w:rsidP="00C53A5D">
            <w:pPr>
              <w:widowControl w:val="0"/>
              <w:jc w:val="center"/>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 xml:space="preserve">Early Learning Goals </w:t>
            </w:r>
          </w:p>
          <w:p w14:paraId="41746360" w14:textId="77777777" w:rsidR="001D0920" w:rsidRPr="00DC39E3" w:rsidRDefault="001D0920" w:rsidP="00C53A5D">
            <w:pPr>
              <w:widowControl w:val="0"/>
              <w:jc w:val="center"/>
              <w:rPr>
                <w:rFonts w:ascii="Comic Sans MS" w:hAnsi="Comic Sans MS" w:cstheme="minorHAnsi"/>
                <w:b/>
                <w:bCs/>
                <w:i/>
                <w:color w:val="auto"/>
                <w14:ligatures w14:val="none"/>
              </w:rPr>
            </w:pPr>
          </w:p>
          <w:p w14:paraId="29154433" w14:textId="77777777" w:rsidR="001D0920" w:rsidRPr="00DC39E3" w:rsidRDefault="001D0920" w:rsidP="00C53A5D">
            <w:pPr>
              <w:widowControl w:val="0"/>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w:t>
            </w:r>
          </w:p>
          <w:p w14:paraId="2FE628B4" w14:textId="77777777" w:rsidR="001D0920" w:rsidRPr="00DC39E3" w:rsidRDefault="001D0920" w:rsidP="00C53A5D">
            <w:pPr>
              <w:widowControl w:val="0"/>
              <w:rPr>
                <w:rFonts w:ascii="Comic Sans MS" w:hAnsi="Comic Sans MS" w:cstheme="minorHAnsi"/>
                <w:b/>
                <w:bCs/>
                <w:i/>
                <w:color w:val="auto"/>
                <w14:ligatures w14:val="none"/>
              </w:rPr>
            </w:pPr>
          </w:p>
          <w:p w14:paraId="2BB44281" w14:textId="6F7E3936" w:rsidR="001D0920" w:rsidRPr="00DC39E3" w:rsidRDefault="001D0920" w:rsidP="00C53A5D">
            <w:pPr>
              <w:widowControl w:val="0"/>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 xml:space="preserve">Vocabulary: </w:t>
            </w:r>
            <w:r w:rsidR="00E517B9" w:rsidRPr="00DC39E3">
              <w:rPr>
                <w:rFonts w:ascii="Comic Sans MS" w:hAnsi="Comic Sans MS" w:cstheme="minorHAnsi"/>
                <w:b/>
                <w:bCs/>
                <w:i/>
                <w:color w:val="auto"/>
                <w14:ligatures w14:val="none"/>
              </w:rPr>
              <w:t>Frequently asks the meaning of unfamiliar words and uses then randomly. Uses well-formed sentences.</w:t>
            </w:r>
          </w:p>
          <w:p w14:paraId="3D6822C9" w14:textId="77777777" w:rsidR="001D0920" w:rsidRPr="00DC39E3" w:rsidRDefault="001D0920" w:rsidP="00C53A5D">
            <w:pPr>
              <w:widowControl w:val="0"/>
              <w:jc w:val="center"/>
              <w:rPr>
                <w:rFonts w:ascii="Comic Sans MS" w:hAnsi="Comic Sans MS"/>
                <w:b/>
                <w:bCs/>
                <w:color w:val="008000"/>
                <w:sz w:val="32"/>
                <w:szCs w:val="32"/>
                <w14:ligatures w14:val="none"/>
              </w:rPr>
            </w:pPr>
          </w:p>
          <w:p w14:paraId="5F0B3D47" w14:textId="77777777" w:rsidR="001D0920" w:rsidRPr="00DC39E3" w:rsidRDefault="001D0920" w:rsidP="00C53A5D">
            <w:pPr>
              <w:widowControl w:val="0"/>
              <w:rPr>
                <w:rFonts w:ascii="Comic Sans MS" w:hAnsi="Comic Sans MS"/>
                <w:b/>
                <w:bCs/>
                <w:color w:val="008000"/>
                <w:sz w:val="32"/>
                <w:szCs w:val="32"/>
                <w14:ligatures w14:val="none"/>
              </w:rPr>
            </w:pPr>
          </w:p>
        </w:tc>
        <w:tc>
          <w:tcPr>
            <w:tcW w:w="3402" w:type="dxa"/>
            <w:shd w:val="clear" w:color="auto" w:fill="FBE4D5" w:themeFill="accent2" w:themeFillTint="33"/>
          </w:tcPr>
          <w:p w14:paraId="4D3AB8D7" w14:textId="77777777" w:rsidR="001D0920" w:rsidRPr="00DC39E3" w:rsidRDefault="00DF7F05" w:rsidP="00DF7F05">
            <w:pPr>
              <w:pStyle w:val="ListParagraph"/>
              <w:widowControl w:val="0"/>
              <w:numPr>
                <w:ilvl w:val="0"/>
                <w:numId w:val="9"/>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I offer explanations for why things might happen, making use of recently introduced vocabulary.</w:t>
            </w:r>
          </w:p>
          <w:p w14:paraId="60D1E718" w14:textId="77777777" w:rsidR="00DF7F05" w:rsidRPr="00DC39E3" w:rsidRDefault="00DF7F05" w:rsidP="00DF7F05">
            <w:pPr>
              <w:pStyle w:val="ListParagraph"/>
              <w:widowControl w:val="0"/>
              <w:numPr>
                <w:ilvl w:val="0"/>
                <w:numId w:val="9"/>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 xml:space="preserve">I express feelings and ideas about experiences had using full sentences including the use of past, present and future tenses and making use of conjunctions, with modelling and support from my practitioner. </w:t>
            </w:r>
          </w:p>
        </w:tc>
        <w:tc>
          <w:tcPr>
            <w:tcW w:w="4820" w:type="dxa"/>
            <w:shd w:val="clear" w:color="auto" w:fill="FBE4D5" w:themeFill="accent2" w:themeFillTint="33"/>
          </w:tcPr>
          <w:p w14:paraId="6F9B7F7F" w14:textId="77777777" w:rsidR="001D0920" w:rsidRPr="00DC39E3" w:rsidRDefault="00DF7F05" w:rsidP="00DF7F05">
            <w:pPr>
              <w:pStyle w:val="ListParagraph"/>
              <w:widowControl w:val="0"/>
              <w:numPr>
                <w:ilvl w:val="0"/>
                <w:numId w:val="9"/>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Opportunities are incorporated throughout the timetable of the day for children to share in one to one and group discussions to share their ideas and promote discussions using vocabulary from a variety of sources, e.g. stories, non-fiction, rhymes and poems when appropriate.</w:t>
            </w:r>
          </w:p>
          <w:p w14:paraId="3B772E09" w14:textId="77777777" w:rsidR="00DF7F05" w:rsidRPr="00DC39E3" w:rsidRDefault="00DF7F05" w:rsidP="00DF7F05">
            <w:pPr>
              <w:pStyle w:val="ListParagraph"/>
              <w:widowControl w:val="0"/>
              <w:rPr>
                <w:rFonts w:ascii="Comic Sans MS" w:hAnsi="Comic Sans MS" w:cstheme="majorHAnsi"/>
                <w:bCs/>
                <w:color w:val="auto"/>
                <w:sz w:val="24"/>
                <w:szCs w:val="24"/>
                <w14:ligatures w14:val="none"/>
              </w:rPr>
            </w:pPr>
          </w:p>
        </w:tc>
      </w:tr>
    </w:tbl>
    <w:p w14:paraId="0C37931F" w14:textId="77777777" w:rsidR="001D0920" w:rsidRPr="00DC39E3" w:rsidRDefault="001D0920">
      <w:pPr>
        <w:rPr>
          <w:rFonts w:ascii="Comic Sans MS" w:hAnsi="Comic Sans MS"/>
        </w:rPr>
      </w:pPr>
    </w:p>
    <w:p w14:paraId="4B13BD7D" w14:textId="77777777" w:rsidR="001D0920" w:rsidRPr="00DC39E3" w:rsidRDefault="001D0920">
      <w:pPr>
        <w:rPr>
          <w:rFonts w:ascii="Comic Sans MS" w:hAnsi="Comic Sans MS"/>
        </w:rPr>
      </w:pPr>
    </w:p>
    <w:p w14:paraId="4F594B36" w14:textId="77777777" w:rsidR="001D0920" w:rsidRPr="00DC39E3" w:rsidRDefault="001D0920">
      <w:pPr>
        <w:rPr>
          <w:rFonts w:ascii="Comic Sans MS" w:hAnsi="Comic Sans MS"/>
        </w:rPr>
      </w:pPr>
    </w:p>
    <w:p w14:paraId="2FA7388D" w14:textId="77777777" w:rsidR="001D0920" w:rsidRPr="00DC39E3" w:rsidRDefault="001D0920">
      <w:pPr>
        <w:rPr>
          <w:rFonts w:ascii="Comic Sans MS" w:hAnsi="Comic Sans MS"/>
        </w:rPr>
      </w:pPr>
    </w:p>
    <w:p w14:paraId="3D313C36" w14:textId="77777777" w:rsidR="00AC7AFD" w:rsidRPr="00DC39E3" w:rsidRDefault="00AC7AFD">
      <w:pPr>
        <w:rPr>
          <w:rFonts w:ascii="Comic Sans MS" w:hAnsi="Comic Sans MS"/>
        </w:rPr>
      </w:pPr>
    </w:p>
    <w:p w14:paraId="24DFA5EE" w14:textId="77777777" w:rsidR="00AC7AFD" w:rsidRPr="00DC39E3" w:rsidRDefault="00AC7AFD">
      <w:pPr>
        <w:rPr>
          <w:rFonts w:ascii="Comic Sans MS" w:hAnsi="Comic Sans MS"/>
        </w:rPr>
      </w:pPr>
    </w:p>
    <w:p w14:paraId="32ED6BC9" w14:textId="77777777" w:rsidR="00AC7AFD" w:rsidRPr="00DC39E3" w:rsidRDefault="00AC7AFD">
      <w:pPr>
        <w:rPr>
          <w:rFonts w:ascii="Comic Sans MS" w:hAnsi="Comic Sans MS"/>
        </w:rPr>
      </w:pPr>
    </w:p>
    <w:p w14:paraId="594CCD11" w14:textId="77777777" w:rsidR="00AC7AFD" w:rsidRPr="00DC39E3" w:rsidRDefault="00AC7AFD">
      <w:pPr>
        <w:rPr>
          <w:rFonts w:ascii="Comic Sans MS" w:hAnsi="Comic Sans MS"/>
        </w:rPr>
      </w:pPr>
    </w:p>
    <w:p w14:paraId="7263F737" w14:textId="77777777" w:rsidR="00AC7AFD" w:rsidRPr="00DC39E3" w:rsidRDefault="00AC7AFD">
      <w:pPr>
        <w:rPr>
          <w:rFonts w:ascii="Comic Sans MS" w:hAnsi="Comic Sans MS"/>
        </w:rPr>
      </w:pPr>
    </w:p>
    <w:p w14:paraId="000FE45B" w14:textId="77777777" w:rsidR="00AC7AFD" w:rsidRPr="00DC39E3" w:rsidRDefault="00AC7AFD">
      <w:pPr>
        <w:rPr>
          <w:rFonts w:ascii="Comic Sans MS" w:hAnsi="Comic Sans MS"/>
        </w:rPr>
      </w:pPr>
    </w:p>
    <w:p w14:paraId="7CB835C5" w14:textId="77777777" w:rsidR="00AC7AFD" w:rsidRPr="00DC39E3" w:rsidRDefault="00AC7AFD">
      <w:pPr>
        <w:rPr>
          <w:rFonts w:ascii="Comic Sans MS" w:hAnsi="Comic Sans MS"/>
        </w:rPr>
      </w:pPr>
    </w:p>
    <w:p w14:paraId="41F3C80B" w14:textId="77777777" w:rsidR="00AC7AFD" w:rsidRPr="00DC39E3" w:rsidRDefault="00AC7AFD">
      <w:pPr>
        <w:rPr>
          <w:rFonts w:ascii="Comic Sans MS" w:hAnsi="Comic Sans MS"/>
        </w:rPr>
      </w:pPr>
    </w:p>
    <w:p w14:paraId="404E30D4" w14:textId="77777777" w:rsidR="00AC7AFD" w:rsidRPr="00DC39E3" w:rsidRDefault="00AC7AFD">
      <w:pPr>
        <w:rPr>
          <w:rFonts w:ascii="Comic Sans MS" w:hAnsi="Comic Sans MS"/>
        </w:rPr>
      </w:pPr>
    </w:p>
    <w:p w14:paraId="12B3FEE6" w14:textId="77777777" w:rsidR="00AC7AFD" w:rsidRPr="00DC39E3" w:rsidRDefault="00AC7AFD">
      <w:pPr>
        <w:rPr>
          <w:rFonts w:ascii="Comic Sans MS" w:hAnsi="Comic Sans MS"/>
        </w:rPr>
      </w:pPr>
    </w:p>
    <w:p w14:paraId="1E4674C7" w14:textId="77777777" w:rsidR="00AC7AFD" w:rsidRPr="00DC39E3" w:rsidRDefault="00AC7AFD">
      <w:pPr>
        <w:rPr>
          <w:rFonts w:ascii="Comic Sans MS" w:hAnsi="Comic Sans MS"/>
        </w:rPr>
      </w:pPr>
    </w:p>
    <w:p w14:paraId="0FFACB1D" w14:textId="77777777" w:rsidR="00AC7AFD" w:rsidRPr="00DC39E3" w:rsidRDefault="00AC7AFD">
      <w:pPr>
        <w:rPr>
          <w:rFonts w:ascii="Comic Sans MS" w:hAnsi="Comic Sans MS"/>
        </w:rPr>
      </w:pPr>
    </w:p>
    <w:p w14:paraId="234EE2B1" w14:textId="77777777" w:rsidR="00AC7AFD" w:rsidRPr="00DC39E3" w:rsidRDefault="00AC7AFD">
      <w:pPr>
        <w:rPr>
          <w:rFonts w:ascii="Comic Sans MS" w:hAnsi="Comic Sans MS"/>
        </w:rPr>
      </w:pPr>
    </w:p>
    <w:p w14:paraId="245B5AE6" w14:textId="77777777" w:rsidR="00AC7AFD" w:rsidRPr="00DC39E3" w:rsidRDefault="00AC7AFD">
      <w:pPr>
        <w:rPr>
          <w:rFonts w:ascii="Comic Sans MS" w:hAnsi="Comic Sans MS"/>
        </w:rPr>
      </w:pPr>
    </w:p>
    <w:p w14:paraId="5FBADEAD" w14:textId="77777777" w:rsidR="00AC7AFD" w:rsidRPr="00DC39E3" w:rsidRDefault="00AC7AFD">
      <w:pPr>
        <w:rPr>
          <w:rFonts w:ascii="Comic Sans MS" w:hAnsi="Comic Sans MS"/>
        </w:rPr>
      </w:pPr>
    </w:p>
    <w:p w14:paraId="1EFD8ABC" w14:textId="77777777" w:rsidR="00AC7AFD" w:rsidRPr="00DC39E3" w:rsidRDefault="00AC7AFD">
      <w:pPr>
        <w:rPr>
          <w:rFonts w:ascii="Comic Sans MS" w:hAnsi="Comic Sans MS"/>
        </w:rPr>
      </w:pPr>
    </w:p>
    <w:p w14:paraId="7FC019BF" w14:textId="77777777" w:rsidR="00AC7AFD" w:rsidRPr="00DC39E3" w:rsidRDefault="00AC7AFD">
      <w:pPr>
        <w:rPr>
          <w:rFonts w:ascii="Comic Sans MS" w:hAnsi="Comic Sans MS"/>
        </w:rPr>
      </w:pPr>
    </w:p>
    <w:p w14:paraId="07A8B139" w14:textId="77777777" w:rsidR="00AC7AFD" w:rsidRPr="00DC39E3" w:rsidRDefault="00AC7AFD">
      <w:pPr>
        <w:rPr>
          <w:rFonts w:ascii="Comic Sans MS" w:hAnsi="Comic Sans MS"/>
        </w:rPr>
      </w:pPr>
    </w:p>
    <w:p w14:paraId="6DA37C7F" w14:textId="77777777" w:rsidR="00AC7AFD" w:rsidRPr="00DC39E3" w:rsidRDefault="00AC7AFD">
      <w:pPr>
        <w:rPr>
          <w:rFonts w:ascii="Comic Sans MS" w:hAnsi="Comic Sans MS"/>
        </w:rPr>
      </w:pPr>
    </w:p>
    <w:p w14:paraId="33EBF518" w14:textId="77777777" w:rsidR="00AC7AFD" w:rsidRPr="00DC39E3" w:rsidRDefault="00AC7AFD">
      <w:pPr>
        <w:rPr>
          <w:rFonts w:ascii="Comic Sans MS" w:hAnsi="Comic Sans MS"/>
        </w:rPr>
      </w:pPr>
    </w:p>
    <w:p w14:paraId="7E26755A" w14:textId="77777777" w:rsidR="00AC7AFD" w:rsidRPr="00DC39E3" w:rsidRDefault="00AC7AFD">
      <w:pPr>
        <w:rPr>
          <w:rFonts w:ascii="Comic Sans MS" w:hAnsi="Comic Sans MS"/>
        </w:rPr>
      </w:pPr>
    </w:p>
    <w:p w14:paraId="24710385" w14:textId="77777777" w:rsidR="00AC7AFD" w:rsidRPr="00DC39E3" w:rsidRDefault="00AC7AFD">
      <w:pPr>
        <w:rPr>
          <w:rFonts w:ascii="Comic Sans MS" w:hAnsi="Comic Sans MS"/>
        </w:rPr>
      </w:pPr>
    </w:p>
    <w:p w14:paraId="1EA0C8AE" w14:textId="77777777" w:rsidR="00AC7AFD" w:rsidRPr="00DC39E3" w:rsidRDefault="00AC7AFD">
      <w:pPr>
        <w:rPr>
          <w:rFonts w:ascii="Comic Sans MS" w:hAnsi="Comic Sans MS"/>
        </w:rPr>
      </w:pPr>
    </w:p>
    <w:p w14:paraId="138654EA" w14:textId="46FC96F2" w:rsidR="00AC7AFD" w:rsidRDefault="00AC7AFD">
      <w:pPr>
        <w:rPr>
          <w:rFonts w:ascii="Comic Sans MS" w:hAnsi="Comic Sans MS"/>
        </w:rPr>
      </w:pPr>
    </w:p>
    <w:p w14:paraId="633792C3" w14:textId="77777777" w:rsidR="00DC39E3" w:rsidRPr="00DC39E3" w:rsidRDefault="00DC39E3">
      <w:pPr>
        <w:rPr>
          <w:rFonts w:ascii="Comic Sans MS" w:hAnsi="Comic Sans MS"/>
        </w:rPr>
      </w:pPr>
    </w:p>
    <w:p w14:paraId="1CD87CD0" w14:textId="77777777" w:rsidR="00AC7AFD" w:rsidRPr="00DC39E3" w:rsidRDefault="00AC7AFD">
      <w:pPr>
        <w:rPr>
          <w:rFonts w:ascii="Comic Sans MS" w:hAnsi="Comic Sans MS"/>
        </w:rPr>
      </w:pPr>
    </w:p>
    <w:p w14:paraId="3838F681" w14:textId="77777777" w:rsidR="00AC7AFD" w:rsidRPr="00DC39E3" w:rsidRDefault="00AC7AFD">
      <w:pPr>
        <w:rPr>
          <w:rFonts w:ascii="Comic Sans MS" w:hAnsi="Comic Sans MS"/>
        </w:rPr>
      </w:pPr>
    </w:p>
    <w:tbl>
      <w:tblPr>
        <w:tblStyle w:val="TableGrid"/>
        <w:tblW w:w="10774" w:type="dxa"/>
        <w:tblInd w:w="-856" w:type="dxa"/>
        <w:tblLook w:val="04A0" w:firstRow="1" w:lastRow="0" w:firstColumn="1" w:lastColumn="0" w:noHBand="0" w:noVBand="1"/>
      </w:tblPr>
      <w:tblGrid>
        <w:gridCol w:w="2552"/>
        <w:gridCol w:w="3402"/>
        <w:gridCol w:w="4820"/>
      </w:tblGrid>
      <w:tr w:rsidR="001D0920" w:rsidRPr="00DC39E3" w14:paraId="7696C2FE" w14:textId="77777777" w:rsidTr="00C53A5D">
        <w:tc>
          <w:tcPr>
            <w:tcW w:w="10774" w:type="dxa"/>
            <w:gridSpan w:val="3"/>
            <w:shd w:val="clear" w:color="auto" w:fill="F4B083" w:themeFill="accent2" w:themeFillTint="99"/>
          </w:tcPr>
          <w:p w14:paraId="7C557C84" w14:textId="77777777" w:rsidR="001D0920" w:rsidRPr="00DC39E3" w:rsidRDefault="001D0920" w:rsidP="00C53A5D">
            <w:pPr>
              <w:widowControl w:val="0"/>
              <w:jc w:val="center"/>
              <w:rPr>
                <w:rFonts w:ascii="Comic Sans MS" w:hAnsi="Comic Sans MS" w:cstheme="minorHAnsi"/>
                <w:b/>
                <w:bCs/>
                <w:color w:val="auto"/>
                <w:sz w:val="24"/>
                <w:szCs w:val="24"/>
                <w14:ligatures w14:val="none"/>
              </w:rPr>
            </w:pPr>
            <w:r w:rsidRPr="00DC39E3">
              <w:rPr>
                <w:rFonts w:ascii="Comic Sans MS" w:hAnsi="Comic Sans MS" w:cstheme="minorHAnsi"/>
                <w:b/>
                <w:bCs/>
                <w:color w:val="auto"/>
                <w:sz w:val="24"/>
                <w:szCs w:val="24"/>
                <w14:ligatures w14:val="none"/>
              </w:rPr>
              <w:lastRenderedPageBreak/>
              <w:t>Communication and Language: Understanding</w:t>
            </w:r>
          </w:p>
        </w:tc>
      </w:tr>
      <w:tr w:rsidR="001D0920" w:rsidRPr="00DC39E3" w14:paraId="00D1FE28" w14:textId="77777777" w:rsidTr="00C53A5D">
        <w:tc>
          <w:tcPr>
            <w:tcW w:w="2552" w:type="dxa"/>
          </w:tcPr>
          <w:p w14:paraId="10C391F9" w14:textId="77777777" w:rsidR="001D0920" w:rsidRPr="00DC39E3" w:rsidRDefault="001D0920" w:rsidP="00C53A5D">
            <w:pPr>
              <w:widowControl w:val="0"/>
              <w:jc w:val="center"/>
              <w:rPr>
                <w:rFonts w:ascii="Comic Sans MS" w:hAnsi="Comic Sans MS"/>
                <w:b/>
                <w:bCs/>
                <w:color w:val="008000"/>
                <w:sz w:val="32"/>
                <w:szCs w:val="32"/>
                <w14:ligatures w14:val="none"/>
              </w:rPr>
            </w:pPr>
          </w:p>
        </w:tc>
        <w:tc>
          <w:tcPr>
            <w:tcW w:w="3402" w:type="dxa"/>
          </w:tcPr>
          <w:p w14:paraId="39C3AF23" w14:textId="77777777" w:rsidR="001D0920" w:rsidRPr="00DC39E3" w:rsidRDefault="001D0920" w:rsidP="00C53A5D">
            <w:pPr>
              <w:widowControl w:val="0"/>
              <w:jc w:val="center"/>
              <w:rPr>
                <w:rFonts w:ascii="Comic Sans MS" w:hAnsi="Comic Sans MS" w:cstheme="minorHAnsi"/>
                <w:b/>
                <w:bCs/>
                <w:color w:val="auto"/>
                <w:sz w:val="24"/>
                <w:szCs w:val="24"/>
                <w14:ligatures w14:val="none"/>
              </w:rPr>
            </w:pPr>
            <w:r w:rsidRPr="00DC39E3">
              <w:rPr>
                <w:rFonts w:ascii="Comic Sans MS" w:hAnsi="Comic Sans MS" w:cstheme="minorHAnsi"/>
                <w:b/>
                <w:bCs/>
                <w:color w:val="auto"/>
                <w:sz w:val="24"/>
                <w:szCs w:val="24"/>
                <w14:ligatures w14:val="none"/>
              </w:rPr>
              <w:t>Our Sequence of Learning</w:t>
            </w:r>
          </w:p>
        </w:tc>
        <w:tc>
          <w:tcPr>
            <w:tcW w:w="4820" w:type="dxa"/>
          </w:tcPr>
          <w:p w14:paraId="2322959A" w14:textId="77777777" w:rsidR="001D0920" w:rsidRPr="00DC39E3" w:rsidRDefault="001D0920" w:rsidP="00C53A5D">
            <w:pPr>
              <w:widowControl w:val="0"/>
              <w:jc w:val="center"/>
              <w:rPr>
                <w:rFonts w:ascii="Comic Sans MS" w:hAnsi="Comic Sans MS" w:cstheme="minorHAnsi"/>
                <w:b/>
                <w:bCs/>
                <w:color w:val="auto"/>
                <w:sz w:val="24"/>
                <w:szCs w:val="24"/>
                <w14:ligatures w14:val="none"/>
              </w:rPr>
            </w:pPr>
            <w:r w:rsidRPr="00DC39E3">
              <w:rPr>
                <w:rFonts w:ascii="Comic Sans MS" w:hAnsi="Comic Sans MS" w:cstheme="minorHAnsi"/>
                <w:b/>
                <w:bCs/>
                <w:color w:val="auto"/>
                <w:sz w:val="24"/>
                <w:szCs w:val="24"/>
                <w14:ligatures w14:val="none"/>
              </w:rPr>
              <w:t xml:space="preserve">Our Unique Approach </w:t>
            </w:r>
          </w:p>
        </w:tc>
      </w:tr>
      <w:tr w:rsidR="001D0920" w:rsidRPr="00DC39E3" w14:paraId="251FEEED" w14:textId="77777777" w:rsidTr="00C53A5D">
        <w:tc>
          <w:tcPr>
            <w:tcW w:w="2552" w:type="dxa"/>
            <w:shd w:val="clear" w:color="auto" w:fill="C698D8"/>
          </w:tcPr>
          <w:p w14:paraId="130FE368" w14:textId="77777777" w:rsidR="001D0920" w:rsidRPr="00DC39E3" w:rsidRDefault="001D0920" w:rsidP="00C53A5D">
            <w:pPr>
              <w:widowControl w:val="0"/>
              <w:jc w:val="center"/>
              <w:rPr>
                <w:rFonts w:ascii="Comic Sans MS" w:hAnsi="Comic Sans MS" w:cstheme="minorHAnsi"/>
                <w:sz w:val="24"/>
                <w:szCs w:val="24"/>
              </w:rPr>
            </w:pPr>
            <w:r w:rsidRPr="00DC39E3">
              <w:rPr>
                <w:rFonts w:ascii="Comic Sans MS" w:hAnsi="Comic Sans MS" w:cstheme="minorHAnsi"/>
                <w:sz w:val="24"/>
                <w:szCs w:val="24"/>
              </w:rPr>
              <w:t>“I am a keen explorer”</w:t>
            </w:r>
          </w:p>
          <w:p w14:paraId="6393B9F6" w14:textId="77777777" w:rsidR="001D0920" w:rsidRPr="00DC39E3" w:rsidRDefault="001D0920" w:rsidP="00C53A5D">
            <w:pPr>
              <w:widowControl w:val="0"/>
              <w:jc w:val="center"/>
              <w:rPr>
                <w:rFonts w:ascii="Comic Sans MS" w:hAnsi="Comic Sans MS" w:cs="Arial"/>
              </w:rPr>
            </w:pPr>
          </w:p>
          <w:p w14:paraId="35520C04" w14:textId="77777777" w:rsidR="001D0920" w:rsidRPr="00DC39E3" w:rsidRDefault="001D0920" w:rsidP="00C53A5D">
            <w:pPr>
              <w:widowControl w:val="0"/>
              <w:jc w:val="center"/>
              <w:rPr>
                <w:rFonts w:ascii="Comic Sans MS" w:hAnsi="Comic Sans MS" w:cstheme="minorHAnsi"/>
                <w:b/>
                <w:i/>
              </w:rPr>
            </w:pPr>
          </w:p>
          <w:p w14:paraId="27A3B7FE" w14:textId="77777777" w:rsidR="001D0920" w:rsidRPr="00DC39E3" w:rsidRDefault="001D0920" w:rsidP="00C53A5D">
            <w:pPr>
              <w:widowControl w:val="0"/>
              <w:jc w:val="center"/>
              <w:rPr>
                <w:rFonts w:ascii="Comic Sans MS" w:hAnsi="Comic Sans MS" w:cstheme="minorHAnsi"/>
                <w:b/>
                <w:i/>
              </w:rPr>
            </w:pPr>
            <w:r w:rsidRPr="00DC39E3">
              <w:rPr>
                <w:rFonts w:ascii="Comic Sans MS" w:hAnsi="Comic Sans MS" w:cstheme="minorHAnsi"/>
                <w:b/>
                <w:i/>
              </w:rPr>
              <w:t xml:space="preserve">Two Year Old end point </w:t>
            </w:r>
          </w:p>
          <w:p w14:paraId="4ED64A23" w14:textId="77777777" w:rsidR="001D0920" w:rsidRPr="00DC39E3" w:rsidRDefault="001D0920" w:rsidP="00C53A5D">
            <w:pPr>
              <w:widowControl w:val="0"/>
              <w:jc w:val="center"/>
              <w:rPr>
                <w:rFonts w:ascii="Comic Sans MS" w:hAnsi="Comic Sans MS" w:cstheme="minorHAnsi"/>
                <w:b/>
                <w:i/>
              </w:rPr>
            </w:pPr>
          </w:p>
          <w:p w14:paraId="0DE709C5" w14:textId="77777777" w:rsidR="001D0920" w:rsidRPr="00DC39E3" w:rsidRDefault="001D0920" w:rsidP="00C53A5D">
            <w:pPr>
              <w:widowControl w:val="0"/>
              <w:rPr>
                <w:rFonts w:ascii="Comic Sans MS" w:hAnsi="Comic Sans MS" w:cstheme="minorHAnsi"/>
                <w:b/>
                <w:i/>
              </w:rPr>
            </w:pPr>
            <w:r w:rsidRPr="00DC39E3">
              <w:rPr>
                <w:rFonts w:ascii="Comic Sans MS" w:hAnsi="Comic Sans MS" w:cstheme="minorHAnsi"/>
                <w:b/>
                <w:i/>
              </w:rPr>
              <w:t>…………………………………</w:t>
            </w:r>
          </w:p>
          <w:p w14:paraId="736E7100" w14:textId="77777777" w:rsidR="001D0920" w:rsidRPr="00DC39E3" w:rsidRDefault="001D0920" w:rsidP="00C53A5D">
            <w:pPr>
              <w:widowControl w:val="0"/>
              <w:jc w:val="center"/>
              <w:rPr>
                <w:rFonts w:ascii="Comic Sans MS" w:hAnsi="Comic Sans MS" w:cstheme="minorHAnsi"/>
              </w:rPr>
            </w:pPr>
          </w:p>
          <w:p w14:paraId="6EF2142B" w14:textId="77777777" w:rsidR="001D0920" w:rsidRPr="00DC39E3" w:rsidRDefault="001D0920" w:rsidP="00C53A5D">
            <w:pPr>
              <w:widowControl w:val="0"/>
              <w:rPr>
                <w:rFonts w:ascii="Comic Sans MS" w:hAnsi="Comic Sans MS" w:cstheme="minorHAnsi"/>
                <w:b/>
                <w:i/>
              </w:rPr>
            </w:pPr>
          </w:p>
          <w:p w14:paraId="57FCA989" w14:textId="592A4D3C" w:rsidR="001D0920" w:rsidRPr="00DC39E3" w:rsidRDefault="001D0920" w:rsidP="00C53A5D">
            <w:pPr>
              <w:widowControl w:val="0"/>
              <w:rPr>
                <w:rFonts w:ascii="Comic Sans MS" w:hAnsi="Comic Sans MS" w:cstheme="minorHAnsi"/>
                <w:b/>
                <w:i/>
              </w:rPr>
            </w:pPr>
            <w:r w:rsidRPr="00DC39E3">
              <w:rPr>
                <w:rFonts w:ascii="Comic Sans MS" w:hAnsi="Comic Sans MS" w:cstheme="minorHAnsi"/>
                <w:b/>
                <w:i/>
              </w:rPr>
              <w:t xml:space="preserve">Vocabulary: </w:t>
            </w:r>
            <w:r w:rsidR="00E517B9" w:rsidRPr="00DC39E3">
              <w:rPr>
                <w:rFonts w:ascii="Comic Sans MS" w:hAnsi="Comic Sans MS" w:cstheme="minorHAnsi"/>
                <w:b/>
                <w:i/>
              </w:rPr>
              <w:t>Understands simple ‘who’, ‘what’ and ‘where’ questions but not ‘why’</w:t>
            </w:r>
            <w:r w:rsidR="009A085D">
              <w:rPr>
                <w:rFonts w:ascii="Comic Sans MS" w:hAnsi="Comic Sans MS" w:cstheme="minorHAnsi"/>
                <w:b/>
                <w:i/>
              </w:rPr>
              <w:t xml:space="preserve">, fast, slow. </w:t>
            </w:r>
          </w:p>
          <w:p w14:paraId="1300C69D" w14:textId="77777777" w:rsidR="001D0920" w:rsidRPr="00DC39E3" w:rsidRDefault="001D0920" w:rsidP="00C53A5D">
            <w:pPr>
              <w:widowControl w:val="0"/>
              <w:rPr>
                <w:rFonts w:ascii="Comic Sans MS" w:hAnsi="Comic Sans MS" w:cstheme="minorHAnsi"/>
                <w:b/>
                <w:i/>
              </w:rPr>
            </w:pPr>
          </w:p>
          <w:p w14:paraId="1FD02059" w14:textId="77777777" w:rsidR="001D0920" w:rsidRPr="00DC39E3" w:rsidRDefault="001D0920" w:rsidP="00C53A5D">
            <w:pPr>
              <w:widowControl w:val="0"/>
              <w:rPr>
                <w:rFonts w:ascii="Comic Sans MS" w:hAnsi="Comic Sans MS" w:cstheme="minorHAnsi"/>
                <w:b/>
                <w:bCs/>
                <w:i/>
                <w:color w:val="008000"/>
                <w:sz w:val="32"/>
                <w:szCs w:val="32"/>
                <w14:ligatures w14:val="none"/>
              </w:rPr>
            </w:pPr>
          </w:p>
        </w:tc>
        <w:tc>
          <w:tcPr>
            <w:tcW w:w="3402" w:type="dxa"/>
            <w:shd w:val="clear" w:color="auto" w:fill="E2CBEB"/>
          </w:tcPr>
          <w:p w14:paraId="0E75A95D" w14:textId="77777777" w:rsidR="001D0920" w:rsidRPr="00DC39E3" w:rsidRDefault="00700214"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I am developing understanding of simple concepts including in/on/under, big/little</w:t>
            </w:r>
          </w:p>
          <w:p w14:paraId="52EEFCA5" w14:textId="3A3478BB" w:rsidR="00700214" w:rsidRPr="00DC39E3" w:rsidRDefault="00700214"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I understand phras</w:t>
            </w:r>
            <w:r w:rsidR="009A085D">
              <w:rPr>
                <w:rFonts w:ascii="Comic Sans MS" w:hAnsi="Comic Sans MS" w:cstheme="majorHAnsi"/>
                <w:bCs/>
                <w:color w:val="auto"/>
                <w:sz w:val="24"/>
                <w:szCs w:val="24"/>
                <w14:ligatures w14:val="none"/>
              </w:rPr>
              <w:t xml:space="preserve">es like ‘hand your round up’, ‘wash your hands’. </w:t>
            </w:r>
            <w:bookmarkStart w:id="0" w:name="_GoBack"/>
            <w:bookmarkEnd w:id="0"/>
          </w:p>
          <w:p w14:paraId="355F380F" w14:textId="77777777" w:rsidR="00700214" w:rsidRPr="00DC39E3" w:rsidRDefault="00700214"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I understand simple ‘who’ and ‘what’ and ‘where’ questions but not ‘why’</w:t>
            </w:r>
          </w:p>
          <w:p w14:paraId="1378B188" w14:textId="77777777" w:rsidR="00700214" w:rsidRDefault="00700214"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I understand a simple story when supported with pictures.</w:t>
            </w:r>
          </w:p>
          <w:p w14:paraId="20F6636E" w14:textId="66061C4D" w:rsidR="00DC39E3" w:rsidRPr="00DC39E3" w:rsidRDefault="00DC39E3" w:rsidP="00DC39E3">
            <w:pPr>
              <w:pStyle w:val="ListParagraph"/>
              <w:widowControl w:val="0"/>
              <w:rPr>
                <w:rFonts w:ascii="Comic Sans MS" w:hAnsi="Comic Sans MS" w:cstheme="majorHAnsi"/>
                <w:bCs/>
                <w:color w:val="auto"/>
                <w:sz w:val="24"/>
                <w:szCs w:val="24"/>
                <w14:ligatures w14:val="none"/>
              </w:rPr>
            </w:pPr>
          </w:p>
        </w:tc>
        <w:tc>
          <w:tcPr>
            <w:tcW w:w="4820" w:type="dxa"/>
            <w:shd w:val="clear" w:color="auto" w:fill="E2CBEB"/>
          </w:tcPr>
          <w:p w14:paraId="27512D7B" w14:textId="77777777" w:rsidR="001D0920" w:rsidRPr="00DC39E3" w:rsidRDefault="00C70F2E"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A range of physical or visual prompts used widely by practitioners.</w:t>
            </w:r>
          </w:p>
          <w:p w14:paraId="704A9C33" w14:textId="77777777" w:rsidR="00C70F2E" w:rsidRPr="00DC39E3" w:rsidRDefault="00C70F2E"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A wide range of communication tools and strategies are used effectively, e.g. visuals, timetables.</w:t>
            </w:r>
          </w:p>
          <w:p w14:paraId="79574C88" w14:textId="77777777" w:rsidR="00C70F2E" w:rsidRPr="00DC39E3" w:rsidRDefault="00C70F2E"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The use of Makaton signing is incorporated where possible as a further supportive tool.</w:t>
            </w:r>
          </w:p>
        </w:tc>
      </w:tr>
      <w:tr w:rsidR="001D0920" w:rsidRPr="00DC39E3" w14:paraId="224DA812" w14:textId="77777777" w:rsidTr="00C53A5D">
        <w:tc>
          <w:tcPr>
            <w:tcW w:w="2552" w:type="dxa"/>
            <w:shd w:val="clear" w:color="auto" w:fill="D9D9D9" w:themeFill="background1" w:themeFillShade="D9"/>
          </w:tcPr>
          <w:p w14:paraId="551DB4C4" w14:textId="77777777" w:rsidR="001D0920" w:rsidRPr="00DC39E3" w:rsidRDefault="001D0920" w:rsidP="00C53A5D">
            <w:pPr>
              <w:widowControl w:val="0"/>
              <w:jc w:val="center"/>
              <w:rPr>
                <w:rFonts w:ascii="Comic Sans MS" w:hAnsi="Comic Sans MS" w:cstheme="minorHAnsi"/>
                <w:bCs/>
                <w:color w:val="auto"/>
                <w:sz w:val="24"/>
                <w:szCs w:val="24"/>
                <w14:ligatures w14:val="none"/>
              </w:rPr>
            </w:pPr>
            <w:r w:rsidRPr="00DC39E3">
              <w:rPr>
                <w:rFonts w:ascii="Comic Sans MS" w:hAnsi="Comic Sans MS" w:cstheme="minorHAnsi"/>
                <w:bCs/>
                <w:color w:val="auto"/>
                <w:sz w:val="24"/>
                <w:szCs w:val="24"/>
                <w14:ligatures w14:val="none"/>
              </w:rPr>
              <w:t>“I am active and curious”</w:t>
            </w:r>
          </w:p>
          <w:p w14:paraId="6FACA5A8" w14:textId="77777777" w:rsidR="001D0920" w:rsidRPr="00DC39E3" w:rsidRDefault="001D0920" w:rsidP="00C53A5D">
            <w:pPr>
              <w:widowControl w:val="0"/>
              <w:jc w:val="center"/>
              <w:rPr>
                <w:rFonts w:ascii="Comic Sans MS" w:hAnsi="Comic Sans MS" w:cstheme="minorHAnsi"/>
                <w:bCs/>
                <w:color w:val="auto"/>
                <w:sz w:val="24"/>
                <w:szCs w:val="24"/>
                <w14:ligatures w14:val="none"/>
              </w:rPr>
            </w:pPr>
          </w:p>
          <w:p w14:paraId="4D5C11CC" w14:textId="77777777" w:rsidR="001D0920" w:rsidRPr="00DC39E3" w:rsidRDefault="001D0920" w:rsidP="00C53A5D">
            <w:pPr>
              <w:widowControl w:val="0"/>
              <w:jc w:val="center"/>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 xml:space="preserve">Nursery One end point </w:t>
            </w:r>
          </w:p>
          <w:p w14:paraId="60238B03" w14:textId="77777777" w:rsidR="001D0920" w:rsidRPr="00DC39E3" w:rsidRDefault="001D0920" w:rsidP="00C53A5D">
            <w:pPr>
              <w:widowControl w:val="0"/>
              <w:jc w:val="center"/>
              <w:rPr>
                <w:rFonts w:ascii="Comic Sans MS" w:hAnsi="Comic Sans MS" w:cstheme="minorHAnsi"/>
                <w:b/>
                <w:bCs/>
                <w:i/>
                <w:color w:val="auto"/>
                <w14:ligatures w14:val="none"/>
              </w:rPr>
            </w:pPr>
          </w:p>
          <w:p w14:paraId="4E98CC01" w14:textId="77777777" w:rsidR="001D0920" w:rsidRPr="00DC39E3" w:rsidRDefault="001D0920" w:rsidP="00C53A5D">
            <w:pPr>
              <w:widowControl w:val="0"/>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w:t>
            </w:r>
          </w:p>
          <w:p w14:paraId="56D71B01" w14:textId="77777777" w:rsidR="001D0920" w:rsidRPr="00DC39E3" w:rsidRDefault="001D0920" w:rsidP="00C53A5D">
            <w:pPr>
              <w:widowControl w:val="0"/>
              <w:rPr>
                <w:rFonts w:ascii="Comic Sans MS" w:hAnsi="Comic Sans MS" w:cstheme="minorHAnsi"/>
                <w:b/>
                <w:bCs/>
                <w:i/>
                <w:color w:val="auto"/>
                <w14:ligatures w14:val="none"/>
              </w:rPr>
            </w:pPr>
          </w:p>
          <w:p w14:paraId="1533CAA2" w14:textId="786702F8" w:rsidR="001D0920" w:rsidRPr="00DC39E3" w:rsidRDefault="001D0920" w:rsidP="00C53A5D">
            <w:pPr>
              <w:widowControl w:val="0"/>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Vocabulary:</w:t>
            </w:r>
            <w:r w:rsidRPr="00DC39E3">
              <w:rPr>
                <w:rFonts w:ascii="Comic Sans MS" w:hAnsi="Comic Sans MS" w:cstheme="minorHAnsi"/>
                <w:b/>
                <w:bCs/>
                <w:i/>
                <w:color w:val="auto"/>
                <w:sz w:val="24"/>
                <w:szCs w:val="24"/>
                <w14:ligatures w14:val="none"/>
              </w:rPr>
              <w:t xml:space="preserve"> </w:t>
            </w:r>
            <w:r w:rsidR="00E517B9" w:rsidRPr="00DC39E3">
              <w:rPr>
                <w:rFonts w:ascii="Comic Sans MS" w:hAnsi="Comic Sans MS" w:cstheme="minorHAnsi"/>
                <w:b/>
                <w:bCs/>
                <w:i/>
                <w:color w:val="auto"/>
                <w14:ligatures w14:val="none"/>
              </w:rPr>
              <w:t>Understands ‘why’ questions</w:t>
            </w:r>
          </w:p>
          <w:p w14:paraId="7EF17773" w14:textId="77777777" w:rsidR="001D0920" w:rsidRPr="00DC39E3" w:rsidRDefault="001D0920" w:rsidP="00C53A5D">
            <w:pPr>
              <w:widowControl w:val="0"/>
              <w:rPr>
                <w:rFonts w:ascii="Comic Sans MS" w:hAnsi="Comic Sans MS" w:cstheme="minorHAnsi"/>
                <w:b/>
                <w:bCs/>
                <w:i/>
                <w:color w:val="auto"/>
                <w14:ligatures w14:val="none"/>
              </w:rPr>
            </w:pPr>
          </w:p>
          <w:p w14:paraId="10806560" w14:textId="77777777" w:rsidR="001D0920" w:rsidRPr="00DC39E3" w:rsidRDefault="001D0920" w:rsidP="00C53A5D">
            <w:pPr>
              <w:widowControl w:val="0"/>
              <w:rPr>
                <w:rFonts w:ascii="Comic Sans MS" w:hAnsi="Comic Sans MS" w:cstheme="minorHAnsi"/>
                <w:b/>
                <w:bCs/>
                <w:i/>
                <w:color w:val="008000"/>
                <w:sz w:val="24"/>
                <w:szCs w:val="24"/>
                <w14:ligatures w14:val="none"/>
              </w:rPr>
            </w:pPr>
          </w:p>
        </w:tc>
        <w:tc>
          <w:tcPr>
            <w:tcW w:w="3402" w:type="dxa"/>
            <w:shd w:val="clear" w:color="auto" w:fill="F2F2F2" w:themeFill="background1" w:themeFillShade="F2"/>
          </w:tcPr>
          <w:p w14:paraId="28BDCB40" w14:textId="77777777" w:rsidR="001D0920" w:rsidRPr="00DC39E3" w:rsidRDefault="00700214"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I understand questions or instructions with two parts: ‘get your jumper’ and ‘stand by the door’</w:t>
            </w:r>
          </w:p>
          <w:p w14:paraId="142B12A5" w14:textId="77777777" w:rsidR="00700214" w:rsidRPr="00DC39E3" w:rsidRDefault="00700214"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I understand ‘why’ questions.</w:t>
            </w:r>
          </w:p>
          <w:p w14:paraId="537706DA" w14:textId="77777777" w:rsidR="00700214" w:rsidRPr="00DC39E3" w:rsidRDefault="00700214"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 xml:space="preserve">I am aware of time in relation to past, present and future, e.g. Today is sunny, yesterday was rainy. I wonder what the weather will </w:t>
            </w:r>
            <w:r w:rsidR="00F96830" w:rsidRPr="00DC39E3">
              <w:rPr>
                <w:rFonts w:ascii="Comic Sans MS" w:hAnsi="Comic Sans MS" w:cstheme="majorHAnsi"/>
                <w:bCs/>
                <w:color w:val="auto"/>
                <w:sz w:val="24"/>
                <w:szCs w:val="24"/>
                <w14:ligatures w14:val="none"/>
              </w:rPr>
              <w:t>be like</w:t>
            </w:r>
            <w:r w:rsidRPr="00DC39E3">
              <w:rPr>
                <w:rFonts w:ascii="Comic Sans MS" w:hAnsi="Comic Sans MS" w:cstheme="majorHAnsi"/>
                <w:bCs/>
                <w:color w:val="auto"/>
                <w:sz w:val="24"/>
                <w:szCs w:val="24"/>
                <w14:ligatures w14:val="none"/>
              </w:rPr>
              <w:t xml:space="preserve"> tomorrow?</w:t>
            </w:r>
          </w:p>
          <w:p w14:paraId="55A029FC" w14:textId="77777777" w:rsidR="003A21D0" w:rsidRDefault="003A21D0"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I can talk about what has happened in a story.</w:t>
            </w:r>
          </w:p>
          <w:p w14:paraId="2E4E528B" w14:textId="77777777" w:rsidR="00DC39E3" w:rsidRDefault="00DC39E3" w:rsidP="00DC39E3">
            <w:pPr>
              <w:widowControl w:val="0"/>
              <w:rPr>
                <w:rFonts w:ascii="Comic Sans MS" w:hAnsi="Comic Sans MS" w:cstheme="majorHAnsi"/>
                <w:bCs/>
                <w:color w:val="auto"/>
                <w:sz w:val="24"/>
                <w:szCs w:val="24"/>
                <w14:ligatures w14:val="none"/>
              </w:rPr>
            </w:pPr>
          </w:p>
          <w:p w14:paraId="184EBAE8" w14:textId="6C1CF776" w:rsidR="00DC39E3" w:rsidRPr="00DC39E3" w:rsidRDefault="00DC39E3" w:rsidP="00DC39E3">
            <w:pPr>
              <w:widowControl w:val="0"/>
              <w:rPr>
                <w:rFonts w:ascii="Comic Sans MS" w:hAnsi="Comic Sans MS" w:cstheme="majorHAnsi"/>
                <w:bCs/>
                <w:color w:val="auto"/>
                <w:sz w:val="24"/>
                <w:szCs w:val="24"/>
                <w14:ligatures w14:val="none"/>
              </w:rPr>
            </w:pPr>
          </w:p>
        </w:tc>
        <w:tc>
          <w:tcPr>
            <w:tcW w:w="4820" w:type="dxa"/>
            <w:shd w:val="clear" w:color="auto" w:fill="F2F2F2" w:themeFill="background1" w:themeFillShade="F2"/>
          </w:tcPr>
          <w:p w14:paraId="1F65045D" w14:textId="77777777" w:rsidR="001D0920" w:rsidRPr="00DC39E3" w:rsidRDefault="00C70F2E"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Stories are consistently shared in lots of different ways to develop a secure and rich understanding.</w:t>
            </w:r>
          </w:p>
          <w:p w14:paraId="01653277" w14:textId="77777777" w:rsidR="00C70F2E" w:rsidRPr="00DC39E3" w:rsidRDefault="0021265C"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Stories</w:t>
            </w:r>
            <w:r w:rsidR="00C70F2E" w:rsidRPr="00DC39E3">
              <w:rPr>
                <w:rFonts w:ascii="Comic Sans MS" w:hAnsi="Comic Sans MS" w:cstheme="majorHAnsi"/>
                <w:bCs/>
                <w:color w:val="auto"/>
                <w:sz w:val="24"/>
                <w:szCs w:val="24"/>
                <w14:ligatures w14:val="none"/>
              </w:rPr>
              <w:t xml:space="preserve"> are </w:t>
            </w:r>
            <w:r w:rsidRPr="00DC39E3">
              <w:rPr>
                <w:rFonts w:ascii="Comic Sans MS" w:hAnsi="Comic Sans MS" w:cstheme="majorHAnsi"/>
                <w:bCs/>
                <w:color w:val="auto"/>
                <w:sz w:val="24"/>
                <w:szCs w:val="24"/>
                <w14:ligatures w14:val="none"/>
              </w:rPr>
              <w:t>incorporated</w:t>
            </w:r>
            <w:r w:rsidR="00C70F2E" w:rsidRPr="00DC39E3">
              <w:rPr>
                <w:rFonts w:ascii="Comic Sans MS" w:hAnsi="Comic Sans MS" w:cstheme="majorHAnsi"/>
                <w:bCs/>
                <w:color w:val="auto"/>
                <w:sz w:val="24"/>
                <w:szCs w:val="24"/>
                <w14:ligatures w14:val="none"/>
              </w:rPr>
              <w:t xml:space="preserve"> into role platy areas when the children develop a keen interest.</w:t>
            </w:r>
          </w:p>
        </w:tc>
      </w:tr>
      <w:tr w:rsidR="001D0920" w:rsidRPr="00DC39E3" w14:paraId="6AAF4E87" w14:textId="77777777" w:rsidTr="00C53A5D">
        <w:tc>
          <w:tcPr>
            <w:tcW w:w="2552" w:type="dxa"/>
            <w:shd w:val="clear" w:color="auto" w:fill="9CC2E5" w:themeFill="accent1" w:themeFillTint="99"/>
          </w:tcPr>
          <w:p w14:paraId="18356DCB" w14:textId="77777777" w:rsidR="001D0920" w:rsidRPr="00DC39E3" w:rsidRDefault="001D0920" w:rsidP="00C53A5D">
            <w:pPr>
              <w:widowControl w:val="0"/>
              <w:jc w:val="center"/>
              <w:rPr>
                <w:rFonts w:ascii="Comic Sans MS" w:hAnsi="Comic Sans MS" w:cstheme="minorHAnsi"/>
                <w:bCs/>
                <w:color w:val="auto"/>
                <w:sz w:val="24"/>
                <w:szCs w:val="24"/>
                <w14:ligatures w14:val="none"/>
              </w:rPr>
            </w:pPr>
            <w:r w:rsidRPr="00DC39E3">
              <w:rPr>
                <w:rFonts w:ascii="Comic Sans MS" w:hAnsi="Comic Sans MS" w:cstheme="minorHAnsi"/>
                <w:bCs/>
                <w:color w:val="auto"/>
                <w:sz w:val="24"/>
                <w:szCs w:val="24"/>
                <w14:ligatures w14:val="none"/>
              </w:rPr>
              <w:t>“I am capable and confident”</w:t>
            </w:r>
          </w:p>
          <w:p w14:paraId="54C1CD03" w14:textId="77777777" w:rsidR="001D0920" w:rsidRPr="00DC39E3" w:rsidRDefault="001D0920" w:rsidP="00C53A5D">
            <w:pPr>
              <w:widowControl w:val="0"/>
              <w:jc w:val="center"/>
              <w:rPr>
                <w:rFonts w:ascii="Comic Sans MS" w:hAnsi="Comic Sans MS" w:cstheme="minorHAnsi"/>
                <w:bCs/>
                <w:color w:val="auto"/>
                <w:sz w:val="24"/>
                <w:szCs w:val="24"/>
                <w14:ligatures w14:val="none"/>
              </w:rPr>
            </w:pPr>
          </w:p>
          <w:p w14:paraId="29E2E07E" w14:textId="77777777" w:rsidR="001D0920" w:rsidRPr="00DC39E3" w:rsidRDefault="001D0920" w:rsidP="00C53A5D">
            <w:pPr>
              <w:widowControl w:val="0"/>
              <w:jc w:val="center"/>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 xml:space="preserve">Nursery Two end point </w:t>
            </w:r>
          </w:p>
          <w:p w14:paraId="7FCB0F3F" w14:textId="77777777" w:rsidR="001D0920" w:rsidRPr="00DC39E3" w:rsidRDefault="001D0920" w:rsidP="00C53A5D">
            <w:pPr>
              <w:widowControl w:val="0"/>
              <w:jc w:val="center"/>
              <w:rPr>
                <w:rFonts w:ascii="Comic Sans MS" w:hAnsi="Comic Sans MS" w:cstheme="minorHAnsi"/>
                <w:b/>
                <w:bCs/>
                <w:i/>
                <w:color w:val="auto"/>
                <w14:ligatures w14:val="none"/>
              </w:rPr>
            </w:pPr>
          </w:p>
          <w:p w14:paraId="2C14DD0C" w14:textId="77777777" w:rsidR="001D0920" w:rsidRPr="00DC39E3" w:rsidRDefault="001D0920" w:rsidP="00C53A5D">
            <w:pPr>
              <w:widowControl w:val="0"/>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w:t>
            </w:r>
          </w:p>
          <w:p w14:paraId="3770E442" w14:textId="77777777" w:rsidR="001D0920" w:rsidRPr="00DC39E3" w:rsidRDefault="001D0920" w:rsidP="00C53A5D">
            <w:pPr>
              <w:widowControl w:val="0"/>
              <w:rPr>
                <w:rFonts w:ascii="Comic Sans MS" w:hAnsi="Comic Sans MS" w:cstheme="minorHAnsi"/>
                <w:b/>
                <w:bCs/>
                <w:i/>
                <w:color w:val="auto"/>
                <w14:ligatures w14:val="none"/>
              </w:rPr>
            </w:pPr>
          </w:p>
          <w:p w14:paraId="00F19C16" w14:textId="3EEF9D91" w:rsidR="001D0920" w:rsidRPr="00DC39E3" w:rsidRDefault="001D0920" w:rsidP="00C53A5D">
            <w:pPr>
              <w:widowControl w:val="0"/>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 xml:space="preserve">Vocabulary: </w:t>
            </w:r>
            <w:r w:rsidR="00E517B9" w:rsidRPr="00DC39E3">
              <w:rPr>
                <w:rFonts w:ascii="Comic Sans MS" w:hAnsi="Comic Sans MS" w:cstheme="minorHAnsi"/>
                <w:b/>
                <w:bCs/>
                <w:i/>
                <w:color w:val="auto"/>
                <w14:ligatures w14:val="none"/>
              </w:rPr>
              <w:t>Understands adjectives, soft, hard, smooth</w:t>
            </w:r>
          </w:p>
          <w:p w14:paraId="4FFD9EE1" w14:textId="7827A65A" w:rsidR="001D0920" w:rsidRPr="00DC39E3" w:rsidRDefault="001D0920" w:rsidP="00C53A5D">
            <w:pPr>
              <w:widowControl w:val="0"/>
              <w:rPr>
                <w:rFonts w:ascii="Comic Sans MS" w:hAnsi="Comic Sans MS"/>
                <w:b/>
                <w:bCs/>
                <w:color w:val="008000"/>
                <w:sz w:val="32"/>
                <w:szCs w:val="32"/>
                <w14:ligatures w14:val="none"/>
              </w:rPr>
            </w:pPr>
          </w:p>
        </w:tc>
        <w:tc>
          <w:tcPr>
            <w:tcW w:w="3402" w:type="dxa"/>
            <w:shd w:val="clear" w:color="auto" w:fill="BDD6EE" w:themeFill="accent1" w:themeFillTint="66"/>
          </w:tcPr>
          <w:p w14:paraId="4FC501FE" w14:textId="77777777" w:rsidR="001D0920" w:rsidRPr="00DC39E3" w:rsidRDefault="003A21D0"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lastRenderedPageBreak/>
              <w:t xml:space="preserve">I am able to follow a simple story without </w:t>
            </w:r>
            <w:r w:rsidRPr="00DC39E3">
              <w:rPr>
                <w:rFonts w:ascii="Comic Sans MS" w:hAnsi="Comic Sans MS" w:cstheme="majorHAnsi"/>
                <w:bCs/>
                <w:color w:val="auto"/>
                <w:sz w:val="24"/>
                <w:szCs w:val="24"/>
                <w14:ligatures w14:val="none"/>
              </w:rPr>
              <w:lastRenderedPageBreak/>
              <w:t>pictures.</w:t>
            </w:r>
          </w:p>
          <w:p w14:paraId="53EA53ED" w14:textId="77777777" w:rsidR="003A21D0" w:rsidRPr="00DC39E3" w:rsidRDefault="003A21D0"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 xml:space="preserve">I respond to others to ideas expressed by in group situations and in free play. </w:t>
            </w:r>
          </w:p>
          <w:p w14:paraId="5FA27F17" w14:textId="77777777" w:rsidR="003A21D0" w:rsidRPr="00DC39E3" w:rsidRDefault="003A21D0"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I understand adjectives: soft, hard, smooth etc.</w:t>
            </w:r>
          </w:p>
          <w:p w14:paraId="77F286F2" w14:textId="77777777" w:rsidR="003A21D0" w:rsidRPr="00DC39E3" w:rsidRDefault="003A21D0"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I understand instructions containing sequencing words; ‘first…after…last’</w:t>
            </w:r>
          </w:p>
        </w:tc>
        <w:tc>
          <w:tcPr>
            <w:tcW w:w="4820" w:type="dxa"/>
            <w:shd w:val="clear" w:color="auto" w:fill="BDD6EE" w:themeFill="accent1" w:themeFillTint="66"/>
          </w:tcPr>
          <w:p w14:paraId="2E2FD9D7" w14:textId="77777777" w:rsidR="001D0920" w:rsidRPr="00DC39E3" w:rsidRDefault="0021265C"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lastRenderedPageBreak/>
              <w:t xml:space="preserve">The use of bringing stories alive through acting within large circle </w:t>
            </w:r>
            <w:r w:rsidRPr="00DC39E3">
              <w:rPr>
                <w:rFonts w:ascii="Comic Sans MS" w:hAnsi="Comic Sans MS" w:cstheme="majorHAnsi"/>
                <w:bCs/>
                <w:color w:val="auto"/>
                <w:sz w:val="24"/>
                <w:szCs w:val="24"/>
                <w14:ligatures w14:val="none"/>
              </w:rPr>
              <w:lastRenderedPageBreak/>
              <w:t>times allows for the children to gain an enriched understanding a love of books and reading.</w:t>
            </w:r>
          </w:p>
          <w:p w14:paraId="7CC4E48B" w14:textId="77777777" w:rsidR="0021265C" w:rsidRPr="00DC39E3" w:rsidRDefault="0021265C"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The use of objects, real resources and visual cues support understanding at all levels.</w:t>
            </w:r>
          </w:p>
          <w:p w14:paraId="2880A7BA" w14:textId="77777777" w:rsidR="0021265C" w:rsidRPr="00DC39E3" w:rsidRDefault="0021265C"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 xml:space="preserve">The language rich environment sparks curiosity, awe and wonder. There is a natural desire to understand </w:t>
            </w:r>
            <w:r w:rsidR="004F0325" w:rsidRPr="00DC39E3">
              <w:rPr>
                <w:rFonts w:ascii="Comic Sans MS" w:hAnsi="Comic Sans MS" w:cstheme="majorHAnsi"/>
                <w:bCs/>
                <w:color w:val="auto"/>
                <w:sz w:val="24"/>
                <w:szCs w:val="24"/>
                <w14:ligatures w14:val="none"/>
              </w:rPr>
              <w:t>and find out more within play.</w:t>
            </w:r>
          </w:p>
        </w:tc>
      </w:tr>
      <w:tr w:rsidR="001D0920" w:rsidRPr="00DC39E3" w14:paraId="75F9BB9E" w14:textId="77777777" w:rsidTr="00C53A5D">
        <w:tc>
          <w:tcPr>
            <w:tcW w:w="2552" w:type="dxa"/>
            <w:shd w:val="clear" w:color="auto" w:fill="F7CAAC" w:themeFill="accent2" w:themeFillTint="66"/>
          </w:tcPr>
          <w:p w14:paraId="62648794" w14:textId="77777777" w:rsidR="001D0920" w:rsidRPr="00DC39E3" w:rsidRDefault="001D0920" w:rsidP="00C53A5D">
            <w:pPr>
              <w:widowControl w:val="0"/>
              <w:jc w:val="center"/>
              <w:rPr>
                <w:rFonts w:ascii="Comic Sans MS" w:hAnsi="Comic Sans MS" w:cstheme="minorHAnsi"/>
                <w:bCs/>
                <w:color w:val="auto"/>
                <w:sz w:val="24"/>
                <w:szCs w:val="24"/>
                <w14:ligatures w14:val="none"/>
              </w:rPr>
            </w:pPr>
            <w:r w:rsidRPr="00DC39E3">
              <w:rPr>
                <w:rFonts w:ascii="Comic Sans MS" w:hAnsi="Comic Sans MS" w:cstheme="minorHAnsi"/>
                <w:bCs/>
                <w:color w:val="auto"/>
                <w:sz w:val="24"/>
                <w:szCs w:val="24"/>
                <w14:ligatures w14:val="none"/>
              </w:rPr>
              <w:lastRenderedPageBreak/>
              <w:t xml:space="preserve">“I am a critical thinker and resilient” </w:t>
            </w:r>
          </w:p>
          <w:p w14:paraId="45B2203E" w14:textId="77777777" w:rsidR="001D0920" w:rsidRPr="00DC39E3" w:rsidRDefault="001D0920" w:rsidP="00C53A5D">
            <w:pPr>
              <w:widowControl w:val="0"/>
              <w:jc w:val="center"/>
              <w:rPr>
                <w:rFonts w:ascii="Comic Sans MS" w:hAnsi="Comic Sans MS" w:cstheme="minorHAnsi"/>
                <w:b/>
                <w:bCs/>
                <w:i/>
                <w:color w:val="auto"/>
                <w14:ligatures w14:val="none"/>
              </w:rPr>
            </w:pPr>
          </w:p>
          <w:p w14:paraId="5D8BBE71" w14:textId="77777777" w:rsidR="001D0920" w:rsidRPr="00DC39E3" w:rsidRDefault="001D0920" w:rsidP="00C53A5D">
            <w:pPr>
              <w:widowControl w:val="0"/>
              <w:jc w:val="center"/>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 xml:space="preserve">Early Learning Goals </w:t>
            </w:r>
          </w:p>
          <w:p w14:paraId="5515DFAC" w14:textId="77777777" w:rsidR="001D0920" w:rsidRPr="00DC39E3" w:rsidRDefault="001D0920" w:rsidP="00C53A5D">
            <w:pPr>
              <w:widowControl w:val="0"/>
              <w:jc w:val="center"/>
              <w:rPr>
                <w:rFonts w:ascii="Comic Sans MS" w:hAnsi="Comic Sans MS" w:cstheme="minorHAnsi"/>
                <w:b/>
                <w:bCs/>
                <w:i/>
                <w:color w:val="auto"/>
                <w14:ligatures w14:val="none"/>
              </w:rPr>
            </w:pPr>
          </w:p>
          <w:p w14:paraId="4332B588" w14:textId="77777777" w:rsidR="001D0920" w:rsidRPr="00DC39E3" w:rsidRDefault="001D0920" w:rsidP="00C53A5D">
            <w:pPr>
              <w:widowControl w:val="0"/>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w:t>
            </w:r>
          </w:p>
          <w:p w14:paraId="0B6AF967" w14:textId="77777777" w:rsidR="001D0920" w:rsidRPr="00DC39E3" w:rsidRDefault="001D0920" w:rsidP="00C53A5D">
            <w:pPr>
              <w:widowControl w:val="0"/>
              <w:rPr>
                <w:rFonts w:ascii="Comic Sans MS" w:hAnsi="Comic Sans MS" w:cstheme="minorHAnsi"/>
                <w:b/>
                <w:bCs/>
                <w:i/>
                <w:color w:val="auto"/>
                <w14:ligatures w14:val="none"/>
              </w:rPr>
            </w:pPr>
          </w:p>
          <w:p w14:paraId="21EE937A" w14:textId="0B12AD45" w:rsidR="001D0920" w:rsidRPr="00DC39E3" w:rsidRDefault="001D0920" w:rsidP="00C53A5D">
            <w:pPr>
              <w:widowControl w:val="0"/>
              <w:rPr>
                <w:rFonts w:ascii="Comic Sans MS" w:hAnsi="Comic Sans MS" w:cstheme="minorHAnsi"/>
                <w:b/>
                <w:bCs/>
                <w:i/>
                <w:color w:val="auto"/>
                <w14:ligatures w14:val="none"/>
              </w:rPr>
            </w:pPr>
            <w:r w:rsidRPr="00DC39E3">
              <w:rPr>
                <w:rFonts w:ascii="Comic Sans MS" w:hAnsi="Comic Sans MS" w:cstheme="minorHAnsi"/>
                <w:b/>
                <w:bCs/>
                <w:i/>
                <w:color w:val="auto"/>
                <w14:ligatures w14:val="none"/>
              </w:rPr>
              <w:t xml:space="preserve">Vocabulary: </w:t>
            </w:r>
            <w:r w:rsidR="00E517B9" w:rsidRPr="00DC39E3">
              <w:rPr>
                <w:rFonts w:ascii="Comic Sans MS" w:hAnsi="Comic Sans MS" w:cstheme="minorHAnsi"/>
                <w:b/>
                <w:bCs/>
                <w:i/>
                <w:color w:val="auto"/>
                <w14:ligatures w14:val="none"/>
              </w:rPr>
              <w:t>Understands more complex humour and narratives in stories</w:t>
            </w:r>
          </w:p>
          <w:p w14:paraId="589C657E" w14:textId="77777777" w:rsidR="001D0920" w:rsidRPr="00DC39E3" w:rsidRDefault="001D0920" w:rsidP="00C53A5D">
            <w:pPr>
              <w:widowControl w:val="0"/>
              <w:jc w:val="center"/>
              <w:rPr>
                <w:rFonts w:ascii="Comic Sans MS" w:hAnsi="Comic Sans MS"/>
                <w:b/>
                <w:bCs/>
                <w:color w:val="008000"/>
                <w:sz w:val="32"/>
                <w:szCs w:val="32"/>
                <w14:ligatures w14:val="none"/>
              </w:rPr>
            </w:pPr>
          </w:p>
          <w:p w14:paraId="02EE7921" w14:textId="77777777" w:rsidR="001D0920" w:rsidRPr="00DC39E3" w:rsidRDefault="001D0920" w:rsidP="00C53A5D">
            <w:pPr>
              <w:widowControl w:val="0"/>
              <w:rPr>
                <w:rFonts w:ascii="Comic Sans MS" w:hAnsi="Comic Sans MS"/>
                <w:b/>
                <w:bCs/>
                <w:color w:val="008000"/>
                <w:sz w:val="32"/>
                <w:szCs w:val="32"/>
                <w14:ligatures w14:val="none"/>
              </w:rPr>
            </w:pPr>
          </w:p>
        </w:tc>
        <w:tc>
          <w:tcPr>
            <w:tcW w:w="3402" w:type="dxa"/>
            <w:shd w:val="clear" w:color="auto" w:fill="FBE4D5" w:themeFill="accent2" w:themeFillTint="33"/>
          </w:tcPr>
          <w:p w14:paraId="11A99F1D" w14:textId="77777777" w:rsidR="001D0920" w:rsidRPr="00DC39E3" w:rsidRDefault="003A21D0"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I make comments on what I have heard and ask questions to clarify understanding.</w:t>
            </w:r>
          </w:p>
          <w:p w14:paraId="3349D0E3" w14:textId="77777777" w:rsidR="003A21D0" w:rsidRPr="00DC39E3" w:rsidRDefault="003A21D0"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 xml:space="preserve">I hold conversation when engaged </w:t>
            </w:r>
            <w:r w:rsidR="00C70F2E" w:rsidRPr="00DC39E3">
              <w:rPr>
                <w:rFonts w:ascii="Comic Sans MS" w:hAnsi="Comic Sans MS" w:cstheme="majorHAnsi"/>
                <w:bCs/>
                <w:color w:val="auto"/>
                <w:sz w:val="24"/>
                <w:szCs w:val="24"/>
                <w14:ligatures w14:val="none"/>
              </w:rPr>
              <w:t xml:space="preserve">in back and forth exchanges with practitioners and peers. </w:t>
            </w:r>
          </w:p>
          <w:p w14:paraId="31DF6B88" w14:textId="77777777" w:rsidR="00C70F2E" w:rsidRPr="00DC39E3" w:rsidRDefault="00C70F2E"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I use and understand recently introduced vocabulary during discussions about stories, non-fiction, rhymes and poems during role play.</w:t>
            </w:r>
          </w:p>
          <w:p w14:paraId="632D1CCA" w14:textId="77777777" w:rsidR="00C70F2E" w:rsidRPr="00DC39E3" w:rsidRDefault="00C70F2E"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Demonstrate understanding of what has been read by retelling stories and narratives using own words and recently</w:t>
            </w:r>
            <w:r w:rsidR="004F0325" w:rsidRPr="00DC39E3">
              <w:rPr>
                <w:rFonts w:ascii="Comic Sans MS" w:hAnsi="Comic Sans MS" w:cstheme="majorHAnsi"/>
                <w:bCs/>
                <w:color w:val="auto"/>
                <w:sz w:val="24"/>
                <w:szCs w:val="24"/>
                <w14:ligatures w14:val="none"/>
              </w:rPr>
              <w:t xml:space="preserve"> </w:t>
            </w:r>
            <w:r w:rsidRPr="00DC39E3">
              <w:rPr>
                <w:rFonts w:ascii="Comic Sans MS" w:hAnsi="Comic Sans MS" w:cstheme="majorHAnsi"/>
                <w:bCs/>
                <w:color w:val="auto"/>
                <w:sz w:val="24"/>
                <w:szCs w:val="24"/>
                <w14:ligatures w14:val="none"/>
              </w:rPr>
              <w:t>introduced vocabulary.</w:t>
            </w:r>
          </w:p>
        </w:tc>
        <w:tc>
          <w:tcPr>
            <w:tcW w:w="4820" w:type="dxa"/>
            <w:shd w:val="clear" w:color="auto" w:fill="FBE4D5" w:themeFill="accent2" w:themeFillTint="33"/>
          </w:tcPr>
          <w:p w14:paraId="54B67029" w14:textId="77777777" w:rsidR="001D0920" w:rsidRPr="00DC39E3" w:rsidRDefault="004F0325" w:rsidP="00700214">
            <w:pPr>
              <w:pStyle w:val="ListParagraph"/>
              <w:widowControl w:val="0"/>
              <w:numPr>
                <w:ilvl w:val="0"/>
                <w:numId w:val="11"/>
              </w:numPr>
              <w:rPr>
                <w:rFonts w:ascii="Comic Sans MS" w:hAnsi="Comic Sans MS" w:cstheme="majorHAnsi"/>
                <w:bCs/>
                <w:color w:val="auto"/>
                <w:sz w:val="24"/>
                <w:szCs w:val="24"/>
                <w14:ligatures w14:val="none"/>
              </w:rPr>
            </w:pPr>
            <w:r w:rsidRPr="00DC39E3">
              <w:rPr>
                <w:rFonts w:ascii="Comic Sans MS" w:hAnsi="Comic Sans MS" w:cstheme="majorHAnsi"/>
                <w:bCs/>
                <w:color w:val="auto"/>
                <w:sz w:val="24"/>
                <w:szCs w:val="24"/>
                <w14:ligatures w14:val="none"/>
              </w:rPr>
              <w:t>Opportunities are provided enabling children to initiate and join in play and role play or real life storytelling encouraging children to talk about what is happening and to act out the scenario in character.</w:t>
            </w:r>
          </w:p>
        </w:tc>
      </w:tr>
    </w:tbl>
    <w:p w14:paraId="089F9DBA" w14:textId="77777777" w:rsidR="001D0920" w:rsidRPr="00DC39E3" w:rsidRDefault="001D0920">
      <w:pPr>
        <w:rPr>
          <w:rFonts w:ascii="Comic Sans MS" w:hAnsi="Comic Sans MS"/>
        </w:rPr>
      </w:pPr>
    </w:p>
    <w:sectPr w:rsidR="001D0920" w:rsidRPr="00DC39E3" w:rsidSect="00DC39E3">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77316"/>
    <w:multiLevelType w:val="hybridMultilevel"/>
    <w:tmpl w:val="BB78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677B2"/>
    <w:multiLevelType w:val="hybridMultilevel"/>
    <w:tmpl w:val="85601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7F003D"/>
    <w:multiLevelType w:val="hybridMultilevel"/>
    <w:tmpl w:val="04FED57C"/>
    <w:lvl w:ilvl="0" w:tplc="9438939A">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5211A"/>
    <w:multiLevelType w:val="hybridMultilevel"/>
    <w:tmpl w:val="A37E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026DFB"/>
    <w:multiLevelType w:val="hybridMultilevel"/>
    <w:tmpl w:val="25EC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C22B4"/>
    <w:multiLevelType w:val="hybridMultilevel"/>
    <w:tmpl w:val="09AC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084C7A"/>
    <w:multiLevelType w:val="hybridMultilevel"/>
    <w:tmpl w:val="486E2CD8"/>
    <w:lvl w:ilvl="0" w:tplc="87FC6792">
      <w:start w:val="1"/>
      <w:numFmt w:val="bullet"/>
      <w:lvlText w:val=""/>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635E2F"/>
    <w:multiLevelType w:val="hybridMultilevel"/>
    <w:tmpl w:val="C71E73F0"/>
    <w:lvl w:ilvl="0" w:tplc="08090001">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9311C6"/>
    <w:multiLevelType w:val="hybridMultilevel"/>
    <w:tmpl w:val="EE7A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8658DF"/>
    <w:multiLevelType w:val="hybridMultilevel"/>
    <w:tmpl w:val="4CA4AED4"/>
    <w:lvl w:ilvl="0" w:tplc="87FC6792">
      <w:start w:val="1"/>
      <w:numFmt w:val="bullet"/>
      <w:lvlText w:val=""/>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2AC"/>
    <w:multiLevelType w:val="hybridMultilevel"/>
    <w:tmpl w:val="8092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5"/>
  </w:num>
  <w:num w:numId="5">
    <w:abstractNumId w:val="2"/>
  </w:num>
  <w:num w:numId="6">
    <w:abstractNumId w:val="9"/>
  </w:num>
  <w:num w:numId="7">
    <w:abstractNumId w:val="6"/>
  </w:num>
  <w:num w:numId="8">
    <w:abstractNumId w:val="7"/>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56"/>
    <w:rsid w:val="00004366"/>
    <w:rsid w:val="000063D7"/>
    <w:rsid w:val="000119F0"/>
    <w:rsid w:val="00101737"/>
    <w:rsid w:val="001D0920"/>
    <w:rsid w:val="0021265C"/>
    <w:rsid w:val="00256753"/>
    <w:rsid w:val="00270F5A"/>
    <w:rsid w:val="00321D1F"/>
    <w:rsid w:val="003246CA"/>
    <w:rsid w:val="003A21D0"/>
    <w:rsid w:val="003D1EA3"/>
    <w:rsid w:val="003F032D"/>
    <w:rsid w:val="004F0325"/>
    <w:rsid w:val="0052275A"/>
    <w:rsid w:val="005F5C2B"/>
    <w:rsid w:val="00700214"/>
    <w:rsid w:val="007026A4"/>
    <w:rsid w:val="0073575A"/>
    <w:rsid w:val="007460E1"/>
    <w:rsid w:val="007677B0"/>
    <w:rsid w:val="007B2D56"/>
    <w:rsid w:val="00892701"/>
    <w:rsid w:val="00920956"/>
    <w:rsid w:val="00944A4E"/>
    <w:rsid w:val="009A085D"/>
    <w:rsid w:val="009C7E1A"/>
    <w:rsid w:val="009D2148"/>
    <w:rsid w:val="00A326B3"/>
    <w:rsid w:val="00A76C70"/>
    <w:rsid w:val="00A838E6"/>
    <w:rsid w:val="00AC7AFD"/>
    <w:rsid w:val="00B21A9B"/>
    <w:rsid w:val="00C70F2E"/>
    <w:rsid w:val="00CA0F2D"/>
    <w:rsid w:val="00DA702E"/>
    <w:rsid w:val="00DC39E3"/>
    <w:rsid w:val="00DE2792"/>
    <w:rsid w:val="00DF7F05"/>
    <w:rsid w:val="00E517B9"/>
    <w:rsid w:val="00F96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1D1C"/>
  <w15:chartTrackingRefBased/>
  <w15:docId w15:val="{0DD6F773-3B52-435A-B3A6-93EF368B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D56"/>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26B3"/>
    <w:pPr>
      <w:ind w:left="720"/>
      <w:contextualSpacing/>
    </w:pPr>
  </w:style>
  <w:style w:type="paragraph" w:styleId="BalloonText">
    <w:name w:val="Balloon Text"/>
    <w:basedOn w:val="Normal"/>
    <w:link w:val="BalloonTextChar"/>
    <w:uiPriority w:val="99"/>
    <w:semiHidden/>
    <w:unhideWhenUsed/>
    <w:rsid w:val="00AC7A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AFD"/>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283E3-39C0-46FA-A42D-F05CB61F3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200513BD</Template>
  <TotalTime>4</TotalTime>
  <Pages>7</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Harton Primary School</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Honey</dc:creator>
  <cp:keywords/>
  <dc:description/>
  <cp:lastModifiedBy>Ashley Honey</cp:lastModifiedBy>
  <cp:revision>3</cp:revision>
  <cp:lastPrinted>2023-07-03T10:47:00Z</cp:lastPrinted>
  <dcterms:created xsi:type="dcterms:W3CDTF">2023-07-04T08:40:00Z</dcterms:created>
  <dcterms:modified xsi:type="dcterms:W3CDTF">2023-10-06T09:29:00Z</dcterms:modified>
</cp:coreProperties>
</file>