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55FEB" w14:textId="408AAE38" w:rsidR="004A1AA1" w:rsidRPr="004A1AA1" w:rsidRDefault="000554C4" w:rsidP="003212D0">
      <w:pPr>
        <w:jc w:val="both"/>
        <w:rPr>
          <w:rFonts w:asciiTheme="majorHAnsi" w:eastAsiaTheme="majorEastAsia" w:hAnsiTheme="majorHAnsi" w:cstheme="majorBidi"/>
          <w:b/>
          <w:bCs/>
          <w:color w:val="D9D9D9" w:themeColor="background1" w:themeShade="D9"/>
          <w:spacing w:val="30"/>
          <w:sz w:val="72"/>
          <w:szCs w:val="72"/>
        </w:rPr>
      </w:pPr>
      <w:r w:rsidRPr="00011F56">
        <w:rPr>
          <w:noProof/>
        </w:rPr>
        <mc:AlternateContent>
          <mc:Choice Requires="wps">
            <w:drawing>
              <wp:anchor distT="0" distB="0" distL="114300" distR="114300" simplePos="0" relativeHeight="251659264" behindDoc="0" locked="0" layoutInCell="1" allowOverlap="1" wp14:anchorId="15318187" wp14:editId="143CA6C3">
                <wp:simplePos x="0" y="0"/>
                <wp:positionH relativeFrom="margin">
                  <wp:align>center</wp:align>
                </wp:positionH>
                <wp:positionV relativeFrom="paragraph">
                  <wp:posOffset>1267244</wp:posOffset>
                </wp:positionV>
                <wp:extent cx="5412740" cy="2111375"/>
                <wp:effectExtent l="0" t="0" r="16510" b="222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2740" cy="2111375"/>
                        </a:xfrm>
                        <a:prstGeom prst="rect">
                          <a:avLst/>
                        </a:prstGeom>
                        <a:solidFill>
                          <a:srgbClr val="FFFFFF"/>
                        </a:solidFill>
                        <a:ln w="19050" cmpd="thickThin">
                          <a:solidFill>
                            <a:schemeClr val="tx2"/>
                          </a:solidFill>
                          <a:miter lim="800000"/>
                          <a:headEnd/>
                          <a:tailEnd/>
                        </a:ln>
                      </wps:spPr>
                      <wps:txbx>
                        <w:txbxContent>
                          <w:p w14:paraId="3739E4F7" w14:textId="752936DB" w:rsidR="000554C4" w:rsidRDefault="000554C4" w:rsidP="004A1AA1">
                            <w:pPr>
                              <w:jc w:val="center"/>
                              <w:rPr>
                                <w:b/>
                                <w:bCs/>
                                <w:sz w:val="36"/>
                                <w:szCs w:val="36"/>
                              </w:rPr>
                            </w:pPr>
                            <w:r>
                              <w:rPr>
                                <w:b/>
                                <w:bCs/>
                                <w:sz w:val="36"/>
                                <w:szCs w:val="36"/>
                              </w:rPr>
                              <w:t>LDBE Learn</w:t>
                            </w:r>
                            <w:r w:rsidR="00756588">
                              <w:rPr>
                                <w:b/>
                                <w:bCs/>
                                <w:sz w:val="36"/>
                                <w:szCs w:val="36"/>
                              </w:rPr>
                              <w:t xml:space="preserve">: </w:t>
                            </w:r>
                            <w:r>
                              <w:rPr>
                                <w:b/>
                                <w:bCs/>
                                <w:sz w:val="36"/>
                                <w:szCs w:val="36"/>
                              </w:rPr>
                              <w:t xml:space="preserve">Flourishing Pathways </w:t>
                            </w:r>
                          </w:p>
                          <w:p w14:paraId="158EA57A" w14:textId="54FC2CF2" w:rsidR="000554C4" w:rsidRDefault="008D0D96" w:rsidP="000554C4">
                            <w:pPr>
                              <w:jc w:val="center"/>
                              <w:rPr>
                                <w:b/>
                                <w:bCs/>
                                <w:sz w:val="36"/>
                                <w:szCs w:val="36"/>
                              </w:rPr>
                            </w:pPr>
                            <w:r>
                              <w:rPr>
                                <w:b/>
                                <w:bCs/>
                                <w:sz w:val="36"/>
                                <w:szCs w:val="36"/>
                              </w:rPr>
                              <w:t>An Introduction to Collective Worship</w:t>
                            </w:r>
                          </w:p>
                          <w:p w14:paraId="5DAA5759" w14:textId="720D74ED" w:rsidR="004A1AA1" w:rsidRPr="00BF0BCA" w:rsidRDefault="000554C4" w:rsidP="004A1AA1">
                            <w:pPr>
                              <w:jc w:val="center"/>
                              <w:rPr>
                                <w:rFonts w:ascii="Segoe UI" w:hAnsi="Segoe UI" w:cs="Segoe UI"/>
                                <w:b/>
                                <w:color w:val="47D459" w:themeColor="accent3" w:themeTint="99"/>
                                <w:sz w:val="44"/>
                                <w:szCs w:val="44"/>
                              </w:rPr>
                            </w:pPr>
                            <w:r>
                              <w:rPr>
                                <w:rFonts w:ascii="Segoe UI" w:hAnsi="Segoe UI" w:cs="Segoe UI"/>
                                <w:b/>
                                <w:noProof/>
                                <w:color w:val="47D459" w:themeColor="accent3" w:themeTint="99"/>
                                <w:sz w:val="44"/>
                                <w:szCs w:val="44"/>
                              </w:rPr>
                              <w:drawing>
                                <wp:inline distT="0" distB="0" distL="0" distR="0" wp14:anchorId="094B9A38" wp14:editId="71B88D4D">
                                  <wp:extent cx="4001309" cy="1181818"/>
                                  <wp:effectExtent l="0" t="0" r="0" b="0"/>
                                  <wp:docPr id="1013368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8100" name="Picture 1013368100"/>
                                          <pic:cNvPicPr/>
                                        </pic:nvPicPr>
                                        <pic:blipFill rotWithShape="1">
                                          <a:blip r:embed="rId7">
                                            <a:extLst>
                                              <a:ext uri="{28A0092B-C50C-407E-A947-70E740481C1C}">
                                                <a14:useLocalDpi xmlns:a14="http://schemas.microsoft.com/office/drawing/2010/main" val="0"/>
                                              </a:ext>
                                            </a:extLst>
                                          </a:blip>
                                          <a:srcRect b="23880"/>
                                          <a:stretch>
                                            <a:fillRect/>
                                          </a:stretch>
                                        </pic:blipFill>
                                        <pic:spPr bwMode="auto">
                                          <a:xfrm>
                                            <a:off x="0" y="0"/>
                                            <a:ext cx="4026767" cy="118933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318187" id="_x0000_t202" coordsize="21600,21600" o:spt="202" path="m,l,21600r21600,l21600,xe">
                <v:stroke joinstyle="miter"/>
                <v:path gradientshapeok="t" o:connecttype="rect"/>
              </v:shapetype>
              <v:shape id="Text Box 8" o:spid="_x0000_s1026" type="#_x0000_t202" style="position:absolute;left:0;text-align:left;margin-left:0;margin-top:99.8pt;width:426.2pt;height:166.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" strokecolor="#0e2841 [3215]" strokeweight="1.5pt">
                <v:stroke linestyle="thickThin"/>
                <v:textbox>
                  <w:txbxContent>
                    <w:p w14:paraId="3739E4F7" w14:textId="752936DB" w:rsidR="000554C4" w:rsidRDefault="000554C4" w:rsidP="004A1AA1">
                      <w:pPr>
                        <w:jc w:val="center"/>
                        <w:rPr>
                          <w:b/>
                          <w:bCs/>
                          <w:sz w:val="36"/>
                          <w:szCs w:val="36"/>
                        </w:rPr>
                      </w:pPr>
                      <w:r>
                        <w:rPr>
                          <w:b/>
                          <w:bCs/>
                          <w:sz w:val="36"/>
                          <w:szCs w:val="36"/>
                        </w:rPr>
                        <w:t>LDBE Learn</w:t>
                      </w:r>
                      <w:r w:rsidR="00756588">
                        <w:rPr>
                          <w:b/>
                          <w:bCs/>
                          <w:sz w:val="36"/>
                          <w:szCs w:val="36"/>
                        </w:rPr>
                        <w:t xml:space="preserve">: </w:t>
                      </w:r>
                      <w:r>
                        <w:rPr>
                          <w:b/>
                          <w:bCs/>
                          <w:sz w:val="36"/>
                          <w:szCs w:val="36"/>
                        </w:rPr>
                        <w:t xml:space="preserve">Flourishing Pathways </w:t>
                      </w:r>
                    </w:p>
                    <w:p w14:paraId="158EA57A" w14:textId="54FC2CF2" w:rsidR="000554C4" w:rsidRDefault="008D0D96" w:rsidP="000554C4">
                      <w:pPr>
                        <w:jc w:val="center"/>
                        <w:rPr>
                          <w:b/>
                          <w:bCs/>
                          <w:sz w:val="36"/>
                          <w:szCs w:val="36"/>
                        </w:rPr>
                      </w:pPr>
                      <w:r>
                        <w:rPr>
                          <w:b/>
                          <w:bCs/>
                          <w:sz w:val="36"/>
                          <w:szCs w:val="36"/>
                        </w:rPr>
                        <w:t>An Introduction to Collective Worship</w:t>
                      </w:r>
                    </w:p>
                    <w:p w14:paraId="5DAA5759" w14:textId="720D74ED" w:rsidR="004A1AA1" w:rsidRPr="00BF0BCA" w:rsidRDefault="000554C4" w:rsidP="004A1AA1">
                      <w:pPr>
                        <w:jc w:val="center"/>
                        <w:rPr>
                          <w:rFonts w:ascii="Segoe UI" w:hAnsi="Segoe UI" w:cs="Segoe UI"/>
                          <w:b/>
                          <w:color w:val="47D459" w:themeColor="accent3" w:themeTint="99"/>
                          <w:sz w:val="44"/>
                          <w:szCs w:val="44"/>
                        </w:rPr>
                      </w:pPr>
                      <w:r>
                        <w:rPr>
                          <w:rFonts w:ascii="Segoe UI" w:hAnsi="Segoe UI" w:cs="Segoe UI"/>
                          <w:b/>
                          <w:noProof/>
                          <w:color w:val="47D459" w:themeColor="accent3" w:themeTint="99"/>
                          <w:sz w:val="44"/>
                          <w:szCs w:val="44"/>
                        </w:rPr>
                        <w:drawing>
                          <wp:inline distT="0" distB="0" distL="0" distR="0" wp14:anchorId="094B9A38" wp14:editId="71B88D4D">
                            <wp:extent cx="4001309" cy="1181818"/>
                            <wp:effectExtent l="0" t="0" r="0" b="0"/>
                            <wp:docPr id="10133681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68100" name="Picture 1013368100"/>
                                    <pic:cNvPicPr/>
                                  </pic:nvPicPr>
                                  <pic:blipFill rotWithShape="1">
                                    <a:blip r:embed="rId7">
                                      <a:extLst>
                                        <a:ext uri="{28A0092B-C50C-407E-A947-70E740481C1C}">
                                          <a14:useLocalDpi xmlns:a14="http://schemas.microsoft.com/office/drawing/2010/main" val="0"/>
                                        </a:ext>
                                      </a:extLst>
                                    </a:blip>
                                    <a:srcRect b="23880"/>
                                    <a:stretch>
                                      <a:fillRect/>
                                    </a:stretch>
                                  </pic:blipFill>
                                  <pic:spPr bwMode="auto">
                                    <a:xfrm>
                                      <a:off x="0" y="0"/>
                                      <a:ext cx="4026767" cy="1189337"/>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Pr="00011F56">
        <w:rPr>
          <w:rFonts w:asciiTheme="majorHAnsi" w:eastAsiaTheme="majorEastAsia" w:hAnsiTheme="majorHAnsi" w:cstheme="majorBidi"/>
          <w:b/>
          <w:bCs/>
          <w:noProof/>
          <w:color w:val="FFFFFF" w:themeColor="background1"/>
          <w:spacing w:val="30"/>
          <w:sz w:val="72"/>
          <w:szCs w:val="72"/>
          <w:lang w:eastAsia="en-GB"/>
        </w:rPr>
        <w:drawing>
          <wp:anchor distT="0" distB="0" distL="114300" distR="114300" simplePos="0" relativeHeight="251660288" behindDoc="1" locked="0" layoutInCell="1" allowOverlap="1" wp14:anchorId="2CA9B6CD" wp14:editId="661F919E">
            <wp:simplePos x="0" y="0"/>
            <wp:positionH relativeFrom="margin">
              <wp:posOffset>-446776</wp:posOffset>
            </wp:positionH>
            <wp:positionV relativeFrom="paragraph">
              <wp:posOffset>-326007</wp:posOffset>
            </wp:positionV>
            <wp:extent cx="6571531" cy="8751949"/>
            <wp:effectExtent l="19050" t="19050" r="20320" b="114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6578751" cy="8761564"/>
                    </a:xfrm>
                    <a:prstGeom prst="rect">
                      <a:avLst/>
                    </a:prstGeom>
                    <a:noFill/>
                    <a:ln>
                      <a:solidFill>
                        <a:schemeClr val="tx2">
                          <a:lumMod val="60000"/>
                          <a:lumOff val="40000"/>
                        </a:schemeClr>
                      </a:solidFill>
                    </a:ln>
                  </pic:spPr>
                </pic:pic>
              </a:graphicData>
            </a:graphic>
            <wp14:sizeRelH relativeFrom="page">
              <wp14:pctWidth>0</wp14:pctWidth>
            </wp14:sizeRelH>
            <wp14:sizeRelV relativeFrom="page">
              <wp14:pctHeight>0</wp14:pctHeight>
            </wp14:sizeRelV>
          </wp:anchor>
        </w:drawing>
      </w:r>
      <w:r w:rsidR="004A1AA1" w:rsidRPr="00011F56">
        <w:rPr>
          <w:rFonts w:asciiTheme="majorHAnsi" w:eastAsiaTheme="majorEastAsia" w:hAnsiTheme="majorHAnsi" w:cstheme="majorBidi"/>
          <w:b/>
          <w:bCs/>
          <w:color w:val="D9D9D9" w:themeColor="background1" w:themeShade="D9"/>
          <w:spacing w:val="30"/>
          <w:sz w:val="72"/>
          <w:szCs w:val="72"/>
        </w:rPr>
        <w:t>Come follow Christ in the footsteps of St Chad Come follow Christ in the footsteps of St Chad Come follow Christ in the footsteps of St Chad Come follow Christ in the footsteps of St Chad Come follow Christ in the footsteps of St Chad Come follow Christ in the footsteps of</w:t>
      </w:r>
      <w:r w:rsidR="004A1AA1">
        <w:rPr>
          <w:rFonts w:asciiTheme="majorHAnsi" w:eastAsiaTheme="majorEastAsia" w:hAnsiTheme="majorHAnsi" w:cstheme="majorBidi"/>
          <w:b/>
          <w:bCs/>
          <w:color w:val="D9D9D9" w:themeColor="background1" w:themeShade="D9"/>
          <w:spacing w:val="30"/>
          <w:sz w:val="72"/>
          <w:szCs w:val="72"/>
        </w:rPr>
        <w:t xml:space="preserve"> St Chad Come follow Christ in the footsteps of St Chad Come</w:t>
      </w:r>
    </w:p>
    <w:p w14:paraId="0F14E2AB" w14:textId="77777777" w:rsidR="001E6CBB" w:rsidRDefault="001E6CBB" w:rsidP="001507B3">
      <w:pPr>
        <w:jc w:val="both"/>
        <w:rPr>
          <w:sz w:val="24"/>
          <w:szCs w:val="24"/>
        </w:rPr>
      </w:pPr>
    </w:p>
    <w:p w14:paraId="086AD1B8" w14:textId="4BE85E08" w:rsidR="001E6CBB" w:rsidRDefault="004410D0" w:rsidP="001E6CBB">
      <w:pPr>
        <w:pStyle w:val="Heading1"/>
      </w:pPr>
      <w:r>
        <w:lastRenderedPageBreak/>
        <w:t xml:space="preserve">The importance of reflection </w:t>
      </w:r>
    </w:p>
    <w:p w14:paraId="3BDF66D8" w14:textId="77777777" w:rsidR="00F76F26" w:rsidRPr="00F76F26" w:rsidRDefault="00F76F26" w:rsidP="00F76F26">
      <w:pPr>
        <w:jc w:val="both"/>
      </w:pPr>
      <w:r w:rsidRPr="00F76F26">
        <w:t>Professional learning is most powerful when we intentionally make sense of what we have learned and consider how it might influence our leadership and practice. Throughout this pathway, you will be invited to pause and respond to reflective questions. Taking time to write down your thinking can help deepen understanding, connect new learning with your own context and identify meaningful next steps.</w:t>
      </w:r>
    </w:p>
    <w:p w14:paraId="0479390D" w14:textId="77777777" w:rsidR="00F76F26" w:rsidRPr="00F76F26" w:rsidRDefault="00F76F26" w:rsidP="00F76F26">
      <w:pPr>
        <w:jc w:val="both"/>
      </w:pPr>
      <w:r w:rsidRPr="00F76F26">
        <w:t>As you reflect, you may find it helpful to use Driscoll's simple model of reflective practice. It provides a helpful structure for considering not only what you have learned, but also how that learning might shape your Church school's ongoing journey.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4"/>
        <w:gridCol w:w="7022"/>
      </w:tblGrid>
      <w:tr w:rsidR="00B96716" w:rsidRPr="00F76F26" w14:paraId="56CB95E1" w14:textId="77777777" w:rsidTr="004A4105">
        <w:trPr>
          <w:tblHeader/>
        </w:trPr>
        <w:tc>
          <w:tcPr>
            <w:tcW w:w="0" w:type="auto"/>
            <w:shd w:val="clear" w:color="auto" w:fill="FAE2D5" w:themeFill="accent2" w:themeFillTint="33"/>
            <w:vAlign w:val="center"/>
            <w:hideMark/>
          </w:tcPr>
          <w:p w14:paraId="398E4D43" w14:textId="77777777" w:rsidR="00B96716" w:rsidRPr="00F76F26" w:rsidRDefault="00B96716" w:rsidP="00F76F26">
            <w:pPr>
              <w:rPr>
                <w:b/>
                <w:bCs/>
              </w:rPr>
            </w:pPr>
            <w:r w:rsidRPr="00F76F26">
              <w:rPr>
                <w:b/>
                <w:bCs/>
              </w:rPr>
              <w:t>Driscoll's Reflective Model</w:t>
            </w:r>
          </w:p>
        </w:tc>
        <w:tc>
          <w:tcPr>
            <w:tcW w:w="0" w:type="auto"/>
            <w:shd w:val="clear" w:color="auto" w:fill="FAE2D5" w:themeFill="accent2" w:themeFillTint="33"/>
            <w:vAlign w:val="center"/>
            <w:hideMark/>
          </w:tcPr>
          <w:p w14:paraId="0AD2DF42" w14:textId="77777777" w:rsidR="00B96716" w:rsidRPr="00F76F26" w:rsidRDefault="00B96716" w:rsidP="00F76F26">
            <w:pPr>
              <w:rPr>
                <w:b/>
                <w:bCs/>
              </w:rPr>
            </w:pPr>
            <w:r w:rsidRPr="00F76F26">
              <w:rPr>
                <w:b/>
                <w:bCs/>
              </w:rPr>
              <w:t>Prompt</w:t>
            </w:r>
          </w:p>
        </w:tc>
      </w:tr>
      <w:tr w:rsidR="00B96716" w:rsidRPr="00F76F26" w14:paraId="3BDEC1E5" w14:textId="77777777" w:rsidTr="004A4105">
        <w:tc>
          <w:tcPr>
            <w:tcW w:w="0" w:type="auto"/>
            <w:vAlign w:val="center"/>
            <w:hideMark/>
          </w:tcPr>
          <w:p w14:paraId="5B41CDB3" w14:textId="77777777" w:rsidR="00B96716" w:rsidRPr="00F76F26" w:rsidRDefault="00B96716" w:rsidP="00F76F26">
            <w:r w:rsidRPr="00F76F26">
              <w:rPr>
                <w:b/>
                <w:bCs/>
              </w:rPr>
              <w:t>What?</w:t>
            </w:r>
          </w:p>
        </w:tc>
        <w:tc>
          <w:tcPr>
            <w:tcW w:w="0" w:type="auto"/>
            <w:vAlign w:val="center"/>
            <w:hideMark/>
          </w:tcPr>
          <w:p w14:paraId="0D3EC380" w14:textId="04F0E710" w:rsidR="00B96716" w:rsidRPr="00F76F26" w:rsidRDefault="00B96716" w:rsidP="00F76F26">
            <w:r w:rsidRPr="00F76F26">
              <w:t xml:space="preserve">What have I learned? What does this tell me about our school's </w:t>
            </w:r>
            <w:r w:rsidR="000B0A9F">
              <w:t>Collective Worship</w:t>
            </w:r>
            <w:r>
              <w:t xml:space="preserve"> and</w:t>
            </w:r>
            <w:r w:rsidRPr="00F76F26">
              <w:t xml:space="preserve"> current practice?</w:t>
            </w:r>
          </w:p>
        </w:tc>
      </w:tr>
      <w:tr w:rsidR="00B96716" w:rsidRPr="00F76F26" w14:paraId="3E9A05C9" w14:textId="77777777" w:rsidTr="004A4105">
        <w:tc>
          <w:tcPr>
            <w:tcW w:w="0" w:type="auto"/>
            <w:vAlign w:val="center"/>
            <w:hideMark/>
          </w:tcPr>
          <w:p w14:paraId="6BC1311A" w14:textId="77777777" w:rsidR="00B96716" w:rsidRPr="00F76F26" w:rsidRDefault="00B96716" w:rsidP="00F76F26">
            <w:r w:rsidRPr="00F76F26">
              <w:rPr>
                <w:b/>
                <w:bCs/>
              </w:rPr>
              <w:t>So what?</w:t>
            </w:r>
          </w:p>
        </w:tc>
        <w:tc>
          <w:tcPr>
            <w:tcW w:w="0" w:type="auto"/>
            <w:vAlign w:val="center"/>
            <w:hideMark/>
          </w:tcPr>
          <w:p w14:paraId="3891709D" w14:textId="2977A846" w:rsidR="00B96716" w:rsidRPr="00F76F26" w:rsidRDefault="00B96716" w:rsidP="00F76F26">
            <w:r w:rsidRPr="00F76F26">
              <w:t xml:space="preserve">Why does this matter? </w:t>
            </w:r>
            <w:r w:rsidR="00876EA8">
              <w:t xml:space="preserve">How does </w:t>
            </w:r>
            <w:r w:rsidR="00430E1B">
              <w:t>current practice</w:t>
            </w:r>
            <w:r w:rsidR="00876EA8">
              <w:t xml:space="preserve"> influence pupils’ and adults’ opportunities to grow spiritually?</w:t>
            </w:r>
          </w:p>
        </w:tc>
      </w:tr>
      <w:tr w:rsidR="00B96716" w:rsidRPr="00F76F26" w14:paraId="6FE9B2F5" w14:textId="77777777" w:rsidTr="004A4105">
        <w:tc>
          <w:tcPr>
            <w:tcW w:w="0" w:type="auto"/>
            <w:vAlign w:val="center"/>
            <w:hideMark/>
          </w:tcPr>
          <w:p w14:paraId="35DCC630" w14:textId="77777777" w:rsidR="00B96716" w:rsidRPr="00F76F26" w:rsidRDefault="00B96716" w:rsidP="00F76F26">
            <w:r w:rsidRPr="00F76F26">
              <w:rPr>
                <w:b/>
                <w:bCs/>
              </w:rPr>
              <w:t>Now what?</w:t>
            </w:r>
          </w:p>
        </w:tc>
        <w:tc>
          <w:tcPr>
            <w:tcW w:w="0" w:type="auto"/>
            <w:vAlign w:val="center"/>
            <w:hideMark/>
          </w:tcPr>
          <w:p w14:paraId="6CE031F7" w14:textId="60690A56" w:rsidR="00B96716" w:rsidRPr="00F76F26" w:rsidRDefault="00B96716" w:rsidP="00F76F26">
            <w:r w:rsidRPr="00F76F26">
              <w:t xml:space="preserve">What action might we take? </w:t>
            </w:r>
            <w:r w:rsidR="00430E1B">
              <w:t xml:space="preserve">How could practice in Collective Worship be enhanced </w:t>
            </w:r>
            <w:proofErr w:type="gramStart"/>
            <w:r w:rsidR="00430E1B">
              <w:t>in light of</w:t>
            </w:r>
            <w:proofErr w:type="gramEnd"/>
            <w:r w:rsidR="00430E1B">
              <w:t xml:space="preserve"> what has been learned?</w:t>
            </w:r>
          </w:p>
        </w:tc>
      </w:tr>
    </w:tbl>
    <w:p w14:paraId="6C6E2510" w14:textId="77777777" w:rsidR="004A4105" w:rsidRDefault="004A4105" w:rsidP="00F76F26"/>
    <w:p w14:paraId="7383664C" w14:textId="686FC729" w:rsidR="00F76F26" w:rsidRPr="00F76F26" w:rsidRDefault="00F76F26" w:rsidP="00386FB9">
      <w:pPr>
        <w:jc w:val="both"/>
      </w:pPr>
      <w:r w:rsidRPr="00F76F26">
        <w:t>The SIAMS Framework reminds us that Church schools come in many different shapes and sizes. There is no one-size-fits-all approach to leadership or school improvement</w:t>
      </w:r>
      <w:r w:rsidR="00993C6E">
        <w:t xml:space="preserve"> in </w:t>
      </w:r>
      <w:r w:rsidR="00430E1B">
        <w:t>Collective Worship.</w:t>
      </w:r>
      <w:r w:rsidRPr="00F76F26">
        <w:t xml:space="preserve"> Instead, each school's context, together with its theologically rooted Christian vision, shapes the decisions it makes and the impact it seeks to have. As you complete your reflections, consider not only what you have learned, but how this learning could </w:t>
      </w:r>
      <w:r w:rsidR="00993C6E">
        <w:t>enhance</w:t>
      </w:r>
      <w:r w:rsidRPr="00F76F26">
        <w:t xml:space="preserve"> your</w:t>
      </w:r>
      <w:r w:rsidR="00993C6E">
        <w:t xml:space="preserve"> practice in </w:t>
      </w:r>
      <w:r w:rsidR="00430E1B">
        <w:t>Collective Worship</w:t>
      </w:r>
      <w:r w:rsidR="00993C6E">
        <w:t>.</w:t>
      </w:r>
    </w:p>
    <w:p w14:paraId="12F87736" w14:textId="77777777" w:rsidR="00F76F26" w:rsidRPr="00F76F26" w:rsidRDefault="00F76F26" w:rsidP="00F76F26">
      <w:r w:rsidRPr="00F76F26">
        <w:t>There are no right or wrong answers. These reflections are for you. They are intended to support thoughtful professional learning, deepen your understanding and help you identify purposeful next steps. If you choose to record your reflections throughout the pathway, they may also provide a helpful foundation when completing the end-of-module reflection and evaluation required for certification.</w:t>
      </w:r>
    </w:p>
    <w:p w14:paraId="0B25A905" w14:textId="77777777" w:rsidR="00F76F26" w:rsidRPr="00F76F26" w:rsidRDefault="00F76F26" w:rsidP="00F76F26"/>
    <w:p w14:paraId="60089BF0" w14:textId="3ACFDA06" w:rsidR="00560E33" w:rsidRDefault="001507B3" w:rsidP="00560E33">
      <w:pPr>
        <w:pStyle w:val="Heading2"/>
      </w:pPr>
      <w:r w:rsidRPr="00F62163">
        <w:br w:type="page"/>
      </w:r>
      <w:r w:rsidR="009A781C">
        <w:rPr>
          <w:b/>
          <w:bCs/>
        </w:rPr>
        <w:lastRenderedPageBreak/>
        <w:t>Lesson 1</w:t>
      </w:r>
      <w:r w:rsidR="00560E33" w:rsidRPr="00590339">
        <w:rPr>
          <w:b/>
          <w:bCs/>
        </w:rPr>
        <w:t>:</w:t>
      </w:r>
      <w:r w:rsidR="00560E33">
        <w:t xml:space="preserve"> </w:t>
      </w:r>
      <w:r w:rsidR="006F6567">
        <w:t>Flourishing Reflection</w:t>
      </w:r>
    </w:p>
    <w:tbl>
      <w:tblPr>
        <w:tblStyle w:val="TableGrid"/>
        <w:tblW w:w="0" w:type="auto"/>
        <w:tblLook w:val="04A0" w:firstRow="1" w:lastRow="0" w:firstColumn="1" w:lastColumn="0" w:noHBand="0" w:noVBand="1"/>
      </w:tblPr>
      <w:tblGrid>
        <w:gridCol w:w="9016"/>
      </w:tblGrid>
      <w:tr w:rsidR="00560E33" w14:paraId="50E3FA97" w14:textId="77777777" w:rsidTr="00560E33">
        <w:tc>
          <w:tcPr>
            <w:tcW w:w="9016" w:type="dxa"/>
            <w:shd w:val="clear" w:color="auto" w:fill="FAE2D5" w:themeFill="accent2" w:themeFillTint="33"/>
          </w:tcPr>
          <w:p w14:paraId="27FDDBBF" w14:textId="430B6B7E" w:rsidR="00560E33" w:rsidRPr="00825E69" w:rsidRDefault="00560E33" w:rsidP="005866EC">
            <w:pPr>
              <w:jc w:val="both"/>
              <w:rPr>
                <w:sz w:val="24"/>
                <w:szCs w:val="24"/>
              </w:rPr>
            </w:pPr>
            <w:r w:rsidRPr="00825E69">
              <w:rPr>
                <w:sz w:val="24"/>
                <w:szCs w:val="24"/>
              </w:rPr>
              <w:t>Reflection Question</w:t>
            </w:r>
            <w:r w:rsidR="00A728C6">
              <w:rPr>
                <w:sz w:val="24"/>
                <w:szCs w:val="24"/>
              </w:rPr>
              <w:t>s:</w:t>
            </w:r>
          </w:p>
        </w:tc>
      </w:tr>
      <w:tr w:rsidR="00560E33" w14:paraId="12288C51" w14:textId="77777777" w:rsidTr="00560E33">
        <w:tc>
          <w:tcPr>
            <w:tcW w:w="9016" w:type="dxa"/>
          </w:tcPr>
          <w:p w14:paraId="73A261F6" w14:textId="77777777" w:rsidR="006F6567" w:rsidRPr="00825E69" w:rsidRDefault="006F6567" w:rsidP="006F6567">
            <w:pPr>
              <w:numPr>
                <w:ilvl w:val="0"/>
                <w:numId w:val="23"/>
              </w:numPr>
              <w:spacing w:before="100" w:beforeAutospacing="1" w:after="100" w:afterAutospacing="1"/>
              <w:rPr>
                <w:rFonts w:eastAsia="Times New Roman" w:cs="Calibri"/>
                <w:kern w:val="0"/>
                <w:sz w:val="24"/>
                <w:szCs w:val="24"/>
                <w:lang w:eastAsia="en-GB"/>
                <w14:ligatures w14:val="none"/>
              </w:rPr>
            </w:pPr>
            <w:r w:rsidRPr="00825E69">
              <w:rPr>
                <w:rFonts w:eastAsia="Times New Roman" w:cs="Calibri"/>
                <w:kern w:val="0"/>
                <w:sz w:val="24"/>
                <w:szCs w:val="24"/>
                <w:lang w:eastAsia="en-GB"/>
                <w14:ligatures w14:val="none"/>
              </w:rPr>
              <w:t>What do you consider to be sources of wisdom?</w:t>
            </w:r>
          </w:p>
          <w:p w14:paraId="07D26EA2"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04DC2629"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6D8FB757"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150946A5"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37951374" w14:textId="77777777" w:rsidR="006F6567" w:rsidRPr="00825E69" w:rsidRDefault="006F6567" w:rsidP="006F6567">
            <w:pPr>
              <w:numPr>
                <w:ilvl w:val="0"/>
                <w:numId w:val="23"/>
              </w:numPr>
              <w:spacing w:before="100" w:beforeAutospacing="1" w:after="100" w:afterAutospacing="1"/>
              <w:rPr>
                <w:rFonts w:eastAsia="Times New Roman" w:cs="Calibri"/>
                <w:kern w:val="0"/>
                <w:sz w:val="24"/>
                <w:szCs w:val="24"/>
                <w:lang w:eastAsia="en-GB"/>
                <w14:ligatures w14:val="none"/>
              </w:rPr>
            </w:pPr>
            <w:r w:rsidRPr="00825E69">
              <w:rPr>
                <w:rFonts w:eastAsia="Times New Roman" w:cs="Calibri"/>
                <w:kern w:val="0"/>
                <w:sz w:val="24"/>
                <w:szCs w:val="24"/>
                <w:lang w:eastAsia="en-GB"/>
                <w14:ligatures w14:val="none"/>
              </w:rPr>
              <w:t>How is wisdom different from knowledge?</w:t>
            </w:r>
          </w:p>
          <w:p w14:paraId="33F6A88E"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42AB73D8"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698B54AE"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2AF1618C"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6D1810FF" w14:textId="77777777" w:rsidR="006F6567" w:rsidRPr="00825E69" w:rsidRDefault="006F6567" w:rsidP="006F6567">
            <w:pPr>
              <w:numPr>
                <w:ilvl w:val="0"/>
                <w:numId w:val="23"/>
              </w:numPr>
              <w:spacing w:before="100" w:beforeAutospacing="1" w:after="100" w:afterAutospacing="1"/>
              <w:rPr>
                <w:rFonts w:eastAsia="Times New Roman" w:cs="Calibri"/>
                <w:kern w:val="0"/>
                <w:sz w:val="24"/>
                <w:szCs w:val="24"/>
                <w:lang w:eastAsia="en-GB"/>
                <w14:ligatures w14:val="none"/>
              </w:rPr>
            </w:pPr>
            <w:r w:rsidRPr="00825E69">
              <w:rPr>
                <w:rFonts w:eastAsia="Times New Roman" w:cs="Calibri"/>
                <w:kern w:val="0"/>
                <w:sz w:val="24"/>
                <w:szCs w:val="24"/>
                <w:lang w:eastAsia="en-GB"/>
                <w14:ligatures w14:val="none"/>
              </w:rPr>
              <w:t>How do we as humans deepen our wisdom?</w:t>
            </w:r>
          </w:p>
          <w:p w14:paraId="42B083E1"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4CF8DD6C"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52F06405"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29BDDEEE"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4F50E7E5" w14:textId="77777777" w:rsidR="006F6567" w:rsidRPr="00825E69" w:rsidRDefault="006F6567" w:rsidP="006F6567">
            <w:pPr>
              <w:numPr>
                <w:ilvl w:val="0"/>
                <w:numId w:val="23"/>
              </w:numPr>
              <w:spacing w:before="100" w:beforeAutospacing="1" w:after="100" w:afterAutospacing="1"/>
              <w:rPr>
                <w:rFonts w:eastAsia="Times New Roman" w:cs="Calibri"/>
                <w:kern w:val="0"/>
                <w:sz w:val="24"/>
                <w:szCs w:val="24"/>
                <w:lang w:eastAsia="en-GB"/>
                <w14:ligatures w14:val="none"/>
              </w:rPr>
            </w:pPr>
            <w:r w:rsidRPr="00825E69">
              <w:rPr>
                <w:rFonts w:eastAsia="Times New Roman" w:cs="Calibri"/>
                <w:kern w:val="0"/>
                <w:sz w:val="24"/>
                <w:szCs w:val="24"/>
                <w:lang w:eastAsia="en-GB"/>
                <w14:ligatures w14:val="none"/>
              </w:rPr>
              <w:t>How could Christian worship contribute to this?</w:t>
            </w:r>
          </w:p>
          <w:p w14:paraId="424434EC" w14:textId="77777777" w:rsidR="006F6567" w:rsidRPr="00825E69" w:rsidRDefault="006F6567" w:rsidP="006F6567">
            <w:pPr>
              <w:spacing w:before="100" w:beforeAutospacing="1" w:after="100" w:afterAutospacing="1"/>
              <w:rPr>
                <w:rFonts w:eastAsia="Times New Roman" w:cs="Calibri"/>
                <w:kern w:val="0"/>
                <w:sz w:val="24"/>
                <w:szCs w:val="24"/>
                <w:lang w:eastAsia="en-GB"/>
                <w14:ligatures w14:val="none"/>
              </w:rPr>
            </w:pPr>
          </w:p>
          <w:p w14:paraId="7DB96BAD" w14:textId="77777777" w:rsidR="00560E33" w:rsidRPr="00825E69" w:rsidRDefault="00560E33" w:rsidP="005866EC">
            <w:pPr>
              <w:jc w:val="both"/>
              <w:rPr>
                <w:sz w:val="24"/>
                <w:szCs w:val="24"/>
              </w:rPr>
            </w:pPr>
          </w:p>
          <w:p w14:paraId="2D87D0D2" w14:textId="77777777" w:rsidR="00560E33" w:rsidRPr="00825E69" w:rsidRDefault="00560E33" w:rsidP="005866EC">
            <w:pPr>
              <w:jc w:val="both"/>
              <w:rPr>
                <w:sz w:val="24"/>
                <w:szCs w:val="24"/>
              </w:rPr>
            </w:pPr>
          </w:p>
          <w:p w14:paraId="406A961A" w14:textId="77777777" w:rsidR="00560E33" w:rsidRPr="00825E69" w:rsidRDefault="00560E33" w:rsidP="005866EC">
            <w:pPr>
              <w:jc w:val="both"/>
              <w:rPr>
                <w:sz w:val="24"/>
                <w:szCs w:val="24"/>
              </w:rPr>
            </w:pPr>
          </w:p>
          <w:p w14:paraId="47DFB296" w14:textId="77777777" w:rsidR="006F6567" w:rsidRPr="00825E69" w:rsidRDefault="006F6567" w:rsidP="005866EC">
            <w:pPr>
              <w:jc w:val="both"/>
              <w:rPr>
                <w:sz w:val="24"/>
                <w:szCs w:val="24"/>
              </w:rPr>
            </w:pPr>
          </w:p>
          <w:p w14:paraId="316C60C5" w14:textId="77777777" w:rsidR="00590339" w:rsidRPr="00825E69" w:rsidRDefault="00590339" w:rsidP="005866EC">
            <w:pPr>
              <w:jc w:val="both"/>
              <w:rPr>
                <w:sz w:val="24"/>
                <w:szCs w:val="24"/>
              </w:rPr>
            </w:pPr>
          </w:p>
          <w:p w14:paraId="307639CA" w14:textId="77777777" w:rsidR="00590339" w:rsidRPr="00825E69" w:rsidRDefault="00590339" w:rsidP="005866EC">
            <w:pPr>
              <w:jc w:val="both"/>
              <w:rPr>
                <w:sz w:val="24"/>
                <w:szCs w:val="24"/>
              </w:rPr>
            </w:pPr>
          </w:p>
          <w:p w14:paraId="20BA49BD" w14:textId="77777777" w:rsidR="004A59F1" w:rsidRPr="00825E69" w:rsidRDefault="004A59F1" w:rsidP="005866EC">
            <w:pPr>
              <w:jc w:val="both"/>
              <w:rPr>
                <w:sz w:val="24"/>
                <w:szCs w:val="24"/>
              </w:rPr>
            </w:pPr>
          </w:p>
          <w:p w14:paraId="55114247" w14:textId="77777777" w:rsidR="00560E33" w:rsidRPr="00825E69" w:rsidRDefault="00560E33" w:rsidP="005866EC">
            <w:pPr>
              <w:jc w:val="both"/>
              <w:rPr>
                <w:sz w:val="24"/>
                <w:szCs w:val="24"/>
              </w:rPr>
            </w:pPr>
          </w:p>
        </w:tc>
      </w:tr>
    </w:tbl>
    <w:p w14:paraId="72E2AA07" w14:textId="1D82C8C6" w:rsidR="00560E33" w:rsidRPr="004A59F1" w:rsidRDefault="009A781C" w:rsidP="00560E33">
      <w:pPr>
        <w:pStyle w:val="Heading2"/>
      </w:pPr>
      <w:r>
        <w:rPr>
          <w:b/>
          <w:bCs/>
        </w:rPr>
        <w:lastRenderedPageBreak/>
        <w:t xml:space="preserve">Lesson </w:t>
      </w:r>
      <w:r w:rsidR="00B80B4F">
        <w:rPr>
          <w:b/>
          <w:bCs/>
        </w:rPr>
        <w:t>3</w:t>
      </w:r>
      <w:r w:rsidR="00560E33" w:rsidRPr="00590339">
        <w:rPr>
          <w:b/>
          <w:bCs/>
        </w:rPr>
        <w:t xml:space="preserve">: </w:t>
      </w:r>
      <w:r w:rsidR="003C3FFB" w:rsidRPr="003C3FFB">
        <w:t>Collective Worship: History, Legalities and Background Knowledge</w:t>
      </w:r>
    </w:p>
    <w:tbl>
      <w:tblPr>
        <w:tblStyle w:val="TableGrid"/>
        <w:tblW w:w="0" w:type="auto"/>
        <w:tblLook w:val="04A0" w:firstRow="1" w:lastRow="0" w:firstColumn="1" w:lastColumn="0" w:noHBand="0" w:noVBand="1"/>
      </w:tblPr>
      <w:tblGrid>
        <w:gridCol w:w="9016"/>
      </w:tblGrid>
      <w:tr w:rsidR="00560E33" w14:paraId="65F86D8B" w14:textId="77777777" w:rsidTr="00894909">
        <w:tc>
          <w:tcPr>
            <w:tcW w:w="9016" w:type="dxa"/>
            <w:shd w:val="clear" w:color="auto" w:fill="FAE2D5" w:themeFill="accent2" w:themeFillTint="33"/>
          </w:tcPr>
          <w:p w14:paraId="7CA1CB12" w14:textId="4CB6534E" w:rsidR="00560E33" w:rsidRPr="00621F28" w:rsidRDefault="00560E33" w:rsidP="00894909">
            <w:pPr>
              <w:jc w:val="both"/>
              <w:rPr>
                <w:sz w:val="24"/>
                <w:szCs w:val="24"/>
              </w:rPr>
            </w:pPr>
            <w:r w:rsidRPr="00621F28">
              <w:rPr>
                <w:sz w:val="24"/>
                <w:szCs w:val="24"/>
              </w:rPr>
              <w:t>Reflection Question</w:t>
            </w:r>
            <w:r w:rsidR="00A728C6">
              <w:rPr>
                <w:sz w:val="24"/>
                <w:szCs w:val="24"/>
              </w:rPr>
              <w:t>s:</w:t>
            </w:r>
          </w:p>
        </w:tc>
      </w:tr>
      <w:tr w:rsidR="00560E33" w14:paraId="53D1BBCA" w14:textId="77777777" w:rsidTr="00894909">
        <w:tc>
          <w:tcPr>
            <w:tcW w:w="9016" w:type="dxa"/>
          </w:tcPr>
          <w:p w14:paraId="4A44352E" w14:textId="275D2B4F" w:rsidR="0039659F" w:rsidRPr="00621F28" w:rsidRDefault="0039659F" w:rsidP="00621F28">
            <w:pPr>
              <w:pStyle w:val="ListParagraph"/>
              <w:numPr>
                <w:ilvl w:val="0"/>
                <w:numId w:val="24"/>
              </w:numPr>
              <w:spacing w:before="100" w:beforeAutospacing="1" w:after="100" w:afterAutospacing="1"/>
              <w:rPr>
                <w:rFonts w:eastAsia="Times New Roman" w:cs="Calibri"/>
                <w:kern w:val="0"/>
                <w:sz w:val="24"/>
                <w:szCs w:val="24"/>
                <w:lang w:eastAsia="en-GB"/>
                <w14:ligatures w14:val="none"/>
              </w:rPr>
            </w:pPr>
            <w:r w:rsidRPr="00621F28">
              <w:rPr>
                <w:rFonts w:eastAsia="Times New Roman" w:cs="Calibri"/>
                <w:kern w:val="0"/>
                <w:sz w:val="24"/>
                <w:szCs w:val="24"/>
                <w:lang w:eastAsia="en-GB"/>
                <w14:ligatures w14:val="none"/>
              </w:rPr>
              <w:t xml:space="preserve">Think back to your own experiences of </w:t>
            </w:r>
            <w:r w:rsidRPr="00621F28">
              <w:rPr>
                <w:rFonts w:eastAsia="Times New Roman" w:cs="Calibri"/>
                <w:kern w:val="0"/>
                <w:sz w:val="24"/>
                <w:szCs w:val="24"/>
                <w:lang w:eastAsia="en-GB"/>
                <w14:ligatures w14:val="none"/>
              </w:rPr>
              <w:t>c</w:t>
            </w:r>
            <w:r w:rsidRPr="00621F28">
              <w:rPr>
                <w:rFonts w:eastAsia="Times New Roman" w:cs="Calibri"/>
                <w:kern w:val="0"/>
                <w:sz w:val="24"/>
                <w:szCs w:val="24"/>
                <w:lang w:eastAsia="en-GB"/>
                <w14:ligatures w14:val="none"/>
              </w:rPr>
              <w:t xml:space="preserve">ollective </w:t>
            </w:r>
            <w:r w:rsidRPr="00621F28">
              <w:rPr>
                <w:rFonts w:eastAsia="Times New Roman" w:cs="Calibri"/>
                <w:kern w:val="0"/>
                <w:sz w:val="24"/>
                <w:szCs w:val="24"/>
                <w:lang w:eastAsia="en-GB"/>
                <w14:ligatures w14:val="none"/>
              </w:rPr>
              <w:t>w</w:t>
            </w:r>
            <w:r w:rsidRPr="00621F28">
              <w:rPr>
                <w:rFonts w:eastAsia="Times New Roman" w:cs="Calibri"/>
                <w:kern w:val="0"/>
                <w:sz w:val="24"/>
                <w:szCs w:val="24"/>
                <w:lang w:eastAsia="en-GB"/>
                <w14:ligatures w14:val="none"/>
              </w:rPr>
              <w:t xml:space="preserve">orship/ </w:t>
            </w:r>
            <w:r w:rsidRPr="00621F28">
              <w:rPr>
                <w:rFonts w:eastAsia="Times New Roman" w:cs="Calibri"/>
                <w:kern w:val="0"/>
                <w:sz w:val="24"/>
                <w:szCs w:val="24"/>
                <w:lang w:eastAsia="en-GB"/>
                <w14:ligatures w14:val="none"/>
              </w:rPr>
              <w:t>a</w:t>
            </w:r>
            <w:r w:rsidRPr="00621F28">
              <w:rPr>
                <w:rFonts w:eastAsia="Times New Roman" w:cs="Calibri"/>
                <w:kern w:val="0"/>
                <w:sz w:val="24"/>
                <w:szCs w:val="24"/>
                <w:lang w:eastAsia="en-GB"/>
                <w14:ligatures w14:val="none"/>
              </w:rPr>
              <w:t>ssembly in school- if you had them.</w:t>
            </w:r>
            <w:r w:rsidR="00621F28">
              <w:rPr>
                <w:rFonts w:eastAsia="Times New Roman" w:cs="Calibri"/>
                <w:kern w:val="0"/>
                <w:sz w:val="24"/>
                <w:szCs w:val="24"/>
                <w:lang w:eastAsia="en-GB"/>
                <w14:ligatures w14:val="none"/>
              </w:rPr>
              <w:t xml:space="preserve"> </w:t>
            </w:r>
            <w:r w:rsidRPr="00621F28">
              <w:rPr>
                <w:rFonts w:eastAsia="Times New Roman" w:cs="Calibri"/>
                <w:kern w:val="0"/>
                <w:sz w:val="24"/>
                <w:szCs w:val="24"/>
                <w:lang w:eastAsia="en-GB"/>
                <w14:ligatures w14:val="none"/>
              </w:rPr>
              <w:t>What do you remember?</w:t>
            </w:r>
          </w:p>
          <w:p w14:paraId="2661EEBE" w14:textId="77777777" w:rsidR="00621F28" w:rsidRDefault="00621F28" w:rsidP="00621F28">
            <w:pPr>
              <w:spacing w:before="100" w:beforeAutospacing="1" w:after="100" w:afterAutospacing="1"/>
              <w:rPr>
                <w:rFonts w:eastAsia="Times New Roman" w:cs="Calibri"/>
                <w:kern w:val="0"/>
                <w:sz w:val="24"/>
                <w:szCs w:val="24"/>
                <w:lang w:eastAsia="en-GB"/>
                <w14:ligatures w14:val="none"/>
              </w:rPr>
            </w:pPr>
          </w:p>
          <w:p w14:paraId="5ED80414" w14:textId="77777777" w:rsidR="00621F28" w:rsidRPr="00621F28" w:rsidRDefault="00621F28" w:rsidP="00621F28">
            <w:pPr>
              <w:spacing w:before="100" w:beforeAutospacing="1" w:after="100" w:afterAutospacing="1"/>
              <w:rPr>
                <w:rFonts w:eastAsia="Times New Roman" w:cs="Calibri"/>
                <w:kern w:val="0"/>
                <w:sz w:val="24"/>
                <w:szCs w:val="24"/>
                <w:lang w:eastAsia="en-GB"/>
                <w14:ligatures w14:val="none"/>
              </w:rPr>
            </w:pPr>
          </w:p>
          <w:p w14:paraId="35B91069" w14:textId="77777777" w:rsidR="0039659F" w:rsidRDefault="0039659F" w:rsidP="00825E69">
            <w:pPr>
              <w:pStyle w:val="ListParagraph"/>
              <w:numPr>
                <w:ilvl w:val="0"/>
                <w:numId w:val="24"/>
              </w:numPr>
              <w:spacing w:before="100" w:beforeAutospacing="1" w:after="100" w:afterAutospacing="1"/>
              <w:rPr>
                <w:rFonts w:eastAsia="Times New Roman" w:cs="Calibri"/>
                <w:kern w:val="0"/>
                <w:sz w:val="24"/>
                <w:szCs w:val="24"/>
                <w:lang w:eastAsia="en-GB"/>
                <w14:ligatures w14:val="none"/>
              </w:rPr>
            </w:pPr>
            <w:r w:rsidRPr="00621F28">
              <w:rPr>
                <w:rFonts w:eastAsia="Times New Roman" w:cs="Calibri"/>
                <w:kern w:val="0"/>
                <w:sz w:val="24"/>
                <w:szCs w:val="24"/>
                <w:lang w:eastAsia="en-GB"/>
                <w14:ligatures w14:val="none"/>
              </w:rPr>
              <w:t>Are your memories positive or negative, or a mixture?</w:t>
            </w:r>
          </w:p>
          <w:p w14:paraId="4212FD91" w14:textId="77777777" w:rsidR="00B70121" w:rsidRDefault="00B70121" w:rsidP="00B70121">
            <w:pPr>
              <w:spacing w:before="100" w:beforeAutospacing="1" w:after="100" w:afterAutospacing="1"/>
              <w:rPr>
                <w:rFonts w:eastAsia="Times New Roman" w:cs="Calibri"/>
                <w:kern w:val="0"/>
                <w:sz w:val="24"/>
                <w:szCs w:val="24"/>
                <w:lang w:eastAsia="en-GB"/>
                <w14:ligatures w14:val="none"/>
              </w:rPr>
            </w:pPr>
          </w:p>
          <w:p w14:paraId="08931AFA" w14:textId="77777777" w:rsidR="00B70121" w:rsidRPr="00B70121" w:rsidRDefault="00B70121" w:rsidP="00B70121">
            <w:pPr>
              <w:spacing w:before="100" w:beforeAutospacing="1" w:after="100" w:afterAutospacing="1"/>
              <w:rPr>
                <w:rFonts w:eastAsia="Times New Roman" w:cs="Calibri"/>
                <w:kern w:val="0"/>
                <w:sz w:val="24"/>
                <w:szCs w:val="24"/>
                <w:lang w:eastAsia="en-GB"/>
                <w14:ligatures w14:val="none"/>
              </w:rPr>
            </w:pPr>
          </w:p>
          <w:p w14:paraId="697DBD46" w14:textId="2DFC82F1" w:rsidR="00B70121" w:rsidRPr="00B70121" w:rsidRDefault="00B70121" w:rsidP="00B70121">
            <w:pPr>
              <w:pStyle w:val="ListParagraph"/>
              <w:numPr>
                <w:ilvl w:val="0"/>
                <w:numId w:val="24"/>
              </w:numPr>
              <w:shd w:val="clear" w:color="auto" w:fill="FFFFFF"/>
              <w:spacing w:before="100" w:beforeAutospacing="1" w:after="100" w:afterAutospacing="1"/>
              <w:rPr>
                <w:rFonts w:eastAsia="Times New Roman" w:cs="Poppins"/>
                <w:color w:val="000000"/>
                <w:kern w:val="0"/>
                <w:sz w:val="24"/>
                <w:szCs w:val="24"/>
                <w:lang w:eastAsia="en-GB"/>
                <w14:ligatures w14:val="none"/>
              </w:rPr>
            </w:pPr>
            <w:r w:rsidRPr="00B70121">
              <w:rPr>
                <w:rFonts w:eastAsia="Times New Roman" w:cs="Poppins"/>
                <w:color w:val="000000"/>
                <w:kern w:val="0"/>
                <w:sz w:val="24"/>
                <w:szCs w:val="24"/>
                <w:bdr w:val="none" w:sz="0" w:space="0" w:color="auto" w:frame="1"/>
                <w:lang w:eastAsia="en-GB"/>
                <w14:ligatures w14:val="none"/>
              </w:rPr>
              <w:t>Think about RE and Collective worship in your school. In what ways are they</w:t>
            </w:r>
            <w:r>
              <w:rPr>
                <w:rFonts w:eastAsia="Times New Roman" w:cs="Poppins"/>
                <w:color w:val="000000"/>
                <w:kern w:val="0"/>
                <w:sz w:val="24"/>
                <w:szCs w:val="24"/>
                <w:bdr w:val="none" w:sz="0" w:space="0" w:color="auto" w:frame="1"/>
                <w:lang w:eastAsia="en-GB"/>
                <w14:ligatures w14:val="none"/>
              </w:rPr>
              <w:t xml:space="preserve"> </w:t>
            </w:r>
            <w:r w:rsidRPr="00B70121">
              <w:rPr>
                <w:rFonts w:eastAsia="Times New Roman" w:cs="Poppins"/>
                <w:color w:val="000000"/>
                <w:kern w:val="0"/>
                <w:sz w:val="24"/>
                <w:szCs w:val="24"/>
                <w:bdr w:val="none" w:sz="0" w:space="0" w:color="auto" w:frame="1"/>
                <w:lang w:eastAsia="en-GB"/>
                <w14:ligatures w14:val="none"/>
              </w:rPr>
              <w:t>similar? How are they different? </w:t>
            </w:r>
          </w:p>
          <w:p w14:paraId="2FFE067F" w14:textId="77777777" w:rsidR="00B70121" w:rsidRDefault="00B70121" w:rsidP="00B70121">
            <w:pPr>
              <w:shd w:val="clear" w:color="auto" w:fill="FFFFFF"/>
              <w:spacing w:before="100" w:beforeAutospacing="1" w:after="100" w:afterAutospacing="1"/>
              <w:rPr>
                <w:rFonts w:eastAsia="Times New Roman" w:cs="Poppins"/>
                <w:color w:val="000000"/>
                <w:kern w:val="0"/>
                <w:sz w:val="24"/>
                <w:szCs w:val="24"/>
                <w:lang w:eastAsia="en-GB"/>
                <w14:ligatures w14:val="none"/>
              </w:rPr>
            </w:pPr>
          </w:p>
          <w:p w14:paraId="039778B0" w14:textId="77777777" w:rsidR="00B70121" w:rsidRDefault="00B70121" w:rsidP="00B70121">
            <w:pPr>
              <w:shd w:val="clear" w:color="auto" w:fill="FFFFFF"/>
              <w:spacing w:before="100" w:beforeAutospacing="1" w:after="100" w:afterAutospacing="1"/>
              <w:rPr>
                <w:rFonts w:eastAsia="Times New Roman" w:cs="Poppins"/>
                <w:color w:val="000000"/>
                <w:kern w:val="0"/>
                <w:sz w:val="24"/>
                <w:szCs w:val="24"/>
                <w:lang w:eastAsia="en-GB"/>
                <w14:ligatures w14:val="none"/>
              </w:rPr>
            </w:pPr>
          </w:p>
          <w:p w14:paraId="7443C08E" w14:textId="77777777" w:rsidR="00B70121" w:rsidRPr="00B70121" w:rsidRDefault="00B70121" w:rsidP="00B70121">
            <w:pPr>
              <w:shd w:val="clear" w:color="auto" w:fill="FFFFFF"/>
              <w:spacing w:before="100" w:beforeAutospacing="1" w:after="100" w:afterAutospacing="1"/>
              <w:rPr>
                <w:rFonts w:eastAsia="Times New Roman" w:cs="Poppins"/>
                <w:color w:val="000000"/>
                <w:kern w:val="0"/>
                <w:sz w:val="24"/>
                <w:szCs w:val="24"/>
                <w:lang w:eastAsia="en-GB"/>
                <w14:ligatures w14:val="none"/>
              </w:rPr>
            </w:pPr>
          </w:p>
          <w:p w14:paraId="17D32669" w14:textId="77777777" w:rsidR="00B70121" w:rsidRPr="00B70121" w:rsidRDefault="00B70121" w:rsidP="00B70121">
            <w:pPr>
              <w:pStyle w:val="ListParagraph"/>
              <w:numPr>
                <w:ilvl w:val="0"/>
                <w:numId w:val="24"/>
              </w:numPr>
              <w:shd w:val="clear" w:color="auto" w:fill="FFFFFF"/>
              <w:spacing w:before="100" w:beforeAutospacing="1" w:after="100" w:afterAutospacing="1"/>
              <w:rPr>
                <w:rFonts w:eastAsia="Times New Roman" w:cs="Poppins"/>
                <w:color w:val="000000"/>
                <w:kern w:val="0"/>
                <w:sz w:val="24"/>
                <w:szCs w:val="24"/>
                <w:lang w:eastAsia="en-GB"/>
                <w14:ligatures w14:val="none"/>
              </w:rPr>
            </w:pPr>
            <w:r w:rsidRPr="00B70121">
              <w:rPr>
                <w:rFonts w:eastAsia="Times New Roman" w:cs="Poppins"/>
                <w:color w:val="000000"/>
                <w:kern w:val="0"/>
                <w:sz w:val="24"/>
                <w:szCs w:val="24"/>
                <w:bdr w:val="none" w:sz="0" w:space="0" w:color="auto" w:frame="1"/>
                <w:lang w:eastAsia="en-GB"/>
                <w14:ligatures w14:val="none"/>
              </w:rPr>
              <w:t>Does this reflect what you have learned about Collective Worship so far in this course?</w:t>
            </w:r>
          </w:p>
          <w:p w14:paraId="2B9AC917" w14:textId="77777777" w:rsidR="00B70121" w:rsidRPr="00B70121" w:rsidRDefault="00B70121" w:rsidP="00B70121">
            <w:pPr>
              <w:spacing w:before="100" w:beforeAutospacing="1" w:after="100" w:afterAutospacing="1"/>
              <w:rPr>
                <w:rFonts w:eastAsia="Times New Roman" w:cs="Calibri"/>
                <w:kern w:val="0"/>
                <w:sz w:val="24"/>
                <w:szCs w:val="24"/>
                <w:lang w:eastAsia="en-GB"/>
                <w14:ligatures w14:val="none"/>
              </w:rPr>
            </w:pPr>
          </w:p>
          <w:p w14:paraId="4A12C2D9" w14:textId="77777777" w:rsidR="00560E33" w:rsidRPr="00621F28" w:rsidRDefault="00560E33" w:rsidP="00894909">
            <w:pPr>
              <w:jc w:val="both"/>
              <w:rPr>
                <w:sz w:val="24"/>
                <w:szCs w:val="24"/>
              </w:rPr>
            </w:pPr>
          </w:p>
          <w:p w14:paraId="4CC9D05B" w14:textId="77777777" w:rsidR="00560E33" w:rsidRPr="00621F28" w:rsidRDefault="00560E33" w:rsidP="00894909">
            <w:pPr>
              <w:jc w:val="both"/>
              <w:rPr>
                <w:sz w:val="24"/>
                <w:szCs w:val="24"/>
              </w:rPr>
            </w:pPr>
          </w:p>
          <w:p w14:paraId="754AFE82" w14:textId="77777777" w:rsidR="00560E33" w:rsidRPr="00621F28" w:rsidRDefault="00560E33" w:rsidP="00894909">
            <w:pPr>
              <w:jc w:val="both"/>
              <w:rPr>
                <w:sz w:val="24"/>
                <w:szCs w:val="24"/>
              </w:rPr>
            </w:pPr>
          </w:p>
          <w:p w14:paraId="26E3E2C6" w14:textId="77777777" w:rsidR="00A57405" w:rsidRPr="00621F28" w:rsidRDefault="00A57405" w:rsidP="00894909">
            <w:pPr>
              <w:jc w:val="both"/>
              <w:rPr>
                <w:sz w:val="24"/>
                <w:szCs w:val="24"/>
              </w:rPr>
            </w:pPr>
          </w:p>
          <w:p w14:paraId="5912BE0E" w14:textId="77777777" w:rsidR="00560E33" w:rsidRPr="00621F28" w:rsidRDefault="00560E33" w:rsidP="00894909">
            <w:pPr>
              <w:jc w:val="both"/>
              <w:rPr>
                <w:sz w:val="24"/>
                <w:szCs w:val="24"/>
              </w:rPr>
            </w:pPr>
          </w:p>
          <w:p w14:paraId="758A404D" w14:textId="77777777" w:rsidR="00560E33" w:rsidRPr="00621F28" w:rsidRDefault="00560E33" w:rsidP="00894909">
            <w:pPr>
              <w:jc w:val="both"/>
              <w:rPr>
                <w:sz w:val="24"/>
                <w:szCs w:val="24"/>
              </w:rPr>
            </w:pPr>
          </w:p>
        </w:tc>
      </w:tr>
    </w:tbl>
    <w:p w14:paraId="12BBCD23" w14:textId="77777777" w:rsidR="00305CAE" w:rsidRPr="00305CAE" w:rsidRDefault="00305CAE" w:rsidP="00305CAE"/>
    <w:p w14:paraId="38A85A8C" w14:textId="1DB75553" w:rsidR="00282F0A" w:rsidRPr="00282F0A" w:rsidRDefault="005A562D" w:rsidP="00282F0A">
      <w:pPr>
        <w:pStyle w:val="Heading2"/>
      </w:pPr>
      <w:r>
        <w:rPr>
          <w:b/>
          <w:bCs/>
        </w:rPr>
        <w:t>Lesson 4</w:t>
      </w:r>
      <w:r w:rsidR="000B585E" w:rsidRPr="00590339">
        <w:rPr>
          <w:b/>
          <w:bCs/>
        </w:rPr>
        <w:t xml:space="preserve">: </w:t>
      </w:r>
      <w:r w:rsidR="00282F0A" w:rsidRPr="00282F0A">
        <w:t>What is Collective Worship?</w:t>
      </w:r>
    </w:p>
    <w:tbl>
      <w:tblPr>
        <w:tblStyle w:val="TableGrid"/>
        <w:tblW w:w="0" w:type="auto"/>
        <w:tblLook w:val="04A0" w:firstRow="1" w:lastRow="0" w:firstColumn="1" w:lastColumn="0" w:noHBand="0" w:noVBand="1"/>
      </w:tblPr>
      <w:tblGrid>
        <w:gridCol w:w="9016"/>
      </w:tblGrid>
      <w:tr w:rsidR="000B585E" w14:paraId="631ED0F1" w14:textId="77777777" w:rsidTr="00205510">
        <w:tc>
          <w:tcPr>
            <w:tcW w:w="9016" w:type="dxa"/>
            <w:shd w:val="clear" w:color="auto" w:fill="FAE2D5" w:themeFill="accent2" w:themeFillTint="33"/>
          </w:tcPr>
          <w:p w14:paraId="1164CD25" w14:textId="46AA8812" w:rsidR="000B585E" w:rsidRPr="00282F0A" w:rsidRDefault="000B585E" w:rsidP="00205510">
            <w:pPr>
              <w:jc w:val="both"/>
              <w:rPr>
                <w:sz w:val="24"/>
                <w:szCs w:val="24"/>
              </w:rPr>
            </w:pPr>
            <w:r w:rsidRPr="00282F0A">
              <w:rPr>
                <w:sz w:val="24"/>
                <w:szCs w:val="24"/>
              </w:rPr>
              <w:t>Reflection Question</w:t>
            </w:r>
            <w:r w:rsidR="00282F0A" w:rsidRPr="00282F0A">
              <w:rPr>
                <w:sz w:val="24"/>
                <w:szCs w:val="24"/>
              </w:rPr>
              <w:t>s</w:t>
            </w:r>
            <w:r w:rsidR="00A728C6">
              <w:rPr>
                <w:sz w:val="24"/>
                <w:szCs w:val="24"/>
              </w:rPr>
              <w:t>:</w:t>
            </w:r>
          </w:p>
        </w:tc>
      </w:tr>
      <w:tr w:rsidR="000B585E" w14:paraId="08B8C085" w14:textId="77777777" w:rsidTr="00205510">
        <w:tc>
          <w:tcPr>
            <w:tcW w:w="9016" w:type="dxa"/>
          </w:tcPr>
          <w:p w14:paraId="7781F9D3" w14:textId="77777777" w:rsidR="00282F0A" w:rsidRDefault="00282F0A" w:rsidP="00282F0A">
            <w:pPr>
              <w:numPr>
                <w:ilvl w:val="0"/>
                <w:numId w:val="25"/>
              </w:numPr>
              <w:spacing w:before="100" w:beforeAutospacing="1" w:after="100" w:afterAutospacing="1"/>
              <w:rPr>
                <w:rFonts w:eastAsia="Times New Roman" w:cs="Times New Roman"/>
                <w:kern w:val="0"/>
                <w:sz w:val="24"/>
                <w:szCs w:val="24"/>
                <w:lang w:eastAsia="en-GB"/>
                <w14:ligatures w14:val="none"/>
              </w:rPr>
            </w:pPr>
            <w:r w:rsidRPr="00282F0A">
              <w:rPr>
                <w:rFonts w:eastAsia="Times New Roman" w:cs="Times New Roman"/>
                <w:kern w:val="0"/>
                <w:sz w:val="24"/>
                <w:szCs w:val="24"/>
                <w:lang w:eastAsia="en-GB"/>
                <w14:ligatures w14:val="none"/>
              </w:rPr>
              <w:t>What do you think of the 'warm fires, open doors' analogy for collective worship?</w:t>
            </w:r>
          </w:p>
          <w:p w14:paraId="5B04BD7E" w14:textId="77777777" w:rsidR="00282F0A" w:rsidRDefault="00282F0A" w:rsidP="00282F0A">
            <w:pPr>
              <w:spacing w:before="100" w:beforeAutospacing="1" w:after="100" w:afterAutospacing="1"/>
              <w:rPr>
                <w:rFonts w:eastAsia="Times New Roman" w:cs="Times New Roman"/>
                <w:kern w:val="0"/>
                <w:sz w:val="24"/>
                <w:szCs w:val="24"/>
                <w:lang w:eastAsia="en-GB"/>
                <w14:ligatures w14:val="none"/>
              </w:rPr>
            </w:pPr>
          </w:p>
          <w:p w14:paraId="27B10A0D" w14:textId="77777777" w:rsidR="00282F0A" w:rsidRDefault="00282F0A" w:rsidP="00282F0A">
            <w:pPr>
              <w:spacing w:before="100" w:beforeAutospacing="1" w:after="100" w:afterAutospacing="1"/>
              <w:rPr>
                <w:rFonts w:eastAsia="Times New Roman" w:cs="Times New Roman"/>
                <w:kern w:val="0"/>
                <w:sz w:val="24"/>
                <w:szCs w:val="24"/>
                <w:lang w:eastAsia="en-GB"/>
                <w14:ligatures w14:val="none"/>
              </w:rPr>
            </w:pPr>
          </w:p>
          <w:p w14:paraId="7192D101" w14:textId="77777777" w:rsidR="00282F0A" w:rsidRPr="00282F0A" w:rsidRDefault="00282F0A" w:rsidP="00282F0A">
            <w:pPr>
              <w:spacing w:before="100" w:beforeAutospacing="1" w:after="100" w:afterAutospacing="1"/>
              <w:rPr>
                <w:rFonts w:eastAsia="Times New Roman" w:cs="Times New Roman"/>
                <w:kern w:val="0"/>
                <w:sz w:val="24"/>
                <w:szCs w:val="24"/>
                <w:lang w:eastAsia="en-GB"/>
                <w14:ligatures w14:val="none"/>
              </w:rPr>
            </w:pPr>
          </w:p>
          <w:p w14:paraId="5059F8F4" w14:textId="77777777" w:rsidR="00282F0A" w:rsidRDefault="00282F0A" w:rsidP="00282F0A">
            <w:pPr>
              <w:numPr>
                <w:ilvl w:val="0"/>
                <w:numId w:val="25"/>
              </w:numPr>
              <w:spacing w:before="100" w:beforeAutospacing="1" w:after="100" w:afterAutospacing="1"/>
              <w:rPr>
                <w:rFonts w:eastAsia="Times New Roman" w:cs="Times New Roman"/>
                <w:kern w:val="0"/>
                <w:sz w:val="24"/>
                <w:szCs w:val="24"/>
                <w:lang w:eastAsia="en-GB"/>
                <w14:ligatures w14:val="none"/>
              </w:rPr>
            </w:pPr>
            <w:r w:rsidRPr="00282F0A">
              <w:rPr>
                <w:rFonts w:eastAsia="Times New Roman" w:cs="Times New Roman"/>
                <w:kern w:val="0"/>
                <w:sz w:val="24"/>
                <w:szCs w:val="24"/>
                <w:lang w:eastAsia="en-GB"/>
                <w14:ligatures w14:val="none"/>
              </w:rPr>
              <w:t>Do you think this describes collective worship in your school? Why or why not?</w:t>
            </w:r>
          </w:p>
          <w:p w14:paraId="624E715A" w14:textId="77777777" w:rsidR="00282F0A" w:rsidRDefault="00282F0A" w:rsidP="00282F0A">
            <w:pPr>
              <w:spacing w:before="100" w:beforeAutospacing="1" w:after="100" w:afterAutospacing="1"/>
              <w:rPr>
                <w:rFonts w:eastAsia="Times New Roman" w:cs="Times New Roman"/>
                <w:kern w:val="0"/>
                <w:sz w:val="24"/>
                <w:szCs w:val="24"/>
                <w:lang w:eastAsia="en-GB"/>
                <w14:ligatures w14:val="none"/>
              </w:rPr>
            </w:pPr>
          </w:p>
          <w:p w14:paraId="47125291" w14:textId="77777777" w:rsidR="00282F0A" w:rsidRDefault="00282F0A" w:rsidP="00282F0A">
            <w:pPr>
              <w:spacing w:before="100" w:beforeAutospacing="1" w:after="100" w:afterAutospacing="1"/>
              <w:rPr>
                <w:rFonts w:eastAsia="Times New Roman" w:cs="Times New Roman"/>
                <w:kern w:val="0"/>
                <w:sz w:val="24"/>
                <w:szCs w:val="24"/>
                <w:lang w:eastAsia="en-GB"/>
                <w14:ligatures w14:val="none"/>
              </w:rPr>
            </w:pPr>
          </w:p>
          <w:p w14:paraId="1B9773FD" w14:textId="77777777" w:rsidR="00282F0A" w:rsidRPr="00282F0A" w:rsidRDefault="00282F0A" w:rsidP="00282F0A">
            <w:pPr>
              <w:spacing w:before="100" w:beforeAutospacing="1" w:after="100" w:afterAutospacing="1"/>
              <w:rPr>
                <w:rFonts w:eastAsia="Times New Roman" w:cs="Times New Roman"/>
                <w:kern w:val="0"/>
                <w:sz w:val="24"/>
                <w:szCs w:val="24"/>
                <w:lang w:eastAsia="en-GB"/>
                <w14:ligatures w14:val="none"/>
              </w:rPr>
            </w:pPr>
          </w:p>
          <w:p w14:paraId="56AB67C4" w14:textId="77777777" w:rsidR="000B585E" w:rsidRDefault="000B585E" w:rsidP="00205510">
            <w:pPr>
              <w:jc w:val="both"/>
            </w:pPr>
          </w:p>
        </w:tc>
      </w:tr>
    </w:tbl>
    <w:p w14:paraId="4EC2264E" w14:textId="6265BC57" w:rsidR="00560E33" w:rsidRDefault="00305CAE" w:rsidP="00560E33">
      <w:pPr>
        <w:pStyle w:val="Heading2"/>
      </w:pPr>
      <w:r w:rsidRPr="00305CAE">
        <w:rPr>
          <w:b/>
          <w:bCs/>
        </w:rPr>
        <w:lastRenderedPageBreak/>
        <w:t>Lesson 5:</w:t>
      </w:r>
      <w:r w:rsidR="00560E33">
        <w:t xml:space="preserve"> </w:t>
      </w:r>
      <w:r w:rsidR="00A728C6">
        <w:t>Church of England Guidelines for Collective Worship</w:t>
      </w:r>
    </w:p>
    <w:tbl>
      <w:tblPr>
        <w:tblStyle w:val="TableGrid"/>
        <w:tblW w:w="0" w:type="auto"/>
        <w:tblLook w:val="04A0" w:firstRow="1" w:lastRow="0" w:firstColumn="1" w:lastColumn="0" w:noHBand="0" w:noVBand="1"/>
      </w:tblPr>
      <w:tblGrid>
        <w:gridCol w:w="9016"/>
      </w:tblGrid>
      <w:tr w:rsidR="00560E33" w14:paraId="1BFD9EC9" w14:textId="77777777" w:rsidTr="00894909">
        <w:tc>
          <w:tcPr>
            <w:tcW w:w="9016" w:type="dxa"/>
            <w:shd w:val="clear" w:color="auto" w:fill="FAE2D5" w:themeFill="accent2" w:themeFillTint="33"/>
          </w:tcPr>
          <w:p w14:paraId="09444AFE" w14:textId="6B703AC8" w:rsidR="00560E33" w:rsidRPr="00305CAE" w:rsidRDefault="00560E33" w:rsidP="00894909">
            <w:pPr>
              <w:jc w:val="both"/>
              <w:rPr>
                <w:sz w:val="24"/>
                <w:szCs w:val="24"/>
              </w:rPr>
            </w:pPr>
            <w:r w:rsidRPr="00305CAE">
              <w:rPr>
                <w:sz w:val="24"/>
                <w:szCs w:val="24"/>
              </w:rPr>
              <w:t>Reflection Question</w:t>
            </w:r>
            <w:r w:rsidR="00A728C6">
              <w:rPr>
                <w:sz w:val="24"/>
                <w:szCs w:val="24"/>
              </w:rPr>
              <w:t>s:</w:t>
            </w:r>
          </w:p>
        </w:tc>
      </w:tr>
      <w:tr w:rsidR="00560E33" w14:paraId="4D3BAAD2" w14:textId="77777777" w:rsidTr="00894909">
        <w:tc>
          <w:tcPr>
            <w:tcW w:w="9016" w:type="dxa"/>
          </w:tcPr>
          <w:p w14:paraId="1AA8D562" w14:textId="77777777" w:rsidR="00A728C6" w:rsidRPr="00A728C6" w:rsidRDefault="00A728C6" w:rsidP="00A728C6">
            <w:pPr>
              <w:spacing w:before="100" w:beforeAutospacing="1" w:after="100" w:afterAutospacing="1"/>
              <w:rPr>
                <w:rFonts w:eastAsia="Times New Roman" w:cs="Times New Roman"/>
                <w:kern w:val="0"/>
                <w:sz w:val="24"/>
                <w:szCs w:val="24"/>
                <w:lang w:eastAsia="en-GB"/>
                <w14:ligatures w14:val="none"/>
              </w:rPr>
            </w:pPr>
          </w:p>
          <w:p w14:paraId="45FF92EF" w14:textId="77777777" w:rsidR="002100E7" w:rsidRDefault="002100E7" w:rsidP="002100E7">
            <w:pPr>
              <w:numPr>
                <w:ilvl w:val="0"/>
                <w:numId w:val="26"/>
              </w:numPr>
              <w:spacing w:before="100" w:beforeAutospacing="1" w:after="100" w:afterAutospacing="1"/>
              <w:rPr>
                <w:rFonts w:eastAsia="Times New Roman" w:cs="Times New Roman"/>
                <w:kern w:val="0"/>
                <w:sz w:val="24"/>
                <w:szCs w:val="24"/>
                <w:lang w:eastAsia="en-GB"/>
                <w14:ligatures w14:val="none"/>
              </w:rPr>
            </w:pPr>
            <w:r w:rsidRPr="00A728C6">
              <w:rPr>
                <w:rFonts w:eastAsia="Times New Roman" w:cs="Times New Roman"/>
                <w:kern w:val="0"/>
                <w:sz w:val="24"/>
                <w:szCs w:val="24"/>
                <w:lang w:eastAsia="en-GB"/>
                <w14:ligatures w14:val="none"/>
              </w:rPr>
              <w:t>Which of the above aims for collective worship are strengths in your school? Which could be developed further?</w:t>
            </w:r>
          </w:p>
          <w:p w14:paraId="076D57F0" w14:textId="77777777" w:rsidR="00A728C6" w:rsidRDefault="00A728C6" w:rsidP="00A728C6">
            <w:pPr>
              <w:spacing w:before="100" w:beforeAutospacing="1" w:after="100" w:afterAutospacing="1"/>
              <w:rPr>
                <w:rFonts w:eastAsia="Times New Roman" w:cs="Times New Roman"/>
                <w:kern w:val="0"/>
                <w:sz w:val="24"/>
                <w:szCs w:val="24"/>
                <w:lang w:eastAsia="en-GB"/>
                <w14:ligatures w14:val="none"/>
              </w:rPr>
            </w:pPr>
          </w:p>
          <w:p w14:paraId="29DFB68E" w14:textId="77777777" w:rsidR="00A728C6" w:rsidRPr="00A728C6" w:rsidRDefault="00A728C6" w:rsidP="00A728C6">
            <w:pPr>
              <w:spacing w:before="100" w:beforeAutospacing="1" w:after="100" w:afterAutospacing="1"/>
              <w:rPr>
                <w:rFonts w:eastAsia="Times New Roman" w:cs="Times New Roman"/>
                <w:kern w:val="0"/>
                <w:sz w:val="24"/>
                <w:szCs w:val="24"/>
                <w:lang w:eastAsia="en-GB"/>
                <w14:ligatures w14:val="none"/>
              </w:rPr>
            </w:pPr>
          </w:p>
          <w:p w14:paraId="78B4A753" w14:textId="066B3371" w:rsidR="002100E7" w:rsidRPr="00A728C6" w:rsidRDefault="002100E7" w:rsidP="002100E7">
            <w:pPr>
              <w:numPr>
                <w:ilvl w:val="0"/>
                <w:numId w:val="26"/>
              </w:numPr>
              <w:spacing w:before="100" w:beforeAutospacing="1" w:after="100" w:afterAutospacing="1"/>
              <w:rPr>
                <w:rFonts w:eastAsia="Times New Roman" w:cs="Times New Roman"/>
                <w:kern w:val="0"/>
                <w:sz w:val="24"/>
                <w:szCs w:val="24"/>
                <w:lang w:eastAsia="en-GB"/>
                <w14:ligatures w14:val="none"/>
              </w:rPr>
            </w:pPr>
            <w:r w:rsidRPr="00A728C6">
              <w:rPr>
                <w:rFonts w:eastAsia="Times New Roman" w:cs="Times New Roman"/>
                <w:kern w:val="0"/>
                <w:sz w:val="24"/>
                <w:szCs w:val="24"/>
                <w:lang w:eastAsia="en-GB"/>
                <w14:ligatures w14:val="none"/>
              </w:rPr>
              <w:t xml:space="preserve">Collective Worship is </w:t>
            </w:r>
            <w:r w:rsidRPr="00A728C6">
              <w:rPr>
                <w:rFonts w:eastAsia="Times New Roman" w:cs="Times New Roman"/>
                <w:i/>
                <w:iCs/>
                <w:color w:val="FF631E"/>
                <w:kern w:val="0"/>
                <w:sz w:val="24"/>
                <w:szCs w:val="24"/>
                <w:lang w:eastAsia="en-GB"/>
                <w14:ligatures w14:val="none"/>
              </w:rPr>
              <w:t xml:space="preserve">'the unique heartbeat of the school and is offered as part of a wider opportunity for pupils and adults to encounter faith by engaging in conversations about God, both as individuals and together.' </w:t>
            </w:r>
            <w:r w:rsidRPr="00A728C6">
              <w:rPr>
                <w:rFonts w:eastAsia="Times New Roman" w:cs="Times New Roman"/>
                <w:kern w:val="0"/>
                <w:sz w:val="24"/>
                <w:szCs w:val="24"/>
                <w:vertAlign w:val="superscript"/>
                <w:lang w:eastAsia="en-GB"/>
                <w14:ligatures w14:val="none"/>
              </w:rPr>
              <w:t> </w:t>
            </w:r>
          </w:p>
          <w:p w14:paraId="45840673" w14:textId="77777777" w:rsidR="002100E7" w:rsidRPr="00A728C6" w:rsidRDefault="002100E7" w:rsidP="00A728C6">
            <w:pPr>
              <w:spacing w:before="100" w:beforeAutospacing="1" w:after="100" w:afterAutospacing="1"/>
              <w:ind w:left="720"/>
              <w:rPr>
                <w:rFonts w:eastAsia="Times New Roman" w:cs="Times New Roman"/>
                <w:kern w:val="0"/>
                <w:sz w:val="24"/>
                <w:szCs w:val="24"/>
                <w:lang w:eastAsia="en-GB"/>
                <w14:ligatures w14:val="none"/>
              </w:rPr>
            </w:pPr>
            <w:r w:rsidRPr="00A728C6">
              <w:rPr>
                <w:rFonts w:eastAsia="Times New Roman" w:cs="Times New Roman"/>
                <w:kern w:val="0"/>
                <w:sz w:val="24"/>
                <w:szCs w:val="24"/>
                <w:lang w:eastAsia="en-GB"/>
                <w14:ligatures w14:val="none"/>
              </w:rPr>
              <w:t xml:space="preserve">How true do you think this is of worship in your school and classroom </w:t>
            </w:r>
            <w:proofErr w:type="gramStart"/>
            <w:r w:rsidRPr="00A728C6">
              <w:rPr>
                <w:rFonts w:eastAsia="Times New Roman" w:cs="Times New Roman"/>
                <w:kern w:val="0"/>
                <w:sz w:val="24"/>
                <w:szCs w:val="24"/>
                <w:lang w:eastAsia="en-GB"/>
                <w14:ligatures w14:val="none"/>
              </w:rPr>
              <w:t>at the moment</w:t>
            </w:r>
            <w:proofErr w:type="gramEnd"/>
            <w:r w:rsidRPr="00A728C6">
              <w:rPr>
                <w:rFonts w:eastAsia="Times New Roman" w:cs="Times New Roman"/>
                <w:kern w:val="0"/>
                <w:sz w:val="24"/>
                <w:szCs w:val="24"/>
                <w:lang w:eastAsia="en-GB"/>
                <w14:ligatures w14:val="none"/>
              </w:rPr>
              <w:t>? How might it become more so?</w:t>
            </w:r>
          </w:p>
          <w:p w14:paraId="7626557D" w14:textId="77777777" w:rsidR="00560E33" w:rsidRDefault="00560E33" w:rsidP="00894909">
            <w:pPr>
              <w:jc w:val="both"/>
            </w:pPr>
          </w:p>
          <w:p w14:paraId="37AAA335" w14:textId="77777777" w:rsidR="00560E33" w:rsidRDefault="00560E33" w:rsidP="00894909">
            <w:pPr>
              <w:jc w:val="both"/>
            </w:pPr>
          </w:p>
          <w:p w14:paraId="2843F967" w14:textId="77777777" w:rsidR="00560E33" w:rsidRDefault="00560E33" w:rsidP="00894909">
            <w:pPr>
              <w:jc w:val="both"/>
            </w:pPr>
          </w:p>
          <w:p w14:paraId="52C3B364" w14:textId="77777777" w:rsidR="00560E33" w:rsidRDefault="00560E33" w:rsidP="00894909">
            <w:pPr>
              <w:jc w:val="both"/>
            </w:pPr>
          </w:p>
          <w:p w14:paraId="791047AA" w14:textId="77777777" w:rsidR="00D3523E" w:rsidRDefault="00D3523E" w:rsidP="00894909">
            <w:pPr>
              <w:jc w:val="both"/>
            </w:pPr>
          </w:p>
          <w:p w14:paraId="377FD81F" w14:textId="77777777" w:rsidR="00D3523E" w:rsidRDefault="00D3523E" w:rsidP="00894909">
            <w:pPr>
              <w:jc w:val="both"/>
            </w:pPr>
          </w:p>
          <w:p w14:paraId="243BBED2" w14:textId="77777777" w:rsidR="00D3523E" w:rsidRDefault="00D3523E" w:rsidP="00894909">
            <w:pPr>
              <w:jc w:val="both"/>
            </w:pPr>
          </w:p>
          <w:p w14:paraId="4BD53413" w14:textId="77777777" w:rsidR="00560E33" w:rsidRDefault="00560E33" w:rsidP="00894909">
            <w:pPr>
              <w:jc w:val="both"/>
            </w:pPr>
          </w:p>
        </w:tc>
      </w:tr>
    </w:tbl>
    <w:p w14:paraId="22289BDF" w14:textId="77777777" w:rsidR="006C549F" w:rsidRDefault="006C549F" w:rsidP="00346C4A">
      <w:pPr>
        <w:pStyle w:val="Heading2"/>
        <w:rPr>
          <w:b/>
          <w:bCs/>
        </w:rPr>
      </w:pPr>
    </w:p>
    <w:p w14:paraId="3E2B1167" w14:textId="77777777" w:rsidR="006C549F" w:rsidRDefault="006C549F" w:rsidP="006C549F"/>
    <w:p w14:paraId="29A9ACCE" w14:textId="77777777" w:rsidR="006C549F" w:rsidRDefault="006C549F" w:rsidP="00346C4A">
      <w:pPr>
        <w:pStyle w:val="Heading2"/>
        <w:rPr>
          <w:b/>
          <w:bCs/>
        </w:rPr>
      </w:pPr>
    </w:p>
    <w:p w14:paraId="5B1C25AF" w14:textId="0E35311C" w:rsidR="00346C4A" w:rsidRPr="004A59F1" w:rsidRDefault="00502B9C" w:rsidP="00346C4A">
      <w:pPr>
        <w:pStyle w:val="Heading2"/>
      </w:pPr>
      <w:r>
        <w:rPr>
          <w:b/>
          <w:bCs/>
        </w:rPr>
        <w:t>Lesson 6</w:t>
      </w:r>
      <w:r w:rsidR="00346C4A" w:rsidRPr="00590339">
        <w:rPr>
          <w:b/>
          <w:bCs/>
        </w:rPr>
        <w:t xml:space="preserve">: </w:t>
      </w:r>
      <w:r w:rsidRPr="00502B9C">
        <w:t>Three Essential Ingredients for Collective Worship</w:t>
      </w:r>
    </w:p>
    <w:tbl>
      <w:tblPr>
        <w:tblStyle w:val="TableGrid"/>
        <w:tblW w:w="0" w:type="auto"/>
        <w:tblLook w:val="04A0" w:firstRow="1" w:lastRow="0" w:firstColumn="1" w:lastColumn="0" w:noHBand="0" w:noVBand="1"/>
      </w:tblPr>
      <w:tblGrid>
        <w:gridCol w:w="9016"/>
      </w:tblGrid>
      <w:tr w:rsidR="00346C4A" w14:paraId="335C27B8" w14:textId="77777777" w:rsidTr="00205510">
        <w:tc>
          <w:tcPr>
            <w:tcW w:w="9016" w:type="dxa"/>
            <w:shd w:val="clear" w:color="auto" w:fill="FAE2D5" w:themeFill="accent2" w:themeFillTint="33"/>
          </w:tcPr>
          <w:p w14:paraId="61DE9738" w14:textId="00572913" w:rsidR="00346C4A" w:rsidRPr="00502B9C" w:rsidRDefault="00346C4A" w:rsidP="00205510">
            <w:pPr>
              <w:jc w:val="both"/>
              <w:rPr>
                <w:sz w:val="24"/>
                <w:szCs w:val="24"/>
              </w:rPr>
            </w:pPr>
            <w:r w:rsidRPr="00502B9C">
              <w:rPr>
                <w:sz w:val="24"/>
                <w:szCs w:val="24"/>
              </w:rPr>
              <w:t>Reflection Question</w:t>
            </w:r>
            <w:r w:rsidR="00502B9C" w:rsidRPr="00502B9C">
              <w:rPr>
                <w:sz w:val="24"/>
                <w:szCs w:val="24"/>
              </w:rPr>
              <w:t>s:</w:t>
            </w:r>
          </w:p>
        </w:tc>
      </w:tr>
      <w:tr w:rsidR="00346C4A" w14:paraId="539CB3B4" w14:textId="77777777" w:rsidTr="00205510">
        <w:tc>
          <w:tcPr>
            <w:tcW w:w="9016" w:type="dxa"/>
          </w:tcPr>
          <w:p w14:paraId="71F2A16B" w14:textId="77777777" w:rsidR="00AD39B2" w:rsidRDefault="00AD39B2" w:rsidP="00205510">
            <w:pPr>
              <w:jc w:val="both"/>
            </w:pPr>
          </w:p>
          <w:p w14:paraId="2C975620" w14:textId="77777777" w:rsidR="006C549F" w:rsidRDefault="006C549F" w:rsidP="006C549F">
            <w:pPr>
              <w:numPr>
                <w:ilvl w:val="0"/>
                <w:numId w:val="27"/>
              </w:numPr>
              <w:spacing w:before="100" w:beforeAutospacing="1" w:after="100" w:afterAutospacing="1"/>
              <w:rPr>
                <w:rFonts w:eastAsia="Times New Roman" w:cs="Times New Roman"/>
                <w:kern w:val="0"/>
                <w:sz w:val="24"/>
                <w:szCs w:val="24"/>
                <w:lang w:eastAsia="en-GB"/>
                <w14:ligatures w14:val="none"/>
              </w:rPr>
            </w:pPr>
            <w:r w:rsidRPr="006C549F">
              <w:rPr>
                <w:rFonts w:eastAsia="Times New Roman" w:cs="Times New Roman"/>
                <w:kern w:val="0"/>
                <w:sz w:val="24"/>
                <w:szCs w:val="24"/>
                <w:lang w:eastAsia="en-GB"/>
                <w14:ligatures w14:val="none"/>
              </w:rPr>
              <w:t>How does your school currently explore vision and values in collective worship? How might this be enhanced?</w:t>
            </w:r>
          </w:p>
          <w:p w14:paraId="1B8C34D6" w14:textId="77777777" w:rsidR="006C549F" w:rsidRDefault="006C549F" w:rsidP="006C549F">
            <w:pPr>
              <w:spacing w:before="100" w:beforeAutospacing="1" w:after="100" w:afterAutospacing="1"/>
              <w:rPr>
                <w:rFonts w:eastAsia="Times New Roman" w:cs="Times New Roman"/>
                <w:kern w:val="0"/>
                <w:sz w:val="24"/>
                <w:szCs w:val="24"/>
                <w:lang w:eastAsia="en-GB"/>
                <w14:ligatures w14:val="none"/>
              </w:rPr>
            </w:pPr>
          </w:p>
          <w:p w14:paraId="624E78F6" w14:textId="77777777" w:rsidR="006C549F" w:rsidRDefault="006C549F" w:rsidP="006C549F">
            <w:pPr>
              <w:spacing w:before="100" w:beforeAutospacing="1" w:after="100" w:afterAutospacing="1"/>
              <w:rPr>
                <w:rFonts w:eastAsia="Times New Roman" w:cs="Times New Roman"/>
                <w:kern w:val="0"/>
                <w:sz w:val="24"/>
                <w:szCs w:val="24"/>
                <w:lang w:eastAsia="en-GB"/>
                <w14:ligatures w14:val="none"/>
              </w:rPr>
            </w:pPr>
          </w:p>
          <w:p w14:paraId="05E0FAA4" w14:textId="77777777" w:rsidR="006C549F" w:rsidRDefault="006C549F" w:rsidP="006C549F">
            <w:pPr>
              <w:spacing w:before="100" w:beforeAutospacing="1" w:after="100" w:afterAutospacing="1"/>
              <w:rPr>
                <w:rFonts w:eastAsia="Times New Roman" w:cs="Times New Roman"/>
                <w:kern w:val="0"/>
                <w:sz w:val="24"/>
                <w:szCs w:val="24"/>
                <w:lang w:eastAsia="en-GB"/>
                <w14:ligatures w14:val="none"/>
              </w:rPr>
            </w:pPr>
          </w:p>
          <w:p w14:paraId="12BB90BB" w14:textId="77777777" w:rsidR="006C549F" w:rsidRPr="006C549F" w:rsidRDefault="006C549F" w:rsidP="006C549F">
            <w:pPr>
              <w:spacing w:before="100" w:beforeAutospacing="1" w:after="100" w:afterAutospacing="1"/>
              <w:rPr>
                <w:rFonts w:eastAsia="Times New Roman" w:cs="Times New Roman"/>
                <w:kern w:val="0"/>
                <w:sz w:val="24"/>
                <w:szCs w:val="24"/>
                <w:lang w:eastAsia="en-GB"/>
                <w14:ligatures w14:val="none"/>
              </w:rPr>
            </w:pPr>
          </w:p>
          <w:p w14:paraId="44CFD9B9" w14:textId="77777777" w:rsidR="006C549F" w:rsidRDefault="006C549F" w:rsidP="006C549F">
            <w:pPr>
              <w:numPr>
                <w:ilvl w:val="0"/>
                <w:numId w:val="27"/>
              </w:numPr>
              <w:spacing w:before="100" w:beforeAutospacing="1" w:after="100" w:afterAutospacing="1"/>
              <w:rPr>
                <w:rFonts w:eastAsia="Times New Roman" w:cs="Times New Roman"/>
                <w:kern w:val="0"/>
                <w:sz w:val="24"/>
                <w:szCs w:val="24"/>
                <w:lang w:eastAsia="en-GB"/>
                <w14:ligatures w14:val="none"/>
              </w:rPr>
            </w:pPr>
            <w:r w:rsidRPr="006C549F">
              <w:rPr>
                <w:rFonts w:eastAsia="Times New Roman" w:cs="Times New Roman"/>
                <w:kern w:val="0"/>
                <w:sz w:val="24"/>
                <w:szCs w:val="24"/>
                <w:lang w:eastAsia="en-GB"/>
                <w14:ligatures w14:val="none"/>
              </w:rPr>
              <w:t>In what ways does your collective worship contribute to pupils' and adults' spiritual development?</w:t>
            </w:r>
          </w:p>
          <w:p w14:paraId="435C1BBD" w14:textId="77777777" w:rsidR="006C549F" w:rsidRDefault="006C549F" w:rsidP="006C549F">
            <w:pPr>
              <w:spacing w:before="100" w:beforeAutospacing="1" w:after="100" w:afterAutospacing="1"/>
              <w:rPr>
                <w:rFonts w:eastAsia="Times New Roman" w:cs="Times New Roman"/>
                <w:kern w:val="0"/>
                <w:sz w:val="24"/>
                <w:szCs w:val="24"/>
                <w:lang w:eastAsia="en-GB"/>
                <w14:ligatures w14:val="none"/>
              </w:rPr>
            </w:pPr>
          </w:p>
          <w:p w14:paraId="1D813350" w14:textId="77777777" w:rsidR="006C549F" w:rsidRDefault="006C549F" w:rsidP="006C549F">
            <w:pPr>
              <w:spacing w:before="100" w:beforeAutospacing="1" w:after="100" w:afterAutospacing="1"/>
              <w:rPr>
                <w:rFonts w:eastAsia="Times New Roman" w:cs="Times New Roman"/>
                <w:kern w:val="0"/>
                <w:sz w:val="24"/>
                <w:szCs w:val="24"/>
                <w:lang w:eastAsia="en-GB"/>
                <w14:ligatures w14:val="none"/>
              </w:rPr>
            </w:pPr>
          </w:p>
          <w:p w14:paraId="3E372A4A" w14:textId="77777777" w:rsidR="006C549F" w:rsidRDefault="006C549F" w:rsidP="006C549F">
            <w:pPr>
              <w:spacing w:before="100" w:beforeAutospacing="1" w:after="100" w:afterAutospacing="1"/>
              <w:rPr>
                <w:rFonts w:eastAsia="Times New Roman" w:cs="Times New Roman"/>
                <w:kern w:val="0"/>
                <w:sz w:val="24"/>
                <w:szCs w:val="24"/>
                <w:lang w:eastAsia="en-GB"/>
                <w14:ligatures w14:val="none"/>
              </w:rPr>
            </w:pPr>
          </w:p>
          <w:p w14:paraId="6AB2AA88" w14:textId="77777777" w:rsidR="006C549F" w:rsidRDefault="006C549F" w:rsidP="006C549F">
            <w:pPr>
              <w:spacing w:before="100" w:beforeAutospacing="1" w:after="100" w:afterAutospacing="1"/>
              <w:rPr>
                <w:rFonts w:eastAsia="Times New Roman" w:cs="Times New Roman"/>
                <w:kern w:val="0"/>
                <w:sz w:val="24"/>
                <w:szCs w:val="24"/>
                <w:lang w:eastAsia="en-GB"/>
                <w14:ligatures w14:val="none"/>
              </w:rPr>
            </w:pPr>
          </w:p>
          <w:p w14:paraId="39C41E9D" w14:textId="77777777" w:rsidR="006C549F" w:rsidRPr="006C549F" w:rsidRDefault="006C549F" w:rsidP="006C549F">
            <w:pPr>
              <w:spacing w:before="100" w:beforeAutospacing="1" w:after="100" w:afterAutospacing="1"/>
              <w:rPr>
                <w:rFonts w:eastAsia="Times New Roman" w:cs="Times New Roman"/>
                <w:kern w:val="0"/>
                <w:sz w:val="24"/>
                <w:szCs w:val="24"/>
                <w:lang w:eastAsia="en-GB"/>
                <w14:ligatures w14:val="none"/>
              </w:rPr>
            </w:pPr>
          </w:p>
          <w:p w14:paraId="74E06EB6" w14:textId="77777777" w:rsidR="006C549F" w:rsidRPr="006C549F" w:rsidRDefault="006C549F" w:rsidP="006C549F">
            <w:pPr>
              <w:numPr>
                <w:ilvl w:val="0"/>
                <w:numId w:val="27"/>
              </w:numPr>
              <w:spacing w:before="100" w:beforeAutospacing="1" w:after="100" w:afterAutospacing="1"/>
              <w:rPr>
                <w:rFonts w:eastAsia="Times New Roman" w:cs="Times New Roman"/>
                <w:kern w:val="0"/>
                <w:sz w:val="24"/>
                <w:szCs w:val="24"/>
                <w:lang w:eastAsia="en-GB"/>
                <w14:ligatures w14:val="none"/>
              </w:rPr>
            </w:pPr>
            <w:r w:rsidRPr="006C549F">
              <w:rPr>
                <w:rFonts w:eastAsia="Times New Roman" w:cs="Times New Roman"/>
                <w:kern w:val="0"/>
                <w:sz w:val="24"/>
                <w:szCs w:val="24"/>
                <w:lang w:eastAsia="en-GB"/>
                <w14:ligatures w14:val="none"/>
              </w:rPr>
              <w:t>Which elements of Anglican worship are present in your school's collective worship? How do they contribute to spiritual development?</w:t>
            </w:r>
          </w:p>
          <w:p w14:paraId="7921B1BC" w14:textId="77777777" w:rsidR="00AD39B2" w:rsidRDefault="00AD39B2" w:rsidP="00205510">
            <w:pPr>
              <w:jc w:val="both"/>
            </w:pPr>
          </w:p>
          <w:p w14:paraId="1FCC5487" w14:textId="77777777" w:rsidR="00AD39B2" w:rsidRDefault="00AD39B2" w:rsidP="00205510">
            <w:pPr>
              <w:jc w:val="both"/>
            </w:pPr>
          </w:p>
          <w:p w14:paraId="59752C1D" w14:textId="77777777" w:rsidR="00AD39B2" w:rsidRDefault="00AD39B2" w:rsidP="00205510">
            <w:pPr>
              <w:jc w:val="both"/>
            </w:pPr>
          </w:p>
          <w:p w14:paraId="11449EE9" w14:textId="77777777" w:rsidR="00AD39B2" w:rsidRDefault="00AD39B2" w:rsidP="00205510">
            <w:pPr>
              <w:jc w:val="both"/>
            </w:pPr>
          </w:p>
          <w:p w14:paraId="282F55BA" w14:textId="77777777" w:rsidR="00AD39B2" w:rsidRDefault="00AD39B2" w:rsidP="00205510">
            <w:pPr>
              <w:jc w:val="both"/>
            </w:pPr>
          </w:p>
          <w:p w14:paraId="6AAAE975" w14:textId="77777777" w:rsidR="00AD39B2" w:rsidRDefault="00AD39B2" w:rsidP="00205510">
            <w:pPr>
              <w:jc w:val="both"/>
            </w:pPr>
          </w:p>
          <w:p w14:paraId="4038665C" w14:textId="77777777" w:rsidR="00AD39B2" w:rsidRDefault="00AD39B2" w:rsidP="00205510">
            <w:pPr>
              <w:jc w:val="both"/>
            </w:pPr>
          </w:p>
          <w:p w14:paraId="12A5DC57" w14:textId="77777777" w:rsidR="00AD39B2" w:rsidRDefault="00AD39B2" w:rsidP="00205510">
            <w:pPr>
              <w:jc w:val="both"/>
            </w:pPr>
          </w:p>
          <w:p w14:paraId="03C3BDC9" w14:textId="77777777" w:rsidR="00AD39B2" w:rsidRDefault="00AD39B2" w:rsidP="00205510">
            <w:pPr>
              <w:jc w:val="both"/>
            </w:pPr>
          </w:p>
          <w:p w14:paraId="4CFBEEB2" w14:textId="77777777" w:rsidR="00AD39B2" w:rsidRDefault="00AD39B2" w:rsidP="00205510">
            <w:pPr>
              <w:jc w:val="both"/>
            </w:pPr>
          </w:p>
          <w:p w14:paraId="5B11B575" w14:textId="77777777" w:rsidR="00AD39B2" w:rsidRDefault="00AD39B2" w:rsidP="00205510">
            <w:pPr>
              <w:jc w:val="both"/>
            </w:pPr>
          </w:p>
          <w:p w14:paraId="1762AB32" w14:textId="77777777" w:rsidR="00AD39B2" w:rsidRDefault="00AD39B2" w:rsidP="00205510">
            <w:pPr>
              <w:jc w:val="both"/>
            </w:pPr>
          </w:p>
          <w:p w14:paraId="30899881" w14:textId="77777777" w:rsidR="00346C4A" w:rsidRDefault="00346C4A" w:rsidP="00205510">
            <w:pPr>
              <w:jc w:val="both"/>
            </w:pPr>
          </w:p>
          <w:p w14:paraId="29AC5745" w14:textId="77777777" w:rsidR="00346C4A" w:rsidRDefault="00346C4A" w:rsidP="00205510">
            <w:pPr>
              <w:jc w:val="both"/>
            </w:pPr>
          </w:p>
        </w:tc>
      </w:tr>
    </w:tbl>
    <w:p w14:paraId="426B69D8" w14:textId="527CBE2D" w:rsidR="00F910B8" w:rsidRPr="004A59F1" w:rsidRDefault="00F910B8" w:rsidP="00F910B8">
      <w:pPr>
        <w:pStyle w:val="Heading2"/>
      </w:pPr>
      <w:r>
        <w:rPr>
          <w:b/>
          <w:bCs/>
        </w:rPr>
        <w:lastRenderedPageBreak/>
        <w:t xml:space="preserve">Lesson </w:t>
      </w:r>
      <w:r>
        <w:rPr>
          <w:b/>
          <w:bCs/>
        </w:rPr>
        <w:t>7</w:t>
      </w:r>
      <w:r w:rsidRPr="00590339">
        <w:rPr>
          <w:b/>
          <w:bCs/>
        </w:rPr>
        <w:t xml:space="preserve">: </w:t>
      </w:r>
      <w:r w:rsidR="00032DEA" w:rsidRPr="00032DEA">
        <w:rPr>
          <w:rFonts w:cs="Poppins"/>
          <w:color w:val="002060"/>
          <w:shd w:val="clear" w:color="auto" w:fill="FFFFFF"/>
        </w:rPr>
        <w:t>A Suggested Structure for Collective Worship</w:t>
      </w:r>
    </w:p>
    <w:tbl>
      <w:tblPr>
        <w:tblStyle w:val="TableGrid"/>
        <w:tblW w:w="0" w:type="auto"/>
        <w:tblLook w:val="04A0" w:firstRow="1" w:lastRow="0" w:firstColumn="1" w:lastColumn="0" w:noHBand="0" w:noVBand="1"/>
      </w:tblPr>
      <w:tblGrid>
        <w:gridCol w:w="9016"/>
      </w:tblGrid>
      <w:tr w:rsidR="00F910B8" w14:paraId="7BBEA536" w14:textId="77777777" w:rsidTr="002633F0">
        <w:tc>
          <w:tcPr>
            <w:tcW w:w="9016" w:type="dxa"/>
            <w:shd w:val="clear" w:color="auto" w:fill="FAE2D5" w:themeFill="accent2" w:themeFillTint="33"/>
          </w:tcPr>
          <w:p w14:paraId="2DC8645A" w14:textId="77777777" w:rsidR="00F910B8" w:rsidRPr="00502B9C" w:rsidRDefault="00F910B8" w:rsidP="002633F0">
            <w:pPr>
              <w:jc w:val="both"/>
              <w:rPr>
                <w:sz w:val="24"/>
                <w:szCs w:val="24"/>
              </w:rPr>
            </w:pPr>
            <w:r w:rsidRPr="00502B9C">
              <w:rPr>
                <w:sz w:val="24"/>
                <w:szCs w:val="24"/>
              </w:rPr>
              <w:t>Reflection Questions:</w:t>
            </w:r>
          </w:p>
        </w:tc>
      </w:tr>
      <w:tr w:rsidR="00F910B8" w14:paraId="09DC9549" w14:textId="77777777" w:rsidTr="002633F0">
        <w:tc>
          <w:tcPr>
            <w:tcW w:w="9016" w:type="dxa"/>
          </w:tcPr>
          <w:p w14:paraId="46E539C0" w14:textId="04B01721" w:rsidR="00F910B8" w:rsidRPr="007351FE" w:rsidRDefault="00032DEA" w:rsidP="002633F0">
            <w:pPr>
              <w:spacing w:before="100" w:beforeAutospacing="1" w:after="100" w:afterAutospacing="1"/>
              <w:rPr>
                <w:rFonts w:eastAsia="Times New Roman" w:cs="Times New Roman"/>
                <w:b/>
                <w:bCs/>
                <w:kern w:val="0"/>
                <w:sz w:val="24"/>
                <w:szCs w:val="24"/>
                <w:lang w:eastAsia="en-GB"/>
                <w14:ligatures w14:val="none"/>
              </w:rPr>
            </w:pPr>
            <w:r w:rsidRPr="007351FE">
              <w:rPr>
                <w:rFonts w:eastAsia="Times New Roman" w:cs="Times New Roman"/>
                <w:b/>
                <w:bCs/>
                <w:kern w:val="0"/>
                <w:sz w:val="24"/>
                <w:szCs w:val="24"/>
                <w:lang w:eastAsia="en-GB"/>
                <w14:ligatures w14:val="none"/>
              </w:rPr>
              <w:t>Gathering:</w:t>
            </w:r>
          </w:p>
          <w:p w14:paraId="3F6396FE" w14:textId="77777777" w:rsidR="00EC245A" w:rsidRDefault="00EC245A" w:rsidP="00EC245A">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 xml:space="preserve">How do you </w:t>
            </w:r>
            <w:r w:rsidRPr="007351FE">
              <w:rPr>
                <w:rFonts w:eastAsia="Times New Roman" w:cs="Times New Roman"/>
                <w:color w:val="002060"/>
                <w:kern w:val="0"/>
                <w:sz w:val="24"/>
                <w:szCs w:val="24"/>
                <w:lang w:eastAsia="en-GB"/>
                <w14:ligatures w14:val="none"/>
              </w:rPr>
              <w:t xml:space="preserve">gather </w:t>
            </w:r>
            <w:r w:rsidRPr="007351FE">
              <w:rPr>
                <w:rFonts w:eastAsia="Times New Roman" w:cs="Times New Roman"/>
                <w:kern w:val="0"/>
                <w:sz w:val="24"/>
                <w:szCs w:val="24"/>
                <w:lang w:eastAsia="en-GB"/>
                <w14:ligatures w14:val="none"/>
              </w:rPr>
              <w:t>children and adults together for collective worship?</w:t>
            </w:r>
          </w:p>
          <w:p w14:paraId="280A0B55" w14:textId="77777777" w:rsidR="00E75D5A" w:rsidRDefault="00E75D5A" w:rsidP="00EC245A">
            <w:pPr>
              <w:spacing w:before="100" w:beforeAutospacing="1" w:after="100" w:afterAutospacing="1"/>
              <w:rPr>
                <w:rFonts w:eastAsia="Times New Roman" w:cs="Times New Roman"/>
                <w:kern w:val="0"/>
                <w:sz w:val="24"/>
                <w:szCs w:val="24"/>
                <w:lang w:eastAsia="en-GB"/>
                <w14:ligatures w14:val="none"/>
              </w:rPr>
            </w:pPr>
          </w:p>
          <w:p w14:paraId="4B8EE9FC" w14:textId="77777777" w:rsidR="00E75D5A" w:rsidRDefault="00E75D5A" w:rsidP="00EC245A">
            <w:pPr>
              <w:spacing w:before="100" w:beforeAutospacing="1" w:after="100" w:afterAutospacing="1"/>
              <w:rPr>
                <w:rFonts w:eastAsia="Times New Roman" w:cs="Times New Roman"/>
                <w:kern w:val="0"/>
                <w:sz w:val="24"/>
                <w:szCs w:val="24"/>
                <w:lang w:eastAsia="en-GB"/>
                <w14:ligatures w14:val="none"/>
              </w:rPr>
            </w:pPr>
          </w:p>
          <w:p w14:paraId="2DA48F04" w14:textId="77777777" w:rsidR="00E75D5A" w:rsidRPr="007351FE" w:rsidRDefault="00E75D5A" w:rsidP="00EC245A">
            <w:pPr>
              <w:spacing w:before="100" w:beforeAutospacing="1" w:after="100" w:afterAutospacing="1"/>
              <w:rPr>
                <w:rFonts w:eastAsia="Times New Roman" w:cs="Times New Roman"/>
                <w:kern w:val="0"/>
                <w:sz w:val="24"/>
                <w:szCs w:val="24"/>
                <w:lang w:eastAsia="en-GB"/>
                <w14:ligatures w14:val="none"/>
              </w:rPr>
            </w:pPr>
          </w:p>
          <w:p w14:paraId="6AA46A5C" w14:textId="77777777" w:rsidR="00EC245A" w:rsidRDefault="00EC245A" w:rsidP="00EC245A">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In what ways is this marked out as a special and different time?</w:t>
            </w:r>
          </w:p>
          <w:p w14:paraId="7010FCBB" w14:textId="77777777" w:rsidR="00E75D5A" w:rsidRDefault="00E75D5A" w:rsidP="00EC245A">
            <w:pPr>
              <w:spacing w:before="100" w:beforeAutospacing="1" w:after="100" w:afterAutospacing="1"/>
              <w:rPr>
                <w:rFonts w:eastAsia="Times New Roman" w:cs="Times New Roman"/>
                <w:kern w:val="0"/>
                <w:sz w:val="24"/>
                <w:szCs w:val="24"/>
                <w:lang w:eastAsia="en-GB"/>
                <w14:ligatures w14:val="none"/>
              </w:rPr>
            </w:pPr>
          </w:p>
          <w:p w14:paraId="17E0C143" w14:textId="77777777" w:rsidR="00E75D5A" w:rsidRDefault="00E75D5A" w:rsidP="00EC245A">
            <w:pPr>
              <w:spacing w:before="100" w:beforeAutospacing="1" w:after="100" w:afterAutospacing="1"/>
              <w:rPr>
                <w:rFonts w:eastAsia="Times New Roman" w:cs="Times New Roman"/>
                <w:kern w:val="0"/>
                <w:sz w:val="24"/>
                <w:szCs w:val="24"/>
                <w:lang w:eastAsia="en-GB"/>
                <w14:ligatures w14:val="none"/>
              </w:rPr>
            </w:pPr>
          </w:p>
          <w:p w14:paraId="01B8DB59" w14:textId="77777777" w:rsidR="00E75D5A" w:rsidRPr="007351FE" w:rsidRDefault="00E75D5A" w:rsidP="00EC245A">
            <w:pPr>
              <w:spacing w:before="100" w:beforeAutospacing="1" w:after="100" w:afterAutospacing="1"/>
              <w:rPr>
                <w:rFonts w:eastAsia="Times New Roman" w:cs="Times New Roman"/>
                <w:kern w:val="0"/>
                <w:sz w:val="24"/>
                <w:szCs w:val="24"/>
                <w:lang w:eastAsia="en-GB"/>
                <w14:ligatures w14:val="none"/>
              </w:rPr>
            </w:pPr>
          </w:p>
          <w:p w14:paraId="4DE82615" w14:textId="5DB520F0" w:rsidR="00032DEA" w:rsidRPr="007351FE" w:rsidRDefault="00EC245A" w:rsidP="002633F0">
            <w:pPr>
              <w:spacing w:before="100" w:beforeAutospacing="1" w:after="100" w:afterAutospacing="1"/>
              <w:rPr>
                <w:rFonts w:eastAsia="Times New Roman" w:cs="Times New Roman"/>
                <w:b/>
                <w:bCs/>
                <w:kern w:val="0"/>
                <w:sz w:val="24"/>
                <w:szCs w:val="24"/>
                <w:lang w:eastAsia="en-GB"/>
                <w14:ligatures w14:val="none"/>
              </w:rPr>
            </w:pPr>
            <w:r w:rsidRPr="007351FE">
              <w:rPr>
                <w:rFonts w:eastAsia="Times New Roman" w:cs="Times New Roman"/>
                <w:b/>
                <w:bCs/>
                <w:kern w:val="0"/>
                <w:sz w:val="24"/>
                <w:szCs w:val="24"/>
                <w:lang w:eastAsia="en-GB"/>
                <w14:ligatures w14:val="none"/>
              </w:rPr>
              <w:t>Engaging:</w:t>
            </w:r>
          </w:p>
          <w:p w14:paraId="33477932" w14:textId="77777777" w:rsidR="001C043C" w:rsidRDefault="001C043C" w:rsidP="001C043C">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What is the main content of the 'engage' part of worship at your school?</w:t>
            </w:r>
          </w:p>
          <w:p w14:paraId="0AD562DA" w14:textId="77777777" w:rsidR="00E75D5A" w:rsidRDefault="00E75D5A" w:rsidP="001C043C">
            <w:pPr>
              <w:spacing w:before="100" w:beforeAutospacing="1" w:after="100" w:afterAutospacing="1"/>
              <w:rPr>
                <w:rFonts w:eastAsia="Times New Roman" w:cs="Times New Roman"/>
                <w:kern w:val="0"/>
                <w:sz w:val="24"/>
                <w:szCs w:val="24"/>
                <w:lang w:eastAsia="en-GB"/>
                <w14:ligatures w14:val="none"/>
              </w:rPr>
            </w:pPr>
          </w:p>
          <w:p w14:paraId="5D298ACC" w14:textId="77777777" w:rsidR="00E75D5A" w:rsidRDefault="00E75D5A" w:rsidP="001C043C">
            <w:pPr>
              <w:spacing w:before="100" w:beforeAutospacing="1" w:after="100" w:afterAutospacing="1"/>
              <w:rPr>
                <w:rFonts w:eastAsia="Times New Roman" w:cs="Times New Roman"/>
                <w:kern w:val="0"/>
                <w:sz w:val="24"/>
                <w:szCs w:val="24"/>
                <w:lang w:eastAsia="en-GB"/>
                <w14:ligatures w14:val="none"/>
              </w:rPr>
            </w:pPr>
          </w:p>
          <w:p w14:paraId="3304ED31" w14:textId="77777777" w:rsidR="00E75D5A" w:rsidRPr="007351FE" w:rsidRDefault="00E75D5A" w:rsidP="001C043C">
            <w:pPr>
              <w:spacing w:before="100" w:beforeAutospacing="1" w:after="100" w:afterAutospacing="1"/>
              <w:rPr>
                <w:rFonts w:eastAsia="Times New Roman" w:cs="Times New Roman"/>
                <w:kern w:val="0"/>
                <w:sz w:val="24"/>
                <w:szCs w:val="24"/>
                <w:lang w:eastAsia="en-GB"/>
                <w14:ligatures w14:val="none"/>
              </w:rPr>
            </w:pPr>
          </w:p>
          <w:p w14:paraId="58015432" w14:textId="77777777" w:rsidR="001C043C" w:rsidRDefault="001C043C" w:rsidP="001C043C">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How is the content inclusive, invitational and inspirational?</w:t>
            </w:r>
          </w:p>
          <w:p w14:paraId="72F7A582" w14:textId="77777777" w:rsidR="00E75D5A" w:rsidRDefault="00E75D5A" w:rsidP="001C043C">
            <w:pPr>
              <w:spacing w:before="100" w:beforeAutospacing="1" w:after="100" w:afterAutospacing="1"/>
              <w:rPr>
                <w:rFonts w:eastAsia="Times New Roman" w:cs="Times New Roman"/>
                <w:kern w:val="0"/>
                <w:sz w:val="24"/>
                <w:szCs w:val="24"/>
                <w:lang w:eastAsia="en-GB"/>
                <w14:ligatures w14:val="none"/>
              </w:rPr>
            </w:pPr>
          </w:p>
          <w:p w14:paraId="7D25816D" w14:textId="77777777" w:rsidR="00E75D5A" w:rsidRDefault="00E75D5A" w:rsidP="001C043C">
            <w:pPr>
              <w:spacing w:before="100" w:beforeAutospacing="1" w:after="100" w:afterAutospacing="1"/>
              <w:rPr>
                <w:rFonts w:eastAsia="Times New Roman" w:cs="Times New Roman"/>
                <w:kern w:val="0"/>
                <w:sz w:val="24"/>
                <w:szCs w:val="24"/>
                <w:lang w:eastAsia="en-GB"/>
                <w14:ligatures w14:val="none"/>
              </w:rPr>
            </w:pPr>
          </w:p>
          <w:p w14:paraId="02D2C0C5" w14:textId="77777777" w:rsidR="00E75D5A" w:rsidRPr="007351FE" w:rsidRDefault="00E75D5A" w:rsidP="001C043C">
            <w:pPr>
              <w:spacing w:before="100" w:beforeAutospacing="1" w:after="100" w:afterAutospacing="1"/>
              <w:rPr>
                <w:rFonts w:eastAsia="Times New Roman" w:cs="Times New Roman"/>
                <w:kern w:val="0"/>
                <w:sz w:val="24"/>
                <w:szCs w:val="24"/>
                <w:lang w:eastAsia="en-GB"/>
                <w14:ligatures w14:val="none"/>
              </w:rPr>
            </w:pPr>
          </w:p>
          <w:p w14:paraId="4607E49F" w14:textId="77777777" w:rsidR="001C043C" w:rsidRDefault="001C043C" w:rsidP="001C043C">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How does Bible and Christian teaching inform the content?</w:t>
            </w:r>
          </w:p>
          <w:p w14:paraId="4DD48401" w14:textId="77777777" w:rsidR="00E75D5A" w:rsidRDefault="00E75D5A" w:rsidP="001C043C">
            <w:pPr>
              <w:spacing w:before="100" w:beforeAutospacing="1" w:after="100" w:afterAutospacing="1"/>
              <w:rPr>
                <w:rFonts w:eastAsia="Times New Roman" w:cs="Times New Roman"/>
                <w:kern w:val="0"/>
                <w:sz w:val="24"/>
                <w:szCs w:val="24"/>
                <w:lang w:eastAsia="en-GB"/>
                <w14:ligatures w14:val="none"/>
              </w:rPr>
            </w:pPr>
          </w:p>
          <w:p w14:paraId="5C5C26B2" w14:textId="77777777" w:rsidR="00E75D5A" w:rsidRDefault="00E75D5A" w:rsidP="001C043C">
            <w:pPr>
              <w:spacing w:before="100" w:beforeAutospacing="1" w:after="100" w:afterAutospacing="1"/>
              <w:rPr>
                <w:rFonts w:eastAsia="Times New Roman" w:cs="Times New Roman"/>
                <w:kern w:val="0"/>
                <w:sz w:val="24"/>
                <w:szCs w:val="24"/>
                <w:lang w:eastAsia="en-GB"/>
                <w14:ligatures w14:val="none"/>
              </w:rPr>
            </w:pPr>
          </w:p>
          <w:p w14:paraId="3FB308E9" w14:textId="77777777" w:rsidR="00E75D5A" w:rsidRPr="007351FE" w:rsidRDefault="00E75D5A" w:rsidP="001C043C">
            <w:pPr>
              <w:spacing w:before="100" w:beforeAutospacing="1" w:after="100" w:afterAutospacing="1"/>
              <w:rPr>
                <w:rFonts w:eastAsia="Times New Roman" w:cs="Times New Roman"/>
                <w:kern w:val="0"/>
                <w:sz w:val="24"/>
                <w:szCs w:val="24"/>
                <w:lang w:eastAsia="en-GB"/>
                <w14:ligatures w14:val="none"/>
              </w:rPr>
            </w:pPr>
          </w:p>
          <w:p w14:paraId="37DA752A" w14:textId="77777777" w:rsidR="001C043C" w:rsidRDefault="001C043C" w:rsidP="001C043C">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lastRenderedPageBreak/>
              <w:t>Are children and adults engaged and inspired during worship? How could this be improved further?</w:t>
            </w:r>
          </w:p>
          <w:p w14:paraId="3B611ED7" w14:textId="77777777" w:rsidR="00E75D5A" w:rsidRDefault="00E75D5A" w:rsidP="001C043C">
            <w:pPr>
              <w:spacing w:before="100" w:beforeAutospacing="1" w:after="100" w:afterAutospacing="1"/>
              <w:rPr>
                <w:rFonts w:eastAsia="Times New Roman" w:cs="Times New Roman"/>
                <w:kern w:val="0"/>
                <w:sz w:val="24"/>
                <w:szCs w:val="24"/>
                <w:lang w:eastAsia="en-GB"/>
                <w14:ligatures w14:val="none"/>
              </w:rPr>
            </w:pPr>
          </w:p>
          <w:p w14:paraId="5E23E01A" w14:textId="77777777" w:rsidR="00E75D5A" w:rsidRPr="007351FE" w:rsidRDefault="00E75D5A" w:rsidP="001C043C">
            <w:pPr>
              <w:spacing w:before="100" w:beforeAutospacing="1" w:after="100" w:afterAutospacing="1"/>
              <w:rPr>
                <w:rFonts w:eastAsia="Times New Roman" w:cs="Times New Roman"/>
                <w:kern w:val="0"/>
                <w:sz w:val="24"/>
                <w:szCs w:val="24"/>
                <w:lang w:eastAsia="en-GB"/>
                <w14:ligatures w14:val="none"/>
              </w:rPr>
            </w:pPr>
          </w:p>
          <w:p w14:paraId="69662B87" w14:textId="3CD38E74" w:rsidR="00EC245A" w:rsidRPr="007351FE" w:rsidRDefault="001C043C" w:rsidP="002633F0">
            <w:pPr>
              <w:spacing w:before="100" w:beforeAutospacing="1" w:after="100" w:afterAutospacing="1"/>
              <w:rPr>
                <w:rFonts w:eastAsia="Times New Roman" w:cs="Times New Roman"/>
                <w:b/>
                <w:bCs/>
                <w:kern w:val="0"/>
                <w:sz w:val="24"/>
                <w:szCs w:val="24"/>
                <w:lang w:eastAsia="en-GB"/>
                <w14:ligatures w14:val="none"/>
              </w:rPr>
            </w:pPr>
            <w:r w:rsidRPr="007351FE">
              <w:rPr>
                <w:rFonts w:eastAsia="Times New Roman" w:cs="Times New Roman"/>
                <w:b/>
                <w:bCs/>
                <w:kern w:val="0"/>
                <w:sz w:val="24"/>
                <w:szCs w:val="24"/>
                <w:lang w:eastAsia="en-GB"/>
                <w14:ligatures w14:val="none"/>
              </w:rPr>
              <w:t>Responding:</w:t>
            </w:r>
          </w:p>
          <w:p w14:paraId="3678809C" w14:textId="77777777" w:rsidR="006F34B2" w:rsidRDefault="006F34B2" w:rsidP="006F34B2">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 xml:space="preserve">How is the community invited to </w:t>
            </w:r>
            <w:r w:rsidRPr="007351FE">
              <w:rPr>
                <w:rFonts w:eastAsia="Times New Roman" w:cs="Times New Roman"/>
                <w:color w:val="002060"/>
                <w:kern w:val="0"/>
                <w:sz w:val="24"/>
                <w:szCs w:val="24"/>
                <w:lang w:eastAsia="en-GB"/>
                <w14:ligatures w14:val="none"/>
              </w:rPr>
              <w:t>respond</w:t>
            </w:r>
            <w:r w:rsidRPr="007351FE">
              <w:rPr>
                <w:rFonts w:eastAsia="Times New Roman" w:cs="Times New Roman"/>
                <w:kern w:val="0"/>
                <w:sz w:val="24"/>
                <w:szCs w:val="24"/>
                <w:lang w:eastAsia="en-GB"/>
                <w14:ligatures w14:val="none"/>
              </w:rPr>
              <w:t xml:space="preserve"> in worship in your school?</w:t>
            </w:r>
          </w:p>
          <w:p w14:paraId="781F8AFE" w14:textId="77777777" w:rsidR="00E75D5A" w:rsidRDefault="00E75D5A" w:rsidP="006F34B2">
            <w:pPr>
              <w:spacing w:before="100" w:beforeAutospacing="1" w:after="100" w:afterAutospacing="1"/>
              <w:rPr>
                <w:rFonts w:eastAsia="Times New Roman" w:cs="Times New Roman"/>
                <w:kern w:val="0"/>
                <w:sz w:val="24"/>
                <w:szCs w:val="24"/>
                <w:lang w:eastAsia="en-GB"/>
                <w14:ligatures w14:val="none"/>
              </w:rPr>
            </w:pPr>
          </w:p>
          <w:p w14:paraId="1EABDB59" w14:textId="77777777" w:rsidR="00E75D5A" w:rsidRDefault="00E75D5A" w:rsidP="006F34B2">
            <w:pPr>
              <w:spacing w:before="100" w:beforeAutospacing="1" w:after="100" w:afterAutospacing="1"/>
              <w:rPr>
                <w:rFonts w:eastAsia="Times New Roman" w:cs="Times New Roman"/>
                <w:kern w:val="0"/>
                <w:sz w:val="24"/>
                <w:szCs w:val="24"/>
                <w:lang w:eastAsia="en-GB"/>
                <w14:ligatures w14:val="none"/>
              </w:rPr>
            </w:pPr>
          </w:p>
          <w:p w14:paraId="2E806D3F" w14:textId="77777777" w:rsidR="00E75D5A" w:rsidRPr="007351FE" w:rsidRDefault="00E75D5A" w:rsidP="006F34B2">
            <w:pPr>
              <w:spacing w:before="100" w:beforeAutospacing="1" w:after="100" w:afterAutospacing="1"/>
              <w:rPr>
                <w:rFonts w:eastAsia="Times New Roman" w:cs="Times New Roman"/>
                <w:kern w:val="0"/>
                <w:sz w:val="24"/>
                <w:szCs w:val="24"/>
                <w:lang w:eastAsia="en-GB"/>
                <w14:ligatures w14:val="none"/>
              </w:rPr>
            </w:pPr>
          </w:p>
          <w:p w14:paraId="47EABEA2" w14:textId="77777777" w:rsidR="006F34B2" w:rsidRDefault="006F34B2" w:rsidP="006F34B2">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Are there opportunities for reflection and prayer?</w:t>
            </w:r>
          </w:p>
          <w:p w14:paraId="67E2645C" w14:textId="77777777" w:rsidR="00E75D5A" w:rsidRDefault="00E75D5A" w:rsidP="006F34B2">
            <w:pPr>
              <w:spacing w:before="100" w:beforeAutospacing="1" w:after="100" w:afterAutospacing="1"/>
              <w:rPr>
                <w:rFonts w:eastAsia="Times New Roman" w:cs="Times New Roman"/>
                <w:kern w:val="0"/>
                <w:sz w:val="24"/>
                <w:szCs w:val="24"/>
                <w:lang w:eastAsia="en-GB"/>
                <w14:ligatures w14:val="none"/>
              </w:rPr>
            </w:pPr>
          </w:p>
          <w:p w14:paraId="3CF16451" w14:textId="77777777" w:rsidR="00E75D5A" w:rsidRDefault="00E75D5A" w:rsidP="006F34B2">
            <w:pPr>
              <w:spacing w:before="100" w:beforeAutospacing="1" w:after="100" w:afterAutospacing="1"/>
              <w:rPr>
                <w:rFonts w:eastAsia="Times New Roman" w:cs="Times New Roman"/>
                <w:kern w:val="0"/>
                <w:sz w:val="24"/>
                <w:szCs w:val="24"/>
                <w:lang w:eastAsia="en-GB"/>
                <w14:ligatures w14:val="none"/>
              </w:rPr>
            </w:pPr>
          </w:p>
          <w:p w14:paraId="5467F722" w14:textId="77777777" w:rsidR="00E75D5A" w:rsidRPr="007351FE" w:rsidRDefault="00E75D5A" w:rsidP="006F34B2">
            <w:pPr>
              <w:spacing w:before="100" w:beforeAutospacing="1" w:after="100" w:afterAutospacing="1"/>
              <w:rPr>
                <w:rFonts w:eastAsia="Times New Roman" w:cs="Times New Roman"/>
                <w:kern w:val="0"/>
                <w:sz w:val="24"/>
                <w:szCs w:val="24"/>
                <w:lang w:eastAsia="en-GB"/>
                <w14:ligatures w14:val="none"/>
              </w:rPr>
            </w:pPr>
          </w:p>
          <w:p w14:paraId="13A01E27" w14:textId="77777777" w:rsidR="006F34B2" w:rsidRDefault="006F34B2" w:rsidP="006F34B2">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How do you think these contribute to spiritual flourishing?</w:t>
            </w:r>
          </w:p>
          <w:p w14:paraId="6CFF25C3" w14:textId="77777777" w:rsidR="00E75D5A" w:rsidRDefault="00E75D5A" w:rsidP="006F34B2">
            <w:pPr>
              <w:spacing w:before="100" w:beforeAutospacing="1" w:after="100" w:afterAutospacing="1"/>
              <w:rPr>
                <w:rFonts w:eastAsia="Times New Roman" w:cs="Times New Roman"/>
                <w:kern w:val="0"/>
                <w:sz w:val="24"/>
                <w:szCs w:val="24"/>
                <w:lang w:eastAsia="en-GB"/>
                <w14:ligatures w14:val="none"/>
              </w:rPr>
            </w:pPr>
          </w:p>
          <w:p w14:paraId="468F72A5" w14:textId="77777777" w:rsidR="00E75D5A" w:rsidRDefault="00E75D5A" w:rsidP="006F34B2">
            <w:pPr>
              <w:spacing w:before="100" w:beforeAutospacing="1" w:after="100" w:afterAutospacing="1"/>
              <w:rPr>
                <w:rFonts w:eastAsia="Times New Roman" w:cs="Times New Roman"/>
                <w:kern w:val="0"/>
                <w:sz w:val="24"/>
                <w:szCs w:val="24"/>
                <w:lang w:eastAsia="en-GB"/>
                <w14:ligatures w14:val="none"/>
              </w:rPr>
            </w:pPr>
          </w:p>
          <w:p w14:paraId="69EEB67C" w14:textId="77777777" w:rsidR="00E75D5A" w:rsidRPr="007351FE" w:rsidRDefault="00E75D5A" w:rsidP="006F34B2">
            <w:pPr>
              <w:spacing w:before="100" w:beforeAutospacing="1" w:after="100" w:afterAutospacing="1"/>
              <w:rPr>
                <w:rFonts w:eastAsia="Times New Roman" w:cs="Times New Roman"/>
                <w:kern w:val="0"/>
                <w:sz w:val="24"/>
                <w:szCs w:val="24"/>
                <w:lang w:eastAsia="en-GB"/>
                <w14:ligatures w14:val="none"/>
              </w:rPr>
            </w:pPr>
          </w:p>
          <w:p w14:paraId="52AE5167" w14:textId="752092F5" w:rsidR="006F34B2" w:rsidRPr="007351FE" w:rsidRDefault="006F34B2" w:rsidP="002633F0">
            <w:pPr>
              <w:spacing w:before="100" w:beforeAutospacing="1" w:after="100" w:afterAutospacing="1"/>
              <w:rPr>
                <w:rFonts w:eastAsia="Times New Roman" w:cs="Times New Roman"/>
                <w:b/>
                <w:bCs/>
                <w:kern w:val="0"/>
                <w:sz w:val="24"/>
                <w:szCs w:val="24"/>
                <w:lang w:eastAsia="en-GB"/>
                <w14:ligatures w14:val="none"/>
              </w:rPr>
            </w:pPr>
            <w:r w:rsidRPr="007351FE">
              <w:rPr>
                <w:rFonts w:eastAsia="Times New Roman" w:cs="Times New Roman"/>
                <w:b/>
                <w:bCs/>
                <w:kern w:val="0"/>
                <w:sz w:val="24"/>
                <w:szCs w:val="24"/>
                <w:lang w:eastAsia="en-GB"/>
                <w14:ligatures w14:val="none"/>
              </w:rPr>
              <w:t>Sending:</w:t>
            </w:r>
          </w:p>
          <w:p w14:paraId="0D8C9202" w14:textId="77777777" w:rsidR="009715C5" w:rsidRDefault="009715C5" w:rsidP="009715C5">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How are children and adults 'sent out' from collective worship in your school, whether that is whole school or class worship?</w:t>
            </w:r>
          </w:p>
          <w:p w14:paraId="58A94DB9" w14:textId="77777777" w:rsidR="00E75D5A" w:rsidRDefault="00E75D5A" w:rsidP="009715C5">
            <w:pPr>
              <w:spacing w:before="100" w:beforeAutospacing="1" w:after="100" w:afterAutospacing="1"/>
              <w:rPr>
                <w:rFonts w:eastAsia="Times New Roman" w:cs="Times New Roman"/>
                <w:kern w:val="0"/>
                <w:sz w:val="24"/>
                <w:szCs w:val="24"/>
                <w:lang w:eastAsia="en-GB"/>
                <w14:ligatures w14:val="none"/>
              </w:rPr>
            </w:pPr>
          </w:p>
          <w:p w14:paraId="0D530F4D" w14:textId="77777777" w:rsidR="00E75D5A" w:rsidRDefault="00E75D5A" w:rsidP="009715C5">
            <w:pPr>
              <w:spacing w:before="100" w:beforeAutospacing="1" w:after="100" w:afterAutospacing="1"/>
              <w:rPr>
                <w:rFonts w:eastAsia="Times New Roman" w:cs="Times New Roman"/>
                <w:kern w:val="0"/>
                <w:sz w:val="24"/>
                <w:szCs w:val="24"/>
                <w:lang w:eastAsia="en-GB"/>
                <w14:ligatures w14:val="none"/>
              </w:rPr>
            </w:pPr>
          </w:p>
          <w:p w14:paraId="05B1388A" w14:textId="77777777" w:rsidR="00E75D5A" w:rsidRPr="007351FE" w:rsidRDefault="00E75D5A" w:rsidP="009715C5">
            <w:pPr>
              <w:spacing w:before="100" w:beforeAutospacing="1" w:after="100" w:afterAutospacing="1"/>
              <w:rPr>
                <w:rFonts w:eastAsia="Times New Roman" w:cs="Times New Roman"/>
                <w:kern w:val="0"/>
                <w:sz w:val="24"/>
                <w:szCs w:val="24"/>
                <w:lang w:eastAsia="en-GB"/>
                <w14:ligatures w14:val="none"/>
              </w:rPr>
            </w:pPr>
          </w:p>
          <w:p w14:paraId="64CA06D4" w14:textId="77777777" w:rsidR="009715C5" w:rsidRDefault="009715C5" w:rsidP="009715C5">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Is there a sense that worship has changed and transformed us?</w:t>
            </w:r>
          </w:p>
          <w:p w14:paraId="54235FFA" w14:textId="77777777" w:rsidR="003936F2" w:rsidRDefault="003936F2" w:rsidP="009715C5">
            <w:pPr>
              <w:spacing w:before="100" w:beforeAutospacing="1" w:after="100" w:afterAutospacing="1"/>
              <w:rPr>
                <w:rFonts w:eastAsia="Times New Roman" w:cs="Times New Roman"/>
                <w:kern w:val="0"/>
                <w:sz w:val="24"/>
                <w:szCs w:val="24"/>
                <w:lang w:eastAsia="en-GB"/>
                <w14:ligatures w14:val="none"/>
              </w:rPr>
            </w:pPr>
          </w:p>
          <w:p w14:paraId="02D9A4B3" w14:textId="77777777" w:rsidR="003936F2" w:rsidRPr="007351FE" w:rsidRDefault="003936F2" w:rsidP="009715C5">
            <w:pPr>
              <w:spacing w:before="100" w:beforeAutospacing="1" w:after="100" w:afterAutospacing="1"/>
              <w:rPr>
                <w:rFonts w:eastAsia="Times New Roman" w:cs="Times New Roman"/>
                <w:kern w:val="0"/>
                <w:sz w:val="24"/>
                <w:szCs w:val="24"/>
                <w:lang w:eastAsia="en-GB"/>
                <w14:ligatures w14:val="none"/>
              </w:rPr>
            </w:pPr>
          </w:p>
          <w:p w14:paraId="3574E462" w14:textId="77777777" w:rsidR="009715C5" w:rsidRDefault="009715C5" w:rsidP="009715C5">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How might we encourage this sense of transformation?</w:t>
            </w:r>
          </w:p>
          <w:p w14:paraId="1C922156" w14:textId="77777777" w:rsidR="003936F2" w:rsidRDefault="003936F2" w:rsidP="009715C5">
            <w:pPr>
              <w:spacing w:before="100" w:beforeAutospacing="1" w:after="100" w:afterAutospacing="1"/>
              <w:rPr>
                <w:rFonts w:eastAsia="Times New Roman" w:cs="Times New Roman"/>
                <w:kern w:val="0"/>
                <w:sz w:val="24"/>
                <w:szCs w:val="24"/>
                <w:lang w:eastAsia="en-GB"/>
                <w14:ligatures w14:val="none"/>
              </w:rPr>
            </w:pPr>
          </w:p>
          <w:p w14:paraId="2F359280" w14:textId="77777777" w:rsidR="003936F2" w:rsidRPr="007351FE" w:rsidRDefault="003936F2" w:rsidP="009715C5">
            <w:pPr>
              <w:spacing w:before="100" w:beforeAutospacing="1" w:after="100" w:afterAutospacing="1"/>
              <w:rPr>
                <w:rFonts w:eastAsia="Times New Roman" w:cs="Times New Roman"/>
                <w:kern w:val="0"/>
                <w:sz w:val="24"/>
                <w:szCs w:val="24"/>
                <w:lang w:eastAsia="en-GB"/>
                <w14:ligatures w14:val="none"/>
              </w:rPr>
            </w:pPr>
          </w:p>
          <w:p w14:paraId="4C7D0DA8" w14:textId="4C384D5E" w:rsidR="006F34B2" w:rsidRPr="007351FE" w:rsidRDefault="009715C5" w:rsidP="002633F0">
            <w:pPr>
              <w:spacing w:before="100" w:beforeAutospacing="1" w:after="100" w:afterAutospacing="1"/>
              <w:rPr>
                <w:rFonts w:eastAsia="Times New Roman" w:cs="Times New Roman"/>
                <w:b/>
                <w:bCs/>
                <w:kern w:val="0"/>
                <w:sz w:val="24"/>
                <w:szCs w:val="24"/>
                <w:lang w:eastAsia="en-GB"/>
                <w14:ligatures w14:val="none"/>
              </w:rPr>
            </w:pPr>
            <w:r w:rsidRPr="007351FE">
              <w:rPr>
                <w:rFonts w:eastAsia="Times New Roman" w:cs="Times New Roman"/>
                <w:b/>
                <w:bCs/>
                <w:kern w:val="0"/>
                <w:sz w:val="24"/>
                <w:szCs w:val="24"/>
                <w:lang w:eastAsia="en-GB"/>
                <w14:ligatures w14:val="none"/>
              </w:rPr>
              <w:t>Structure as a Whole:</w:t>
            </w:r>
          </w:p>
          <w:p w14:paraId="41574FF4" w14:textId="77777777" w:rsidR="007351FE" w:rsidRDefault="007351FE" w:rsidP="007351FE">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Does worship in your school and class have a recognisable and familiar structure?</w:t>
            </w:r>
          </w:p>
          <w:p w14:paraId="418FF33F" w14:textId="77777777" w:rsidR="003936F2" w:rsidRDefault="003936F2" w:rsidP="007351FE">
            <w:pPr>
              <w:spacing w:before="100" w:beforeAutospacing="1" w:after="100" w:afterAutospacing="1"/>
              <w:rPr>
                <w:rFonts w:eastAsia="Times New Roman" w:cs="Times New Roman"/>
                <w:kern w:val="0"/>
                <w:sz w:val="24"/>
                <w:szCs w:val="24"/>
                <w:lang w:eastAsia="en-GB"/>
                <w14:ligatures w14:val="none"/>
              </w:rPr>
            </w:pPr>
          </w:p>
          <w:p w14:paraId="4C4EB966" w14:textId="77777777" w:rsidR="003936F2" w:rsidRDefault="003936F2" w:rsidP="007351FE">
            <w:pPr>
              <w:spacing w:before="100" w:beforeAutospacing="1" w:after="100" w:afterAutospacing="1"/>
              <w:rPr>
                <w:rFonts w:eastAsia="Times New Roman" w:cs="Times New Roman"/>
                <w:kern w:val="0"/>
                <w:sz w:val="24"/>
                <w:szCs w:val="24"/>
                <w:lang w:eastAsia="en-GB"/>
                <w14:ligatures w14:val="none"/>
              </w:rPr>
            </w:pPr>
          </w:p>
          <w:p w14:paraId="33FC99A7" w14:textId="77777777" w:rsidR="003936F2" w:rsidRPr="007351FE" w:rsidRDefault="003936F2" w:rsidP="007351FE">
            <w:pPr>
              <w:spacing w:before="100" w:beforeAutospacing="1" w:after="100" w:afterAutospacing="1"/>
              <w:rPr>
                <w:rFonts w:eastAsia="Times New Roman" w:cs="Times New Roman"/>
                <w:kern w:val="0"/>
                <w:sz w:val="24"/>
                <w:szCs w:val="24"/>
                <w:lang w:eastAsia="en-GB"/>
                <w14:ligatures w14:val="none"/>
              </w:rPr>
            </w:pPr>
          </w:p>
          <w:p w14:paraId="0BE7AADB" w14:textId="77777777" w:rsidR="003936F2" w:rsidRDefault="007351FE" w:rsidP="007351FE">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 xml:space="preserve">Which of the areas Gathering, Engaging, Responding, Sending </w:t>
            </w:r>
            <w:proofErr w:type="gramStart"/>
            <w:r w:rsidRPr="007351FE">
              <w:rPr>
                <w:rFonts w:eastAsia="Times New Roman" w:cs="Times New Roman"/>
                <w:kern w:val="0"/>
                <w:sz w:val="24"/>
                <w:szCs w:val="24"/>
                <w:lang w:eastAsia="en-GB"/>
                <w14:ligatures w14:val="none"/>
              </w:rPr>
              <w:t>are</w:t>
            </w:r>
            <w:proofErr w:type="gramEnd"/>
            <w:r w:rsidRPr="007351FE">
              <w:rPr>
                <w:rFonts w:eastAsia="Times New Roman" w:cs="Times New Roman"/>
                <w:kern w:val="0"/>
                <w:sz w:val="24"/>
                <w:szCs w:val="24"/>
                <w:lang w:eastAsia="en-GB"/>
                <w14:ligatures w14:val="none"/>
              </w:rPr>
              <w:t xml:space="preserve"> currently being </w:t>
            </w:r>
          </w:p>
          <w:p w14:paraId="4DA31F81" w14:textId="59EE70FF" w:rsidR="007351FE" w:rsidRDefault="007351FE" w:rsidP="007351FE">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done well?</w:t>
            </w:r>
          </w:p>
          <w:p w14:paraId="52FF820F" w14:textId="77777777" w:rsidR="003936F2" w:rsidRDefault="003936F2" w:rsidP="007351FE">
            <w:pPr>
              <w:spacing w:before="100" w:beforeAutospacing="1" w:after="100" w:afterAutospacing="1"/>
              <w:rPr>
                <w:rFonts w:eastAsia="Times New Roman" w:cs="Times New Roman"/>
                <w:kern w:val="0"/>
                <w:sz w:val="24"/>
                <w:szCs w:val="24"/>
                <w:lang w:eastAsia="en-GB"/>
                <w14:ligatures w14:val="none"/>
              </w:rPr>
            </w:pPr>
          </w:p>
          <w:p w14:paraId="7C0E8AF4" w14:textId="77777777" w:rsidR="003936F2" w:rsidRDefault="003936F2" w:rsidP="007351FE">
            <w:pPr>
              <w:spacing w:before="100" w:beforeAutospacing="1" w:after="100" w:afterAutospacing="1"/>
              <w:rPr>
                <w:rFonts w:eastAsia="Times New Roman" w:cs="Times New Roman"/>
                <w:kern w:val="0"/>
                <w:sz w:val="24"/>
                <w:szCs w:val="24"/>
                <w:lang w:eastAsia="en-GB"/>
                <w14:ligatures w14:val="none"/>
              </w:rPr>
            </w:pPr>
          </w:p>
          <w:p w14:paraId="6E7C556D" w14:textId="77777777" w:rsidR="003936F2" w:rsidRPr="007351FE" w:rsidRDefault="003936F2" w:rsidP="007351FE">
            <w:pPr>
              <w:spacing w:before="100" w:beforeAutospacing="1" w:after="100" w:afterAutospacing="1"/>
              <w:rPr>
                <w:rFonts w:eastAsia="Times New Roman" w:cs="Times New Roman"/>
                <w:kern w:val="0"/>
                <w:sz w:val="24"/>
                <w:szCs w:val="24"/>
                <w:lang w:eastAsia="en-GB"/>
                <w14:ligatures w14:val="none"/>
              </w:rPr>
            </w:pPr>
          </w:p>
          <w:p w14:paraId="05FC65DE" w14:textId="77777777" w:rsidR="007351FE" w:rsidRPr="007351FE" w:rsidRDefault="007351FE" w:rsidP="007351FE">
            <w:pPr>
              <w:spacing w:before="100" w:beforeAutospacing="1" w:after="100" w:afterAutospacing="1"/>
              <w:rPr>
                <w:rFonts w:eastAsia="Times New Roman" w:cs="Times New Roman"/>
                <w:kern w:val="0"/>
                <w:sz w:val="24"/>
                <w:szCs w:val="24"/>
                <w:lang w:eastAsia="en-GB"/>
                <w14:ligatures w14:val="none"/>
              </w:rPr>
            </w:pPr>
            <w:r w:rsidRPr="007351FE">
              <w:rPr>
                <w:rFonts w:eastAsia="Times New Roman" w:cs="Times New Roman"/>
                <w:kern w:val="0"/>
                <w:sz w:val="24"/>
                <w:szCs w:val="24"/>
                <w:lang w:eastAsia="en-GB"/>
                <w14:ligatures w14:val="none"/>
              </w:rPr>
              <w:t>Which of these do you think could be further enhanced?</w:t>
            </w:r>
          </w:p>
          <w:p w14:paraId="52D5E8C4" w14:textId="77777777" w:rsidR="009715C5" w:rsidRDefault="009715C5" w:rsidP="002633F0">
            <w:pPr>
              <w:spacing w:before="100" w:beforeAutospacing="1" w:after="100" w:afterAutospacing="1"/>
              <w:rPr>
                <w:rFonts w:eastAsia="Times New Roman" w:cs="Times New Roman"/>
                <w:kern w:val="0"/>
                <w:sz w:val="24"/>
                <w:szCs w:val="24"/>
                <w:lang w:eastAsia="en-GB"/>
                <w14:ligatures w14:val="none"/>
              </w:rPr>
            </w:pPr>
          </w:p>
          <w:p w14:paraId="66934ECA" w14:textId="77777777" w:rsidR="00032DEA" w:rsidRDefault="00032DEA" w:rsidP="002633F0">
            <w:pPr>
              <w:spacing w:before="100" w:beforeAutospacing="1" w:after="100" w:afterAutospacing="1"/>
              <w:rPr>
                <w:rFonts w:eastAsia="Times New Roman" w:cs="Times New Roman"/>
                <w:kern w:val="0"/>
                <w:sz w:val="24"/>
                <w:szCs w:val="24"/>
                <w:lang w:eastAsia="en-GB"/>
                <w14:ligatures w14:val="none"/>
              </w:rPr>
            </w:pPr>
          </w:p>
          <w:p w14:paraId="62E5563C" w14:textId="77777777" w:rsidR="00F910B8" w:rsidRDefault="00F910B8" w:rsidP="002633F0">
            <w:pPr>
              <w:spacing w:before="100" w:beforeAutospacing="1" w:after="100" w:afterAutospacing="1"/>
              <w:rPr>
                <w:rFonts w:eastAsia="Times New Roman" w:cs="Times New Roman"/>
                <w:kern w:val="0"/>
                <w:sz w:val="24"/>
                <w:szCs w:val="24"/>
                <w:lang w:eastAsia="en-GB"/>
                <w14:ligatures w14:val="none"/>
              </w:rPr>
            </w:pPr>
          </w:p>
          <w:p w14:paraId="132A33AF" w14:textId="77777777" w:rsidR="00F910B8" w:rsidRDefault="00F910B8" w:rsidP="002633F0">
            <w:pPr>
              <w:spacing w:before="100" w:beforeAutospacing="1" w:after="100" w:afterAutospacing="1"/>
              <w:rPr>
                <w:rFonts w:eastAsia="Times New Roman" w:cs="Times New Roman"/>
                <w:kern w:val="0"/>
                <w:sz w:val="24"/>
                <w:szCs w:val="24"/>
                <w:lang w:eastAsia="en-GB"/>
                <w14:ligatures w14:val="none"/>
              </w:rPr>
            </w:pPr>
          </w:p>
          <w:p w14:paraId="28827034" w14:textId="77777777" w:rsidR="00F910B8" w:rsidRDefault="00F910B8" w:rsidP="002633F0">
            <w:pPr>
              <w:jc w:val="both"/>
            </w:pPr>
          </w:p>
          <w:p w14:paraId="2F174B97" w14:textId="77777777" w:rsidR="00F910B8" w:rsidRDefault="00F910B8" w:rsidP="002633F0">
            <w:pPr>
              <w:jc w:val="both"/>
            </w:pPr>
          </w:p>
          <w:p w14:paraId="2BBBAB62" w14:textId="77777777" w:rsidR="00F910B8" w:rsidRDefault="00F910B8" w:rsidP="002633F0">
            <w:pPr>
              <w:jc w:val="both"/>
            </w:pPr>
          </w:p>
          <w:p w14:paraId="59AAAC09" w14:textId="77777777" w:rsidR="00F910B8" w:rsidRDefault="00F910B8" w:rsidP="002633F0">
            <w:pPr>
              <w:jc w:val="both"/>
            </w:pPr>
          </w:p>
          <w:p w14:paraId="0396C285" w14:textId="77777777" w:rsidR="00F910B8" w:rsidRDefault="00F910B8" w:rsidP="002633F0">
            <w:pPr>
              <w:jc w:val="both"/>
            </w:pPr>
          </w:p>
          <w:p w14:paraId="49B11559" w14:textId="77777777" w:rsidR="00F910B8" w:rsidRDefault="00F910B8" w:rsidP="002633F0">
            <w:pPr>
              <w:jc w:val="both"/>
            </w:pPr>
          </w:p>
          <w:p w14:paraId="2C8D6C90" w14:textId="77777777" w:rsidR="00F910B8" w:rsidRDefault="00F910B8" w:rsidP="002633F0">
            <w:pPr>
              <w:jc w:val="both"/>
            </w:pPr>
          </w:p>
          <w:p w14:paraId="488AA4AE" w14:textId="77777777" w:rsidR="00F910B8" w:rsidRDefault="00F910B8" w:rsidP="002633F0">
            <w:pPr>
              <w:jc w:val="both"/>
            </w:pPr>
          </w:p>
        </w:tc>
      </w:tr>
    </w:tbl>
    <w:p w14:paraId="08CDA15D" w14:textId="4724728F" w:rsidR="00B2095F" w:rsidRPr="004A59F1" w:rsidRDefault="00B2095F" w:rsidP="00B2095F">
      <w:pPr>
        <w:pStyle w:val="Heading2"/>
      </w:pPr>
      <w:r>
        <w:rPr>
          <w:b/>
          <w:bCs/>
        </w:rPr>
        <w:lastRenderedPageBreak/>
        <w:t xml:space="preserve">Lesson </w:t>
      </w:r>
      <w:r>
        <w:rPr>
          <w:b/>
          <w:bCs/>
        </w:rPr>
        <w:t>8</w:t>
      </w:r>
      <w:r w:rsidRPr="00590339">
        <w:rPr>
          <w:b/>
          <w:bCs/>
        </w:rPr>
        <w:t xml:space="preserve">: </w:t>
      </w:r>
      <w:r>
        <w:t>Children as Leaders of Collective Worship</w:t>
      </w:r>
    </w:p>
    <w:tbl>
      <w:tblPr>
        <w:tblStyle w:val="TableGrid"/>
        <w:tblW w:w="0" w:type="auto"/>
        <w:tblLook w:val="04A0" w:firstRow="1" w:lastRow="0" w:firstColumn="1" w:lastColumn="0" w:noHBand="0" w:noVBand="1"/>
      </w:tblPr>
      <w:tblGrid>
        <w:gridCol w:w="9016"/>
      </w:tblGrid>
      <w:tr w:rsidR="00B2095F" w14:paraId="428B21E3" w14:textId="77777777" w:rsidTr="002633F0">
        <w:tc>
          <w:tcPr>
            <w:tcW w:w="9016" w:type="dxa"/>
            <w:shd w:val="clear" w:color="auto" w:fill="FAE2D5" w:themeFill="accent2" w:themeFillTint="33"/>
          </w:tcPr>
          <w:p w14:paraId="53B42F65" w14:textId="77777777" w:rsidR="00B2095F" w:rsidRPr="00502B9C" w:rsidRDefault="00B2095F" w:rsidP="002633F0">
            <w:pPr>
              <w:jc w:val="both"/>
              <w:rPr>
                <w:sz w:val="24"/>
                <w:szCs w:val="24"/>
              </w:rPr>
            </w:pPr>
            <w:r w:rsidRPr="00502B9C">
              <w:rPr>
                <w:sz w:val="24"/>
                <w:szCs w:val="24"/>
              </w:rPr>
              <w:t>Reflection Questions:</w:t>
            </w:r>
          </w:p>
        </w:tc>
      </w:tr>
      <w:tr w:rsidR="00B2095F" w14:paraId="2AC51BFB" w14:textId="77777777" w:rsidTr="002633F0">
        <w:tc>
          <w:tcPr>
            <w:tcW w:w="9016" w:type="dxa"/>
          </w:tcPr>
          <w:p w14:paraId="6E9FE664" w14:textId="77777777" w:rsidR="00B2095F" w:rsidRDefault="00B2095F" w:rsidP="002633F0">
            <w:pPr>
              <w:jc w:val="both"/>
            </w:pPr>
          </w:p>
          <w:p w14:paraId="1103D5C4" w14:textId="77777777" w:rsidR="00BF67BF" w:rsidRDefault="00BF67BF" w:rsidP="00BF67BF">
            <w:pPr>
              <w:shd w:val="clear" w:color="auto" w:fill="FFFFFF"/>
              <w:spacing w:before="100" w:beforeAutospacing="1" w:after="100" w:afterAutospacing="1" w:line="480" w:lineRule="auto"/>
              <w:rPr>
                <w:rFonts w:eastAsia="Times New Roman" w:cs="Poppins"/>
                <w:color w:val="000000"/>
                <w:kern w:val="0"/>
                <w:sz w:val="24"/>
                <w:szCs w:val="24"/>
                <w:bdr w:val="none" w:sz="0" w:space="0" w:color="auto" w:frame="1"/>
                <w:lang w:eastAsia="en-GB"/>
                <w14:ligatures w14:val="none"/>
              </w:rPr>
            </w:pPr>
            <w:r w:rsidRPr="00BF67BF">
              <w:rPr>
                <w:rFonts w:eastAsia="Times New Roman" w:cs="Poppins"/>
                <w:color w:val="000000"/>
                <w:kern w:val="0"/>
                <w:sz w:val="24"/>
                <w:szCs w:val="24"/>
                <w:bdr w:val="none" w:sz="0" w:space="0" w:color="auto" w:frame="1"/>
                <w:lang w:eastAsia="en-GB"/>
                <w14:ligatures w14:val="none"/>
              </w:rPr>
              <w:t>How might you encourage children in their leadership of collective worship? </w:t>
            </w:r>
          </w:p>
          <w:p w14:paraId="2ACFC8F4" w14:textId="77777777" w:rsidR="00BF67BF" w:rsidRDefault="00BF67BF" w:rsidP="00BF67BF">
            <w:pPr>
              <w:shd w:val="clear" w:color="auto" w:fill="FFFFFF"/>
              <w:spacing w:before="100" w:beforeAutospacing="1" w:after="100" w:afterAutospacing="1" w:line="480" w:lineRule="auto"/>
              <w:rPr>
                <w:rFonts w:eastAsia="Times New Roman" w:cs="Poppins"/>
                <w:color w:val="000000"/>
                <w:kern w:val="0"/>
                <w:sz w:val="24"/>
                <w:szCs w:val="24"/>
                <w:lang w:eastAsia="en-GB"/>
                <w14:ligatures w14:val="none"/>
              </w:rPr>
            </w:pPr>
          </w:p>
          <w:p w14:paraId="0922BDD5" w14:textId="77777777" w:rsidR="00BF67BF" w:rsidRDefault="00BF67BF" w:rsidP="00BF67BF">
            <w:pPr>
              <w:shd w:val="clear" w:color="auto" w:fill="FFFFFF"/>
              <w:spacing w:before="100" w:beforeAutospacing="1" w:after="100" w:afterAutospacing="1" w:line="480" w:lineRule="auto"/>
              <w:rPr>
                <w:rFonts w:eastAsia="Times New Roman" w:cs="Poppins"/>
                <w:color w:val="000000"/>
                <w:kern w:val="0"/>
                <w:sz w:val="24"/>
                <w:szCs w:val="24"/>
                <w:lang w:eastAsia="en-GB"/>
                <w14:ligatures w14:val="none"/>
              </w:rPr>
            </w:pPr>
          </w:p>
          <w:p w14:paraId="6D2B0DAD" w14:textId="77777777" w:rsidR="00BF67BF" w:rsidRPr="00BF67BF" w:rsidRDefault="00BF67BF" w:rsidP="00BF67BF">
            <w:pPr>
              <w:shd w:val="clear" w:color="auto" w:fill="FFFFFF"/>
              <w:spacing w:before="100" w:beforeAutospacing="1" w:after="100" w:afterAutospacing="1" w:line="480" w:lineRule="auto"/>
              <w:rPr>
                <w:rFonts w:eastAsia="Times New Roman" w:cs="Poppins"/>
                <w:color w:val="000000"/>
                <w:kern w:val="0"/>
                <w:sz w:val="24"/>
                <w:szCs w:val="24"/>
                <w:lang w:eastAsia="en-GB"/>
                <w14:ligatures w14:val="none"/>
              </w:rPr>
            </w:pPr>
          </w:p>
          <w:p w14:paraId="5B2C8164" w14:textId="0163E7A3" w:rsidR="00BF67BF" w:rsidRPr="00BF67BF" w:rsidRDefault="00BF67BF" w:rsidP="00BF67BF">
            <w:pPr>
              <w:shd w:val="clear" w:color="auto" w:fill="FFFFFF"/>
              <w:spacing w:before="100" w:beforeAutospacing="1" w:after="100" w:afterAutospacing="1" w:line="480" w:lineRule="auto"/>
              <w:rPr>
                <w:rFonts w:eastAsia="Times New Roman" w:cs="Poppins"/>
                <w:color w:val="000000"/>
                <w:kern w:val="0"/>
                <w:sz w:val="24"/>
                <w:szCs w:val="24"/>
                <w:lang w:eastAsia="en-GB"/>
                <w14:ligatures w14:val="none"/>
              </w:rPr>
            </w:pPr>
            <w:r>
              <w:rPr>
                <w:rFonts w:eastAsia="Times New Roman" w:cs="Poppins"/>
                <w:color w:val="000000"/>
                <w:kern w:val="0"/>
                <w:sz w:val="24"/>
                <w:szCs w:val="24"/>
                <w:bdr w:val="none" w:sz="0" w:space="0" w:color="auto" w:frame="1"/>
                <w:lang w:eastAsia="en-GB"/>
                <w14:ligatures w14:val="none"/>
              </w:rPr>
              <w:t>Of w</w:t>
            </w:r>
            <w:r w:rsidRPr="00BF67BF">
              <w:rPr>
                <w:rFonts w:eastAsia="Times New Roman" w:cs="Poppins"/>
                <w:color w:val="000000"/>
                <w:kern w:val="0"/>
                <w:sz w:val="24"/>
                <w:szCs w:val="24"/>
                <w:bdr w:val="none" w:sz="0" w:space="0" w:color="auto" w:frame="1"/>
                <w:lang w:eastAsia="en-GB"/>
                <w14:ligatures w14:val="none"/>
              </w:rPr>
              <w:t>hich of the above opportunities could you make better use?</w:t>
            </w:r>
          </w:p>
          <w:p w14:paraId="5C96BB4F" w14:textId="77777777" w:rsidR="00B2095F" w:rsidRDefault="00B2095F" w:rsidP="002633F0">
            <w:pPr>
              <w:spacing w:before="100" w:beforeAutospacing="1" w:after="100" w:afterAutospacing="1"/>
              <w:rPr>
                <w:rFonts w:eastAsia="Times New Roman" w:cs="Times New Roman"/>
                <w:kern w:val="0"/>
                <w:sz w:val="24"/>
                <w:szCs w:val="24"/>
                <w:lang w:eastAsia="en-GB"/>
                <w14:ligatures w14:val="none"/>
              </w:rPr>
            </w:pPr>
          </w:p>
          <w:p w14:paraId="1D9CBABD" w14:textId="77777777" w:rsidR="00B2095F" w:rsidRDefault="00B2095F" w:rsidP="002633F0">
            <w:pPr>
              <w:spacing w:before="100" w:beforeAutospacing="1" w:after="100" w:afterAutospacing="1"/>
              <w:rPr>
                <w:rFonts w:eastAsia="Times New Roman" w:cs="Times New Roman"/>
                <w:kern w:val="0"/>
                <w:sz w:val="24"/>
                <w:szCs w:val="24"/>
                <w:lang w:eastAsia="en-GB"/>
                <w14:ligatures w14:val="none"/>
              </w:rPr>
            </w:pPr>
          </w:p>
          <w:p w14:paraId="20B4B3DD" w14:textId="77777777" w:rsidR="00B2095F" w:rsidRDefault="00B2095F" w:rsidP="002633F0">
            <w:pPr>
              <w:spacing w:before="100" w:beforeAutospacing="1" w:after="100" w:afterAutospacing="1"/>
              <w:rPr>
                <w:rFonts w:eastAsia="Times New Roman" w:cs="Times New Roman"/>
                <w:kern w:val="0"/>
                <w:sz w:val="24"/>
                <w:szCs w:val="24"/>
                <w:lang w:eastAsia="en-GB"/>
                <w14:ligatures w14:val="none"/>
              </w:rPr>
            </w:pPr>
          </w:p>
          <w:p w14:paraId="6F51DEF3" w14:textId="77777777" w:rsidR="00B2095F" w:rsidRDefault="00B2095F" w:rsidP="002633F0">
            <w:pPr>
              <w:jc w:val="both"/>
            </w:pPr>
          </w:p>
          <w:p w14:paraId="32E2F488" w14:textId="77777777" w:rsidR="00B2095F" w:rsidRDefault="00B2095F" w:rsidP="002633F0">
            <w:pPr>
              <w:jc w:val="both"/>
            </w:pPr>
          </w:p>
          <w:p w14:paraId="47CBE0BE" w14:textId="77777777" w:rsidR="00B2095F" w:rsidRDefault="00B2095F" w:rsidP="002633F0">
            <w:pPr>
              <w:jc w:val="both"/>
            </w:pPr>
          </w:p>
          <w:p w14:paraId="7379C2F8" w14:textId="77777777" w:rsidR="00B2095F" w:rsidRDefault="00B2095F" w:rsidP="002633F0">
            <w:pPr>
              <w:jc w:val="both"/>
            </w:pPr>
          </w:p>
          <w:p w14:paraId="21399E27" w14:textId="77777777" w:rsidR="00B2095F" w:rsidRDefault="00B2095F" w:rsidP="002633F0">
            <w:pPr>
              <w:jc w:val="both"/>
            </w:pPr>
          </w:p>
          <w:p w14:paraId="3A7513F6" w14:textId="77777777" w:rsidR="00B2095F" w:rsidRDefault="00B2095F" w:rsidP="002633F0">
            <w:pPr>
              <w:jc w:val="both"/>
            </w:pPr>
          </w:p>
          <w:p w14:paraId="388B9D62" w14:textId="77777777" w:rsidR="00B2095F" w:rsidRDefault="00B2095F" w:rsidP="002633F0">
            <w:pPr>
              <w:jc w:val="both"/>
            </w:pPr>
          </w:p>
          <w:p w14:paraId="5F218A59" w14:textId="77777777" w:rsidR="00B2095F" w:rsidRDefault="00B2095F" w:rsidP="002633F0">
            <w:pPr>
              <w:jc w:val="both"/>
            </w:pPr>
          </w:p>
          <w:p w14:paraId="24C558B1" w14:textId="77777777" w:rsidR="00B2095F" w:rsidRDefault="00B2095F" w:rsidP="002633F0">
            <w:pPr>
              <w:jc w:val="both"/>
            </w:pPr>
          </w:p>
          <w:p w14:paraId="41E84868" w14:textId="77777777" w:rsidR="00B2095F" w:rsidRDefault="00B2095F" w:rsidP="002633F0">
            <w:pPr>
              <w:jc w:val="both"/>
            </w:pPr>
          </w:p>
          <w:p w14:paraId="072E89EA" w14:textId="77777777" w:rsidR="00B2095F" w:rsidRDefault="00B2095F" w:rsidP="002633F0">
            <w:pPr>
              <w:jc w:val="both"/>
            </w:pPr>
          </w:p>
          <w:p w14:paraId="1F6D781A" w14:textId="77777777" w:rsidR="00B2095F" w:rsidRDefault="00B2095F" w:rsidP="002633F0">
            <w:pPr>
              <w:jc w:val="both"/>
            </w:pPr>
          </w:p>
          <w:p w14:paraId="45A549B9" w14:textId="77777777" w:rsidR="00B2095F" w:rsidRDefault="00B2095F" w:rsidP="002633F0">
            <w:pPr>
              <w:jc w:val="both"/>
            </w:pPr>
          </w:p>
          <w:p w14:paraId="710A1499" w14:textId="77777777" w:rsidR="00B2095F" w:rsidRDefault="00B2095F" w:rsidP="002633F0">
            <w:pPr>
              <w:jc w:val="both"/>
            </w:pPr>
          </w:p>
        </w:tc>
      </w:tr>
    </w:tbl>
    <w:p w14:paraId="71F7E968" w14:textId="5C95F64C" w:rsidR="00560E33" w:rsidRDefault="00560E33" w:rsidP="00B2095F">
      <w:pPr>
        <w:jc w:val="both"/>
      </w:pPr>
    </w:p>
    <w:p w14:paraId="7082D9D6" w14:textId="77777777" w:rsidR="00BF67BF" w:rsidRDefault="00BF67BF" w:rsidP="00B2095F">
      <w:pPr>
        <w:jc w:val="both"/>
      </w:pPr>
    </w:p>
    <w:p w14:paraId="7F8C8BC0" w14:textId="77777777" w:rsidR="00BF67BF" w:rsidRDefault="00BF67BF" w:rsidP="00B2095F">
      <w:pPr>
        <w:jc w:val="both"/>
      </w:pPr>
    </w:p>
    <w:p w14:paraId="4689195C" w14:textId="77777777" w:rsidR="00BF67BF" w:rsidRDefault="00BF67BF" w:rsidP="00B2095F">
      <w:pPr>
        <w:jc w:val="both"/>
      </w:pPr>
    </w:p>
    <w:p w14:paraId="28A24D6B" w14:textId="77777777" w:rsidR="00BF67BF" w:rsidRDefault="00BF67BF" w:rsidP="00B2095F">
      <w:pPr>
        <w:jc w:val="both"/>
      </w:pPr>
    </w:p>
    <w:p w14:paraId="5EC2CD9E" w14:textId="77777777" w:rsidR="00BF67BF" w:rsidRPr="004A59F1" w:rsidRDefault="00BF67BF" w:rsidP="00BF67BF">
      <w:pPr>
        <w:pStyle w:val="Heading2"/>
      </w:pPr>
      <w:r>
        <w:rPr>
          <w:b/>
          <w:bCs/>
        </w:rPr>
        <w:lastRenderedPageBreak/>
        <w:t>Lesson 8</w:t>
      </w:r>
      <w:r w:rsidRPr="00590339">
        <w:rPr>
          <w:b/>
          <w:bCs/>
        </w:rPr>
        <w:t xml:space="preserve">: </w:t>
      </w:r>
      <w:r>
        <w:t>Children as Leaders of Collective Worship</w:t>
      </w:r>
    </w:p>
    <w:tbl>
      <w:tblPr>
        <w:tblStyle w:val="TableGrid"/>
        <w:tblW w:w="0" w:type="auto"/>
        <w:tblLook w:val="04A0" w:firstRow="1" w:lastRow="0" w:firstColumn="1" w:lastColumn="0" w:noHBand="0" w:noVBand="1"/>
      </w:tblPr>
      <w:tblGrid>
        <w:gridCol w:w="9016"/>
      </w:tblGrid>
      <w:tr w:rsidR="00BF67BF" w14:paraId="11BBF2CA" w14:textId="77777777" w:rsidTr="002633F0">
        <w:tc>
          <w:tcPr>
            <w:tcW w:w="9016" w:type="dxa"/>
            <w:shd w:val="clear" w:color="auto" w:fill="FAE2D5" w:themeFill="accent2" w:themeFillTint="33"/>
          </w:tcPr>
          <w:p w14:paraId="7257148A" w14:textId="77777777" w:rsidR="00BF67BF" w:rsidRPr="00502B9C" w:rsidRDefault="00BF67BF" w:rsidP="002633F0">
            <w:pPr>
              <w:jc w:val="both"/>
              <w:rPr>
                <w:sz w:val="24"/>
                <w:szCs w:val="24"/>
              </w:rPr>
            </w:pPr>
            <w:r w:rsidRPr="00502B9C">
              <w:rPr>
                <w:sz w:val="24"/>
                <w:szCs w:val="24"/>
              </w:rPr>
              <w:t>Reflection Questions:</w:t>
            </w:r>
          </w:p>
        </w:tc>
      </w:tr>
      <w:tr w:rsidR="00BF67BF" w14:paraId="493A04D9" w14:textId="77777777" w:rsidTr="002633F0">
        <w:tc>
          <w:tcPr>
            <w:tcW w:w="9016" w:type="dxa"/>
          </w:tcPr>
          <w:p w14:paraId="725DDE36" w14:textId="77777777" w:rsidR="00BF67BF" w:rsidRDefault="00BF67BF" w:rsidP="002633F0">
            <w:pPr>
              <w:jc w:val="both"/>
            </w:pPr>
          </w:p>
          <w:p w14:paraId="1622AB9D" w14:textId="77777777" w:rsidR="00BF67BF" w:rsidRDefault="00BF67BF" w:rsidP="002633F0">
            <w:pPr>
              <w:shd w:val="clear" w:color="auto" w:fill="FFFFFF"/>
              <w:spacing w:before="100" w:beforeAutospacing="1" w:after="100" w:afterAutospacing="1" w:line="480" w:lineRule="auto"/>
              <w:rPr>
                <w:rFonts w:eastAsia="Times New Roman" w:cs="Poppins"/>
                <w:color w:val="000000"/>
                <w:kern w:val="0"/>
                <w:sz w:val="24"/>
                <w:szCs w:val="24"/>
                <w:bdr w:val="none" w:sz="0" w:space="0" w:color="auto" w:frame="1"/>
                <w:lang w:eastAsia="en-GB"/>
                <w14:ligatures w14:val="none"/>
              </w:rPr>
            </w:pPr>
            <w:r w:rsidRPr="00BF67BF">
              <w:rPr>
                <w:rFonts w:eastAsia="Times New Roman" w:cs="Poppins"/>
                <w:color w:val="000000"/>
                <w:kern w:val="0"/>
                <w:sz w:val="24"/>
                <w:szCs w:val="24"/>
                <w:bdr w:val="none" w:sz="0" w:space="0" w:color="auto" w:frame="1"/>
                <w:lang w:eastAsia="en-GB"/>
                <w14:ligatures w14:val="none"/>
              </w:rPr>
              <w:t>How might you encourage children in their leadership of collective worship? </w:t>
            </w:r>
          </w:p>
          <w:p w14:paraId="4B1E7263" w14:textId="77777777" w:rsidR="00BF67BF" w:rsidRDefault="00BF67BF" w:rsidP="002633F0">
            <w:pPr>
              <w:shd w:val="clear" w:color="auto" w:fill="FFFFFF"/>
              <w:spacing w:before="100" w:beforeAutospacing="1" w:after="100" w:afterAutospacing="1" w:line="480" w:lineRule="auto"/>
              <w:rPr>
                <w:rFonts w:eastAsia="Times New Roman" w:cs="Poppins"/>
                <w:color w:val="000000"/>
                <w:kern w:val="0"/>
                <w:sz w:val="24"/>
                <w:szCs w:val="24"/>
                <w:lang w:eastAsia="en-GB"/>
                <w14:ligatures w14:val="none"/>
              </w:rPr>
            </w:pPr>
          </w:p>
          <w:p w14:paraId="6A171D53" w14:textId="77777777" w:rsidR="00BF67BF" w:rsidRDefault="00BF67BF" w:rsidP="002633F0">
            <w:pPr>
              <w:shd w:val="clear" w:color="auto" w:fill="FFFFFF"/>
              <w:spacing w:before="100" w:beforeAutospacing="1" w:after="100" w:afterAutospacing="1" w:line="480" w:lineRule="auto"/>
              <w:rPr>
                <w:rFonts w:eastAsia="Times New Roman" w:cs="Poppins"/>
                <w:color w:val="000000"/>
                <w:kern w:val="0"/>
                <w:sz w:val="24"/>
                <w:szCs w:val="24"/>
                <w:lang w:eastAsia="en-GB"/>
                <w14:ligatures w14:val="none"/>
              </w:rPr>
            </w:pPr>
          </w:p>
          <w:p w14:paraId="13CCDF6F" w14:textId="77777777" w:rsidR="00BF67BF" w:rsidRPr="00BF67BF" w:rsidRDefault="00BF67BF" w:rsidP="002633F0">
            <w:pPr>
              <w:shd w:val="clear" w:color="auto" w:fill="FFFFFF"/>
              <w:spacing w:before="100" w:beforeAutospacing="1" w:after="100" w:afterAutospacing="1" w:line="480" w:lineRule="auto"/>
              <w:rPr>
                <w:rFonts w:eastAsia="Times New Roman" w:cs="Poppins"/>
                <w:color w:val="000000"/>
                <w:kern w:val="0"/>
                <w:sz w:val="24"/>
                <w:szCs w:val="24"/>
                <w:lang w:eastAsia="en-GB"/>
                <w14:ligatures w14:val="none"/>
              </w:rPr>
            </w:pPr>
          </w:p>
          <w:p w14:paraId="35A4567A" w14:textId="77777777" w:rsidR="00BF67BF" w:rsidRPr="00BF67BF" w:rsidRDefault="00BF67BF" w:rsidP="002633F0">
            <w:pPr>
              <w:shd w:val="clear" w:color="auto" w:fill="FFFFFF"/>
              <w:spacing w:before="100" w:beforeAutospacing="1" w:after="100" w:afterAutospacing="1" w:line="480" w:lineRule="auto"/>
              <w:rPr>
                <w:rFonts w:eastAsia="Times New Roman" w:cs="Poppins"/>
                <w:color w:val="000000"/>
                <w:kern w:val="0"/>
                <w:sz w:val="24"/>
                <w:szCs w:val="24"/>
                <w:lang w:eastAsia="en-GB"/>
                <w14:ligatures w14:val="none"/>
              </w:rPr>
            </w:pPr>
            <w:r>
              <w:rPr>
                <w:rFonts w:eastAsia="Times New Roman" w:cs="Poppins"/>
                <w:color w:val="000000"/>
                <w:kern w:val="0"/>
                <w:sz w:val="24"/>
                <w:szCs w:val="24"/>
                <w:bdr w:val="none" w:sz="0" w:space="0" w:color="auto" w:frame="1"/>
                <w:lang w:eastAsia="en-GB"/>
                <w14:ligatures w14:val="none"/>
              </w:rPr>
              <w:t>Of w</w:t>
            </w:r>
            <w:r w:rsidRPr="00BF67BF">
              <w:rPr>
                <w:rFonts w:eastAsia="Times New Roman" w:cs="Poppins"/>
                <w:color w:val="000000"/>
                <w:kern w:val="0"/>
                <w:sz w:val="24"/>
                <w:szCs w:val="24"/>
                <w:bdr w:val="none" w:sz="0" w:space="0" w:color="auto" w:frame="1"/>
                <w:lang w:eastAsia="en-GB"/>
                <w14:ligatures w14:val="none"/>
              </w:rPr>
              <w:t>hich of the above opportunities could you make better use?</w:t>
            </w:r>
          </w:p>
          <w:p w14:paraId="7C966626" w14:textId="77777777" w:rsidR="00BF67BF" w:rsidRDefault="00BF67BF" w:rsidP="002633F0">
            <w:pPr>
              <w:spacing w:before="100" w:beforeAutospacing="1" w:after="100" w:afterAutospacing="1"/>
              <w:rPr>
                <w:rFonts w:eastAsia="Times New Roman" w:cs="Times New Roman"/>
                <w:kern w:val="0"/>
                <w:sz w:val="24"/>
                <w:szCs w:val="24"/>
                <w:lang w:eastAsia="en-GB"/>
                <w14:ligatures w14:val="none"/>
              </w:rPr>
            </w:pPr>
          </w:p>
          <w:p w14:paraId="30D9CC39" w14:textId="77777777" w:rsidR="00BF67BF" w:rsidRDefault="00BF67BF" w:rsidP="002633F0">
            <w:pPr>
              <w:spacing w:before="100" w:beforeAutospacing="1" w:after="100" w:afterAutospacing="1"/>
              <w:rPr>
                <w:rFonts w:eastAsia="Times New Roman" w:cs="Times New Roman"/>
                <w:kern w:val="0"/>
                <w:sz w:val="24"/>
                <w:szCs w:val="24"/>
                <w:lang w:eastAsia="en-GB"/>
                <w14:ligatures w14:val="none"/>
              </w:rPr>
            </w:pPr>
          </w:p>
          <w:p w14:paraId="2E7C6978" w14:textId="77777777" w:rsidR="00BF67BF" w:rsidRDefault="00BF67BF" w:rsidP="002633F0">
            <w:pPr>
              <w:spacing w:before="100" w:beforeAutospacing="1" w:after="100" w:afterAutospacing="1"/>
              <w:rPr>
                <w:rFonts w:eastAsia="Times New Roman" w:cs="Times New Roman"/>
                <w:kern w:val="0"/>
                <w:sz w:val="24"/>
                <w:szCs w:val="24"/>
                <w:lang w:eastAsia="en-GB"/>
                <w14:ligatures w14:val="none"/>
              </w:rPr>
            </w:pPr>
          </w:p>
          <w:p w14:paraId="75E6F45C" w14:textId="77777777" w:rsidR="00BF67BF" w:rsidRDefault="00BF67BF" w:rsidP="002633F0">
            <w:pPr>
              <w:jc w:val="both"/>
            </w:pPr>
          </w:p>
          <w:p w14:paraId="38397079" w14:textId="77777777" w:rsidR="00BF67BF" w:rsidRDefault="00BF67BF" w:rsidP="002633F0">
            <w:pPr>
              <w:jc w:val="both"/>
            </w:pPr>
          </w:p>
          <w:p w14:paraId="0E9C9FF6" w14:textId="77777777" w:rsidR="00BF67BF" w:rsidRDefault="00BF67BF" w:rsidP="002633F0">
            <w:pPr>
              <w:jc w:val="both"/>
            </w:pPr>
          </w:p>
          <w:p w14:paraId="29B15737" w14:textId="77777777" w:rsidR="00BF67BF" w:rsidRDefault="00BF67BF" w:rsidP="002633F0">
            <w:pPr>
              <w:jc w:val="both"/>
            </w:pPr>
          </w:p>
          <w:p w14:paraId="136BB153" w14:textId="77777777" w:rsidR="00BF67BF" w:rsidRDefault="00BF67BF" w:rsidP="002633F0">
            <w:pPr>
              <w:jc w:val="both"/>
            </w:pPr>
          </w:p>
          <w:p w14:paraId="257E768D" w14:textId="77777777" w:rsidR="00BF67BF" w:rsidRDefault="00BF67BF" w:rsidP="002633F0">
            <w:pPr>
              <w:jc w:val="both"/>
            </w:pPr>
          </w:p>
          <w:p w14:paraId="7F96B7F1" w14:textId="77777777" w:rsidR="00BF67BF" w:rsidRDefault="00BF67BF" w:rsidP="002633F0">
            <w:pPr>
              <w:jc w:val="both"/>
            </w:pPr>
          </w:p>
          <w:p w14:paraId="541B85A5" w14:textId="77777777" w:rsidR="00BF67BF" w:rsidRDefault="00BF67BF" w:rsidP="002633F0">
            <w:pPr>
              <w:jc w:val="both"/>
            </w:pPr>
          </w:p>
          <w:p w14:paraId="3EE2F6C3" w14:textId="77777777" w:rsidR="00BF67BF" w:rsidRDefault="00BF67BF" w:rsidP="002633F0">
            <w:pPr>
              <w:jc w:val="both"/>
            </w:pPr>
          </w:p>
          <w:p w14:paraId="24217F4B" w14:textId="77777777" w:rsidR="00BF67BF" w:rsidRDefault="00BF67BF" w:rsidP="002633F0">
            <w:pPr>
              <w:jc w:val="both"/>
            </w:pPr>
          </w:p>
          <w:p w14:paraId="341D1BAA" w14:textId="77777777" w:rsidR="00BF67BF" w:rsidRDefault="00BF67BF" w:rsidP="002633F0">
            <w:pPr>
              <w:jc w:val="both"/>
            </w:pPr>
          </w:p>
          <w:p w14:paraId="5BBB242B" w14:textId="77777777" w:rsidR="00BF67BF" w:rsidRDefault="00BF67BF" w:rsidP="002633F0">
            <w:pPr>
              <w:jc w:val="both"/>
            </w:pPr>
          </w:p>
          <w:p w14:paraId="3567768A" w14:textId="77777777" w:rsidR="00BF67BF" w:rsidRDefault="00BF67BF" w:rsidP="002633F0">
            <w:pPr>
              <w:jc w:val="both"/>
            </w:pPr>
          </w:p>
          <w:p w14:paraId="5D3B5BB5" w14:textId="77777777" w:rsidR="00BF67BF" w:rsidRDefault="00BF67BF" w:rsidP="002633F0">
            <w:pPr>
              <w:jc w:val="both"/>
            </w:pPr>
          </w:p>
        </w:tc>
      </w:tr>
    </w:tbl>
    <w:p w14:paraId="3089F322" w14:textId="77777777" w:rsidR="00BF67BF" w:rsidRPr="005D2649" w:rsidRDefault="00BF67BF" w:rsidP="00B2095F">
      <w:pPr>
        <w:jc w:val="both"/>
      </w:pPr>
    </w:p>
    <w:sectPr w:rsidR="00BF67BF" w:rsidRPr="005D2649" w:rsidSect="004410D0">
      <w:footerReference w:type="default" r:id="rId9"/>
      <w:headerReference w:type="first" r:id="rId10"/>
      <w:footerReference w:type="first" r:id="rId11"/>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A9058" w14:textId="77777777" w:rsidR="001E0EFF" w:rsidRDefault="001E0EFF" w:rsidP="00A07CF2">
      <w:pPr>
        <w:spacing w:after="0" w:line="240" w:lineRule="auto"/>
      </w:pPr>
      <w:r>
        <w:separator/>
      </w:r>
    </w:p>
  </w:endnote>
  <w:endnote w:type="continuationSeparator" w:id="0">
    <w:p w14:paraId="0991EFD0" w14:textId="77777777" w:rsidR="001E0EFF" w:rsidRDefault="001E0EFF" w:rsidP="00A07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2233" w14:textId="156BC65F" w:rsidR="00A07CF2" w:rsidRDefault="00A07CF2">
    <w:pPr>
      <w:pStyle w:val="Footer"/>
    </w:pPr>
    <w:r>
      <w:rPr>
        <w:noProof/>
        <w:color w:val="156082" w:themeColor="accent1"/>
      </w:rPr>
      <mc:AlternateContent>
        <mc:Choice Requires="wps">
          <w:drawing>
            <wp:anchor distT="0" distB="0" distL="114300" distR="114300" simplePos="0" relativeHeight="251656704" behindDoc="0" locked="0" layoutInCell="1" allowOverlap="1" wp14:anchorId="2797BFA9" wp14:editId="03A08BBE">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C6A6BB9" id="Rectangle 247" o:spid="_x0000_s1026" style="position:absolute;margin-left:0;margin-top:0;width:579.9pt;height:750.3pt;z-index:25165670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Come follow Christ, in the footsteps of St Chad</w:t>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t xml:space="preserve"> </w:t>
    </w:r>
    <w:r>
      <w:rPr>
        <w:rFonts w:asciiTheme="majorHAnsi" w:eastAsiaTheme="majorEastAsia" w:hAnsiTheme="majorHAnsi" w:cstheme="majorBidi"/>
        <w:color w:val="156082" w:themeColor="accent1"/>
        <w:sz w:val="20"/>
        <w:szCs w:val="20"/>
      </w:rPr>
      <w:t xml:space="preserve">pg. </w:t>
    </w:r>
    <w:r>
      <w:rPr>
        <w:rFonts w:eastAsiaTheme="minorEastAsia"/>
        <w:color w:val="156082" w:themeColor="accent1"/>
        <w:sz w:val="20"/>
        <w:szCs w:val="20"/>
      </w:rPr>
      <w:fldChar w:fldCharType="begin"/>
    </w:r>
    <w:r>
      <w:rPr>
        <w:color w:val="156082" w:themeColor="accent1"/>
        <w:sz w:val="20"/>
        <w:szCs w:val="20"/>
      </w:rPr>
      <w:instrText>PAGE    \* MERGEFORMAT</w:instrText>
    </w:r>
    <w:r>
      <w:rPr>
        <w:rFonts w:eastAsiaTheme="minorEastAsia"/>
        <w:color w:val="156082" w:themeColor="accent1"/>
        <w:sz w:val="20"/>
        <w:szCs w:val="20"/>
      </w:rPr>
      <w:fldChar w:fldCharType="separate"/>
    </w:r>
    <w:r>
      <w:rPr>
        <w:rFonts w:asciiTheme="majorHAnsi" w:eastAsiaTheme="majorEastAsia" w:hAnsiTheme="majorHAnsi" w:cstheme="majorBidi"/>
        <w:color w:val="156082" w:themeColor="accent1"/>
        <w:sz w:val="20"/>
        <w:szCs w:val="20"/>
      </w:rPr>
      <w:t>2</w:t>
    </w:r>
    <w:r>
      <w:rPr>
        <w:rFonts w:asciiTheme="majorHAnsi" w:eastAsiaTheme="majorEastAsia" w:hAnsiTheme="majorHAnsi" w:cstheme="majorBidi"/>
        <w:color w:val="156082"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FE8E" w14:textId="6462C2D5" w:rsidR="00024BCD" w:rsidRDefault="00024BCD">
    <w:pPr>
      <w:pStyle w:val="Footer"/>
    </w:pPr>
    <w:r>
      <w:rPr>
        <w:noProof/>
        <w:color w:val="156082" w:themeColor="accent1"/>
      </w:rPr>
      <mc:AlternateContent>
        <mc:Choice Requires="wps">
          <w:drawing>
            <wp:anchor distT="0" distB="0" distL="114300" distR="114300" simplePos="0" relativeHeight="251657728" behindDoc="0" locked="0" layoutInCell="1" allowOverlap="1" wp14:anchorId="6EBB0EB4" wp14:editId="192FFA64">
              <wp:simplePos x="0" y="0"/>
              <wp:positionH relativeFrom="page">
                <wp:align>center</wp:align>
              </wp:positionH>
              <wp:positionV relativeFrom="page">
                <wp:align>center</wp:align>
              </wp:positionV>
              <wp:extent cx="7364730" cy="9528810"/>
              <wp:effectExtent l="0" t="0" r="26670" b="26670"/>
              <wp:wrapNone/>
              <wp:docPr id="28054275"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FBEE3B0" id="Rectangle 247" o:spid="_x0000_s1026"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ab/>
    </w:r>
    <w:r>
      <w:rPr>
        <w:color w:val="156082" w:themeColor="accent1"/>
      </w:rPr>
      <w:tab/>
    </w:r>
    <w:r>
      <w:rPr>
        <w:color w:val="156082" w:themeColor="accent1"/>
      </w:rPr>
      <w:tab/>
    </w:r>
    <w:r>
      <w:rPr>
        <w:color w:val="156082" w:themeColor="accent1"/>
      </w:rPr>
      <w:tab/>
    </w:r>
    <w:r>
      <w:rPr>
        <w:color w:val="156082" w:themeColor="accent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E7E76" w14:textId="77777777" w:rsidR="001E0EFF" w:rsidRDefault="001E0EFF" w:rsidP="00A07CF2">
      <w:pPr>
        <w:spacing w:after="0" w:line="240" w:lineRule="auto"/>
      </w:pPr>
      <w:r>
        <w:separator/>
      </w:r>
    </w:p>
  </w:footnote>
  <w:footnote w:type="continuationSeparator" w:id="0">
    <w:p w14:paraId="1E23D388" w14:textId="77777777" w:rsidR="001E0EFF" w:rsidRDefault="001E0EFF" w:rsidP="00A07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160A4" w14:textId="358FCC99" w:rsidR="00570933" w:rsidRDefault="00570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321D"/>
    <w:multiLevelType w:val="multilevel"/>
    <w:tmpl w:val="59B4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E75E8"/>
    <w:multiLevelType w:val="hybridMultilevel"/>
    <w:tmpl w:val="46909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81225"/>
    <w:multiLevelType w:val="hybridMultilevel"/>
    <w:tmpl w:val="B6B49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D26AE9"/>
    <w:multiLevelType w:val="hybridMultilevel"/>
    <w:tmpl w:val="56CC2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03868"/>
    <w:multiLevelType w:val="hybridMultilevel"/>
    <w:tmpl w:val="511C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B565D7"/>
    <w:multiLevelType w:val="multilevel"/>
    <w:tmpl w:val="807A4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BE4D9E"/>
    <w:multiLevelType w:val="hybridMultilevel"/>
    <w:tmpl w:val="C5804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10153B"/>
    <w:multiLevelType w:val="hybridMultilevel"/>
    <w:tmpl w:val="61D0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931404"/>
    <w:multiLevelType w:val="multilevel"/>
    <w:tmpl w:val="01B8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A13C06"/>
    <w:multiLevelType w:val="hybridMultilevel"/>
    <w:tmpl w:val="CA70A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9741A9"/>
    <w:multiLevelType w:val="hybridMultilevel"/>
    <w:tmpl w:val="701AF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C768A5"/>
    <w:multiLevelType w:val="multilevel"/>
    <w:tmpl w:val="ADD6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DC7939"/>
    <w:multiLevelType w:val="hybridMultilevel"/>
    <w:tmpl w:val="DB34D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80683E"/>
    <w:multiLevelType w:val="hybridMultilevel"/>
    <w:tmpl w:val="D5F4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823D4D"/>
    <w:multiLevelType w:val="hybridMultilevel"/>
    <w:tmpl w:val="BF665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E479E0"/>
    <w:multiLevelType w:val="hybridMultilevel"/>
    <w:tmpl w:val="93440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A02B9A"/>
    <w:multiLevelType w:val="hybridMultilevel"/>
    <w:tmpl w:val="E3EA1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9951ED"/>
    <w:multiLevelType w:val="hybridMultilevel"/>
    <w:tmpl w:val="5E6E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5414E3"/>
    <w:multiLevelType w:val="hybridMultilevel"/>
    <w:tmpl w:val="18748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383C5C"/>
    <w:multiLevelType w:val="hybridMultilevel"/>
    <w:tmpl w:val="FB4C3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48027B"/>
    <w:multiLevelType w:val="multilevel"/>
    <w:tmpl w:val="CF90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B17DCC"/>
    <w:multiLevelType w:val="hybridMultilevel"/>
    <w:tmpl w:val="B910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322491"/>
    <w:multiLevelType w:val="hybridMultilevel"/>
    <w:tmpl w:val="F836E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92493B"/>
    <w:multiLevelType w:val="hybridMultilevel"/>
    <w:tmpl w:val="5B8EA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B82F04"/>
    <w:multiLevelType w:val="hybridMultilevel"/>
    <w:tmpl w:val="BFE44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CE374E"/>
    <w:multiLevelType w:val="hybridMultilevel"/>
    <w:tmpl w:val="C9E85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C903FE"/>
    <w:multiLevelType w:val="multilevel"/>
    <w:tmpl w:val="B42E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42388577">
    <w:abstractNumId w:val="25"/>
  </w:num>
  <w:num w:numId="2" w16cid:durableId="1126582583">
    <w:abstractNumId w:val="9"/>
  </w:num>
  <w:num w:numId="3" w16cid:durableId="2017802889">
    <w:abstractNumId w:val="24"/>
  </w:num>
  <w:num w:numId="4" w16cid:durableId="1409619696">
    <w:abstractNumId w:val="13"/>
  </w:num>
  <w:num w:numId="5" w16cid:durableId="190536347">
    <w:abstractNumId w:val="16"/>
  </w:num>
  <w:num w:numId="6" w16cid:durableId="1912500590">
    <w:abstractNumId w:val="23"/>
  </w:num>
  <w:num w:numId="7" w16cid:durableId="1054933303">
    <w:abstractNumId w:val="18"/>
  </w:num>
  <w:num w:numId="8" w16cid:durableId="2045248778">
    <w:abstractNumId w:val="2"/>
  </w:num>
  <w:num w:numId="9" w16cid:durableId="240452666">
    <w:abstractNumId w:val="17"/>
  </w:num>
  <w:num w:numId="10" w16cid:durableId="702709662">
    <w:abstractNumId w:val="10"/>
  </w:num>
  <w:num w:numId="11" w16cid:durableId="1758330924">
    <w:abstractNumId w:val="19"/>
  </w:num>
  <w:num w:numId="12" w16cid:durableId="1077049603">
    <w:abstractNumId w:val="14"/>
  </w:num>
  <w:num w:numId="13" w16cid:durableId="322009759">
    <w:abstractNumId w:val="1"/>
  </w:num>
  <w:num w:numId="14" w16cid:durableId="1920629884">
    <w:abstractNumId w:val="4"/>
  </w:num>
  <w:num w:numId="15" w16cid:durableId="234901669">
    <w:abstractNumId w:val="7"/>
  </w:num>
  <w:num w:numId="16" w16cid:durableId="1588349009">
    <w:abstractNumId w:val="3"/>
  </w:num>
  <w:num w:numId="17" w16cid:durableId="1184130553">
    <w:abstractNumId w:val="22"/>
  </w:num>
  <w:num w:numId="18" w16cid:durableId="690566614">
    <w:abstractNumId w:val="6"/>
  </w:num>
  <w:num w:numId="19" w16cid:durableId="1458328766">
    <w:abstractNumId w:val="26"/>
  </w:num>
  <w:num w:numId="20" w16cid:durableId="822359404">
    <w:abstractNumId w:val="8"/>
  </w:num>
  <w:num w:numId="21" w16cid:durableId="1993291260">
    <w:abstractNumId w:val="21"/>
  </w:num>
  <w:num w:numId="22" w16cid:durableId="750781727">
    <w:abstractNumId w:val="15"/>
  </w:num>
  <w:num w:numId="23" w16cid:durableId="514418848">
    <w:abstractNumId w:val="0"/>
  </w:num>
  <w:num w:numId="24" w16cid:durableId="1607227041">
    <w:abstractNumId w:val="12"/>
  </w:num>
  <w:num w:numId="25" w16cid:durableId="1485851010">
    <w:abstractNumId w:val="11"/>
  </w:num>
  <w:num w:numId="26" w16cid:durableId="2016880271">
    <w:abstractNumId w:val="20"/>
  </w:num>
  <w:num w:numId="27" w16cid:durableId="18725735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EC9"/>
    <w:rsid w:val="00001BEA"/>
    <w:rsid w:val="00003E5F"/>
    <w:rsid w:val="0000469D"/>
    <w:rsid w:val="00005292"/>
    <w:rsid w:val="00010522"/>
    <w:rsid w:val="000134F4"/>
    <w:rsid w:val="0001386B"/>
    <w:rsid w:val="00015730"/>
    <w:rsid w:val="00017063"/>
    <w:rsid w:val="00024371"/>
    <w:rsid w:val="00024BCD"/>
    <w:rsid w:val="00030A55"/>
    <w:rsid w:val="00032121"/>
    <w:rsid w:val="00032DEA"/>
    <w:rsid w:val="00033372"/>
    <w:rsid w:val="00037F68"/>
    <w:rsid w:val="000462A8"/>
    <w:rsid w:val="000554C4"/>
    <w:rsid w:val="00081A0D"/>
    <w:rsid w:val="00082F39"/>
    <w:rsid w:val="00085ACD"/>
    <w:rsid w:val="00091B07"/>
    <w:rsid w:val="000B0A9F"/>
    <w:rsid w:val="000B585E"/>
    <w:rsid w:val="000B6B7F"/>
    <w:rsid w:val="000F127D"/>
    <w:rsid w:val="001213A0"/>
    <w:rsid w:val="001274C7"/>
    <w:rsid w:val="00130B26"/>
    <w:rsid w:val="00137AFF"/>
    <w:rsid w:val="00147102"/>
    <w:rsid w:val="001507B3"/>
    <w:rsid w:val="0015137C"/>
    <w:rsid w:val="00191EC9"/>
    <w:rsid w:val="00193FC8"/>
    <w:rsid w:val="001A3969"/>
    <w:rsid w:val="001C043C"/>
    <w:rsid w:val="001C0DBE"/>
    <w:rsid w:val="001D16EF"/>
    <w:rsid w:val="001D61FC"/>
    <w:rsid w:val="001E0ACE"/>
    <w:rsid w:val="001E0EFF"/>
    <w:rsid w:val="001E6CBB"/>
    <w:rsid w:val="001F77B8"/>
    <w:rsid w:val="002100E7"/>
    <w:rsid w:val="002772EA"/>
    <w:rsid w:val="00282656"/>
    <w:rsid w:val="00282F0A"/>
    <w:rsid w:val="00284A4C"/>
    <w:rsid w:val="00296F1C"/>
    <w:rsid w:val="002B2B7F"/>
    <w:rsid w:val="002C0C90"/>
    <w:rsid w:val="002C633C"/>
    <w:rsid w:val="002F5F9C"/>
    <w:rsid w:val="00305CAE"/>
    <w:rsid w:val="003131A1"/>
    <w:rsid w:val="003212D0"/>
    <w:rsid w:val="003217EA"/>
    <w:rsid w:val="00326BAA"/>
    <w:rsid w:val="00346C4A"/>
    <w:rsid w:val="003568AC"/>
    <w:rsid w:val="00362CE2"/>
    <w:rsid w:val="00365D6B"/>
    <w:rsid w:val="0037092D"/>
    <w:rsid w:val="00386FB9"/>
    <w:rsid w:val="003936F2"/>
    <w:rsid w:val="0039659F"/>
    <w:rsid w:val="003979DE"/>
    <w:rsid w:val="003A1574"/>
    <w:rsid w:val="003A38EF"/>
    <w:rsid w:val="003B7D78"/>
    <w:rsid w:val="003C3FFB"/>
    <w:rsid w:val="003D674B"/>
    <w:rsid w:val="003F1A45"/>
    <w:rsid w:val="003F3F28"/>
    <w:rsid w:val="004019A0"/>
    <w:rsid w:val="00412A92"/>
    <w:rsid w:val="00421DC2"/>
    <w:rsid w:val="00430E1B"/>
    <w:rsid w:val="0043685E"/>
    <w:rsid w:val="004410D0"/>
    <w:rsid w:val="00462B04"/>
    <w:rsid w:val="004669EE"/>
    <w:rsid w:val="00491D16"/>
    <w:rsid w:val="004A1AA1"/>
    <w:rsid w:val="004A2315"/>
    <w:rsid w:val="004A4105"/>
    <w:rsid w:val="004A59F1"/>
    <w:rsid w:val="004B36C3"/>
    <w:rsid w:val="004B780F"/>
    <w:rsid w:val="004C7BAD"/>
    <w:rsid w:val="004D7816"/>
    <w:rsid w:val="004F163A"/>
    <w:rsid w:val="004F4041"/>
    <w:rsid w:val="00502B9C"/>
    <w:rsid w:val="005056BE"/>
    <w:rsid w:val="00506A31"/>
    <w:rsid w:val="00512A6A"/>
    <w:rsid w:val="0051508D"/>
    <w:rsid w:val="00530436"/>
    <w:rsid w:val="00560E33"/>
    <w:rsid w:val="00563DF0"/>
    <w:rsid w:val="00570933"/>
    <w:rsid w:val="005866EC"/>
    <w:rsid w:val="00590069"/>
    <w:rsid w:val="00590339"/>
    <w:rsid w:val="00594D70"/>
    <w:rsid w:val="005A562D"/>
    <w:rsid w:val="005B35ED"/>
    <w:rsid w:val="005B3918"/>
    <w:rsid w:val="005B53D5"/>
    <w:rsid w:val="005D03C9"/>
    <w:rsid w:val="005D2649"/>
    <w:rsid w:val="00602847"/>
    <w:rsid w:val="00621F28"/>
    <w:rsid w:val="00631F24"/>
    <w:rsid w:val="00644B31"/>
    <w:rsid w:val="00654F42"/>
    <w:rsid w:val="00673D1B"/>
    <w:rsid w:val="00684112"/>
    <w:rsid w:val="006A4CD8"/>
    <w:rsid w:val="006A63A2"/>
    <w:rsid w:val="006B1143"/>
    <w:rsid w:val="006B419A"/>
    <w:rsid w:val="006C549F"/>
    <w:rsid w:val="006C5CC2"/>
    <w:rsid w:val="006C61C9"/>
    <w:rsid w:val="006D1AB5"/>
    <w:rsid w:val="006D7217"/>
    <w:rsid w:val="006E401A"/>
    <w:rsid w:val="006E7F67"/>
    <w:rsid w:val="006F34B2"/>
    <w:rsid w:val="006F6567"/>
    <w:rsid w:val="007014E3"/>
    <w:rsid w:val="00707FAD"/>
    <w:rsid w:val="0071191C"/>
    <w:rsid w:val="0072077E"/>
    <w:rsid w:val="00726C80"/>
    <w:rsid w:val="007351FE"/>
    <w:rsid w:val="0074505C"/>
    <w:rsid w:val="00756588"/>
    <w:rsid w:val="0075683A"/>
    <w:rsid w:val="00784BF6"/>
    <w:rsid w:val="00792542"/>
    <w:rsid w:val="00794BE7"/>
    <w:rsid w:val="007A5A9D"/>
    <w:rsid w:val="007A5AE9"/>
    <w:rsid w:val="007A6D6B"/>
    <w:rsid w:val="007B585C"/>
    <w:rsid w:val="007E0999"/>
    <w:rsid w:val="007F77F9"/>
    <w:rsid w:val="00800AD6"/>
    <w:rsid w:val="00825E69"/>
    <w:rsid w:val="00832180"/>
    <w:rsid w:val="00832471"/>
    <w:rsid w:val="00844A4F"/>
    <w:rsid w:val="0085768F"/>
    <w:rsid w:val="00876EA8"/>
    <w:rsid w:val="00885F9F"/>
    <w:rsid w:val="00887293"/>
    <w:rsid w:val="00890AAB"/>
    <w:rsid w:val="008A3D09"/>
    <w:rsid w:val="008C6145"/>
    <w:rsid w:val="008D051F"/>
    <w:rsid w:val="008D0D96"/>
    <w:rsid w:val="008D7BD1"/>
    <w:rsid w:val="008E4B06"/>
    <w:rsid w:val="008F70DC"/>
    <w:rsid w:val="00906C17"/>
    <w:rsid w:val="00947E2B"/>
    <w:rsid w:val="0095178B"/>
    <w:rsid w:val="00961B45"/>
    <w:rsid w:val="009715C5"/>
    <w:rsid w:val="00993C6E"/>
    <w:rsid w:val="009A781C"/>
    <w:rsid w:val="009B0B62"/>
    <w:rsid w:val="009D511D"/>
    <w:rsid w:val="009E7F65"/>
    <w:rsid w:val="009F0E47"/>
    <w:rsid w:val="009F4D59"/>
    <w:rsid w:val="00A07CF2"/>
    <w:rsid w:val="00A112DB"/>
    <w:rsid w:val="00A13DD0"/>
    <w:rsid w:val="00A57405"/>
    <w:rsid w:val="00A728C6"/>
    <w:rsid w:val="00AA1509"/>
    <w:rsid w:val="00AB3F5D"/>
    <w:rsid w:val="00AB6526"/>
    <w:rsid w:val="00AD39B2"/>
    <w:rsid w:val="00AF2689"/>
    <w:rsid w:val="00B01F6E"/>
    <w:rsid w:val="00B2095F"/>
    <w:rsid w:val="00B35D8B"/>
    <w:rsid w:val="00B4405F"/>
    <w:rsid w:val="00B671B3"/>
    <w:rsid w:val="00B70121"/>
    <w:rsid w:val="00B80B4F"/>
    <w:rsid w:val="00B8236A"/>
    <w:rsid w:val="00B84203"/>
    <w:rsid w:val="00B914EA"/>
    <w:rsid w:val="00B96716"/>
    <w:rsid w:val="00BB2060"/>
    <w:rsid w:val="00BB4593"/>
    <w:rsid w:val="00BB5001"/>
    <w:rsid w:val="00BB57C7"/>
    <w:rsid w:val="00BC15E2"/>
    <w:rsid w:val="00BF67BF"/>
    <w:rsid w:val="00C04D7F"/>
    <w:rsid w:val="00C23AFF"/>
    <w:rsid w:val="00C57E11"/>
    <w:rsid w:val="00C67C02"/>
    <w:rsid w:val="00C8431D"/>
    <w:rsid w:val="00C84E6A"/>
    <w:rsid w:val="00C932EB"/>
    <w:rsid w:val="00CB7A62"/>
    <w:rsid w:val="00CB7FE8"/>
    <w:rsid w:val="00CC49A3"/>
    <w:rsid w:val="00CD04D1"/>
    <w:rsid w:val="00CF637D"/>
    <w:rsid w:val="00CF7545"/>
    <w:rsid w:val="00CF7F9F"/>
    <w:rsid w:val="00D00036"/>
    <w:rsid w:val="00D00B6C"/>
    <w:rsid w:val="00D0160B"/>
    <w:rsid w:val="00D02129"/>
    <w:rsid w:val="00D156A7"/>
    <w:rsid w:val="00D30B51"/>
    <w:rsid w:val="00D338B3"/>
    <w:rsid w:val="00D3523E"/>
    <w:rsid w:val="00D6081D"/>
    <w:rsid w:val="00D70050"/>
    <w:rsid w:val="00D7416D"/>
    <w:rsid w:val="00D847E0"/>
    <w:rsid w:val="00D9799B"/>
    <w:rsid w:val="00DB5903"/>
    <w:rsid w:val="00DD3B90"/>
    <w:rsid w:val="00DE7227"/>
    <w:rsid w:val="00DF0B47"/>
    <w:rsid w:val="00E0257B"/>
    <w:rsid w:val="00E414F4"/>
    <w:rsid w:val="00E4432D"/>
    <w:rsid w:val="00E63932"/>
    <w:rsid w:val="00E73C17"/>
    <w:rsid w:val="00E74EBC"/>
    <w:rsid w:val="00E75D5A"/>
    <w:rsid w:val="00E768FC"/>
    <w:rsid w:val="00E91DD9"/>
    <w:rsid w:val="00E9778D"/>
    <w:rsid w:val="00EB11F5"/>
    <w:rsid w:val="00EC0C53"/>
    <w:rsid w:val="00EC245A"/>
    <w:rsid w:val="00EE49AD"/>
    <w:rsid w:val="00EF7B28"/>
    <w:rsid w:val="00F12611"/>
    <w:rsid w:val="00F26D3F"/>
    <w:rsid w:val="00F446CE"/>
    <w:rsid w:val="00F471B2"/>
    <w:rsid w:val="00F549D0"/>
    <w:rsid w:val="00F550D1"/>
    <w:rsid w:val="00F55820"/>
    <w:rsid w:val="00F60347"/>
    <w:rsid w:val="00F6111B"/>
    <w:rsid w:val="00F62163"/>
    <w:rsid w:val="00F7458F"/>
    <w:rsid w:val="00F76F26"/>
    <w:rsid w:val="00F77774"/>
    <w:rsid w:val="00F910B8"/>
    <w:rsid w:val="00FC13B1"/>
    <w:rsid w:val="00FD5911"/>
    <w:rsid w:val="00FD65D8"/>
    <w:rsid w:val="00FD7602"/>
    <w:rsid w:val="00FE1912"/>
    <w:rsid w:val="00FE6A3F"/>
    <w:rsid w:val="00FE7E8A"/>
    <w:rsid w:val="00FF3C76"/>
    <w:rsid w:val="00FF7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B6A40"/>
  <w15:chartTrackingRefBased/>
  <w15:docId w15:val="{06AC38FB-1371-4AA3-AA82-A3D5F025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E33"/>
  </w:style>
  <w:style w:type="paragraph" w:styleId="Heading1">
    <w:name w:val="heading 1"/>
    <w:basedOn w:val="Normal"/>
    <w:next w:val="Normal"/>
    <w:link w:val="Heading1Char"/>
    <w:uiPriority w:val="9"/>
    <w:qFormat/>
    <w:rsid w:val="00191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1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E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E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E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E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E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E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E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E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1E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E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E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E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E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E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E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EC9"/>
    <w:rPr>
      <w:rFonts w:eastAsiaTheme="majorEastAsia" w:cstheme="majorBidi"/>
      <w:color w:val="272727" w:themeColor="text1" w:themeTint="D8"/>
    </w:rPr>
  </w:style>
  <w:style w:type="paragraph" w:styleId="Title">
    <w:name w:val="Title"/>
    <w:basedOn w:val="Normal"/>
    <w:next w:val="Normal"/>
    <w:link w:val="TitleChar"/>
    <w:uiPriority w:val="10"/>
    <w:qFormat/>
    <w:rsid w:val="00191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E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E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E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EC9"/>
    <w:pPr>
      <w:spacing w:before="160"/>
      <w:jc w:val="center"/>
    </w:pPr>
    <w:rPr>
      <w:i/>
      <w:iCs/>
      <w:color w:val="404040" w:themeColor="text1" w:themeTint="BF"/>
    </w:rPr>
  </w:style>
  <w:style w:type="character" w:customStyle="1" w:styleId="QuoteChar">
    <w:name w:val="Quote Char"/>
    <w:basedOn w:val="DefaultParagraphFont"/>
    <w:link w:val="Quote"/>
    <w:uiPriority w:val="29"/>
    <w:rsid w:val="00191EC9"/>
    <w:rPr>
      <w:i/>
      <w:iCs/>
      <w:color w:val="404040" w:themeColor="text1" w:themeTint="BF"/>
    </w:rPr>
  </w:style>
  <w:style w:type="paragraph" w:styleId="ListParagraph">
    <w:name w:val="List Paragraph"/>
    <w:basedOn w:val="Normal"/>
    <w:uiPriority w:val="34"/>
    <w:qFormat/>
    <w:rsid w:val="00191EC9"/>
    <w:pPr>
      <w:ind w:left="720"/>
      <w:contextualSpacing/>
    </w:pPr>
  </w:style>
  <w:style w:type="character" w:styleId="IntenseEmphasis">
    <w:name w:val="Intense Emphasis"/>
    <w:basedOn w:val="DefaultParagraphFont"/>
    <w:uiPriority w:val="21"/>
    <w:qFormat/>
    <w:rsid w:val="00191EC9"/>
    <w:rPr>
      <w:i/>
      <w:iCs/>
      <w:color w:val="0F4761" w:themeColor="accent1" w:themeShade="BF"/>
    </w:rPr>
  </w:style>
  <w:style w:type="paragraph" w:styleId="IntenseQuote">
    <w:name w:val="Intense Quote"/>
    <w:basedOn w:val="Normal"/>
    <w:next w:val="Normal"/>
    <w:link w:val="IntenseQuoteChar"/>
    <w:uiPriority w:val="30"/>
    <w:qFormat/>
    <w:rsid w:val="00191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EC9"/>
    <w:rPr>
      <w:i/>
      <w:iCs/>
      <w:color w:val="0F4761" w:themeColor="accent1" w:themeShade="BF"/>
    </w:rPr>
  </w:style>
  <w:style w:type="character" w:styleId="IntenseReference">
    <w:name w:val="Intense Reference"/>
    <w:basedOn w:val="DefaultParagraphFont"/>
    <w:uiPriority w:val="32"/>
    <w:qFormat/>
    <w:rsid w:val="00191EC9"/>
    <w:rPr>
      <w:b/>
      <w:bCs/>
      <w:smallCaps/>
      <w:color w:val="0F4761" w:themeColor="accent1" w:themeShade="BF"/>
      <w:spacing w:val="5"/>
    </w:rPr>
  </w:style>
  <w:style w:type="table" w:styleId="TableGrid">
    <w:name w:val="Table Grid"/>
    <w:basedOn w:val="TableNormal"/>
    <w:uiPriority w:val="39"/>
    <w:rsid w:val="00191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7C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CF2"/>
  </w:style>
  <w:style w:type="paragraph" w:styleId="Footer">
    <w:name w:val="footer"/>
    <w:basedOn w:val="Normal"/>
    <w:link w:val="FooterChar"/>
    <w:uiPriority w:val="99"/>
    <w:unhideWhenUsed/>
    <w:rsid w:val="00A07C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CF2"/>
  </w:style>
  <w:style w:type="character" w:styleId="Hyperlink">
    <w:name w:val="Hyperlink"/>
    <w:basedOn w:val="DefaultParagraphFont"/>
    <w:uiPriority w:val="99"/>
    <w:unhideWhenUsed/>
    <w:rsid w:val="00CD04D1"/>
    <w:rPr>
      <w:color w:val="467886" w:themeColor="hyperlink"/>
      <w:u w:val="single"/>
    </w:rPr>
  </w:style>
  <w:style w:type="character" w:styleId="UnresolvedMention">
    <w:name w:val="Unresolved Mention"/>
    <w:basedOn w:val="DefaultParagraphFont"/>
    <w:uiPriority w:val="99"/>
    <w:semiHidden/>
    <w:unhideWhenUsed/>
    <w:rsid w:val="00CD04D1"/>
    <w:rPr>
      <w:color w:val="605E5C"/>
      <w:shd w:val="clear" w:color="auto" w:fill="E1DFDD"/>
    </w:rPr>
  </w:style>
  <w:style w:type="paragraph" w:styleId="NormalWeb">
    <w:name w:val="Normal (Web)"/>
    <w:basedOn w:val="Normal"/>
    <w:uiPriority w:val="99"/>
    <w:semiHidden/>
    <w:unhideWhenUsed/>
    <w:rsid w:val="00362CE2"/>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0462A8"/>
    <w:rPr>
      <w:color w:val="96607D" w:themeColor="followedHyperlink"/>
      <w:u w:val="single"/>
    </w:rPr>
  </w:style>
  <w:style w:type="paragraph" w:styleId="NoSpacing">
    <w:name w:val="No Spacing"/>
    <w:link w:val="NoSpacingChar"/>
    <w:uiPriority w:val="1"/>
    <w:qFormat/>
    <w:rsid w:val="00794BE7"/>
    <w:pPr>
      <w:spacing w:after="0" w:line="240" w:lineRule="auto"/>
    </w:pPr>
    <w:rPr>
      <w:rFonts w:eastAsiaTheme="minorEastAsia"/>
      <w:kern w:val="0"/>
      <w:lang w:val="en-US" w:eastAsia="ja-JP"/>
      <w14:ligatures w14:val="none"/>
    </w:rPr>
  </w:style>
  <w:style w:type="character" w:customStyle="1" w:styleId="NoSpacingChar">
    <w:name w:val="No Spacing Char"/>
    <w:basedOn w:val="DefaultParagraphFont"/>
    <w:link w:val="NoSpacing"/>
    <w:uiPriority w:val="1"/>
    <w:rsid w:val="00794BE7"/>
    <w:rPr>
      <w:rFonts w:eastAsiaTheme="minorEastAsia"/>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11</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Welton</dc:creator>
  <cp:keywords/>
  <dc:description/>
  <cp:lastModifiedBy>Charmian Gamble</cp:lastModifiedBy>
  <cp:revision>34</cp:revision>
  <dcterms:created xsi:type="dcterms:W3CDTF">2026-08-20T14:15:00Z</dcterms:created>
  <dcterms:modified xsi:type="dcterms:W3CDTF">2026-08-20T16:46:00Z</dcterms:modified>
</cp:coreProperties>
</file>