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7E" w:rsidRPr="008C4708" w:rsidRDefault="00E35E7E" w:rsidP="00E35E7E">
      <w:pPr>
        <w:jc w:val="center"/>
        <w:rPr>
          <w:b/>
        </w:rPr>
      </w:pPr>
      <w:bookmarkStart w:id="0" w:name="_GoBack"/>
      <w:proofErr w:type="spellStart"/>
      <w:r w:rsidRPr="008C4708">
        <w:rPr>
          <w:b/>
        </w:rPr>
        <w:t>Headteacher</w:t>
      </w:r>
      <w:proofErr w:type="spellEnd"/>
      <w:r w:rsidRPr="008C4708">
        <w:rPr>
          <w:b/>
        </w:rPr>
        <w:t>, All Saints’ Church of England Primary School</w:t>
      </w:r>
    </w:p>
    <w:bookmarkEnd w:id="0"/>
    <w:p w:rsidR="00E35E7E" w:rsidRDefault="00E35E7E" w:rsidP="00E35E7E">
      <w:pPr>
        <w:jc w:val="center"/>
        <w:rPr>
          <w:b/>
        </w:rPr>
      </w:pPr>
      <w:r w:rsidRPr="008C4708">
        <w:rPr>
          <w:b/>
        </w:rPr>
        <w:t>Person Specification</w:t>
      </w:r>
    </w:p>
    <w:p w:rsidR="00E35E7E" w:rsidRDefault="00E35E7E" w:rsidP="00E35E7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35E7E" w:rsidTr="009900F8">
        <w:tc>
          <w:tcPr>
            <w:tcW w:w="2405" w:type="dxa"/>
          </w:tcPr>
          <w:p w:rsidR="00E35E7E" w:rsidRPr="008C4708" w:rsidRDefault="00E35E7E" w:rsidP="009900F8">
            <w:r w:rsidRPr="008C4708">
              <w:t>Education and training</w:t>
            </w:r>
          </w:p>
        </w:tc>
        <w:tc>
          <w:tcPr>
            <w:tcW w:w="6611" w:type="dxa"/>
          </w:tcPr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6" w:hanging="283"/>
            </w:pPr>
            <w:r>
              <w:t>Qualified teacher status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6" w:hanging="283"/>
            </w:pPr>
            <w:r>
              <w:t>Clear evidence of commitment to professional development</w:t>
            </w:r>
          </w:p>
          <w:p w:rsidR="00E35E7E" w:rsidRPr="008C4708" w:rsidRDefault="00E35E7E" w:rsidP="009900F8">
            <w:pPr>
              <w:pStyle w:val="ListParagraph"/>
              <w:numPr>
                <w:ilvl w:val="0"/>
                <w:numId w:val="1"/>
              </w:numPr>
              <w:ind w:left="316" w:hanging="283"/>
            </w:pPr>
            <w:r>
              <w:t xml:space="preserve">Has successfully completed, or is committed to studying for, NPQH (except substantive </w:t>
            </w:r>
            <w:proofErr w:type="spellStart"/>
            <w:r>
              <w:t>headteachers</w:t>
            </w:r>
            <w:proofErr w:type="spellEnd"/>
            <w:r>
              <w:t>)</w:t>
            </w:r>
          </w:p>
        </w:tc>
      </w:tr>
      <w:tr w:rsidR="00E35E7E" w:rsidTr="009900F8">
        <w:tc>
          <w:tcPr>
            <w:tcW w:w="2405" w:type="dxa"/>
          </w:tcPr>
          <w:p w:rsidR="00E35E7E" w:rsidRPr="008C4708" w:rsidRDefault="00E35E7E" w:rsidP="009900F8">
            <w:r w:rsidRPr="008C4708">
              <w:t>Commitment to Christian ethos</w:t>
            </w:r>
          </w:p>
        </w:tc>
        <w:tc>
          <w:tcPr>
            <w:tcW w:w="6611" w:type="dxa"/>
          </w:tcPr>
          <w:p w:rsidR="00E35E7E" w:rsidRPr="008C4708" w:rsidRDefault="00E35E7E" w:rsidP="009900F8">
            <w:pPr>
              <w:pStyle w:val="ListParagraph"/>
              <w:numPr>
                <w:ilvl w:val="0"/>
                <w:numId w:val="1"/>
              </w:numPr>
              <w:ind w:left="316" w:hanging="283"/>
            </w:pPr>
            <w:r>
              <w:t>Able and willing to promote the distinctive Christian character of the school and to work in partnership with the parish church</w:t>
            </w:r>
          </w:p>
        </w:tc>
      </w:tr>
      <w:tr w:rsidR="00E35E7E" w:rsidTr="009900F8">
        <w:tc>
          <w:tcPr>
            <w:tcW w:w="2405" w:type="dxa"/>
          </w:tcPr>
          <w:p w:rsidR="00E35E7E" w:rsidRPr="008C4708" w:rsidRDefault="00E35E7E" w:rsidP="009900F8">
            <w:r w:rsidRPr="008C4708">
              <w:t>Leadership and management experience</w:t>
            </w:r>
          </w:p>
        </w:tc>
        <w:tc>
          <w:tcPr>
            <w:tcW w:w="6611" w:type="dxa"/>
          </w:tcPr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Proven track record in a school of senior leadership and school improvement including raising pupil achievements and expectations of staff and pupil performance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Experience of successfully developing initiatives and effectively managing change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Record of success in strategic thinking, planning and evaluation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Ability to lead by example, build teams and delegate effectively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Strong knowledge of quality of education and experience of curriculum development and coordination including monitoring and assessment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Commitment to and understanding of equalities and diversity across all aspects of the school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 xml:space="preserve">Record of leading a school’s approach to pupil’s personal development, behaviour and attitudes 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Demonstrable experience of managing resources to secure best value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Successful experience of working with Governors, parent/carers and the community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 xml:space="preserve">Must demonstrate confident and flexible leadership with high expectations for a growing and inclusive school 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Confident and flexible leadership with high expectations for a growing and inclusive school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1"/>
              </w:numPr>
              <w:ind w:left="319" w:hanging="283"/>
            </w:pPr>
            <w:r>
              <w:t>Good understanding of school finance including the process of setting, managing and effectively monitoring a balanced budget</w:t>
            </w:r>
          </w:p>
          <w:p w:rsidR="00E35E7E" w:rsidRPr="008C4708" w:rsidRDefault="00E35E7E" w:rsidP="009900F8">
            <w:pPr>
              <w:ind w:left="319" w:hanging="283"/>
            </w:pPr>
            <w:r>
              <w:t xml:space="preserve"> </w:t>
            </w:r>
          </w:p>
        </w:tc>
      </w:tr>
      <w:tr w:rsidR="00E35E7E" w:rsidTr="009900F8">
        <w:tc>
          <w:tcPr>
            <w:tcW w:w="2405" w:type="dxa"/>
          </w:tcPr>
          <w:p w:rsidR="00E35E7E" w:rsidRPr="008C4708" w:rsidRDefault="00E35E7E" w:rsidP="009900F8">
            <w:r w:rsidRPr="008C4708">
              <w:t>Skills and personal qualities</w:t>
            </w:r>
          </w:p>
        </w:tc>
        <w:tc>
          <w:tcPr>
            <w:tcW w:w="6611" w:type="dxa"/>
          </w:tcPr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Personal and intellectual ability to develop and communicate a clear vision for the school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Proven track record of teaching successfully in more than one key stage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Ability to deliver and model high quality teaching and learning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High level of resilience and determination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 xml:space="preserve">Unquestionable integrity  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Commitment to and a genuine interest in the pastoral welfare of the school community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Commitment to a broad view of education, embracing creative arts, sport and extra-curricular activity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Excellent communicator with effective listening and negotiation skills</w:t>
            </w:r>
          </w:p>
          <w:p w:rsidR="00E35E7E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Calm and organised under pressure, able to prioritise</w:t>
            </w:r>
          </w:p>
          <w:p w:rsidR="00E35E7E" w:rsidRPr="008C4708" w:rsidRDefault="00E35E7E" w:rsidP="009900F8">
            <w:pPr>
              <w:pStyle w:val="ListParagraph"/>
              <w:numPr>
                <w:ilvl w:val="0"/>
                <w:numId w:val="2"/>
              </w:numPr>
              <w:ind w:left="316" w:hanging="283"/>
            </w:pPr>
            <w:r>
              <w:t>Committed to collaborative working with a range of partners and stakeholders in the local area</w:t>
            </w:r>
          </w:p>
        </w:tc>
      </w:tr>
    </w:tbl>
    <w:p w:rsidR="006D3777" w:rsidRDefault="00E35E7E"/>
    <w:sectPr w:rsidR="006D3777" w:rsidSect="00E35E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A94"/>
    <w:multiLevelType w:val="hybridMultilevel"/>
    <w:tmpl w:val="5A0C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186"/>
    <w:multiLevelType w:val="hybridMultilevel"/>
    <w:tmpl w:val="1C16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E"/>
    <w:rsid w:val="004B637F"/>
    <w:rsid w:val="00E35E7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DF2E-5DE0-40BD-BFC5-CDDAF62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Primary 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Tilley</dc:creator>
  <cp:keywords/>
  <dc:description/>
  <cp:lastModifiedBy>L Tilley</cp:lastModifiedBy>
  <cp:revision>1</cp:revision>
  <dcterms:created xsi:type="dcterms:W3CDTF">2021-10-11T09:59:00Z</dcterms:created>
  <dcterms:modified xsi:type="dcterms:W3CDTF">2021-10-11T10:00:00Z</dcterms:modified>
</cp:coreProperties>
</file>