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05" w:rsidRDefault="00277605" w:rsidP="00555964">
      <w:pPr>
        <w:spacing w:line="240" w:lineRule="auto"/>
        <w:contextualSpacing/>
        <w:jc w:val="center"/>
        <w:rPr>
          <w:rFonts w:ascii="Segoe UI" w:hAnsi="Segoe UI" w:cs="Segoe UI"/>
          <w:b/>
          <w:bCs/>
          <w:iCs/>
          <w:sz w:val="32"/>
          <w:szCs w:val="32"/>
          <w:u w:val="single"/>
        </w:rPr>
      </w:pPr>
      <w:r>
        <w:rPr>
          <w:rFonts w:ascii="Segoe UI" w:hAnsi="Segoe UI" w:cs="Segoe UI"/>
          <w:b/>
          <w:bCs/>
          <w:iCs/>
          <w:sz w:val="32"/>
          <w:szCs w:val="32"/>
          <w:u w:val="single"/>
        </w:rPr>
        <w:t>British Values Guidance</w:t>
      </w:r>
    </w:p>
    <w:p w:rsidR="007849A8" w:rsidRDefault="007849A8" w:rsidP="003716EE">
      <w:pPr>
        <w:pStyle w:val="Default"/>
        <w:contextualSpacing/>
        <w:jc w:val="center"/>
        <w:rPr>
          <w:rFonts w:ascii="Segoe UI" w:hAnsi="Segoe UI" w:cs="Segoe UI"/>
          <w:color w:val="222222"/>
          <w:sz w:val="22"/>
          <w:szCs w:val="22"/>
          <w:shd w:val="clear" w:color="auto" w:fill="FFFFFF"/>
        </w:rPr>
      </w:pPr>
      <w:r w:rsidRPr="00EE5398">
        <w:rPr>
          <w:rFonts w:ascii="Segoe UI" w:hAnsi="Segoe UI" w:cs="Segoe UI"/>
          <w:b/>
          <w:i/>
          <w:color w:val="222222"/>
          <w:sz w:val="22"/>
          <w:szCs w:val="22"/>
          <w:shd w:val="clear" w:color="auto" w:fill="FFFFFF"/>
        </w:rPr>
        <w:t>"But the fruit of the Spirit is</w:t>
      </w:r>
      <w:r w:rsidRPr="00EE5398">
        <w:rPr>
          <w:rStyle w:val="apple-converted-space"/>
          <w:rFonts w:ascii="Segoe UI" w:hAnsi="Segoe UI" w:cs="Segoe UI"/>
          <w:b/>
          <w:i/>
          <w:color w:val="222222"/>
          <w:sz w:val="22"/>
          <w:szCs w:val="22"/>
          <w:shd w:val="clear" w:color="auto" w:fill="FFFFFF"/>
        </w:rPr>
        <w:t> </w:t>
      </w:r>
      <w:r w:rsidRPr="00EE5398">
        <w:rPr>
          <w:rFonts w:ascii="Segoe UI" w:hAnsi="Segoe UI" w:cs="Segoe UI"/>
          <w:b/>
          <w:bCs/>
          <w:i/>
          <w:color w:val="222222"/>
          <w:sz w:val="22"/>
          <w:szCs w:val="22"/>
          <w:shd w:val="clear" w:color="auto" w:fill="FFFFFF"/>
        </w:rPr>
        <w:t>love</w:t>
      </w:r>
      <w:r w:rsidRPr="00EE5398">
        <w:rPr>
          <w:rFonts w:ascii="Segoe UI" w:hAnsi="Segoe UI" w:cs="Segoe UI"/>
          <w:b/>
          <w:i/>
          <w:color w:val="222222"/>
          <w:sz w:val="22"/>
          <w:szCs w:val="22"/>
          <w:shd w:val="clear" w:color="auto" w:fill="FFFFFF"/>
        </w:rPr>
        <w:t>, joy, peace, forbearance,</w:t>
      </w:r>
      <w:r w:rsidRPr="00EE5398">
        <w:rPr>
          <w:rStyle w:val="apple-converted-space"/>
          <w:rFonts w:ascii="Segoe UI" w:hAnsi="Segoe UI" w:cs="Segoe UI"/>
          <w:b/>
          <w:i/>
          <w:color w:val="222222"/>
          <w:sz w:val="22"/>
          <w:szCs w:val="22"/>
          <w:shd w:val="clear" w:color="auto" w:fill="FFFFFF"/>
        </w:rPr>
        <w:t> </w:t>
      </w:r>
      <w:r w:rsidRPr="00EE5398">
        <w:rPr>
          <w:rFonts w:ascii="Segoe UI" w:hAnsi="Segoe UI" w:cs="Segoe UI"/>
          <w:b/>
          <w:bCs/>
          <w:i/>
          <w:color w:val="222222"/>
          <w:sz w:val="22"/>
          <w:szCs w:val="22"/>
          <w:shd w:val="clear" w:color="auto" w:fill="FFFFFF"/>
        </w:rPr>
        <w:t>kindness</w:t>
      </w:r>
      <w:r w:rsidRPr="00EE5398">
        <w:rPr>
          <w:rFonts w:ascii="Segoe UI" w:hAnsi="Segoe UI" w:cs="Segoe UI"/>
          <w:b/>
          <w:i/>
          <w:color w:val="222222"/>
          <w:sz w:val="22"/>
          <w:szCs w:val="22"/>
          <w:shd w:val="clear" w:color="auto" w:fill="FFFFFF"/>
        </w:rPr>
        <w:t>, goodness, faithfulness, gentleness and self-control."</w:t>
      </w:r>
      <w:r>
        <w:rPr>
          <w:rFonts w:ascii="Segoe UI" w:hAnsi="Segoe UI" w:cs="Segoe UI"/>
          <w:color w:val="222222"/>
          <w:sz w:val="22"/>
          <w:szCs w:val="22"/>
          <w:shd w:val="clear" w:color="auto" w:fill="FFFFFF"/>
        </w:rPr>
        <w:t xml:space="preserve"> Galatians 5:22-23</w:t>
      </w:r>
    </w:p>
    <w:p w:rsidR="007849A8" w:rsidRDefault="00631899" w:rsidP="00555964">
      <w:pPr>
        <w:pStyle w:val="Default"/>
        <w:contextualSpacing/>
        <w:jc w:val="center"/>
        <w:rPr>
          <w:rFonts w:ascii="Segoe UI" w:hAnsi="Segoe UI" w:cs="Segoe UI"/>
          <w:color w:val="FF0000"/>
          <w:sz w:val="22"/>
          <w:szCs w:val="22"/>
          <w:shd w:val="clear" w:color="auto" w:fill="FFFFFF"/>
        </w:rPr>
      </w:pPr>
      <w:r>
        <w:rPr>
          <w:rFonts w:ascii="Segoe UI" w:hAnsi="Segoe UI" w:cs="Segoe UI"/>
          <w:color w:val="FF0000"/>
          <w:sz w:val="22"/>
          <w:szCs w:val="22"/>
          <w:shd w:val="clear" w:color="auto" w:fill="FFFFFF"/>
        </w:rPr>
        <w:t xml:space="preserve">(Think about </w:t>
      </w:r>
      <w:r w:rsidR="007849A8">
        <w:rPr>
          <w:rFonts w:ascii="Segoe UI" w:hAnsi="Segoe UI" w:cs="Segoe UI"/>
          <w:color w:val="FF0000"/>
          <w:sz w:val="22"/>
          <w:szCs w:val="22"/>
          <w:shd w:val="clear" w:color="auto" w:fill="FFFFFF"/>
        </w:rPr>
        <w:t>your identified Christian values, or other Biblical quotes could underpin your British values policy</w:t>
      </w:r>
      <w:r w:rsidR="003716EE">
        <w:rPr>
          <w:rFonts w:ascii="Segoe UI" w:hAnsi="Segoe UI" w:cs="Segoe UI"/>
          <w:color w:val="FF0000"/>
          <w:sz w:val="22"/>
          <w:szCs w:val="22"/>
          <w:shd w:val="clear" w:color="auto" w:fill="FFFFFF"/>
        </w:rPr>
        <w:t>. However you may feel that you do not want to make a connection between the British and your Christian values</w:t>
      </w:r>
      <w:r w:rsidR="007849A8">
        <w:rPr>
          <w:rFonts w:ascii="Segoe UI" w:hAnsi="Segoe UI" w:cs="Segoe UI"/>
          <w:color w:val="FF0000"/>
          <w:sz w:val="22"/>
          <w:szCs w:val="22"/>
          <w:shd w:val="clear" w:color="auto" w:fill="FFFFFF"/>
        </w:rPr>
        <w:t>)</w:t>
      </w:r>
    </w:p>
    <w:p w:rsidR="003716EE" w:rsidRDefault="003716EE" w:rsidP="00555964">
      <w:pPr>
        <w:spacing w:line="240" w:lineRule="auto"/>
        <w:contextualSpacing/>
        <w:rPr>
          <w:rFonts w:ascii="Segoe UI" w:hAnsi="Segoe UI" w:cs="Segoe UI"/>
          <w:b/>
          <w:u w:val="single"/>
        </w:rPr>
      </w:pPr>
    </w:p>
    <w:p w:rsidR="005A0A23" w:rsidRDefault="005A0A23" w:rsidP="00555964">
      <w:pPr>
        <w:spacing w:line="240" w:lineRule="auto"/>
        <w:contextualSpacing/>
        <w:rPr>
          <w:rFonts w:ascii="Segoe UI" w:hAnsi="Segoe UI" w:cs="Segoe UI"/>
          <w:b/>
        </w:rPr>
      </w:pPr>
      <w:r>
        <w:rPr>
          <w:rFonts w:ascii="Segoe UI" w:hAnsi="Segoe UI" w:cs="Segoe UI"/>
          <w:b/>
          <w:u w:val="single"/>
        </w:rPr>
        <w:t>What are British values</w:t>
      </w:r>
      <w:r>
        <w:rPr>
          <w:rFonts w:ascii="Segoe UI" w:hAnsi="Segoe UI" w:cs="Segoe UI"/>
          <w:b/>
        </w:rPr>
        <w:t>?</w:t>
      </w:r>
    </w:p>
    <w:p w:rsidR="005A0A23" w:rsidRDefault="005A0A23" w:rsidP="005A0A23">
      <w:pPr>
        <w:spacing w:line="240" w:lineRule="auto"/>
        <w:contextualSpacing/>
        <w:rPr>
          <w:rFonts w:ascii="Segoe UI" w:hAnsi="Segoe UI" w:cs="Segoe UI"/>
        </w:rPr>
      </w:pPr>
      <w:r w:rsidRPr="00277605">
        <w:rPr>
          <w:rFonts w:ascii="Segoe UI" w:hAnsi="Segoe UI" w:cs="Segoe UI"/>
        </w:rPr>
        <w:t>The five British values are:</w:t>
      </w:r>
    </w:p>
    <w:p w:rsidR="005A0A23" w:rsidRPr="00277605" w:rsidRDefault="005A0A23" w:rsidP="005A0A23">
      <w:pPr>
        <w:spacing w:line="240" w:lineRule="auto"/>
        <w:contextualSpacing/>
        <w:rPr>
          <w:rFonts w:ascii="Segoe UI" w:hAnsi="Segoe UI" w:cs="Segoe UI"/>
        </w:rPr>
      </w:pPr>
    </w:p>
    <w:p w:rsidR="005A0A23" w:rsidRPr="00415EF6" w:rsidRDefault="005A0A23" w:rsidP="005A0A23">
      <w:pPr>
        <w:numPr>
          <w:ilvl w:val="0"/>
          <w:numId w:val="2"/>
        </w:numPr>
        <w:spacing w:line="240" w:lineRule="auto"/>
        <w:contextualSpacing/>
        <w:rPr>
          <w:rFonts w:ascii="Segoe UI" w:hAnsi="Segoe UI" w:cs="Segoe UI"/>
          <w:b/>
        </w:rPr>
      </w:pPr>
      <w:r w:rsidRPr="00415EF6">
        <w:rPr>
          <w:rFonts w:ascii="Segoe UI" w:hAnsi="Segoe UI" w:cs="Segoe UI"/>
          <w:b/>
        </w:rPr>
        <w:t>democracy</w:t>
      </w:r>
    </w:p>
    <w:p w:rsidR="005A0A23" w:rsidRPr="00415EF6" w:rsidRDefault="005A0A23" w:rsidP="005A0A23">
      <w:pPr>
        <w:numPr>
          <w:ilvl w:val="0"/>
          <w:numId w:val="2"/>
        </w:numPr>
        <w:spacing w:line="240" w:lineRule="auto"/>
        <w:contextualSpacing/>
        <w:rPr>
          <w:rFonts w:ascii="Segoe UI" w:hAnsi="Segoe UI" w:cs="Segoe UI"/>
          <w:b/>
        </w:rPr>
      </w:pPr>
      <w:r w:rsidRPr="00415EF6">
        <w:rPr>
          <w:rFonts w:ascii="Segoe UI" w:hAnsi="Segoe UI" w:cs="Segoe UI"/>
          <w:b/>
        </w:rPr>
        <w:t>the rule of law</w:t>
      </w:r>
    </w:p>
    <w:p w:rsidR="005A0A23" w:rsidRPr="00415EF6" w:rsidRDefault="005A0A23" w:rsidP="005A0A23">
      <w:pPr>
        <w:numPr>
          <w:ilvl w:val="0"/>
          <w:numId w:val="2"/>
        </w:numPr>
        <w:spacing w:line="240" w:lineRule="auto"/>
        <w:contextualSpacing/>
        <w:rPr>
          <w:rFonts w:ascii="Segoe UI" w:hAnsi="Segoe UI" w:cs="Segoe UI"/>
          <w:b/>
        </w:rPr>
      </w:pPr>
      <w:r w:rsidRPr="00415EF6">
        <w:rPr>
          <w:rFonts w:ascii="Segoe UI" w:hAnsi="Segoe UI" w:cs="Segoe UI"/>
          <w:b/>
        </w:rPr>
        <w:t>individual liberty</w:t>
      </w:r>
    </w:p>
    <w:p w:rsidR="005A0A23" w:rsidRPr="00415EF6" w:rsidRDefault="005A0A23" w:rsidP="005A0A23">
      <w:pPr>
        <w:numPr>
          <w:ilvl w:val="0"/>
          <w:numId w:val="2"/>
        </w:numPr>
        <w:spacing w:line="240" w:lineRule="auto"/>
        <w:contextualSpacing/>
        <w:rPr>
          <w:rFonts w:ascii="Segoe UI" w:hAnsi="Segoe UI" w:cs="Segoe UI"/>
          <w:b/>
        </w:rPr>
      </w:pPr>
      <w:r w:rsidRPr="00415EF6">
        <w:rPr>
          <w:rFonts w:ascii="Segoe UI" w:hAnsi="Segoe UI" w:cs="Segoe UI"/>
          <w:b/>
        </w:rPr>
        <w:t>mutual respect</w:t>
      </w:r>
    </w:p>
    <w:p w:rsidR="005A0A23" w:rsidRDefault="005A0A23" w:rsidP="005A0A23">
      <w:pPr>
        <w:numPr>
          <w:ilvl w:val="0"/>
          <w:numId w:val="2"/>
        </w:numPr>
        <w:spacing w:line="240" w:lineRule="auto"/>
        <w:contextualSpacing/>
        <w:rPr>
          <w:rFonts w:ascii="Segoe UI" w:hAnsi="Segoe UI" w:cs="Segoe UI"/>
        </w:rPr>
      </w:pPr>
      <w:proofErr w:type="gramStart"/>
      <w:r w:rsidRPr="00415EF6">
        <w:rPr>
          <w:rFonts w:ascii="Segoe UI" w:hAnsi="Segoe UI" w:cs="Segoe UI"/>
          <w:b/>
        </w:rPr>
        <w:t>tolerance</w:t>
      </w:r>
      <w:proofErr w:type="gramEnd"/>
      <w:r w:rsidRPr="00415EF6">
        <w:rPr>
          <w:rFonts w:ascii="Segoe UI" w:hAnsi="Segoe UI" w:cs="Segoe UI"/>
          <w:b/>
        </w:rPr>
        <w:t xml:space="preserve"> </w:t>
      </w:r>
      <w:r w:rsidRPr="00454B65">
        <w:rPr>
          <w:rFonts w:ascii="Segoe UI" w:hAnsi="Segoe UI" w:cs="Segoe UI"/>
          <w:b/>
        </w:rPr>
        <w:t>of those with different faiths and beliefs</w:t>
      </w:r>
      <w:r w:rsidRPr="00277605">
        <w:rPr>
          <w:rFonts w:ascii="Segoe UI" w:hAnsi="Segoe UI" w:cs="Segoe UI"/>
        </w:rPr>
        <w:t>.</w:t>
      </w:r>
    </w:p>
    <w:p w:rsidR="005A0A23" w:rsidRPr="005A0A23" w:rsidRDefault="005A0A23" w:rsidP="00555964">
      <w:pPr>
        <w:spacing w:line="240" w:lineRule="auto"/>
        <w:contextualSpacing/>
        <w:rPr>
          <w:rFonts w:ascii="Segoe UI" w:hAnsi="Segoe UI" w:cs="Segoe UI"/>
          <w:b/>
        </w:rPr>
      </w:pPr>
    </w:p>
    <w:p w:rsidR="005A0A23" w:rsidRPr="005A0A23" w:rsidRDefault="005A0A23" w:rsidP="00555964">
      <w:pPr>
        <w:spacing w:line="240" w:lineRule="auto"/>
        <w:contextualSpacing/>
        <w:rPr>
          <w:rFonts w:ascii="Segoe UI" w:hAnsi="Segoe UI" w:cs="Segoe UI"/>
          <w:b/>
          <w:u w:val="single"/>
        </w:rPr>
      </w:pPr>
      <w:r w:rsidRPr="005A0A23">
        <w:rPr>
          <w:rFonts w:ascii="Segoe UI" w:hAnsi="Segoe UI" w:cs="Segoe UI"/>
          <w:b/>
          <w:u w:val="single"/>
        </w:rPr>
        <w:t>Aims</w:t>
      </w:r>
    </w:p>
    <w:p w:rsidR="00277605" w:rsidRDefault="00277605" w:rsidP="00555964">
      <w:pPr>
        <w:spacing w:line="240" w:lineRule="auto"/>
        <w:contextualSpacing/>
        <w:rPr>
          <w:rFonts w:ascii="Segoe UI" w:hAnsi="Segoe UI" w:cs="Segoe UI"/>
          <w:b/>
        </w:rPr>
      </w:pPr>
      <w:r>
        <w:rPr>
          <w:rFonts w:ascii="Segoe UI" w:hAnsi="Segoe UI" w:cs="Segoe UI"/>
          <w:color w:val="FF0000"/>
        </w:rPr>
        <w:t>(Insert name of school / academy here)</w:t>
      </w:r>
      <w:r w:rsidRPr="00277605">
        <w:rPr>
          <w:rFonts w:ascii="Segoe UI" w:hAnsi="Segoe UI" w:cs="Segoe UI"/>
        </w:rPr>
        <w:t xml:space="preserve"> is committed to celebrating the diversity of th</w:t>
      </w:r>
      <w:r w:rsidR="00415EF6">
        <w:rPr>
          <w:rFonts w:ascii="Segoe UI" w:hAnsi="Segoe UI" w:cs="Segoe UI"/>
        </w:rPr>
        <w:t>e UK. We aim to prepare pupils</w:t>
      </w:r>
      <w:r w:rsidRPr="00277605">
        <w:rPr>
          <w:rFonts w:ascii="Segoe UI" w:hAnsi="Segoe UI" w:cs="Segoe UI"/>
        </w:rPr>
        <w:t xml:space="preserve"> for life in modern Britain and to ensure that our school ethos, curriculum and approaches to teaching and learning refl</w:t>
      </w:r>
      <w:r w:rsidR="000C3935">
        <w:rPr>
          <w:rFonts w:ascii="Segoe UI" w:hAnsi="Segoe UI" w:cs="Segoe UI"/>
        </w:rPr>
        <w:t>ect and promote British values</w:t>
      </w:r>
      <w:r w:rsidR="000741C4">
        <w:rPr>
          <w:rFonts w:ascii="Segoe UI" w:hAnsi="Segoe UI" w:cs="Segoe UI"/>
        </w:rPr>
        <w:t xml:space="preserve">. </w:t>
      </w:r>
      <w:r w:rsidR="000741C4">
        <w:rPr>
          <w:rFonts w:ascii="Segoe UI" w:hAnsi="Segoe UI" w:cs="Segoe UI"/>
          <w:b/>
        </w:rPr>
        <w:t>S</w:t>
      </w:r>
      <w:r w:rsidR="000C3935" w:rsidRPr="000C3935">
        <w:rPr>
          <w:rFonts w:ascii="Segoe UI" w:hAnsi="Segoe UI" w:cs="Segoe UI"/>
          <w:b/>
        </w:rPr>
        <w:t>ee appendix</w:t>
      </w:r>
      <w:r w:rsidR="000741C4">
        <w:rPr>
          <w:rFonts w:ascii="Segoe UI" w:hAnsi="Segoe UI" w:cs="Segoe UI"/>
          <w:b/>
        </w:rPr>
        <w:t xml:space="preserve"> (1)</w:t>
      </w:r>
      <w:r w:rsidR="000C3935" w:rsidRPr="000C3935">
        <w:rPr>
          <w:rFonts w:ascii="Segoe UI" w:hAnsi="Segoe UI" w:cs="Segoe UI"/>
          <w:b/>
        </w:rPr>
        <w:t>.</w:t>
      </w:r>
    </w:p>
    <w:p w:rsidR="00454B65" w:rsidRPr="00277605" w:rsidRDefault="00454B65" w:rsidP="00555964">
      <w:pPr>
        <w:spacing w:line="240" w:lineRule="auto"/>
        <w:contextualSpacing/>
        <w:rPr>
          <w:rFonts w:ascii="Segoe UI" w:hAnsi="Segoe UI" w:cs="Segoe UI"/>
        </w:rPr>
      </w:pPr>
    </w:p>
    <w:p w:rsidR="00277605" w:rsidRDefault="00277605" w:rsidP="00555964">
      <w:pPr>
        <w:spacing w:line="240" w:lineRule="auto"/>
        <w:contextualSpacing/>
        <w:rPr>
          <w:rFonts w:ascii="Segoe UI" w:hAnsi="Segoe UI" w:cs="Segoe UI"/>
        </w:rPr>
      </w:pPr>
      <w:r w:rsidRPr="00277605">
        <w:rPr>
          <w:rFonts w:ascii="Segoe UI" w:hAnsi="Segoe UI" w:cs="Segoe UI"/>
        </w:rPr>
        <w:t>We recognise that these values are not exclusive to being British and that they have come to be accepted throughout the democratic world as the method of creating an orderly society, in which individual members can feel safe, valued and can contribute to for the</w:t>
      </w:r>
      <w:r w:rsidR="005A0A23">
        <w:rPr>
          <w:rFonts w:ascii="Segoe UI" w:hAnsi="Segoe UI" w:cs="Segoe UI"/>
        </w:rPr>
        <w:t xml:space="preserve"> good of themselves and others.</w:t>
      </w:r>
    </w:p>
    <w:p w:rsidR="005A0A23" w:rsidRDefault="005A0A23" w:rsidP="00555964">
      <w:pPr>
        <w:spacing w:line="240" w:lineRule="auto"/>
        <w:contextualSpacing/>
        <w:rPr>
          <w:rFonts w:ascii="Segoe UI" w:hAnsi="Segoe UI" w:cs="Segoe UI"/>
        </w:rPr>
      </w:pPr>
    </w:p>
    <w:p w:rsidR="005A0A23" w:rsidRPr="000741C4" w:rsidRDefault="005A0A23" w:rsidP="00555964">
      <w:pPr>
        <w:spacing w:line="240" w:lineRule="auto"/>
        <w:contextualSpacing/>
        <w:rPr>
          <w:rFonts w:ascii="Segoe UI" w:hAnsi="Segoe UI" w:cs="Segoe UI"/>
          <w:b/>
        </w:rPr>
      </w:pPr>
      <w:r>
        <w:rPr>
          <w:rFonts w:ascii="Segoe UI" w:hAnsi="Segoe UI" w:cs="Segoe UI"/>
        </w:rPr>
        <w:t>We recognise that British values do not give total liberty to individuals or tolerance of all views. Their declared aim is to combat extremism, and so they do not condone attitudes that are discriminatory and not inclusive or loving.</w:t>
      </w:r>
      <w:r w:rsidR="000741C4">
        <w:rPr>
          <w:rFonts w:ascii="Segoe UI" w:hAnsi="Segoe UI" w:cs="Segoe UI"/>
          <w:b/>
        </w:rPr>
        <w:t xml:space="preserve"> See appendix (2).</w:t>
      </w:r>
    </w:p>
    <w:p w:rsidR="005A0A23" w:rsidRDefault="005A0A23" w:rsidP="00555964">
      <w:pPr>
        <w:spacing w:line="240" w:lineRule="auto"/>
        <w:contextualSpacing/>
        <w:rPr>
          <w:rFonts w:ascii="Segoe UI" w:hAnsi="Segoe UI" w:cs="Segoe UI"/>
        </w:rPr>
      </w:pPr>
    </w:p>
    <w:p w:rsidR="005A0A23" w:rsidRDefault="005A0A23" w:rsidP="00555964">
      <w:pPr>
        <w:spacing w:line="240" w:lineRule="auto"/>
        <w:contextualSpacing/>
        <w:rPr>
          <w:rFonts w:ascii="Segoe UI" w:hAnsi="Segoe UI" w:cs="Segoe UI"/>
        </w:rPr>
      </w:pPr>
      <w:r w:rsidRPr="00277605">
        <w:rPr>
          <w:rFonts w:ascii="Segoe UI" w:hAnsi="Segoe UI" w:cs="Segoe UI"/>
        </w:rPr>
        <w:t>We und</w:t>
      </w:r>
      <w:r>
        <w:rPr>
          <w:rFonts w:ascii="Segoe UI" w:hAnsi="Segoe UI" w:cs="Segoe UI"/>
        </w:rPr>
        <w:t xml:space="preserve">erstand the role that our </w:t>
      </w:r>
      <w:r>
        <w:rPr>
          <w:rFonts w:ascii="Segoe UI" w:hAnsi="Segoe UI" w:cs="Segoe UI"/>
          <w:color w:val="FF0000"/>
        </w:rPr>
        <w:t>school / academy</w:t>
      </w:r>
      <w:r w:rsidRPr="00277605">
        <w:rPr>
          <w:rFonts w:ascii="Segoe UI" w:hAnsi="Segoe UI" w:cs="Segoe UI"/>
        </w:rPr>
        <w:t xml:space="preserve"> has in helping </w:t>
      </w:r>
      <w:r w:rsidRPr="005A0A23">
        <w:rPr>
          <w:rFonts w:ascii="Segoe UI" w:hAnsi="Segoe UI" w:cs="Segoe UI"/>
          <w:b/>
        </w:rPr>
        <w:t>prevent radicalisation</w:t>
      </w:r>
      <w:r w:rsidRPr="00277605">
        <w:rPr>
          <w:rFonts w:ascii="Segoe UI" w:hAnsi="Segoe UI" w:cs="Segoe UI"/>
        </w:rPr>
        <w:t xml:space="preserve"> and supporting our pupils in developing a world view, recognising Britain’s place within it.</w:t>
      </w:r>
    </w:p>
    <w:p w:rsidR="00454B65" w:rsidRDefault="00454B65" w:rsidP="00555964">
      <w:pPr>
        <w:spacing w:line="240" w:lineRule="auto"/>
        <w:contextualSpacing/>
        <w:rPr>
          <w:rFonts w:ascii="Segoe UI" w:hAnsi="Segoe UI" w:cs="Segoe UI"/>
        </w:rPr>
      </w:pPr>
    </w:p>
    <w:p w:rsidR="005A0A23" w:rsidRPr="005A0A23" w:rsidRDefault="005A0A23" w:rsidP="00555964">
      <w:pPr>
        <w:spacing w:line="240" w:lineRule="auto"/>
        <w:contextualSpacing/>
        <w:rPr>
          <w:rFonts w:ascii="Segoe UI" w:hAnsi="Segoe UI" w:cs="Segoe UI"/>
          <w:b/>
          <w:u w:val="single"/>
        </w:rPr>
      </w:pPr>
      <w:r>
        <w:rPr>
          <w:rFonts w:ascii="Segoe UI" w:hAnsi="Segoe UI" w:cs="Segoe UI"/>
          <w:b/>
          <w:u w:val="single"/>
        </w:rPr>
        <w:t>Opportunities we provide for pupils to understand British values</w:t>
      </w:r>
    </w:p>
    <w:p w:rsidR="00277605" w:rsidRDefault="00277605" w:rsidP="00555964">
      <w:pPr>
        <w:spacing w:line="240" w:lineRule="auto"/>
        <w:contextualSpacing/>
        <w:rPr>
          <w:rFonts w:ascii="Segoe UI" w:hAnsi="Segoe UI" w:cs="Segoe UI"/>
          <w:color w:val="FF0000"/>
        </w:rPr>
      </w:pPr>
      <w:r w:rsidRPr="00277605">
        <w:rPr>
          <w:rFonts w:ascii="Segoe UI" w:hAnsi="Segoe UI" w:cs="Segoe UI"/>
        </w:rPr>
        <w:t xml:space="preserve">We take opportunities </w:t>
      </w:r>
      <w:r w:rsidR="00415EF6">
        <w:rPr>
          <w:rFonts w:ascii="Segoe UI" w:hAnsi="Segoe UI" w:cs="Segoe UI"/>
        </w:rPr>
        <w:t xml:space="preserve">for pupils </w:t>
      </w:r>
      <w:r w:rsidRPr="00277605">
        <w:rPr>
          <w:rFonts w:ascii="Segoe UI" w:hAnsi="Segoe UI" w:cs="Segoe UI"/>
        </w:rPr>
        <w:t>to:</w:t>
      </w:r>
      <w:r w:rsidR="00415EF6">
        <w:rPr>
          <w:rFonts w:ascii="Segoe UI" w:hAnsi="Segoe UI" w:cs="Segoe UI"/>
        </w:rPr>
        <w:t xml:space="preserve"> </w:t>
      </w:r>
      <w:r w:rsidR="00415EF6">
        <w:rPr>
          <w:rFonts w:ascii="Segoe UI" w:hAnsi="Segoe UI" w:cs="Segoe UI"/>
          <w:color w:val="FF0000"/>
        </w:rPr>
        <w:t>(please add to, or amend as fits your school / academy)</w:t>
      </w:r>
    </w:p>
    <w:p w:rsidR="005A0A23" w:rsidRPr="00415EF6" w:rsidRDefault="005A0A23" w:rsidP="00555964">
      <w:pPr>
        <w:spacing w:line="240" w:lineRule="auto"/>
        <w:contextualSpacing/>
        <w:rPr>
          <w:rFonts w:ascii="Segoe UI" w:hAnsi="Segoe UI" w:cs="Segoe UI"/>
          <w:color w:val="FF0000"/>
        </w:rPr>
      </w:pPr>
    </w:p>
    <w:p w:rsidR="00277605" w:rsidRPr="00277605" w:rsidRDefault="00277605" w:rsidP="00555964">
      <w:pPr>
        <w:numPr>
          <w:ilvl w:val="0"/>
          <w:numId w:val="1"/>
        </w:numPr>
        <w:spacing w:line="240" w:lineRule="auto"/>
        <w:contextualSpacing/>
        <w:rPr>
          <w:rFonts w:ascii="Segoe UI" w:hAnsi="Segoe UI" w:cs="Segoe UI"/>
        </w:rPr>
      </w:pPr>
      <w:r w:rsidRPr="00277605">
        <w:rPr>
          <w:rFonts w:ascii="Segoe UI" w:hAnsi="Segoe UI" w:cs="Segoe UI"/>
        </w:rPr>
        <w:t>acknowledge, celebrate and commemorate national events and anniversaries related to key events in Britain’s past  e.g. Remembrance Sunday</w:t>
      </w:r>
    </w:p>
    <w:p w:rsidR="00277605" w:rsidRPr="00277605" w:rsidRDefault="00277605" w:rsidP="00555964">
      <w:pPr>
        <w:numPr>
          <w:ilvl w:val="0"/>
          <w:numId w:val="1"/>
        </w:numPr>
        <w:spacing w:line="240" w:lineRule="auto"/>
        <w:contextualSpacing/>
        <w:rPr>
          <w:rFonts w:ascii="Segoe UI" w:hAnsi="Segoe UI" w:cs="Segoe UI"/>
        </w:rPr>
      </w:pPr>
      <w:r w:rsidRPr="00277605">
        <w:rPr>
          <w:rFonts w:ascii="Segoe UI" w:hAnsi="Segoe UI" w:cs="Segoe UI"/>
        </w:rPr>
        <w:t>support a number of charities t</w:t>
      </w:r>
      <w:r w:rsidR="00415EF6">
        <w:rPr>
          <w:rFonts w:ascii="Segoe UI" w:hAnsi="Segoe UI" w:cs="Segoe UI"/>
        </w:rPr>
        <w:t>hat are selected by them</w:t>
      </w:r>
      <w:r w:rsidRPr="00277605">
        <w:rPr>
          <w:rFonts w:ascii="Segoe UI" w:hAnsi="Segoe UI" w:cs="Segoe UI"/>
        </w:rPr>
        <w:t xml:space="preserve"> and arrange</w:t>
      </w:r>
      <w:r>
        <w:rPr>
          <w:rFonts w:ascii="Segoe UI" w:hAnsi="Segoe UI" w:cs="Segoe UI"/>
        </w:rPr>
        <w:t xml:space="preserve"> fundraising events e.g. </w:t>
      </w:r>
      <w:r w:rsidR="00415EF6">
        <w:rPr>
          <w:rFonts w:ascii="Segoe UI" w:hAnsi="Segoe UI" w:cs="Segoe UI"/>
          <w:color w:val="FF0000"/>
        </w:rPr>
        <w:t>(insert examples</w:t>
      </w:r>
      <w:r>
        <w:rPr>
          <w:rFonts w:ascii="Segoe UI" w:hAnsi="Segoe UI" w:cs="Segoe UI"/>
          <w:color w:val="FF0000"/>
        </w:rPr>
        <w:t xml:space="preserve"> here)</w:t>
      </w:r>
    </w:p>
    <w:p w:rsidR="00277605" w:rsidRDefault="00277605" w:rsidP="00555964">
      <w:pPr>
        <w:numPr>
          <w:ilvl w:val="0"/>
          <w:numId w:val="1"/>
        </w:numPr>
        <w:spacing w:line="240" w:lineRule="auto"/>
        <w:contextualSpacing/>
        <w:rPr>
          <w:rFonts w:ascii="Segoe UI" w:hAnsi="Segoe UI" w:cs="Segoe UI"/>
        </w:rPr>
      </w:pPr>
      <w:r>
        <w:rPr>
          <w:rFonts w:ascii="Segoe UI" w:hAnsi="Segoe UI" w:cs="Segoe UI"/>
        </w:rPr>
        <w:t>make connections between</w:t>
      </w:r>
      <w:r w:rsidRPr="00277605">
        <w:rPr>
          <w:rFonts w:ascii="Segoe UI" w:hAnsi="Segoe UI" w:cs="Segoe UI"/>
        </w:rPr>
        <w:t xml:space="preserve"> British values </w:t>
      </w:r>
      <w:r>
        <w:rPr>
          <w:rFonts w:ascii="Segoe UI" w:hAnsi="Segoe UI" w:cs="Segoe UI"/>
        </w:rPr>
        <w:t>and other curriculum subjects</w:t>
      </w:r>
      <w:r>
        <w:rPr>
          <w:rFonts w:ascii="Segoe UI" w:hAnsi="Segoe UI" w:cs="Segoe UI"/>
          <w:color w:val="FF0000"/>
        </w:rPr>
        <w:t xml:space="preserve"> (give some examples)</w:t>
      </w:r>
    </w:p>
    <w:p w:rsidR="00277605" w:rsidRPr="00277605" w:rsidRDefault="00415EF6" w:rsidP="00555964">
      <w:pPr>
        <w:numPr>
          <w:ilvl w:val="0"/>
          <w:numId w:val="1"/>
        </w:numPr>
        <w:spacing w:line="240" w:lineRule="auto"/>
        <w:contextualSpacing/>
        <w:rPr>
          <w:rFonts w:ascii="Segoe UI" w:hAnsi="Segoe UI" w:cs="Segoe UI"/>
        </w:rPr>
      </w:pPr>
      <w:proofErr w:type="gramStart"/>
      <w:r>
        <w:rPr>
          <w:rFonts w:ascii="Segoe UI" w:hAnsi="Segoe UI" w:cs="Segoe UI"/>
        </w:rPr>
        <w:t>make</w:t>
      </w:r>
      <w:proofErr w:type="gramEnd"/>
      <w:r>
        <w:rPr>
          <w:rFonts w:ascii="Segoe UI" w:hAnsi="Segoe UI" w:cs="Segoe UI"/>
        </w:rPr>
        <w:t xml:space="preserve"> connections between British values and </w:t>
      </w:r>
      <w:r w:rsidR="00277605" w:rsidRPr="00277605">
        <w:rPr>
          <w:rFonts w:ascii="Segoe UI" w:hAnsi="Segoe UI" w:cs="Segoe UI"/>
        </w:rPr>
        <w:t>w</w:t>
      </w:r>
      <w:r w:rsidR="00277605">
        <w:rPr>
          <w:rFonts w:ascii="Segoe UI" w:hAnsi="Segoe UI" w:cs="Segoe UI"/>
        </w:rPr>
        <w:t>orship</w:t>
      </w:r>
      <w:r>
        <w:rPr>
          <w:rFonts w:ascii="Segoe UI" w:hAnsi="Segoe UI" w:cs="Segoe UI"/>
        </w:rPr>
        <w:t xml:space="preserve"> themes</w:t>
      </w:r>
      <w:r w:rsidR="00277605">
        <w:rPr>
          <w:rFonts w:ascii="Segoe UI" w:hAnsi="Segoe UI" w:cs="Segoe UI"/>
        </w:rPr>
        <w:t xml:space="preserve"> </w:t>
      </w:r>
      <w:r w:rsidR="00277605">
        <w:rPr>
          <w:rFonts w:ascii="Segoe UI" w:hAnsi="Segoe UI" w:cs="Segoe UI"/>
          <w:color w:val="FF0000"/>
        </w:rPr>
        <w:t>(state when and in what types of worship e.g. collective, class, form, year group etc.)</w:t>
      </w:r>
    </w:p>
    <w:p w:rsidR="00415EF6" w:rsidRDefault="00277605" w:rsidP="00555964">
      <w:pPr>
        <w:numPr>
          <w:ilvl w:val="0"/>
          <w:numId w:val="1"/>
        </w:numPr>
        <w:spacing w:line="240" w:lineRule="auto"/>
        <w:contextualSpacing/>
        <w:rPr>
          <w:rFonts w:ascii="Segoe UI" w:hAnsi="Segoe UI" w:cs="Segoe UI"/>
        </w:rPr>
      </w:pPr>
      <w:proofErr w:type="gramStart"/>
      <w:r w:rsidRPr="00277605">
        <w:rPr>
          <w:rFonts w:ascii="Segoe UI" w:hAnsi="Segoe UI" w:cs="Segoe UI"/>
        </w:rPr>
        <w:lastRenderedPageBreak/>
        <w:t>explore</w:t>
      </w:r>
      <w:proofErr w:type="gramEnd"/>
      <w:r w:rsidRPr="00277605">
        <w:rPr>
          <w:rFonts w:ascii="Segoe UI" w:hAnsi="Segoe UI" w:cs="Segoe UI"/>
        </w:rPr>
        <w:t xml:space="preserve"> Bri</w:t>
      </w:r>
      <w:r>
        <w:rPr>
          <w:rFonts w:ascii="Segoe UI" w:hAnsi="Segoe UI" w:cs="Segoe UI"/>
        </w:rPr>
        <w:t>tish values through spiritual, moral, social and cu</w:t>
      </w:r>
      <w:r w:rsidR="00415EF6">
        <w:rPr>
          <w:rFonts w:ascii="Segoe UI" w:hAnsi="Segoe UI" w:cs="Segoe UI"/>
        </w:rPr>
        <w:t>ltural (SMSC) opportunities</w:t>
      </w:r>
      <w:r w:rsidR="000741C4">
        <w:rPr>
          <w:rFonts w:ascii="Segoe UI" w:hAnsi="Segoe UI" w:cs="Segoe UI"/>
        </w:rPr>
        <w:t xml:space="preserve">. </w:t>
      </w:r>
      <w:r w:rsidR="000741C4">
        <w:rPr>
          <w:rFonts w:ascii="Segoe UI" w:hAnsi="Segoe UI" w:cs="Segoe UI"/>
          <w:b/>
        </w:rPr>
        <w:t>See appendix (3).</w:t>
      </w:r>
    </w:p>
    <w:p w:rsidR="00277605" w:rsidRPr="00454B65" w:rsidRDefault="00415EF6" w:rsidP="00555964">
      <w:pPr>
        <w:numPr>
          <w:ilvl w:val="0"/>
          <w:numId w:val="1"/>
        </w:numPr>
        <w:spacing w:line="240" w:lineRule="auto"/>
        <w:contextualSpacing/>
        <w:rPr>
          <w:rFonts w:ascii="Segoe UI" w:hAnsi="Segoe UI" w:cs="Segoe UI"/>
        </w:rPr>
      </w:pPr>
      <w:r>
        <w:rPr>
          <w:rFonts w:ascii="Segoe UI" w:hAnsi="Segoe UI" w:cs="Segoe UI"/>
        </w:rPr>
        <w:t>explore British values t</w:t>
      </w:r>
      <w:r w:rsidR="00277605">
        <w:rPr>
          <w:rFonts w:ascii="Segoe UI" w:hAnsi="Segoe UI" w:cs="Segoe UI"/>
        </w:rPr>
        <w:t>hrough the personal, social and health education (PSHE)</w:t>
      </w:r>
      <w:r w:rsidR="00277605" w:rsidRPr="00277605">
        <w:rPr>
          <w:rFonts w:ascii="Segoe UI" w:hAnsi="Segoe UI" w:cs="Segoe UI"/>
        </w:rPr>
        <w:t xml:space="preserve"> </w:t>
      </w:r>
      <w:r w:rsidR="00277605">
        <w:rPr>
          <w:rFonts w:ascii="Segoe UI" w:hAnsi="Segoe UI" w:cs="Segoe UI"/>
        </w:rPr>
        <w:t xml:space="preserve">programme of study </w:t>
      </w:r>
      <w:r w:rsidR="00277605">
        <w:rPr>
          <w:rFonts w:ascii="Segoe UI" w:hAnsi="Segoe UI" w:cs="Segoe UI"/>
          <w:color w:val="FF0000"/>
        </w:rPr>
        <w:t>(amend as appropriate)</w:t>
      </w:r>
    </w:p>
    <w:p w:rsidR="00454B65" w:rsidRPr="00277605" w:rsidRDefault="00454B65" w:rsidP="00454B65">
      <w:pPr>
        <w:spacing w:line="240" w:lineRule="auto"/>
        <w:contextualSpacing/>
        <w:rPr>
          <w:rFonts w:ascii="Segoe UI" w:hAnsi="Segoe UI" w:cs="Segoe UI"/>
        </w:rPr>
      </w:pPr>
    </w:p>
    <w:p w:rsidR="00277605" w:rsidRPr="000741C4" w:rsidRDefault="00277605" w:rsidP="00555964">
      <w:pPr>
        <w:spacing w:line="240" w:lineRule="auto"/>
        <w:contextualSpacing/>
        <w:rPr>
          <w:rFonts w:ascii="Segoe UI" w:hAnsi="Segoe UI" w:cs="Segoe UI"/>
          <w:b/>
        </w:rPr>
      </w:pPr>
      <w:r w:rsidRPr="00277605">
        <w:rPr>
          <w:rFonts w:ascii="Segoe UI" w:hAnsi="Segoe UI" w:cs="Segoe UI"/>
        </w:rPr>
        <w:t xml:space="preserve">Below we include more details about how each British </w:t>
      </w:r>
      <w:r w:rsidR="00415EF6">
        <w:rPr>
          <w:rFonts w:ascii="Segoe UI" w:hAnsi="Segoe UI" w:cs="Segoe UI"/>
        </w:rPr>
        <w:t xml:space="preserve">value is embedded in our </w:t>
      </w:r>
      <w:r w:rsidR="00415EF6">
        <w:rPr>
          <w:rFonts w:ascii="Segoe UI" w:hAnsi="Segoe UI" w:cs="Segoe UI"/>
          <w:color w:val="FF0000"/>
        </w:rPr>
        <w:t>school / academy.</w:t>
      </w:r>
      <w:r w:rsidRPr="00277605">
        <w:rPr>
          <w:rFonts w:ascii="Segoe UI" w:hAnsi="Segoe UI" w:cs="Segoe UI"/>
        </w:rPr>
        <w:t xml:space="preserve"> </w:t>
      </w:r>
      <w:r w:rsidR="000741C4">
        <w:rPr>
          <w:rFonts w:ascii="Segoe UI" w:hAnsi="Segoe UI" w:cs="Segoe UI"/>
          <w:b/>
        </w:rPr>
        <w:t>See appendix (4).</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686"/>
      </w:tblGrid>
      <w:tr w:rsidR="00277605" w:rsidRPr="00277605" w:rsidTr="00067749">
        <w:tc>
          <w:tcPr>
            <w:tcW w:w="3686" w:type="dxa"/>
            <w:shd w:val="clear" w:color="auto" w:fill="auto"/>
          </w:tcPr>
          <w:p w:rsidR="00067749" w:rsidRPr="00067749" w:rsidRDefault="00277605" w:rsidP="00555964">
            <w:pPr>
              <w:spacing w:line="240" w:lineRule="auto"/>
              <w:contextualSpacing/>
              <w:rPr>
                <w:rFonts w:ascii="Segoe UI" w:hAnsi="Segoe UI" w:cs="Segoe UI"/>
                <w:b/>
                <w:iCs/>
              </w:rPr>
            </w:pPr>
            <w:r w:rsidRPr="007849A8">
              <w:rPr>
                <w:rFonts w:ascii="Segoe UI" w:hAnsi="Segoe UI" w:cs="Segoe UI"/>
                <w:b/>
                <w:iCs/>
              </w:rPr>
              <w:t xml:space="preserve">British value </w:t>
            </w:r>
            <w:r w:rsidR="00067749">
              <w:rPr>
                <w:rFonts w:ascii="Segoe UI" w:hAnsi="Segoe UI" w:cs="Segoe UI"/>
                <w:b/>
                <w:iCs/>
              </w:rPr>
              <w:t xml:space="preserve">&amp; possible Biblical links </w:t>
            </w:r>
            <w:r w:rsidR="00067749">
              <w:rPr>
                <w:rFonts w:ascii="Segoe UI" w:hAnsi="Segoe UI" w:cs="Segoe UI"/>
                <w:iCs/>
                <w:color w:val="FF0000"/>
              </w:rPr>
              <w:t>(amend to suit</w:t>
            </w:r>
            <w:r w:rsidR="00DE4C20">
              <w:rPr>
                <w:rFonts w:ascii="Segoe UI" w:hAnsi="Segoe UI" w:cs="Segoe UI"/>
                <w:iCs/>
                <w:color w:val="FF0000"/>
              </w:rPr>
              <w:t>, or remove the Biblical examples if there is no connection between your British and Christian values</w:t>
            </w:r>
            <w:r w:rsidR="00067749">
              <w:rPr>
                <w:rFonts w:ascii="Segoe UI" w:hAnsi="Segoe UI" w:cs="Segoe UI"/>
                <w:iCs/>
                <w:color w:val="FF0000"/>
              </w:rPr>
              <w:t>)</w:t>
            </w:r>
          </w:p>
        </w:tc>
        <w:tc>
          <w:tcPr>
            <w:tcW w:w="3260" w:type="dxa"/>
            <w:shd w:val="clear" w:color="auto" w:fill="auto"/>
          </w:tcPr>
          <w:p w:rsidR="007849A8" w:rsidRPr="00067749" w:rsidRDefault="00DE4C20" w:rsidP="00555964">
            <w:pPr>
              <w:spacing w:line="240" w:lineRule="auto"/>
              <w:contextualSpacing/>
              <w:rPr>
                <w:rFonts w:ascii="Segoe UI" w:hAnsi="Segoe UI" w:cs="Segoe UI"/>
                <w:b/>
                <w:iCs/>
              </w:rPr>
            </w:pPr>
            <w:r>
              <w:rPr>
                <w:rFonts w:ascii="Segoe UI" w:hAnsi="Segoe UI" w:cs="Segoe UI"/>
                <w:b/>
                <w:iCs/>
              </w:rPr>
              <w:t>Links with our Christian values</w:t>
            </w:r>
            <w:r w:rsidR="00277605" w:rsidRPr="007849A8">
              <w:rPr>
                <w:rFonts w:ascii="Segoe UI" w:hAnsi="Segoe UI" w:cs="Segoe UI"/>
                <w:b/>
                <w:iCs/>
              </w:rPr>
              <w:t xml:space="preserve"> </w:t>
            </w:r>
            <w:r w:rsidR="007849A8">
              <w:rPr>
                <w:rFonts w:ascii="Segoe UI" w:hAnsi="Segoe UI" w:cs="Segoe UI"/>
                <w:iCs/>
                <w:color w:val="FF0000"/>
              </w:rPr>
              <w:t>(amend to suit</w:t>
            </w:r>
            <w:r>
              <w:rPr>
                <w:rFonts w:ascii="Segoe UI" w:hAnsi="Segoe UI" w:cs="Segoe UI"/>
                <w:iCs/>
                <w:color w:val="FF0000"/>
              </w:rPr>
              <w:t>, or delete this column if there are no connections between British and your school / academy Christian values</w:t>
            </w:r>
            <w:r w:rsidR="007849A8">
              <w:rPr>
                <w:rFonts w:ascii="Segoe UI" w:hAnsi="Segoe UI" w:cs="Segoe UI"/>
                <w:iCs/>
                <w:color w:val="FF0000"/>
              </w:rPr>
              <w:t>)</w:t>
            </w:r>
          </w:p>
        </w:tc>
        <w:tc>
          <w:tcPr>
            <w:tcW w:w="3686" w:type="dxa"/>
            <w:shd w:val="clear" w:color="auto" w:fill="auto"/>
          </w:tcPr>
          <w:p w:rsidR="00277605" w:rsidRDefault="00277605" w:rsidP="00555964">
            <w:pPr>
              <w:spacing w:line="240" w:lineRule="auto"/>
              <w:contextualSpacing/>
              <w:rPr>
                <w:rFonts w:ascii="Segoe UI" w:hAnsi="Segoe UI" w:cs="Segoe UI"/>
                <w:b/>
                <w:iCs/>
              </w:rPr>
            </w:pPr>
            <w:r w:rsidRPr="007849A8">
              <w:rPr>
                <w:rFonts w:ascii="Segoe UI" w:hAnsi="Segoe UI" w:cs="Segoe UI"/>
                <w:b/>
                <w:iCs/>
              </w:rPr>
              <w:t>Some examples in practice</w:t>
            </w:r>
          </w:p>
          <w:p w:rsidR="007849A8" w:rsidRPr="007849A8" w:rsidRDefault="007849A8" w:rsidP="00555964">
            <w:pPr>
              <w:spacing w:line="240" w:lineRule="auto"/>
              <w:contextualSpacing/>
              <w:rPr>
                <w:rFonts w:ascii="Segoe UI" w:hAnsi="Segoe UI" w:cs="Segoe UI"/>
                <w:b/>
                <w:iCs/>
              </w:rPr>
            </w:pPr>
            <w:r>
              <w:rPr>
                <w:rFonts w:ascii="Segoe UI" w:hAnsi="Segoe UI" w:cs="Segoe UI"/>
                <w:color w:val="FF0000"/>
              </w:rPr>
              <w:t>(</w:t>
            </w:r>
            <w:proofErr w:type="gramStart"/>
            <w:r>
              <w:rPr>
                <w:rFonts w:ascii="Segoe UI" w:hAnsi="Segoe UI" w:cs="Segoe UI"/>
                <w:color w:val="FF0000"/>
              </w:rPr>
              <w:t>insert</w:t>
            </w:r>
            <w:proofErr w:type="gramEnd"/>
            <w:r>
              <w:rPr>
                <w:rFonts w:ascii="Segoe UI" w:hAnsi="Segoe UI" w:cs="Segoe UI"/>
                <w:color w:val="FF0000"/>
              </w:rPr>
              <w:t xml:space="preserve"> </w:t>
            </w:r>
            <w:r w:rsidR="00DE4C20">
              <w:rPr>
                <w:rFonts w:ascii="Segoe UI" w:hAnsi="Segoe UI" w:cs="Segoe UI"/>
                <w:color w:val="FF0000"/>
              </w:rPr>
              <w:t xml:space="preserve">here </w:t>
            </w:r>
            <w:r>
              <w:rPr>
                <w:rFonts w:ascii="Segoe UI" w:hAnsi="Segoe UI" w:cs="Segoe UI"/>
                <w:color w:val="FF0000"/>
              </w:rPr>
              <w:t>example</w:t>
            </w:r>
            <w:r w:rsidR="00DE4C20">
              <w:rPr>
                <w:rFonts w:ascii="Segoe UI" w:hAnsi="Segoe UI" w:cs="Segoe UI"/>
                <w:color w:val="FF0000"/>
              </w:rPr>
              <w:t>s of how this is achieved in your</w:t>
            </w:r>
            <w:r>
              <w:rPr>
                <w:rFonts w:ascii="Segoe UI" w:hAnsi="Segoe UI" w:cs="Segoe UI"/>
                <w:color w:val="FF0000"/>
              </w:rPr>
              <w:t xml:space="preserve"> school / academy</w:t>
            </w:r>
            <w:r w:rsidR="00DE4C20">
              <w:rPr>
                <w:rFonts w:ascii="Segoe UI" w:hAnsi="Segoe UI" w:cs="Segoe UI"/>
                <w:color w:val="FF0000"/>
              </w:rPr>
              <w:t>. See examples below</w:t>
            </w:r>
            <w:r>
              <w:rPr>
                <w:rFonts w:ascii="Segoe UI" w:hAnsi="Segoe UI" w:cs="Segoe UI"/>
                <w:color w:val="FF0000"/>
              </w:rPr>
              <w:t>)</w:t>
            </w:r>
          </w:p>
        </w:tc>
      </w:tr>
      <w:tr w:rsidR="00277605" w:rsidRPr="00277605" w:rsidTr="00067749">
        <w:tc>
          <w:tcPr>
            <w:tcW w:w="3686" w:type="dxa"/>
            <w:shd w:val="clear" w:color="auto" w:fill="auto"/>
          </w:tcPr>
          <w:p w:rsidR="00067749" w:rsidRDefault="00277605" w:rsidP="00067749">
            <w:pPr>
              <w:spacing w:line="240" w:lineRule="auto"/>
              <w:contextualSpacing/>
              <w:rPr>
                <w:rFonts w:ascii="Segoe UI" w:hAnsi="Segoe UI" w:cs="Segoe UI"/>
                <w:b/>
                <w:iCs/>
              </w:rPr>
            </w:pPr>
            <w:r w:rsidRPr="007849A8">
              <w:rPr>
                <w:rFonts w:ascii="Segoe UI" w:hAnsi="Segoe UI" w:cs="Segoe UI"/>
                <w:b/>
                <w:iCs/>
              </w:rPr>
              <w:t>Democracy</w:t>
            </w:r>
          </w:p>
          <w:p w:rsidR="00277605" w:rsidRPr="00E25789" w:rsidRDefault="00E25789" w:rsidP="00067749">
            <w:pPr>
              <w:spacing w:line="240" w:lineRule="auto"/>
              <w:contextualSpacing/>
              <w:rPr>
                <w:rFonts w:ascii="Segoe UI" w:hAnsi="Segoe UI" w:cs="Segoe UI"/>
                <w:i/>
                <w:iCs/>
              </w:rPr>
            </w:pPr>
            <w:r w:rsidRPr="00E25789">
              <w:rPr>
                <w:rFonts w:ascii="Segoe UI" w:hAnsi="Segoe UI" w:cs="Segoe UI"/>
                <w:i/>
                <w:iCs/>
              </w:rPr>
              <w:t>Democracy as we know it was not a feature of the autocratic Roman rule of Jesus’ time on Earth.  However the rule of democracy is dependent on a belief that each person is important, valued and worthy if respect.</w:t>
            </w:r>
          </w:p>
        </w:tc>
        <w:tc>
          <w:tcPr>
            <w:tcW w:w="3260" w:type="dxa"/>
            <w:shd w:val="clear" w:color="auto" w:fill="auto"/>
          </w:tcPr>
          <w:p w:rsidR="00277605" w:rsidRPr="00277605" w:rsidRDefault="00277605" w:rsidP="00555964">
            <w:pPr>
              <w:spacing w:line="240" w:lineRule="auto"/>
              <w:contextualSpacing/>
              <w:rPr>
                <w:rFonts w:ascii="Segoe UI" w:hAnsi="Segoe UI" w:cs="Segoe UI"/>
                <w:iCs/>
              </w:rPr>
            </w:pPr>
            <w:r w:rsidRPr="00277605">
              <w:rPr>
                <w:rFonts w:ascii="Segoe UI" w:hAnsi="Segoe UI" w:cs="Segoe UI"/>
                <w:i/>
                <w:iCs/>
              </w:rPr>
              <w:t xml:space="preserve"> </w:t>
            </w:r>
          </w:p>
        </w:tc>
        <w:tc>
          <w:tcPr>
            <w:tcW w:w="3686" w:type="dxa"/>
            <w:shd w:val="clear" w:color="auto" w:fill="auto"/>
          </w:tcPr>
          <w:p w:rsidR="00DE4C20" w:rsidRPr="00277605" w:rsidRDefault="00DE4C20" w:rsidP="00DE4C20">
            <w:pPr>
              <w:spacing w:line="240" w:lineRule="auto"/>
              <w:contextualSpacing/>
              <w:rPr>
                <w:rFonts w:ascii="Segoe UI" w:hAnsi="Segoe UI" w:cs="Segoe UI"/>
                <w:iCs/>
              </w:rPr>
            </w:pPr>
            <w:r w:rsidRPr="00277605">
              <w:rPr>
                <w:rFonts w:ascii="Segoe UI" w:hAnsi="Segoe UI" w:cs="Segoe UI"/>
                <w:i/>
                <w:iCs/>
              </w:rPr>
              <w:t xml:space="preserve">Many of our </w:t>
            </w:r>
            <w:r w:rsidRPr="00415EF6">
              <w:rPr>
                <w:rFonts w:ascii="Segoe UI" w:hAnsi="Segoe UI" w:cs="Segoe UI"/>
                <w:i/>
                <w:iCs/>
                <w:color w:val="FF0000"/>
              </w:rPr>
              <w:t xml:space="preserve">school / academy </w:t>
            </w:r>
            <w:r w:rsidRPr="00277605">
              <w:rPr>
                <w:rFonts w:ascii="Segoe UI" w:hAnsi="Segoe UI" w:cs="Segoe UI"/>
                <w:i/>
                <w:iCs/>
              </w:rPr>
              <w:t>routines are built upon the co</w:t>
            </w:r>
            <w:r>
              <w:rPr>
                <w:rFonts w:ascii="Segoe UI" w:hAnsi="Segoe UI" w:cs="Segoe UI"/>
                <w:i/>
                <w:iCs/>
              </w:rPr>
              <w:t>ncept of democracy. All pupils</w:t>
            </w:r>
            <w:r w:rsidRPr="00277605">
              <w:rPr>
                <w:rFonts w:ascii="Segoe UI" w:hAnsi="Segoe UI" w:cs="Segoe UI"/>
                <w:i/>
                <w:iCs/>
              </w:rPr>
              <w:t xml:space="preserve"> have opportunity as an individual, as a member of a form group and within subject departments, to influence decision making and to have a voice. They understand that they must use this voice responsibly. </w:t>
            </w:r>
          </w:p>
          <w:p w:rsidR="00277605" w:rsidRPr="00415EF6" w:rsidRDefault="00DE4C20" w:rsidP="00DE4C20">
            <w:pPr>
              <w:spacing w:line="240" w:lineRule="auto"/>
              <w:contextualSpacing/>
              <w:rPr>
                <w:rFonts w:ascii="Segoe UI" w:hAnsi="Segoe UI" w:cs="Segoe UI"/>
                <w:color w:val="FF0000"/>
              </w:rPr>
            </w:pPr>
            <w:r>
              <w:rPr>
                <w:rFonts w:ascii="Segoe UI" w:hAnsi="Segoe UI" w:cs="Segoe UI"/>
                <w:i/>
                <w:iCs/>
              </w:rPr>
              <w:t>Pupils</w:t>
            </w:r>
            <w:r w:rsidRPr="00277605">
              <w:rPr>
                <w:rFonts w:ascii="Segoe UI" w:hAnsi="Segoe UI" w:cs="Segoe UI"/>
                <w:i/>
                <w:iCs/>
              </w:rPr>
              <w:t xml:space="preserve"> are regularly consulted both formally informally about how their school might be improved. They see the example that is set with staff working cooperatively with each other to make the school the best it can be.</w:t>
            </w:r>
          </w:p>
        </w:tc>
      </w:tr>
      <w:tr w:rsidR="00277605" w:rsidRPr="00277605" w:rsidTr="00067749">
        <w:tc>
          <w:tcPr>
            <w:tcW w:w="3686" w:type="dxa"/>
            <w:shd w:val="clear" w:color="auto" w:fill="auto"/>
          </w:tcPr>
          <w:p w:rsidR="00277605" w:rsidRDefault="00067749" w:rsidP="00555964">
            <w:pPr>
              <w:spacing w:line="240" w:lineRule="auto"/>
              <w:contextualSpacing/>
              <w:rPr>
                <w:rFonts w:ascii="Segoe UI" w:hAnsi="Segoe UI" w:cs="Segoe UI"/>
                <w:b/>
                <w:iCs/>
              </w:rPr>
            </w:pPr>
            <w:r>
              <w:rPr>
                <w:rFonts w:ascii="Segoe UI" w:hAnsi="Segoe UI" w:cs="Segoe UI"/>
                <w:b/>
                <w:iCs/>
              </w:rPr>
              <w:t>The rule of law</w:t>
            </w:r>
          </w:p>
          <w:p w:rsidR="00067749" w:rsidRPr="00067749" w:rsidRDefault="00067749" w:rsidP="00555964">
            <w:pPr>
              <w:spacing w:line="240" w:lineRule="auto"/>
              <w:contextualSpacing/>
              <w:rPr>
                <w:rFonts w:ascii="Segoe UI" w:hAnsi="Segoe UI" w:cs="Segoe UI"/>
                <w:i/>
                <w:iCs/>
              </w:rPr>
            </w:pPr>
            <w:r w:rsidRPr="00067749">
              <w:rPr>
                <w:rFonts w:ascii="Segoe UI" w:hAnsi="Segoe UI" w:cs="Segoe UI"/>
                <w:i/>
                <w:iCs/>
              </w:rPr>
              <w:t xml:space="preserve">St Paul wrote ‘Remind the people to be subject to rulers and authorities, to be obedient, to be ready to do whatever is good, to slander no one, to be peaceable and considerate, and always to be gentle towards everyone.’[Titus 3:1] and in Romans 13 wrote at length about the place of the authorities in maintaining order and community living, building on the simple reminder: ‘What does the Lord require of you?  To act justly and to love mercy and to walk humbly with your God’  [Micah 6:8]  </w:t>
            </w:r>
          </w:p>
        </w:tc>
        <w:tc>
          <w:tcPr>
            <w:tcW w:w="3260" w:type="dxa"/>
            <w:shd w:val="clear" w:color="auto" w:fill="auto"/>
          </w:tcPr>
          <w:p w:rsidR="00277605" w:rsidRPr="00277605" w:rsidRDefault="00277605" w:rsidP="00555964">
            <w:pPr>
              <w:spacing w:line="240" w:lineRule="auto"/>
              <w:contextualSpacing/>
              <w:rPr>
                <w:rFonts w:ascii="Segoe UI" w:hAnsi="Segoe UI" w:cs="Segoe UI"/>
                <w:iCs/>
              </w:rPr>
            </w:pPr>
            <w:r w:rsidRPr="00277605">
              <w:rPr>
                <w:rFonts w:ascii="Segoe UI" w:hAnsi="Segoe UI" w:cs="Segoe UI"/>
                <w:i/>
                <w:iCs/>
              </w:rPr>
              <w:t xml:space="preserve"> </w:t>
            </w:r>
          </w:p>
        </w:tc>
        <w:tc>
          <w:tcPr>
            <w:tcW w:w="3686" w:type="dxa"/>
            <w:shd w:val="clear" w:color="auto" w:fill="auto"/>
          </w:tcPr>
          <w:p w:rsidR="00DE4C20" w:rsidRPr="00DE4C20" w:rsidRDefault="00DE4C20" w:rsidP="00DE4C20">
            <w:pPr>
              <w:spacing w:line="240" w:lineRule="auto"/>
              <w:contextualSpacing/>
              <w:rPr>
                <w:rFonts w:ascii="Segoe UI" w:hAnsi="Segoe UI" w:cs="Segoe UI"/>
                <w:iCs/>
              </w:rPr>
            </w:pPr>
            <w:r w:rsidRPr="00DE4C20">
              <w:rPr>
                <w:rFonts w:ascii="Segoe UI" w:hAnsi="Segoe UI" w:cs="Segoe UI"/>
                <w:i/>
                <w:iCs/>
              </w:rPr>
              <w:t xml:space="preserve">Pupils in our school / academy understand the need for rules to make ours a happy and secure environment. Our behaviour policy is shared and understood and this provides a basis on which we discuss other laws and rules and how they apply. </w:t>
            </w:r>
          </w:p>
          <w:p w:rsidR="00277605" w:rsidRPr="00277605" w:rsidRDefault="00DE4C20" w:rsidP="00DE4C20">
            <w:pPr>
              <w:spacing w:line="240" w:lineRule="auto"/>
              <w:contextualSpacing/>
              <w:rPr>
                <w:rFonts w:ascii="Segoe UI" w:hAnsi="Segoe UI" w:cs="Segoe UI"/>
              </w:rPr>
            </w:pPr>
            <w:r w:rsidRPr="00DE4C20">
              <w:rPr>
                <w:rFonts w:ascii="Segoe UI" w:hAnsi="Segoe UI" w:cs="Segoe UI"/>
                <w:i/>
                <w:iCs/>
              </w:rPr>
              <w:t>Ground rules are established in all areas of the curriculum and students are encouraged to see the reasons for them</w:t>
            </w:r>
          </w:p>
        </w:tc>
      </w:tr>
      <w:tr w:rsidR="00277605" w:rsidRPr="00277605" w:rsidTr="00067749">
        <w:tc>
          <w:tcPr>
            <w:tcW w:w="3686" w:type="dxa"/>
            <w:shd w:val="clear" w:color="auto" w:fill="auto"/>
          </w:tcPr>
          <w:p w:rsidR="00277605" w:rsidRDefault="00067749" w:rsidP="00555964">
            <w:pPr>
              <w:spacing w:line="240" w:lineRule="auto"/>
              <w:contextualSpacing/>
              <w:rPr>
                <w:rFonts w:ascii="Segoe UI" w:hAnsi="Segoe UI" w:cs="Segoe UI"/>
                <w:b/>
                <w:iCs/>
              </w:rPr>
            </w:pPr>
            <w:r>
              <w:rPr>
                <w:rFonts w:ascii="Segoe UI" w:hAnsi="Segoe UI" w:cs="Segoe UI"/>
                <w:b/>
                <w:iCs/>
              </w:rPr>
              <w:t>Individual liberty</w:t>
            </w:r>
          </w:p>
          <w:p w:rsidR="00067749" w:rsidRPr="00067749" w:rsidRDefault="00067749" w:rsidP="00067749">
            <w:pPr>
              <w:spacing w:line="240" w:lineRule="auto"/>
              <w:contextualSpacing/>
              <w:rPr>
                <w:rFonts w:ascii="Segoe UI" w:hAnsi="Segoe UI" w:cs="Segoe UI"/>
                <w:i/>
                <w:iCs/>
              </w:rPr>
            </w:pPr>
            <w:r w:rsidRPr="00067749">
              <w:rPr>
                <w:rFonts w:ascii="Segoe UI" w:hAnsi="Segoe UI" w:cs="Segoe UI"/>
                <w:i/>
                <w:iCs/>
              </w:rPr>
              <w:t xml:space="preserve">Christians believe that every </w:t>
            </w:r>
            <w:r w:rsidRPr="00067749">
              <w:rPr>
                <w:rFonts w:ascii="Segoe UI" w:hAnsi="Segoe UI" w:cs="Segoe UI"/>
                <w:i/>
                <w:iCs/>
              </w:rPr>
              <w:lastRenderedPageBreak/>
              <w:t>individual is a unique and valued creation, made in the ‘image of God’, [Genesis 1:27].  Moreover God loves every person he has made, has a plan and purpose for them and wants a relationship with each one.  Everyone is included, special and loved. The Bible states that God says ‘I have called you by name, you are mine’ [Isaiah 43:1] and, ‘I know the plans I have for you, they are plans for good and not for disaster, to give you a future and a hope.’  [Jeremiah 29:11]   For Christians each individual has spiritual potential.</w:t>
            </w:r>
          </w:p>
        </w:tc>
        <w:tc>
          <w:tcPr>
            <w:tcW w:w="3260" w:type="dxa"/>
            <w:shd w:val="clear" w:color="auto" w:fill="auto"/>
          </w:tcPr>
          <w:p w:rsidR="00277605" w:rsidRPr="00277605" w:rsidRDefault="00277605" w:rsidP="00555964">
            <w:pPr>
              <w:spacing w:line="240" w:lineRule="auto"/>
              <w:contextualSpacing/>
              <w:rPr>
                <w:rFonts w:ascii="Segoe UI" w:hAnsi="Segoe UI" w:cs="Segoe UI"/>
                <w:iCs/>
              </w:rPr>
            </w:pPr>
            <w:r w:rsidRPr="00277605">
              <w:rPr>
                <w:rFonts w:ascii="Segoe UI" w:hAnsi="Segoe UI" w:cs="Segoe UI"/>
                <w:i/>
                <w:iCs/>
              </w:rPr>
              <w:lastRenderedPageBreak/>
              <w:t xml:space="preserve"> </w:t>
            </w:r>
          </w:p>
        </w:tc>
        <w:tc>
          <w:tcPr>
            <w:tcW w:w="3686" w:type="dxa"/>
            <w:shd w:val="clear" w:color="auto" w:fill="auto"/>
          </w:tcPr>
          <w:p w:rsidR="00DE4C20" w:rsidRPr="00DE4C20" w:rsidRDefault="00DE4C20" w:rsidP="00DE4C20">
            <w:pPr>
              <w:spacing w:line="240" w:lineRule="auto"/>
              <w:contextualSpacing/>
              <w:rPr>
                <w:rFonts w:ascii="Segoe UI" w:hAnsi="Segoe UI" w:cs="Segoe UI"/>
                <w:iCs/>
              </w:rPr>
            </w:pPr>
            <w:r w:rsidRPr="00DE4C20">
              <w:rPr>
                <w:rFonts w:ascii="Segoe UI" w:hAnsi="Segoe UI" w:cs="Segoe UI"/>
                <w:i/>
                <w:iCs/>
              </w:rPr>
              <w:t xml:space="preserve">The rights of every pupil are at the centre of our ethos. However, pupils </w:t>
            </w:r>
            <w:r w:rsidRPr="00DE4C20">
              <w:rPr>
                <w:rFonts w:ascii="Segoe UI" w:hAnsi="Segoe UI" w:cs="Segoe UI"/>
                <w:i/>
                <w:iCs/>
              </w:rPr>
              <w:lastRenderedPageBreak/>
              <w:t xml:space="preserve">must also recognise the boundaries there must be too. </w:t>
            </w:r>
          </w:p>
          <w:p w:rsidR="00DE4C20" w:rsidRPr="00DE4C20" w:rsidRDefault="00DE4C20" w:rsidP="00DE4C20">
            <w:pPr>
              <w:spacing w:line="240" w:lineRule="auto"/>
              <w:contextualSpacing/>
              <w:rPr>
                <w:rFonts w:ascii="Segoe UI" w:hAnsi="Segoe UI" w:cs="Segoe UI"/>
                <w:iCs/>
              </w:rPr>
            </w:pPr>
            <w:r w:rsidRPr="00DE4C20">
              <w:rPr>
                <w:rFonts w:ascii="Segoe UI" w:hAnsi="Segoe UI" w:cs="Segoe UI"/>
                <w:i/>
                <w:iCs/>
              </w:rPr>
              <w:t xml:space="preserve">Independent thinking and learning are encouraged and there are frequent opportunities for pupils to grow in maturity and independence as they move towards the sixth form.  </w:t>
            </w:r>
          </w:p>
          <w:p w:rsidR="00277605" w:rsidRPr="00277605" w:rsidRDefault="00DE4C20" w:rsidP="00DE4C20">
            <w:pPr>
              <w:spacing w:line="240" w:lineRule="auto"/>
              <w:contextualSpacing/>
              <w:rPr>
                <w:rFonts w:ascii="Segoe UI" w:hAnsi="Segoe UI" w:cs="Segoe UI"/>
              </w:rPr>
            </w:pPr>
            <w:r w:rsidRPr="00DE4C20">
              <w:rPr>
                <w:rFonts w:ascii="Segoe UI" w:hAnsi="Segoe UI" w:cs="Segoe UI"/>
                <w:i/>
                <w:iCs/>
              </w:rPr>
              <w:t>We place an emphasis on respecting difference and valuing creativity.</w:t>
            </w:r>
          </w:p>
        </w:tc>
      </w:tr>
      <w:tr w:rsidR="00277605" w:rsidRPr="00277605" w:rsidTr="00067749">
        <w:tc>
          <w:tcPr>
            <w:tcW w:w="3686" w:type="dxa"/>
            <w:shd w:val="clear" w:color="auto" w:fill="auto"/>
          </w:tcPr>
          <w:p w:rsidR="00277605" w:rsidRDefault="00277605" w:rsidP="00555964">
            <w:pPr>
              <w:spacing w:line="240" w:lineRule="auto"/>
              <w:contextualSpacing/>
              <w:rPr>
                <w:rFonts w:ascii="Segoe UI" w:hAnsi="Segoe UI" w:cs="Segoe UI"/>
                <w:b/>
                <w:iCs/>
              </w:rPr>
            </w:pPr>
            <w:r w:rsidRPr="007849A8">
              <w:rPr>
                <w:rFonts w:ascii="Segoe UI" w:hAnsi="Segoe UI" w:cs="Segoe UI"/>
                <w:b/>
                <w:iCs/>
              </w:rPr>
              <w:lastRenderedPageBreak/>
              <w:t>Mutual respect</w:t>
            </w:r>
          </w:p>
          <w:p w:rsidR="00067749" w:rsidRPr="00067749" w:rsidRDefault="00067749" w:rsidP="00555964">
            <w:pPr>
              <w:spacing w:line="240" w:lineRule="auto"/>
              <w:contextualSpacing/>
              <w:rPr>
                <w:rFonts w:ascii="Segoe UI" w:hAnsi="Segoe UI" w:cs="Segoe UI"/>
                <w:iCs/>
              </w:rPr>
            </w:pPr>
            <w:r w:rsidRPr="00067749">
              <w:rPr>
                <w:rFonts w:ascii="Segoe UI" w:hAnsi="Segoe UI" w:cs="Segoe UI"/>
                <w:i/>
                <w:iCs/>
              </w:rPr>
              <w:t xml:space="preserve">Christian love is to be lived out to all those around as, ‘anyone who loves God must also love their brother and sister’. [1 John 4:21]   The parable of the Good Samaritan [Luke 10:25-37] was told by Jesus to demonstrate that everyone, however different, could, and should, be loved as a neighbour.   Jesus spoke with and befriended many who were seen as outsiders in his culture and faith – not only Samaritans but Romans, the sick, outcasts and those who had failed to meet religious standards.  He was actively inclusive, teaching ‘I have other sheep, too, that are not in this sheepfold.’   [John 10:16] and ‘If you love only those who love you, what reward is there for that? … If you are kind only to your friends how are you different from anyone else?’  [Matthew 5:46]   The Bible adds:  ‘Do not forget to show hospitality to strangers, for by so doing some people have shown hospitality to angels without knowing it’. [Hebrews 13:1-2]   </w:t>
            </w:r>
          </w:p>
        </w:tc>
        <w:tc>
          <w:tcPr>
            <w:tcW w:w="3260" w:type="dxa"/>
            <w:shd w:val="clear" w:color="auto" w:fill="auto"/>
          </w:tcPr>
          <w:p w:rsidR="00277605" w:rsidRPr="00277605" w:rsidRDefault="00277605" w:rsidP="00555964">
            <w:pPr>
              <w:spacing w:line="240" w:lineRule="auto"/>
              <w:contextualSpacing/>
              <w:rPr>
                <w:rFonts w:ascii="Segoe UI" w:hAnsi="Segoe UI" w:cs="Segoe UI"/>
                <w:iCs/>
              </w:rPr>
            </w:pPr>
          </w:p>
        </w:tc>
        <w:tc>
          <w:tcPr>
            <w:tcW w:w="3686" w:type="dxa"/>
            <w:shd w:val="clear" w:color="auto" w:fill="auto"/>
          </w:tcPr>
          <w:p w:rsidR="00DE4C20" w:rsidRPr="00DE4C20" w:rsidRDefault="00DE4C20" w:rsidP="00DE4C20">
            <w:pPr>
              <w:spacing w:line="240" w:lineRule="auto"/>
              <w:contextualSpacing/>
              <w:rPr>
                <w:rFonts w:ascii="Segoe UI" w:hAnsi="Segoe UI" w:cs="Segoe UI"/>
                <w:i/>
              </w:rPr>
            </w:pPr>
            <w:r w:rsidRPr="00DE4C20">
              <w:rPr>
                <w:rFonts w:ascii="Segoe UI" w:hAnsi="Segoe UI" w:cs="Segoe UI"/>
                <w:i/>
              </w:rPr>
              <w:t>Through our Christian values we encourage our pupils to show mutual respect. We recognise the importance of not only respecting one another but also of self-respect.</w:t>
            </w:r>
          </w:p>
          <w:p w:rsidR="00DE4C20" w:rsidRPr="00DE4C20" w:rsidRDefault="00DE4C20" w:rsidP="00DE4C20">
            <w:pPr>
              <w:spacing w:line="240" w:lineRule="auto"/>
              <w:contextualSpacing/>
              <w:rPr>
                <w:rFonts w:ascii="Segoe UI" w:hAnsi="Segoe UI" w:cs="Segoe UI"/>
                <w:i/>
              </w:rPr>
            </w:pPr>
            <w:r w:rsidRPr="00DE4C20">
              <w:rPr>
                <w:rFonts w:ascii="Segoe UI" w:hAnsi="Segoe UI" w:cs="Segoe UI"/>
                <w:i/>
              </w:rPr>
              <w:t>We have a clear anti-bullying policy which emphasises the importance of us creating an environment both within school and the wider world in which individuals can feel safe and valued.</w:t>
            </w:r>
          </w:p>
          <w:p w:rsidR="00DE4C20" w:rsidRPr="00DE4C20" w:rsidRDefault="00DE4C20" w:rsidP="00DE4C20">
            <w:pPr>
              <w:spacing w:line="240" w:lineRule="auto"/>
              <w:contextualSpacing/>
              <w:rPr>
                <w:rFonts w:ascii="Segoe UI" w:hAnsi="Segoe UI" w:cs="Segoe UI"/>
                <w:i/>
              </w:rPr>
            </w:pPr>
            <w:r w:rsidRPr="00DE4C20">
              <w:rPr>
                <w:rFonts w:ascii="Segoe UI" w:hAnsi="Segoe UI" w:cs="Segoe UI"/>
                <w:i/>
              </w:rPr>
              <w:t xml:space="preserve">Our welcome for visitors is part of the school ethos as is the focus on each pupil as an ‘ambassador’ when they are out in the community. </w:t>
            </w:r>
          </w:p>
          <w:p w:rsidR="00277605" w:rsidRPr="00277605" w:rsidRDefault="00DE4C20" w:rsidP="00DE4C20">
            <w:pPr>
              <w:spacing w:line="240" w:lineRule="auto"/>
              <w:contextualSpacing/>
              <w:rPr>
                <w:rFonts w:ascii="Segoe UI" w:hAnsi="Segoe UI" w:cs="Segoe UI"/>
              </w:rPr>
            </w:pPr>
            <w:r w:rsidRPr="00DE4C20">
              <w:rPr>
                <w:rFonts w:ascii="Segoe UI" w:hAnsi="Segoe UI" w:cs="Segoe UI"/>
                <w:i/>
              </w:rPr>
              <w:t>Every individual is respected in our school and our actions towards one another reflect this.</w:t>
            </w:r>
          </w:p>
        </w:tc>
      </w:tr>
      <w:tr w:rsidR="00277605" w:rsidRPr="00277605" w:rsidTr="00067749">
        <w:tc>
          <w:tcPr>
            <w:tcW w:w="3686" w:type="dxa"/>
            <w:shd w:val="clear" w:color="auto" w:fill="auto"/>
          </w:tcPr>
          <w:p w:rsidR="00067749" w:rsidRDefault="00277605" w:rsidP="00555964">
            <w:pPr>
              <w:spacing w:line="240" w:lineRule="auto"/>
              <w:contextualSpacing/>
              <w:rPr>
                <w:rFonts w:ascii="Segoe UI" w:hAnsi="Segoe UI" w:cs="Segoe UI"/>
                <w:b/>
                <w:iCs/>
              </w:rPr>
            </w:pPr>
            <w:r w:rsidRPr="007849A8">
              <w:rPr>
                <w:rFonts w:ascii="Segoe UI" w:hAnsi="Segoe UI" w:cs="Segoe UI"/>
                <w:b/>
                <w:iCs/>
              </w:rPr>
              <w:t>The tolerance of those with different</w:t>
            </w:r>
            <w:r w:rsidRPr="00277605">
              <w:rPr>
                <w:rFonts w:ascii="Segoe UI" w:hAnsi="Segoe UI" w:cs="Segoe UI"/>
                <w:i/>
                <w:iCs/>
              </w:rPr>
              <w:t xml:space="preserve"> </w:t>
            </w:r>
            <w:r w:rsidRPr="007849A8">
              <w:rPr>
                <w:rFonts w:ascii="Segoe UI" w:hAnsi="Segoe UI" w:cs="Segoe UI"/>
                <w:b/>
                <w:iCs/>
              </w:rPr>
              <w:t>faiths and beliefs</w:t>
            </w:r>
          </w:p>
          <w:p w:rsidR="00277605" w:rsidRPr="00277605" w:rsidRDefault="00067749" w:rsidP="00555964">
            <w:pPr>
              <w:spacing w:line="240" w:lineRule="auto"/>
              <w:contextualSpacing/>
              <w:rPr>
                <w:rFonts w:ascii="Segoe UI" w:hAnsi="Segoe UI" w:cs="Segoe UI"/>
                <w:iCs/>
              </w:rPr>
            </w:pPr>
            <w:r w:rsidRPr="00067749">
              <w:rPr>
                <w:rFonts w:ascii="Segoe UI" w:hAnsi="Segoe UI" w:cs="Segoe UI"/>
                <w:i/>
                <w:iCs/>
              </w:rPr>
              <w:t xml:space="preserve">Christian love is to be lived out to all </w:t>
            </w:r>
            <w:r w:rsidRPr="00067749">
              <w:rPr>
                <w:rFonts w:ascii="Segoe UI" w:hAnsi="Segoe UI" w:cs="Segoe UI"/>
                <w:i/>
                <w:iCs/>
              </w:rPr>
              <w:lastRenderedPageBreak/>
              <w:t xml:space="preserve">those around as, ‘anyone who loves God must also love their brother and sister’. [1 John 4:21]   The parable of the Good Samaritan [Luke 10:25-37] was told by Jesus to demonstrate that everyone, however different, could, and should, be loved as a neighbour.   Jesus spoke with and befriended many who were seen as outsiders in his culture and faith – not only Samaritans but Romans, the sick, outcasts and those who had failed to meet religious standards.  He was actively inclusive, teaching ‘I have other sheep, too, that are not in this sheepfold.’   [John 10:16] and ‘If you love only those who love you, what reward is there for that? … If you are kind only to your friends how are you different from anyone else?’  [Matthew 5:46]   The Bible adds:  ‘Do not forget to show hospitality to strangers, for by so doing some people have shown hospitality to angels without knowing it’. [Hebrews 13:1-2]   </w:t>
            </w:r>
            <w:r w:rsidR="00277605" w:rsidRPr="00277605">
              <w:rPr>
                <w:rFonts w:ascii="Segoe UI" w:hAnsi="Segoe UI" w:cs="Segoe UI"/>
                <w:i/>
                <w:iCs/>
              </w:rPr>
              <w:t xml:space="preserve"> </w:t>
            </w:r>
          </w:p>
        </w:tc>
        <w:tc>
          <w:tcPr>
            <w:tcW w:w="3260" w:type="dxa"/>
            <w:shd w:val="clear" w:color="auto" w:fill="auto"/>
          </w:tcPr>
          <w:p w:rsidR="00277605" w:rsidRPr="007849A8" w:rsidRDefault="00277605" w:rsidP="00555964">
            <w:pPr>
              <w:spacing w:line="240" w:lineRule="auto"/>
              <w:contextualSpacing/>
              <w:rPr>
                <w:rFonts w:ascii="Segoe UI" w:hAnsi="Segoe UI" w:cs="Segoe UI"/>
                <w:i/>
              </w:rPr>
            </w:pPr>
            <w:r w:rsidRPr="007849A8">
              <w:rPr>
                <w:rFonts w:ascii="Segoe UI" w:hAnsi="Segoe UI" w:cs="Segoe UI"/>
                <w:i/>
              </w:rPr>
              <w:lastRenderedPageBreak/>
              <w:t xml:space="preserve"> </w:t>
            </w:r>
          </w:p>
        </w:tc>
        <w:tc>
          <w:tcPr>
            <w:tcW w:w="3686" w:type="dxa"/>
            <w:shd w:val="clear" w:color="auto" w:fill="auto"/>
          </w:tcPr>
          <w:p w:rsidR="00DE4C20" w:rsidRPr="00DE4C20" w:rsidRDefault="00DE4C20" w:rsidP="00DE4C20">
            <w:pPr>
              <w:spacing w:line="240" w:lineRule="auto"/>
              <w:contextualSpacing/>
              <w:rPr>
                <w:rFonts w:ascii="Segoe UI" w:hAnsi="Segoe UI" w:cs="Segoe UI"/>
                <w:i/>
              </w:rPr>
            </w:pPr>
            <w:r w:rsidRPr="00DE4C20">
              <w:rPr>
                <w:rFonts w:ascii="Segoe UI" w:hAnsi="Segoe UI" w:cs="Segoe UI"/>
                <w:i/>
              </w:rPr>
              <w:t>We welcome difference and diversity and aim to create understanding of how this</w:t>
            </w:r>
            <w:r w:rsidRPr="00DE4C20">
              <w:rPr>
                <w:rFonts w:ascii="Segoe UI" w:hAnsi="Segoe UI" w:cs="Segoe UI"/>
              </w:rPr>
              <w:t xml:space="preserve"> </w:t>
            </w:r>
            <w:r w:rsidRPr="00DE4C20">
              <w:rPr>
                <w:rFonts w:ascii="Segoe UI" w:hAnsi="Segoe UI" w:cs="Segoe UI"/>
                <w:i/>
              </w:rPr>
              <w:t xml:space="preserve">adds to the richness of our </w:t>
            </w:r>
            <w:r w:rsidRPr="00DE4C20">
              <w:rPr>
                <w:rFonts w:ascii="Segoe UI" w:hAnsi="Segoe UI" w:cs="Segoe UI"/>
                <w:i/>
              </w:rPr>
              <w:lastRenderedPageBreak/>
              <w:t xml:space="preserve">community. </w:t>
            </w:r>
          </w:p>
          <w:p w:rsidR="00DE4C20" w:rsidRPr="00DE4C20" w:rsidRDefault="00DE4C20" w:rsidP="00DE4C20">
            <w:pPr>
              <w:spacing w:line="240" w:lineRule="auto"/>
              <w:contextualSpacing/>
              <w:rPr>
                <w:rFonts w:ascii="Segoe UI" w:hAnsi="Segoe UI" w:cs="Segoe UI"/>
                <w:i/>
              </w:rPr>
            </w:pPr>
            <w:r w:rsidRPr="00DE4C20">
              <w:rPr>
                <w:rFonts w:ascii="Segoe UI" w:hAnsi="Segoe UI" w:cs="Segoe UI"/>
                <w:i/>
              </w:rPr>
              <w:t xml:space="preserve">We aim to do more than ‘tolerate’ those with different faiths and beliefs. We recognise the extent to which our own traditions and history have developed side by side and the rich cultural heritage that different world religions bring. </w:t>
            </w:r>
          </w:p>
          <w:p w:rsidR="00277605" w:rsidRPr="00277605" w:rsidRDefault="00DE4C20" w:rsidP="00DE4C20">
            <w:pPr>
              <w:spacing w:line="240" w:lineRule="auto"/>
              <w:contextualSpacing/>
              <w:rPr>
                <w:rFonts w:ascii="Segoe UI" w:hAnsi="Segoe UI" w:cs="Segoe UI"/>
              </w:rPr>
            </w:pPr>
            <w:r w:rsidRPr="00DE4C20">
              <w:rPr>
                <w:rFonts w:ascii="Segoe UI" w:hAnsi="Segoe UI" w:cs="Segoe UI"/>
                <w:i/>
              </w:rPr>
              <w:t>We believe that exploring and understanding other people’s faiths and beliefs are rewarding experiences and help us understand our own faiths and beliefs better.</w:t>
            </w:r>
          </w:p>
          <w:p w:rsidR="00277605" w:rsidRPr="00277605" w:rsidRDefault="00277605" w:rsidP="00555964">
            <w:pPr>
              <w:spacing w:line="240" w:lineRule="auto"/>
              <w:contextualSpacing/>
              <w:rPr>
                <w:rFonts w:ascii="Segoe UI" w:hAnsi="Segoe UI" w:cs="Segoe UI"/>
                <w:iCs/>
              </w:rPr>
            </w:pPr>
          </w:p>
        </w:tc>
      </w:tr>
    </w:tbl>
    <w:p w:rsidR="00912D4B" w:rsidRDefault="00912D4B" w:rsidP="00555964">
      <w:pPr>
        <w:spacing w:line="240" w:lineRule="auto"/>
        <w:contextualSpacing/>
        <w:rPr>
          <w:rFonts w:ascii="Segoe UI" w:hAnsi="Segoe UI" w:cs="Segoe UI"/>
        </w:rPr>
      </w:pPr>
    </w:p>
    <w:p w:rsidR="000C3935" w:rsidRDefault="000C3935" w:rsidP="00555964">
      <w:pPr>
        <w:spacing w:line="240" w:lineRule="auto"/>
        <w:contextualSpacing/>
        <w:rPr>
          <w:rFonts w:ascii="Segoe UI" w:hAnsi="Segoe UI" w:cs="Segoe UI"/>
        </w:rPr>
      </w:pPr>
    </w:p>
    <w:p w:rsidR="000C3935" w:rsidRDefault="000C3935" w:rsidP="00555964">
      <w:pPr>
        <w:spacing w:line="240" w:lineRule="auto"/>
        <w:contextualSpacing/>
        <w:rPr>
          <w:rFonts w:ascii="Segoe UI" w:hAnsi="Segoe UI" w:cs="Segoe UI"/>
        </w:rPr>
      </w:pPr>
    </w:p>
    <w:p w:rsidR="00EE7A73" w:rsidRPr="000F542A" w:rsidRDefault="00EE7A73" w:rsidP="00EE7A73">
      <w:pPr>
        <w:spacing w:after="0" w:line="240" w:lineRule="auto"/>
        <w:rPr>
          <w:rFonts w:ascii="Segoe UI" w:eastAsia="Times New Roman" w:hAnsi="Segoe UI" w:cs="Segoe UI"/>
          <w:b/>
          <w:lang w:eastAsia="en-GB"/>
        </w:rPr>
      </w:pPr>
      <w:r w:rsidRPr="000F542A">
        <w:rPr>
          <w:rFonts w:ascii="Segoe UI" w:eastAsia="Times New Roman" w:hAnsi="Segoe UI" w:cs="Segoe UI"/>
          <w:b/>
          <w:lang w:eastAsia="en-GB"/>
        </w:rPr>
        <w:t>Approved and signed off by</w:t>
      </w:r>
    </w:p>
    <w:p w:rsidR="00EE7A73" w:rsidRDefault="00EE7A73" w:rsidP="00EE7A73">
      <w:pPr>
        <w:spacing w:after="0" w:line="240" w:lineRule="auto"/>
        <w:rPr>
          <w:rFonts w:ascii="Segoe UI" w:eastAsia="Times New Roman" w:hAnsi="Segoe UI" w:cs="Segoe UI"/>
          <w:color w:val="FF0000"/>
          <w:lang w:eastAsia="en-GB"/>
        </w:rPr>
      </w:pPr>
    </w:p>
    <w:p w:rsidR="00EE7A73" w:rsidRPr="00F72144" w:rsidRDefault="00EE7A73" w:rsidP="00EE7A73">
      <w:pPr>
        <w:spacing w:after="0" w:line="240" w:lineRule="auto"/>
        <w:rPr>
          <w:rFonts w:ascii="Segoe UI" w:eastAsia="Times New Roman" w:hAnsi="Segoe UI" w:cs="Segoe UI"/>
          <w:color w:val="000000" w:themeColor="text1"/>
          <w:lang w:eastAsia="en-GB"/>
        </w:rPr>
      </w:pPr>
      <w:r w:rsidRPr="00F72144">
        <w:rPr>
          <w:rFonts w:ascii="Segoe UI" w:eastAsia="Times New Roman" w:hAnsi="Segoe UI" w:cs="Segoe UI"/>
          <w:color w:val="000000" w:themeColor="text1"/>
          <w:lang w:eastAsia="en-GB"/>
        </w:rPr>
        <w:t>Headteacher</w:t>
      </w:r>
      <w:r>
        <w:rPr>
          <w:rFonts w:ascii="Segoe UI" w:eastAsia="Times New Roman" w:hAnsi="Segoe UI" w:cs="Segoe UI"/>
          <w:color w:val="000000" w:themeColor="text1"/>
          <w:lang w:eastAsia="en-GB"/>
        </w:rPr>
        <w:t>/Principal</w:t>
      </w:r>
      <w:r w:rsidRPr="00F72144">
        <w:rPr>
          <w:rFonts w:ascii="Segoe UI" w:eastAsia="Times New Roman" w:hAnsi="Segoe UI" w:cs="Segoe UI"/>
          <w:color w:val="000000" w:themeColor="text1"/>
          <w:lang w:eastAsia="en-GB"/>
        </w:rPr>
        <w:t>………………………………………………………………………………………………………………</w:t>
      </w:r>
      <w:r>
        <w:rPr>
          <w:rFonts w:ascii="Segoe UI" w:eastAsia="Times New Roman" w:hAnsi="Segoe UI" w:cs="Segoe UI"/>
          <w:color w:val="000000" w:themeColor="text1"/>
          <w:lang w:eastAsia="en-GB"/>
        </w:rPr>
        <w:t>..</w:t>
      </w:r>
    </w:p>
    <w:p w:rsidR="00EE7A73" w:rsidRPr="00F72144" w:rsidRDefault="00EE7A73" w:rsidP="00EE7A73">
      <w:pPr>
        <w:spacing w:after="0" w:line="240" w:lineRule="auto"/>
        <w:rPr>
          <w:rFonts w:ascii="Segoe UI" w:eastAsia="Times New Roman" w:hAnsi="Segoe UI" w:cs="Segoe UI"/>
          <w:color w:val="000000" w:themeColor="text1"/>
          <w:lang w:eastAsia="en-GB"/>
        </w:rPr>
      </w:pPr>
    </w:p>
    <w:p w:rsidR="00EE7A73" w:rsidRPr="0020130A" w:rsidRDefault="00EE7A73" w:rsidP="00EE7A73">
      <w:pPr>
        <w:spacing w:after="0" w:line="240" w:lineRule="auto"/>
        <w:rPr>
          <w:rFonts w:ascii="Segoe UI" w:eastAsia="Times New Roman" w:hAnsi="Segoe UI" w:cs="Segoe UI"/>
          <w:color w:val="000000" w:themeColor="text1"/>
          <w:lang w:eastAsia="en-GB"/>
        </w:rPr>
      </w:pPr>
      <w:r w:rsidRPr="00F72144">
        <w:rPr>
          <w:rFonts w:ascii="Segoe UI" w:eastAsia="Times New Roman" w:hAnsi="Segoe UI" w:cs="Segoe UI"/>
          <w:color w:val="000000" w:themeColor="text1"/>
          <w:lang w:eastAsia="en-GB"/>
        </w:rPr>
        <w:t>Chair of Governors…………………………………………………………………………………………………………………………………..</w:t>
      </w:r>
    </w:p>
    <w:p w:rsidR="00EE7A73" w:rsidRDefault="00EE7A73" w:rsidP="00EE7A73">
      <w:pPr>
        <w:spacing w:after="0" w:line="240" w:lineRule="auto"/>
        <w:rPr>
          <w:rFonts w:ascii="Segoe UI" w:eastAsia="Times New Roman" w:hAnsi="Segoe UI" w:cs="Segoe UI"/>
          <w:color w:val="FF0000"/>
          <w:lang w:eastAsia="en-GB"/>
        </w:rPr>
      </w:pPr>
      <w:r>
        <w:rPr>
          <w:rFonts w:ascii="Segoe UI" w:eastAsia="Times New Roman" w:hAnsi="Segoe UI" w:cs="Segoe UI"/>
          <w:color w:val="FF0000"/>
          <w:lang w:eastAsia="en-GB"/>
        </w:rPr>
        <w:t xml:space="preserve">(This should be signed off by the </w:t>
      </w:r>
      <w:proofErr w:type="spellStart"/>
      <w:r>
        <w:rPr>
          <w:rFonts w:ascii="Segoe UI" w:eastAsia="Times New Roman" w:hAnsi="Segoe UI" w:cs="Segoe UI"/>
          <w:color w:val="FF0000"/>
          <w:lang w:eastAsia="en-GB"/>
        </w:rPr>
        <w:t>Headteacher</w:t>
      </w:r>
      <w:proofErr w:type="spellEnd"/>
      <w:r>
        <w:rPr>
          <w:rFonts w:ascii="Segoe UI" w:eastAsia="Times New Roman" w:hAnsi="Segoe UI" w:cs="Segoe UI"/>
          <w:color w:val="FF0000"/>
          <w:lang w:eastAsia="en-GB"/>
        </w:rPr>
        <w:t>/Principal and the governing body of the school)</w:t>
      </w:r>
    </w:p>
    <w:p w:rsidR="000C3935" w:rsidRDefault="000C3935" w:rsidP="00555964">
      <w:pPr>
        <w:spacing w:line="240" w:lineRule="auto"/>
        <w:contextualSpacing/>
        <w:rPr>
          <w:rFonts w:ascii="Segoe UI" w:hAnsi="Segoe UI" w:cs="Segoe UI"/>
        </w:rPr>
      </w:pPr>
    </w:p>
    <w:p w:rsidR="000C3935" w:rsidRDefault="000C3935" w:rsidP="00555964">
      <w:pPr>
        <w:spacing w:line="240" w:lineRule="auto"/>
        <w:contextualSpacing/>
        <w:rPr>
          <w:rFonts w:ascii="Segoe UI" w:hAnsi="Segoe UI" w:cs="Segoe UI"/>
        </w:rPr>
      </w:pPr>
    </w:p>
    <w:p w:rsidR="000C3935" w:rsidRDefault="000C3935" w:rsidP="00555964">
      <w:pPr>
        <w:spacing w:line="240" w:lineRule="auto"/>
        <w:contextualSpacing/>
        <w:rPr>
          <w:rFonts w:ascii="Segoe UI" w:hAnsi="Segoe UI" w:cs="Segoe UI"/>
        </w:rPr>
      </w:pPr>
    </w:p>
    <w:p w:rsidR="000C3935" w:rsidRDefault="000C3935" w:rsidP="00555964">
      <w:pPr>
        <w:spacing w:line="240" w:lineRule="auto"/>
        <w:contextualSpacing/>
        <w:rPr>
          <w:rFonts w:ascii="Segoe UI" w:hAnsi="Segoe UI" w:cs="Segoe UI"/>
        </w:rPr>
      </w:pPr>
    </w:p>
    <w:p w:rsidR="000C3935" w:rsidRDefault="000C3935" w:rsidP="00555964">
      <w:pPr>
        <w:spacing w:line="240" w:lineRule="auto"/>
        <w:contextualSpacing/>
        <w:rPr>
          <w:rFonts w:ascii="Segoe UI" w:hAnsi="Segoe UI" w:cs="Segoe UI"/>
        </w:rPr>
      </w:pPr>
    </w:p>
    <w:p w:rsidR="000C3935" w:rsidRDefault="000C3935" w:rsidP="00555964">
      <w:pPr>
        <w:spacing w:line="240" w:lineRule="auto"/>
        <w:contextualSpacing/>
        <w:rPr>
          <w:rFonts w:ascii="Segoe UI" w:hAnsi="Segoe UI" w:cs="Segoe UI"/>
        </w:rPr>
      </w:pPr>
    </w:p>
    <w:p w:rsidR="000C3935" w:rsidRDefault="000C3935" w:rsidP="00555964">
      <w:pPr>
        <w:spacing w:line="240" w:lineRule="auto"/>
        <w:contextualSpacing/>
        <w:rPr>
          <w:rFonts w:ascii="Segoe UI" w:hAnsi="Segoe UI" w:cs="Segoe UI"/>
        </w:rPr>
      </w:pPr>
    </w:p>
    <w:p w:rsidR="000C3935" w:rsidRDefault="000C3935" w:rsidP="00555964">
      <w:pPr>
        <w:spacing w:line="240" w:lineRule="auto"/>
        <w:contextualSpacing/>
        <w:rPr>
          <w:rFonts w:ascii="Segoe UI" w:hAnsi="Segoe UI" w:cs="Segoe UI"/>
        </w:rPr>
      </w:pPr>
    </w:p>
    <w:p w:rsidR="000C3935" w:rsidRDefault="000C3935" w:rsidP="00555964">
      <w:pPr>
        <w:spacing w:line="240" w:lineRule="auto"/>
        <w:contextualSpacing/>
        <w:rPr>
          <w:rFonts w:ascii="Segoe UI" w:hAnsi="Segoe UI" w:cs="Segoe UI"/>
        </w:rPr>
      </w:pPr>
    </w:p>
    <w:p w:rsidR="00555964" w:rsidRDefault="000C3935" w:rsidP="00555964">
      <w:pPr>
        <w:spacing w:line="240" w:lineRule="auto"/>
        <w:contextualSpacing/>
        <w:rPr>
          <w:rFonts w:ascii="Segoe UI" w:hAnsi="Segoe UI" w:cs="Segoe UI"/>
          <w:b/>
          <w:u w:val="single"/>
        </w:rPr>
      </w:pPr>
      <w:bookmarkStart w:id="0" w:name="_GoBack"/>
      <w:bookmarkEnd w:id="0"/>
      <w:r w:rsidRPr="000C3935">
        <w:rPr>
          <w:rFonts w:ascii="Segoe UI" w:hAnsi="Segoe UI" w:cs="Segoe UI"/>
          <w:b/>
          <w:u w:val="single"/>
        </w:rPr>
        <w:lastRenderedPageBreak/>
        <w:t>Appendix</w:t>
      </w:r>
    </w:p>
    <w:p w:rsidR="000C3935" w:rsidRPr="000741C4" w:rsidRDefault="00555964" w:rsidP="000741C4">
      <w:pPr>
        <w:pStyle w:val="ListParagraph"/>
        <w:numPr>
          <w:ilvl w:val="0"/>
          <w:numId w:val="3"/>
        </w:numPr>
        <w:spacing w:line="240" w:lineRule="auto"/>
        <w:rPr>
          <w:rFonts w:ascii="Segoe UI" w:hAnsi="Segoe UI" w:cs="Segoe UI"/>
          <w:b/>
          <w:u w:val="single"/>
        </w:rPr>
      </w:pPr>
      <w:r w:rsidRPr="000741C4">
        <w:rPr>
          <w:rFonts w:ascii="Segoe UI" w:hAnsi="Segoe UI" w:cs="Segoe UI"/>
          <w:b/>
          <w:u w:val="single"/>
        </w:rPr>
        <w:t>British values since 2014</w:t>
      </w:r>
    </w:p>
    <w:p w:rsidR="00555964" w:rsidRDefault="00555964" w:rsidP="00555964">
      <w:pPr>
        <w:spacing w:line="240" w:lineRule="auto"/>
        <w:contextualSpacing/>
        <w:rPr>
          <w:rFonts w:ascii="Segoe UI" w:hAnsi="Segoe UI" w:cs="Segoe UI"/>
        </w:rPr>
      </w:pPr>
      <w:r>
        <w:rPr>
          <w:rFonts w:ascii="Segoe UI" w:hAnsi="Segoe UI" w:cs="Segoe UI"/>
        </w:rPr>
        <w:t xml:space="preserve">Since </w:t>
      </w:r>
      <w:r w:rsidRPr="00555964">
        <w:rPr>
          <w:rFonts w:ascii="Segoe UI" w:hAnsi="Segoe UI" w:cs="Segoe UI"/>
          <w:b/>
        </w:rPr>
        <w:t>November 2014</w:t>
      </w:r>
      <w:r>
        <w:rPr>
          <w:rFonts w:ascii="Segoe UI" w:hAnsi="Segoe UI" w:cs="Segoe UI"/>
        </w:rPr>
        <w:t xml:space="preserve"> all schools and academies in England, whether state or independent, have a duty to actively promote British values as part of their spiritual, moral, social and cultural education (SMSC). </w:t>
      </w:r>
      <w:r w:rsidRPr="00555964">
        <w:rPr>
          <w:rFonts w:ascii="Segoe UI" w:hAnsi="Segoe UI" w:cs="Segoe UI"/>
        </w:rPr>
        <w:t>All schools must now have a clear strategy for embedding these values across the life of the school and show the effectiveness of this work.</w:t>
      </w:r>
    </w:p>
    <w:p w:rsidR="00555964" w:rsidRDefault="00555964" w:rsidP="00555964">
      <w:pPr>
        <w:spacing w:line="240" w:lineRule="auto"/>
        <w:contextualSpacing/>
        <w:rPr>
          <w:rFonts w:ascii="Segoe UI" w:hAnsi="Segoe UI" w:cs="Segoe UI"/>
        </w:rPr>
      </w:pPr>
      <w:r w:rsidRPr="00555964">
        <w:rPr>
          <w:rFonts w:ascii="Segoe UI" w:hAnsi="Segoe UI" w:cs="Segoe UI"/>
        </w:rPr>
        <w:t xml:space="preserve"> </w:t>
      </w:r>
    </w:p>
    <w:p w:rsidR="00555964" w:rsidRDefault="00555964" w:rsidP="00555964">
      <w:pPr>
        <w:spacing w:line="240" w:lineRule="auto"/>
        <w:contextualSpacing/>
        <w:rPr>
          <w:rFonts w:ascii="Segoe UI" w:hAnsi="Segoe UI" w:cs="Segoe UI"/>
        </w:rPr>
      </w:pPr>
      <w:r>
        <w:rPr>
          <w:rFonts w:ascii="Segoe UI" w:hAnsi="Segoe UI" w:cs="Segoe UI"/>
        </w:rPr>
        <w:t xml:space="preserve">See the full recommendation through the following link: </w:t>
      </w:r>
    </w:p>
    <w:p w:rsidR="00555964" w:rsidRDefault="00555964" w:rsidP="00555964">
      <w:pPr>
        <w:spacing w:line="240" w:lineRule="auto"/>
        <w:contextualSpacing/>
        <w:rPr>
          <w:rFonts w:ascii="Segoe UI" w:hAnsi="Segoe UI" w:cs="Segoe UI"/>
        </w:rPr>
      </w:pPr>
    </w:p>
    <w:p w:rsidR="005D76FA" w:rsidRDefault="00294C61" w:rsidP="00555964">
      <w:pPr>
        <w:spacing w:line="240" w:lineRule="auto"/>
        <w:contextualSpacing/>
        <w:rPr>
          <w:rFonts w:ascii="Segoe UI" w:hAnsi="Segoe UI" w:cs="Segoe UI"/>
        </w:rPr>
      </w:pPr>
      <w:hyperlink r:id="rId9" w:history="1">
        <w:r w:rsidR="00555964" w:rsidRPr="00555964">
          <w:rPr>
            <w:rStyle w:val="Hyperlink"/>
            <w:rFonts w:ascii="Segoe UI" w:hAnsi="Segoe UI" w:cs="Segoe UI"/>
          </w:rPr>
          <w:t>https://www.gov.uk/government/uploads/system/uploads/attachment_data/file/380595/SMSC_Guidance_Maintained_Schools.pdf</w:t>
        </w:r>
      </w:hyperlink>
    </w:p>
    <w:p w:rsidR="000741C4" w:rsidRPr="000741C4" w:rsidRDefault="000741C4" w:rsidP="000741C4">
      <w:pPr>
        <w:pStyle w:val="ListParagraph"/>
        <w:numPr>
          <w:ilvl w:val="0"/>
          <w:numId w:val="3"/>
        </w:numPr>
        <w:spacing w:line="240" w:lineRule="auto"/>
        <w:rPr>
          <w:rFonts w:ascii="Segoe UI" w:hAnsi="Segoe UI" w:cs="Segoe UI"/>
          <w:b/>
          <w:u w:val="single"/>
        </w:rPr>
      </w:pPr>
      <w:r w:rsidRPr="000741C4">
        <w:rPr>
          <w:rFonts w:ascii="Segoe UI" w:hAnsi="Segoe UI" w:cs="Segoe UI"/>
          <w:b/>
          <w:u w:val="single"/>
        </w:rPr>
        <w:t>Ofsted</w:t>
      </w:r>
    </w:p>
    <w:p w:rsidR="000741C4" w:rsidRDefault="000741C4" w:rsidP="000741C4">
      <w:pPr>
        <w:spacing w:line="240" w:lineRule="auto"/>
        <w:rPr>
          <w:rFonts w:ascii="Segoe UI" w:hAnsi="Segoe UI" w:cs="Segoe UI"/>
        </w:rPr>
      </w:pPr>
      <w:r w:rsidRPr="000741C4">
        <w:rPr>
          <w:rFonts w:ascii="Segoe UI" w:hAnsi="Segoe UI" w:cs="Segoe UI"/>
        </w:rPr>
        <w:t xml:space="preserve">Ofsted inspects and comments on this area.  The clear aim of promoting these values is stated as being to “tighten up the standards on pupil welfare to improve safeguarding, and the standards on spiritual, moral, social and cultural development of pupils to strengthen the barriers to extremism”.  It is believed that promotion of these values will ensure pupils become valued and rounded members of society who treat others with respect and tolerance, regardless of background, and so leave school better prepared for life in modern </w:t>
      </w:r>
    </w:p>
    <w:p w:rsidR="00555964" w:rsidRPr="000741C4" w:rsidRDefault="00555964" w:rsidP="000741C4">
      <w:pPr>
        <w:pStyle w:val="ListParagraph"/>
        <w:numPr>
          <w:ilvl w:val="0"/>
          <w:numId w:val="3"/>
        </w:numPr>
        <w:spacing w:line="240" w:lineRule="auto"/>
        <w:rPr>
          <w:rFonts w:ascii="Segoe UI" w:hAnsi="Segoe UI" w:cs="Segoe UI"/>
          <w:b/>
          <w:u w:val="single"/>
        </w:rPr>
      </w:pPr>
      <w:r w:rsidRPr="000741C4">
        <w:rPr>
          <w:rFonts w:ascii="Segoe UI" w:hAnsi="Segoe UI" w:cs="Segoe UI"/>
          <w:b/>
          <w:u w:val="single"/>
        </w:rPr>
        <w:t>SIAMS (Statutory Inspection of Anglican and Methodist Schools)</w:t>
      </w:r>
      <w:r w:rsidR="000741C4" w:rsidRPr="000741C4">
        <w:rPr>
          <w:rFonts w:ascii="Segoe UI" w:hAnsi="Segoe UI" w:cs="Segoe UI"/>
          <w:b/>
          <w:u w:val="single"/>
        </w:rPr>
        <w:t xml:space="preserve"> evaluation schedule September 2013</w:t>
      </w:r>
    </w:p>
    <w:p w:rsidR="00555964" w:rsidRPr="00555964" w:rsidRDefault="00555964" w:rsidP="00555964">
      <w:pPr>
        <w:spacing w:line="240" w:lineRule="auto"/>
        <w:contextualSpacing/>
        <w:rPr>
          <w:rFonts w:ascii="Segoe UI" w:hAnsi="Segoe UI" w:cs="Segoe UI"/>
        </w:rPr>
      </w:pPr>
      <w:r w:rsidRPr="00555964">
        <w:rPr>
          <w:rFonts w:ascii="Segoe UI" w:hAnsi="Segoe UI" w:cs="Segoe UI"/>
        </w:rPr>
        <w:t xml:space="preserve">All church schools </w:t>
      </w:r>
      <w:r w:rsidR="000741C4">
        <w:rPr>
          <w:rFonts w:ascii="Segoe UI" w:hAnsi="Segoe UI" w:cs="Segoe UI"/>
        </w:rPr>
        <w:t xml:space="preserve">under Section 48 will have a SIAMS inspection. </w:t>
      </w:r>
      <w:r w:rsidRPr="00555964">
        <w:rPr>
          <w:rFonts w:ascii="Segoe UI" w:hAnsi="Segoe UI" w:cs="Segoe UI"/>
        </w:rPr>
        <w:t xml:space="preserve">SMSC comes under </w:t>
      </w:r>
      <w:r w:rsidRPr="00555964">
        <w:rPr>
          <w:rFonts w:ascii="Segoe UI" w:hAnsi="Segoe UI" w:cs="Segoe UI"/>
          <w:b/>
        </w:rPr>
        <w:t>Core Question 1: Christian Character</w:t>
      </w:r>
      <w:r w:rsidRPr="00555964">
        <w:rPr>
          <w:rFonts w:ascii="Segoe UI" w:hAnsi="Segoe UI" w:cs="Segoe UI"/>
        </w:rPr>
        <w:t xml:space="preserve"> which states,</w:t>
      </w:r>
    </w:p>
    <w:p w:rsidR="00555964" w:rsidRPr="00555964" w:rsidRDefault="00555964" w:rsidP="00555964">
      <w:pPr>
        <w:spacing w:line="240" w:lineRule="auto"/>
        <w:contextualSpacing/>
        <w:rPr>
          <w:rFonts w:ascii="Segoe UI" w:hAnsi="Segoe UI" w:cs="Segoe UI"/>
        </w:rPr>
      </w:pPr>
    </w:p>
    <w:p w:rsidR="00555964" w:rsidRPr="00555964" w:rsidRDefault="00555964" w:rsidP="00555964">
      <w:pPr>
        <w:spacing w:line="240" w:lineRule="auto"/>
        <w:contextualSpacing/>
        <w:rPr>
          <w:rFonts w:ascii="Segoe UI" w:hAnsi="Segoe UI" w:cs="Segoe UI"/>
          <w:b/>
        </w:rPr>
      </w:pPr>
      <w:r w:rsidRPr="00555964">
        <w:rPr>
          <w:rFonts w:ascii="Segoe UI" w:hAnsi="Segoe UI" w:cs="Segoe UI"/>
          <w:b/>
        </w:rPr>
        <w:t>3. Spiritual, moral, social and cultural development</w:t>
      </w:r>
    </w:p>
    <w:p w:rsidR="00555964" w:rsidRPr="00555964" w:rsidRDefault="00555964" w:rsidP="00555964">
      <w:pPr>
        <w:spacing w:line="240" w:lineRule="auto"/>
        <w:contextualSpacing/>
        <w:rPr>
          <w:rFonts w:ascii="Segoe UI" w:hAnsi="Segoe UI" w:cs="Segoe UI"/>
          <w:i/>
        </w:rPr>
      </w:pPr>
      <w:proofErr w:type="gramStart"/>
      <w:r w:rsidRPr="00555964">
        <w:rPr>
          <w:rFonts w:ascii="Segoe UI" w:hAnsi="Segoe UI" w:cs="Segoe UI"/>
          <w:i/>
        </w:rPr>
        <w:t>a</w:t>
      </w:r>
      <w:proofErr w:type="gramEnd"/>
      <w:r w:rsidRPr="00555964">
        <w:rPr>
          <w:rFonts w:ascii="Segoe UI" w:hAnsi="Segoe UI" w:cs="Segoe UI"/>
          <w:i/>
        </w:rPr>
        <w:t>. the breadth of experiences available to all learners through curricular and extra-curricular activities</w:t>
      </w:r>
    </w:p>
    <w:p w:rsidR="00555964" w:rsidRPr="00555964" w:rsidRDefault="00555964" w:rsidP="00555964">
      <w:pPr>
        <w:spacing w:line="240" w:lineRule="auto"/>
        <w:contextualSpacing/>
        <w:rPr>
          <w:rFonts w:ascii="Segoe UI" w:hAnsi="Segoe UI" w:cs="Segoe UI"/>
          <w:i/>
        </w:rPr>
      </w:pPr>
    </w:p>
    <w:p w:rsidR="00555964" w:rsidRPr="00555964" w:rsidRDefault="00555964" w:rsidP="00555964">
      <w:pPr>
        <w:spacing w:line="240" w:lineRule="auto"/>
        <w:contextualSpacing/>
        <w:rPr>
          <w:rFonts w:ascii="Segoe UI" w:hAnsi="Segoe UI" w:cs="Segoe UI"/>
          <w:i/>
        </w:rPr>
      </w:pPr>
      <w:proofErr w:type="gramStart"/>
      <w:r w:rsidRPr="00555964">
        <w:rPr>
          <w:rFonts w:ascii="Segoe UI" w:hAnsi="Segoe UI" w:cs="Segoe UI"/>
          <w:i/>
        </w:rPr>
        <w:t>b</w:t>
      </w:r>
      <w:proofErr w:type="gramEnd"/>
      <w:r w:rsidRPr="00555964">
        <w:rPr>
          <w:rFonts w:ascii="Segoe UI" w:hAnsi="Segoe UI" w:cs="Segoe UI"/>
          <w:i/>
        </w:rPr>
        <w:t>. how well the school offers opportunities for learners to reflect on and respond to beliefs, values and profound human experiences from a range of faith perspectives</w:t>
      </w:r>
    </w:p>
    <w:p w:rsidR="00555964" w:rsidRPr="00555964" w:rsidRDefault="00555964" w:rsidP="00555964">
      <w:pPr>
        <w:spacing w:line="240" w:lineRule="auto"/>
        <w:contextualSpacing/>
        <w:rPr>
          <w:rFonts w:ascii="Segoe UI" w:hAnsi="Segoe UI" w:cs="Segoe UI"/>
          <w:i/>
        </w:rPr>
      </w:pPr>
    </w:p>
    <w:p w:rsidR="00555964" w:rsidRPr="00555964" w:rsidRDefault="00555964" w:rsidP="00555964">
      <w:pPr>
        <w:spacing w:line="240" w:lineRule="auto"/>
        <w:contextualSpacing/>
        <w:rPr>
          <w:rFonts w:ascii="Segoe UI" w:hAnsi="Segoe UI" w:cs="Segoe UI"/>
          <w:i/>
        </w:rPr>
      </w:pPr>
      <w:proofErr w:type="gramStart"/>
      <w:r w:rsidRPr="00555964">
        <w:rPr>
          <w:rFonts w:ascii="Segoe UI" w:hAnsi="Segoe UI" w:cs="Segoe UI"/>
          <w:i/>
        </w:rPr>
        <w:t>c</w:t>
      </w:r>
      <w:proofErr w:type="gramEnd"/>
      <w:r w:rsidRPr="00555964">
        <w:rPr>
          <w:rFonts w:ascii="Segoe UI" w:hAnsi="Segoe UI" w:cs="Segoe UI"/>
          <w:i/>
        </w:rPr>
        <w:t>. the extent to which the opportunities for spiritual, moral, social and cultural development are characterised by distinctively Christian values</w:t>
      </w:r>
    </w:p>
    <w:p w:rsidR="00555964" w:rsidRPr="00555964" w:rsidRDefault="00555964" w:rsidP="00555964">
      <w:pPr>
        <w:spacing w:line="240" w:lineRule="auto"/>
        <w:contextualSpacing/>
        <w:rPr>
          <w:rFonts w:ascii="Segoe UI" w:hAnsi="Segoe UI" w:cs="Segoe UI"/>
          <w:i/>
        </w:rPr>
      </w:pPr>
    </w:p>
    <w:p w:rsidR="00555964" w:rsidRPr="00555964" w:rsidRDefault="00555964" w:rsidP="00555964">
      <w:pPr>
        <w:spacing w:line="240" w:lineRule="auto"/>
        <w:contextualSpacing/>
        <w:rPr>
          <w:rFonts w:ascii="Segoe UI" w:hAnsi="Segoe UI" w:cs="Segoe UI"/>
          <w:i/>
        </w:rPr>
      </w:pPr>
      <w:r w:rsidRPr="00555964">
        <w:rPr>
          <w:rFonts w:ascii="Segoe UI" w:hAnsi="Segoe UI" w:cs="Segoe UI"/>
          <w:i/>
        </w:rPr>
        <w:t>d. how well daily collective worship, religious education and other aspects of the curriculum enable learners to make informed choices which are based on Christian values e. the extent to which the school operates as a distinctively Christian community</w:t>
      </w:r>
    </w:p>
    <w:p w:rsidR="00555964" w:rsidRDefault="00555964" w:rsidP="00555964">
      <w:pPr>
        <w:spacing w:line="240" w:lineRule="auto"/>
        <w:contextualSpacing/>
        <w:rPr>
          <w:rFonts w:ascii="Segoe UI" w:hAnsi="Segoe UI" w:cs="Segoe UI"/>
        </w:rPr>
      </w:pPr>
      <w:r w:rsidRPr="00555964">
        <w:rPr>
          <w:rFonts w:ascii="Segoe UI" w:hAnsi="Segoe UI" w:cs="Segoe UI"/>
        </w:rPr>
        <w:t>The full link for the SIAMS evaluation schedule is:</w:t>
      </w:r>
    </w:p>
    <w:p w:rsidR="000741C4" w:rsidRDefault="000741C4" w:rsidP="00555964">
      <w:pPr>
        <w:spacing w:line="240" w:lineRule="auto"/>
        <w:contextualSpacing/>
        <w:rPr>
          <w:rFonts w:ascii="Segoe UI" w:hAnsi="Segoe UI" w:cs="Segoe UI"/>
        </w:rPr>
      </w:pPr>
    </w:p>
    <w:p w:rsidR="00555964" w:rsidRDefault="00294C61" w:rsidP="00555964">
      <w:pPr>
        <w:spacing w:line="240" w:lineRule="auto"/>
        <w:contextualSpacing/>
        <w:rPr>
          <w:rFonts w:ascii="Segoe UI" w:hAnsi="Segoe UI" w:cs="Segoe UI"/>
        </w:rPr>
      </w:pPr>
      <w:hyperlink r:id="rId10" w:history="1">
        <w:r w:rsidR="00555964" w:rsidRPr="00555964">
          <w:rPr>
            <w:rStyle w:val="Hyperlink"/>
            <w:rFonts w:ascii="Segoe UI" w:hAnsi="Segoe UI" w:cs="Segoe UI"/>
            <w:u w:val="none"/>
          </w:rPr>
          <w:t>https://www.churchofengland.org/media/2554726/siams_evaluation_schedule_revised_september_2013.pdf</w:t>
        </w:r>
      </w:hyperlink>
    </w:p>
    <w:p w:rsidR="00555964" w:rsidRDefault="00555964" w:rsidP="00555964">
      <w:pPr>
        <w:spacing w:line="240" w:lineRule="auto"/>
        <w:contextualSpacing/>
        <w:rPr>
          <w:rFonts w:ascii="Segoe UI" w:hAnsi="Segoe UI" w:cs="Segoe UI"/>
        </w:rPr>
      </w:pPr>
    </w:p>
    <w:p w:rsidR="00555964" w:rsidRDefault="00555964" w:rsidP="00555964">
      <w:pPr>
        <w:spacing w:line="240" w:lineRule="auto"/>
        <w:contextualSpacing/>
        <w:rPr>
          <w:rFonts w:ascii="Segoe UI" w:hAnsi="Segoe UI" w:cs="Segoe UI"/>
          <w:b/>
        </w:rPr>
      </w:pPr>
      <w:r w:rsidRPr="00555964">
        <w:rPr>
          <w:rFonts w:ascii="Segoe UI" w:hAnsi="Segoe UI" w:cs="Segoe UI"/>
          <w:b/>
        </w:rPr>
        <w:t>NB: The SIAMS evaluation schedule is currently under review and may change for January 2018</w:t>
      </w:r>
    </w:p>
    <w:p w:rsidR="000741C4" w:rsidRPr="000741C4" w:rsidRDefault="000741C4" w:rsidP="000741C4">
      <w:pPr>
        <w:pStyle w:val="ListParagraph"/>
        <w:numPr>
          <w:ilvl w:val="0"/>
          <w:numId w:val="3"/>
        </w:numPr>
        <w:spacing w:line="240" w:lineRule="auto"/>
        <w:rPr>
          <w:rFonts w:ascii="Segoe UI" w:hAnsi="Segoe UI" w:cs="Segoe UI"/>
          <w:b/>
          <w:u w:val="single"/>
        </w:rPr>
      </w:pPr>
      <w:r w:rsidRPr="000741C4">
        <w:rPr>
          <w:rFonts w:ascii="Segoe UI" w:hAnsi="Segoe UI" w:cs="Segoe UI"/>
          <w:b/>
          <w:u w:val="single"/>
        </w:rPr>
        <w:lastRenderedPageBreak/>
        <w:t>British values and Christian values</w:t>
      </w:r>
    </w:p>
    <w:p w:rsidR="000741C4" w:rsidRPr="000741C4" w:rsidRDefault="000741C4" w:rsidP="000741C4">
      <w:pPr>
        <w:spacing w:line="240" w:lineRule="auto"/>
        <w:contextualSpacing/>
        <w:rPr>
          <w:rFonts w:ascii="Segoe UI" w:hAnsi="Segoe UI" w:cs="Segoe UI"/>
        </w:rPr>
      </w:pPr>
      <w:r>
        <w:rPr>
          <w:rFonts w:ascii="Segoe UI" w:hAnsi="Segoe UI" w:cs="Segoe UI"/>
        </w:rPr>
        <w:t xml:space="preserve">Some </w:t>
      </w:r>
      <w:r w:rsidRPr="00DE4C20">
        <w:rPr>
          <w:rFonts w:ascii="Segoe UI" w:hAnsi="Segoe UI" w:cs="Segoe UI"/>
          <w:color w:val="FF0000"/>
        </w:rPr>
        <w:t>schools / academies</w:t>
      </w:r>
      <w:r>
        <w:rPr>
          <w:rFonts w:ascii="Segoe UI" w:hAnsi="Segoe UI" w:cs="Segoe UI"/>
          <w:color w:val="FF0000"/>
        </w:rPr>
        <w:t xml:space="preserve"> </w:t>
      </w:r>
      <w:r>
        <w:rPr>
          <w:rFonts w:ascii="Segoe UI" w:hAnsi="Segoe UI" w:cs="Segoe UI"/>
        </w:rPr>
        <w:t xml:space="preserve">choose to make a connection between British values and the schools identified Christian values. Here at </w:t>
      </w:r>
      <w:r>
        <w:rPr>
          <w:rFonts w:ascii="Segoe UI" w:hAnsi="Segoe UI" w:cs="Segoe UI"/>
          <w:color w:val="FF0000"/>
        </w:rPr>
        <w:t xml:space="preserve">(name of school / academy) </w:t>
      </w:r>
      <w:r>
        <w:rPr>
          <w:rFonts w:ascii="Segoe UI" w:hAnsi="Segoe UI" w:cs="Segoe UI"/>
        </w:rPr>
        <w:t xml:space="preserve">we have chosen to </w:t>
      </w:r>
      <w:r w:rsidRPr="00DE4C20">
        <w:rPr>
          <w:rFonts w:ascii="Segoe UI" w:hAnsi="Segoe UI" w:cs="Segoe UI"/>
          <w:color w:val="FF0000"/>
        </w:rPr>
        <w:t>make this connec</w:t>
      </w:r>
      <w:r>
        <w:rPr>
          <w:rFonts w:ascii="Segoe UI" w:hAnsi="Segoe UI" w:cs="Segoe UI"/>
          <w:color w:val="FF0000"/>
        </w:rPr>
        <w:t xml:space="preserve">tion / not make this connection (amend as appropriate). </w:t>
      </w:r>
      <w:r>
        <w:rPr>
          <w:rFonts w:ascii="Segoe UI" w:hAnsi="Segoe UI" w:cs="Segoe UI"/>
        </w:rPr>
        <w:t>However we recognise that care should be taken to ensure that pupils do not come confused or blurred in their understanding between secular and explicitly religious values.</w:t>
      </w:r>
    </w:p>
    <w:p w:rsidR="00555964" w:rsidRPr="00555964" w:rsidRDefault="00555964" w:rsidP="00555964">
      <w:pPr>
        <w:spacing w:line="240" w:lineRule="auto"/>
        <w:contextualSpacing/>
        <w:rPr>
          <w:rFonts w:ascii="Segoe UI" w:hAnsi="Segoe UI" w:cs="Segoe UI"/>
        </w:rPr>
      </w:pPr>
    </w:p>
    <w:sectPr w:rsidR="00555964" w:rsidRPr="0055596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61" w:rsidRDefault="00294C61" w:rsidP="00BB4BE8">
      <w:pPr>
        <w:spacing w:after="0" w:line="240" w:lineRule="auto"/>
      </w:pPr>
      <w:r>
        <w:separator/>
      </w:r>
    </w:p>
  </w:endnote>
  <w:endnote w:type="continuationSeparator" w:id="0">
    <w:p w:rsidR="00294C61" w:rsidRDefault="00294C61" w:rsidP="00BB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EE" w:rsidRDefault="00371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6280"/>
      <w:docPartObj>
        <w:docPartGallery w:val="Page Numbers (Bottom of Page)"/>
        <w:docPartUnique/>
      </w:docPartObj>
    </w:sdtPr>
    <w:sdtEndPr>
      <w:rPr>
        <w:noProof/>
      </w:rPr>
    </w:sdtEndPr>
    <w:sdtContent>
      <w:p w:rsidR="00BB4BE8" w:rsidRDefault="00BB4BE8">
        <w:pPr>
          <w:pStyle w:val="Footer"/>
          <w:jc w:val="right"/>
        </w:pPr>
        <w:r>
          <w:fldChar w:fldCharType="begin"/>
        </w:r>
        <w:r>
          <w:instrText xml:space="preserve"> PAGE   \* MERGEFORMAT </w:instrText>
        </w:r>
        <w:r>
          <w:fldChar w:fldCharType="separate"/>
        </w:r>
        <w:r w:rsidR="00EE7A73">
          <w:rPr>
            <w:noProof/>
          </w:rPr>
          <w:t>6</w:t>
        </w:r>
        <w:r>
          <w:rPr>
            <w:noProof/>
          </w:rPr>
          <w:fldChar w:fldCharType="end"/>
        </w:r>
      </w:p>
    </w:sdtContent>
  </w:sdt>
  <w:p w:rsidR="00BB4BE8" w:rsidRDefault="00BB4BE8" w:rsidP="00BB4BE8">
    <w:pPr>
      <w:pStyle w:val="Footer"/>
      <w:tabs>
        <w:tab w:val="clear" w:pos="4513"/>
        <w:tab w:val="clear" w:pos="9026"/>
        <w:tab w:val="left" w:pos="55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EE" w:rsidRDefault="00371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61" w:rsidRDefault="00294C61" w:rsidP="00BB4BE8">
      <w:pPr>
        <w:spacing w:after="0" w:line="240" w:lineRule="auto"/>
      </w:pPr>
      <w:r>
        <w:separator/>
      </w:r>
    </w:p>
  </w:footnote>
  <w:footnote w:type="continuationSeparator" w:id="0">
    <w:p w:rsidR="00294C61" w:rsidRDefault="00294C61" w:rsidP="00BB4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EE" w:rsidRDefault="00294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0444" o:spid="_x0000_s2051"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E8" w:rsidRDefault="00294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0445" o:spid="_x0000_s2052" type="#_x0000_t136" style="position:absolute;margin-left:0;margin-top:0;width:397.65pt;height:238.6pt;rotation:315;z-index:-251648000;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r w:rsidR="00BB4BE8">
      <w:rPr>
        <w:noProof/>
        <w:lang w:eastAsia="en-GB"/>
      </w:rPr>
      <w:drawing>
        <wp:anchor distT="0" distB="0" distL="114300" distR="114300" simplePos="0" relativeHeight="251662336" behindDoc="1" locked="0" layoutInCell="0" hidden="0" allowOverlap="1" wp14:anchorId="74C13C4C" wp14:editId="34331570">
          <wp:simplePos x="0" y="0"/>
          <wp:positionH relativeFrom="margin">
            <wp:posOffset>5210175</wp:posOffset>
          </wp:positionH>
          <wp:positionV relativeFrom="paragraph">
            <wp:posOffset>-373380</wp:posOffset>
          </wp:positionV>
          <wp:extent cx="1122680" cy="771525"/>
          <wp:effectExtent l="0" t="0" r="1270" b="9525"/>
          <wp:wrapTight wrapText="bothSides">
            <wp:wrapPolygon edited="0">
              <wp:start x="0" y="0"/>
              <wp:lineTo x="0" y="21333"/>
              <wp:lineTo x="21258" y="21333"/>
              <wp:lineTo x="21258" y="0"/>
              <wp:lineTo x="0" y="0"/>
            </wp:wrapPolygon>
          </wp:wrapTight>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
                  <a:srcRect/>
                  <a:stretch>
                    <a:fillRect/>
                  </a:stretch>
                </pic:blipFill>
                <pic:spPr>
                  <a:xfrm>
                    <a:off x="0" y="0"/>
                    <a:ext cx="1122680" cy="771525"/>
                  </a:xfrm>
                  <a:prstGeom prst="rect">
                    <a:avLst/>
                  </a:prstGeom>
                  <a:ln/>
                </pic:spPr>
              </pic:pic>
            </a:graphicData>
          </a:graphic>
          <wp14:sizeRelH relativeFrom="margin">
            <wp14:pctWidth>0</wp14:pctWidth>
          </wp14:sizeRelH>
          <wp14:sizeRelV relativeFrom="margin">
            <wp14:pctHeight>0</wp14:pctHeight>
          </wp14:sizeRelV>
        </wp:anchor>
      </w:drawing>
    </w:r>
    <w:r w:rsidR="00BB4BE8">
      <w:rPr>
        <w:noProof/>
        <w:lang w:eastAsia="en-GB"/>
      </w:rPr>
      <w:drawing>
        <wp:anchor distT="0" distB="0" distL="114300" distR="114300" simplePos="0" relativeHeight="251658240" behindDoc="1" locked="0" layoutInCell="1" allowOverlap="1" wp14:anchorId="26CA3DD5" wp14:editId="37B2ED8B">
          <wp:simplePos x="0" y="0"/>
          <wp:positionH relativeFrom="column">
            <wp:posOffset>-685800</wp:posOffset>
          </wp:positionH>
          <wp:positionV relativeFrom="paragraph">
            <wp:posOffset>-182880</wp:posOffset>
          </wp:positionV>
          <wp:extent cx="3305175" cy="581025"/>
          <wp:effectExtent l="0" t="0" r="9525" b="9525"/>
          <wp:wrapTight wrapText="bothSides">
            <wp:wrapPolygon edited="0">
              <wp:start x="0" y="0"/>
              <wp:lineTo x="0" y="21246"/>
              <wp:lineTo x="21538" y="21246"/>
              <wp:lineTo x="21538" y="0"/>
              <wp:lineTo x="0" y="0"/>
            </wp:wrapPolygon>
          </wp:wrapTight>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3305175" cy="581025"/>
                  </a:xfrm>
                  <a:prstGeom prst="rect">
                    <a:avLst/>
                  </a:prstGeom>
                  <a:ln/>
                </pic:spPr>
              </pic:pic>
            </a:graphicData>
          </a:graphic>
          <wp14:sizeRelH relativeFrom="page">
            <wp14:pctWidth>0</wp14:pctWidth>
          </wp14:sizeRelH>
          <wp14:sizeRelV relativeFrom="page">
            <wp14:pctHeight>0</wp14:pctHeight>
          </wp14:sizeRelV>
        </wp:anchor>
      </w:drawing>
    </w:r>
  </w:p>
  <w:p w:rsidR="00BB4BE8" w:rsidRDefault="00BB4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EE" w:rsidRDefault="00294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0443" o:spid="_x0000_s2050"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290"/>
    <w:multiLevelType w:val="hybridMultilevel"/>
    <w:tmpl w:val="102A98EC"/>
    <w:lvl w:ilvl="0" w:tplc="8B6C33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E54942"/>
    <w:multiLevelType w:val="hybridMultilevel"/>
    <w:tmpl w:val="656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2A47EF"/>
    <w:multiLevelType w:val="hybridMultilevel"/>
    <w:tmpl w:val="D666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20"/>
    <w:rsid w:val="00067749"/>
    <w:rsid w:val="000741C4"/>
    <w:rsid w:val="000C3935"/>
    <w:rsid w:val="00147DD4"/>
    <w:rsid w:val="001C3674"/>
    <w:rsid w:val="00277605"/>
    <w:rsid w:val="00294C61"/>
    <w:rsid w:val="003716EE"/>
    <w:rsid w:val="00415EF6"/>
    <w:rsid w:val="00437D80"/>
    <w:rsid w:val="00454B65"/>
    <w:rsid w:val="0045547A"/>
    <w:rsid w:val="00482830"/>
    <w:rsid w:val="004E2C6A"/>
    <w:rsid w:val="00531BC7"/>
    <w:rsid w:val="00555964"/>
    <w:rsid w:val="005A0A23"/>
    <w:rsid w:val="005D76FA"/>
    <w:rsid w:val="005E579E"/>
    <w:rsid w:val="00631899"/>
    <w:rsid w:val="00643D29"/>
    <w:rsid w:val="007849A8"/>
    <w:rsid w:val="00784C43"/>
    <w:rsid w:val="00823482"/>
    <w:rsid w:val="00890000"/>
    <w:rsid w:val="008E65FD"/>
    <w:rsid w:val="008F1854"/>
    <w:rsid w:val="00912D4B"/>
    <w:rsid w:val="009A36BE"/>
    <w:rsid w:val="00B42420"/>
    <w:rsid w:val="00B465C6"/>
    <w:rsid w:val="00BA6ECF"/>
    <w:rsid w:val="00BB4BE8"/>
    <w:rsid w:val="00BD41FD"/>
    <w:rsid w:val="00C518A8"/>
    <w:rsid w:val="00C71EDE"/>
    <w:rsid w:val="00C94B2D"/>
    <w:rsid w:val="00CD67F3"/>
    <w:rsid w:val="00CF6670"/>
    <w:rsid w:val="00D04D38"/>
    <w:rsid w:val="00DB4753"/>
    <w:rsid w:val="00DD67E2"/>
    <w:rsid w:val="00DE4C20"/>
    <w:rsid w:val="00E25789"/>
    <w:rsid w:val="00E33364"/>
    <w:rsid w:val="00EB77ED"/>
    <w:rsid w:val="00EE7A73"/>
    <w:rsid w:val="00FD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E8"/>
  </w:style>
  <w:style w:type="paragraph" w:styleId="Footer">
    <w:name w:val="footer"/>
    <w:basedOn w:val="Normal"/>
    <w:link w:val="FooterChar"/>
    <w:uiPriority w:val="99"/>
    <w:unhideWhenUsed/>
    <w:rsid w:val="00BB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E8"/>
  </w:style>
  <w:style w:type="paragraph" w:styleId="BalloonText">
    <w:name w:val="Balloon Text"/>
    <w:basedOn w:val="Normal"/>
    <w:link w:val="BalloonTextChar"/>
    <w:uiPriority w:val="99"/>
    <w:semiHidden/>
    <w:unhideWhenUsed/>
    <w:rsid w:val="00BB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E8"/>
    <w:rPr>
      <w:rFonts w:ascii="Tahoma" w:hAnsi="Tahoma" w:cs="Tahoma"/>
      <w:sz w:val="16"/>
      <w:szCs w:val="16"/>
    </w:rPr>
  </w:style>
  <w:style w:type="paragraph" w:customStyle="1" w:styleId="Default">
    <w:name w:val="Default"/>
    <w:rsid w:val="007849A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849A8"/>
  </w:style>
  <w:style w:type="paragraph" w:styleId="NormalWeb">
    <w:name w:val="Normal (Web)"/>
    <w:basedOn w:val="Normal"/>
    <w:uiPriority w:val="99"/>
    <w:semiHidden/>
    <w:unhideWhenUsed/>
    <w:rsid w:val="00555964"/>
    <w:rPr>
      <w:rFonts w:ascii="Times New Roman" w:hAnsi="Times New Roman" w:cs="Times New Roman"/>
      <w:sz w:val="24"/>
      <w:szCs w:val="24"/>
    </w:rPr>
  </w:style>
  <w:style w:type="character" w:styleId="Hyperlink">
    <w:name w:val="Hyperlink"/>
    <w:basedOn w:val="DefaultParagraphFont"/>
    <w:uiPriority w:val="99"/>
    <w:unhideWhenUsed/>
    <w:rsid w:val="00555964"/>
    <w:rPr>
      <w:color w:val="0000FF" w:themeColor="hyperlink"/>
      <w:u w:val="single"/>
    </w:rPr>
  </w:style>
  <w:style w:type="character" w:styleId="FollowedHyperlink">
    <w:name w:val="FollowedHyperlink"/>
    <w:basedOn w:val="DefaultParagraphFont"/>
    <w:uiPriority w:val="99"/>
    <w:semiHidden/>
    <w:unhideWhenUsed/>
    <w:rsid w:val="00555964"/>
    <w:rPr>
      <w:color w:val="800080" w:themeColor="followedHyperlink"/>
      <w:u w:val="single"/>
    </w:rPr>
  </w:style>
  <w:style w:type="paragraph" w:styleId="NoSpacing">
    <w:name w:val="No Spacing"/>
    <w:uiPriority w:val="1"/>
    <w:qFormat/>
    <w:rsid w:val="00067749"/>
    <w:pPr>
      <w:spacing w:after="0" w:line="240" w:lineRule="auto"/>
    </w:pPr>
  </w:style>
  <w:style w:type="paragraph" w:styleId="ListParagraph">
    <w:name w:val="List Paragraph"/>
    <w:basedOn w:val="Normal"/>
    <w:uiPriority w:val="34"/>
    <w:qFormat/>
    <w:rsid w:val="00074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E8"/>
  </w:style>
  <w:style w:type="paragraph" w:styleId="Footer">
    <w:name w:val="footer"/>
    <w:basedOn w:val="Normal"/>
    <w:link w:val="FooterChar"/>
    <w:uiPriority w:val="99"/>
    <w:unhideWhenUsed/>
    <w:rsid w:val="00BB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E8"/>
  </w:style>
  <w:style w:type="paragraph" w:styleId="BalloonText">
    <w:name w:val="Balloon Text"/>
    <w:basedOn w:val="Normal"/>
    <w:link w:val="BalloonTextChar"/>
    <w:uiPriority w:val="99"/>
    <w:semiHidden/>
    <w:unhideWhenUsed/>
    <w:rsid w:val="00BB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E8"/>
    <w:rPr>
      <w:rFonts w:ascii="Tahoma" w:hAnsi="Tahoma" w:cs="Tahoma"/>
      <w:sz w:val="16"/>
      <w:szCs w:val="16"/>
    </w:rPr>
  </w:style>
  <w:style w:type="paragraph" w:customStyle="1" w:styleId="Default">
    <w:name w:val="Default"/>
    <w:rsid w:val="007849A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849A8"/>
  </w:style>
  <w:style w:type="paragraph" w:styleId="NormalWeb">
    <w:name w:val="Normal (Web)"/>
    <w:basedOn w:val="Normal"/>
    <w:uiPriority w:val="99"/>
    <w:semiHidden/>
    <w:unhideWhenUsed/>
    <w:rsid w:val="00555964"/>
    <w:rPr>
      <w:rFonts w:ascii="Times New Roman" w:hAnsi="Times New Roman" w:cs="Times New Roman"/>
      <w:sz w:val="24"/>
      <w:szCs w:val="24"/>
    </w:rPr>
  </w:style>
  <w:style w:type="character" w:styleId="Hyperlink">
    <w:name w:val="Hyperlink"/>
    <w:basedOn w:val="DefaultParagraphFont"/>
    <w:uiPriority w:val="99"/>
    <w:unhideWhenUsed/>
    <w:rsid w:val="00555964"/>
    <w:rPr>
      <w:color w:val="0000FF" w:themeColor="hyperlink"/>
      <w:u w:val="single"/>
    </w:rPr>
  </w:style>
  <w:style w:type="character" w:styleId="FollowedHyperlink">
    <w:name w:val="FollowedHyperlink"/>
    <w:basedOn w:val="DefaultParagraphFont"/>
    <w:uiPriority w:val="99"/>
    <w:semiHidden/>
    <w:unhideWhenUsed/>
    <w:rsid w:val="00555964"/>
    <w:rPr>
      <w:color w:val="800080" w:themeColor="followedHyperlink"/>
      <w:u w:val="single"/>
    </w:rPr>
  </w:style>
  <w:style w:type="paragraph" w:styleId="NoSpacing">
    <w:name w:val="No Spacing"/>
    <w:uiPriority w:val="1"/>
    <w:qFormat/>
    <w:rsid w:val="00067749"/>
    <w:pPr>
      <w:spacing w:after="0" w:line="240" w:lineRule="auto"/>
    </w:pPr>
  </w:style>
  <w:style w:type="paragraph" w:styleId="ListParagraph">
    <w:name w:val="List Paragraph"/>
    <w:basedOn w:val="Normal"/>
    <w:uiPriority w:val="34"/>
    <w:qFormat/>
    <w:rsid w:val="0007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hurchofengland.org/media/2554726/siams_evaluation_schedule_revised_september_2013.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380595/SMSC_Guidance_Maintained_School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028D-3966-41B6-AC78-472D1674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MarkGraham</dc:creator>
  <cp:lastModifiedBy>Mark Cooper</cp:lastModifiedBy>
  <cp:revision>10</cp:revision>
  <dcterms:created xsi:type="dcterms:W3CDTF">2017-03-08T10:32:00Z</dcterms:created>
  <dcterms:modified xsi:type="dcterms:W3CDTF">2017-03-23T10:40:00Z</dcterms:modified>
</cp:coreProperties>
</file>