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0F43E" w14:textId="50172823" w:rsidR="00341A93" w:rsidRPr="009218EA" w:rsidRDefault="009218EA" w:rsidP="00D309E0">
      <w:pPr>
        <w:pStyle w:val="NoSpacing"/>
        <w:rPr>
          <w:lang w:val="en-GB"/>
        </w:rPr>
      </w:pPr>
      <w:r w:rsidRPr="009218EA">
        <w:rPr>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12A0A7E7" w:rsidR="00341A93" w:rsidRDefault="009218EA">
      <w:pPr>
        <w:rPr>
          <w:lang w:val="en-GB"/>
        </w:rPr>
      </w:pPr>
      <w:r>
        <w:rPr>
          <w:lang w:val="en-GB"/>
        </w:rPr>
        <w:t>Department</w:t>
      </w:r>
      <w:r w:rsidR="00AB16D0">
        <w:rPr>
          <w:lang w:val="en-GB"/>
        </w:rPr>
        <w:t>:</w:t>
      </w:r>
      <w:r w:rsidR="00CA7A0F">
        <w:rPr>
          <w:lang w:val="en-GB"/>
        </w:rPr>
        <w:t xml:space="preserve"> </w:t>
      </w:r>
      <w:r w:rsidR="00127294">
        <w:rPr>
          <w:lang w:val="en-GB"/>
        </w:rPr>
        <w:t>Personal Development</w:t>
      </w:r>
    </w:p>
    <w:p w14:paraId="3B5CEA64" w14:textId="77777777" w:rsidR="00D57FF3" w:rsidRDefault="00D57FF3">
      <w:pPr>
        <w:rPr>
          <w:lang w:val="en-GB"/>
        </w:rPr>
      </w:pPr>
    </w:p>
    <w:p w14:paraId="2C4D949B" w14:textId="2B6FE8ED" w:rsidR="00D06802" w:rsidRPr="0005061E" w:rsidRDefault="00312C50">
      <w:pPr>
        <w:rPr>
          <w:sz w:val="21"/>
          <w:szCs w:val="21"/>
          <w:lang w:val="en-GB"/>
        </w:rPr>
      </w:pPr>
      <w:r w:rsidRPr="00B66EFF">
        <w:rPr>
          <w:b/>
          <w:bCs/>
          <w:sz w:val="21"/>
          <w:szCs w:val="21"/>
          <w:lang w:val="en-GB"/>
        </w:rPr>
        <w:t>Year Group</w:t>
      </w:r>
      <w:r w:rsidR="009218EA" w:rsidRPr="00B66EFF">
        <w:rPr>
          <w:b/>
          <w:bCs/>
          <w:sz w:val="21"/>
          <w:szCs w:val="21"/>
          <w:lang w:val="en-GB"/>
        </w:rPr>
        <w:t>:</w:t>
      </w:r>
      <w:r w:rsidR="009218EA" w:rsidRPr="007B04C0">
        <w:rPr>
          <w:sz w:val="21"/>
          <w:szCs w:val="21"/>
          <w:lang w:val="en-GB"/>
        </w:rPr>
        <w:t xml:space="preserve"> </w:t>
      </w:r>
      <w:r w:rsidR="001C0E30">
        <w:rPr>
          <w:sz w:val="21"/>
          <w:szCs w:val="21"/>
          <w:lang w:val="en-GB"/>
        </w:rPr>
        <w:t>9</w:t>
      </w:r>
      <w:r w:rsidR="001D3305" w:rsidRPr="0005061E">
        <w:rPr>
          <w:sz w:val="21"/>
          <w:szCs w:val="21"/>
          <w:lang w:val="en-GB"/>
        </w:rPr>
        <w:t xml:space="preserve"> </w:t>
      </w:r>
      <w:r w:rsidR="00127294" w:rsidRPr="0005061E">
        <w:rPr>
          <w:sz w:val="21"/>
          <w:szCs w:val="21"/>
          <w:lang w:val="en-GB"/>
        </w:rPr>
        <w:t>Personal Development</w:t>
      </w:r>
    </w:p>
    <w:p w14:paraId="00E9D89A" w14:textId="77777777" w:rsidR="00B66EFF" w:rsidRDefault="00B66EFF">
      <w:pPr>
        <w:rPr>
          <w:sz w:val="21"/>
          <w:szCs w:val="21"/>
          <w:lang w:val="en-GB"/>
        </w:rPr>
      </w:pPr>
    </w:p>
    <w:p w14:paraId="4C674615" w14:textId="77320256" w:rsidR="00312C50" w:rsidRPr="007B04C0" w:rsidRDefault="00B66EFF">
      <w:pPr>
        <w:rPr>
          <w:b/>
          <w:color w:val="7030A0"/>
          <w:sz w:val="21"/>
          <w:szCs w:val="21"/>
          <w:lang w:val="en-GB"/>
        </w:rPr>
      </w:pPr>
      <w:r>
        <w:rPr>
          <w:sz w:val="21"/>
          <w:szCs w:val="21"/>
          <w:lang w:val="en-GB"/>
        </w:rPr>
        <w:t xml:space="preserve">Overview of the taught curriculum for Year </w:t>
      </w:r>
      <w:r w:rsidR="001C0E30">
        <w:rPr>
          <w:sz w:val="21"/>
          <w:szCs w:val="21"/>
          <w:lang w:val="en-GB"/>
        </w:rPr>
        <w:t>9</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CD3F02">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CD3F02">
        <w:tc>
          <w:tcPr>
            <w:tcW w:w="10632" w:type="dxa"/>
          </w:tcPr>
          <w:p w14:paraId="2047E49B" w14:textId="127F4040" w:rsidR="00B66EFF" w:rsidRDefault="00FD6B2D" w:rsidP="00FD6B2D">
            <w:pPr>
              <w:jc w:val="both"/>
              <w:rPr>
                <w:b/>
                <w:sz w:val="21"/>
                <w:szCs w:val="21"/>
                <w:lang w:val="en-GB"/>
              </w:rPr>
            </w:pPr>
            <w:r>
              <w:rPr>
                <w:b/>
                <w:sz w:val="21"/>
                <w:szCs w:val="21"/>
                <w:lang w:val="en-GB"/>
              </w:rPr>
              <w:t xml:space="preserve">Year </w:t>
            </w:r>
            <w:r w:rsidR="001C0E30">
              <w:rPr>
                <w:b/>
                <w:sz w:val="21"/>
                <w:szCs w:val="21"/>
                <w:lang w:val="en-GB"/>
              </w:rPr>
              <w:t xml:space="preserve">9 </w:t>
            </w:r>
            <w:r>
              <w:rPr>
                <w:b/>
                <w:sz w:val="21"/>
                <w:szCs w:val="21"/>
                <w:lang w:val="en-GB"/>
              </w:rPr>
              <w:t>will cover the 6</w:t>
            </w:r>
            <w:r w:rsidR="00B66EFF">
              <w:rPr>
                <w:b/>
                <w:sz w:val="21"/>
                <w:szCs w:val="21"/>
                <w:lang w:val="en-GB"/>
              </w:rPr>
              <w:t xml:space="preserve"> core areas: </w:t>
            </w:r>
          </w:p>
          <w:p w14:paraId="43F7CA9D" w14:textId="3BDC0EB5" w:rsidR="00B66EFF" w:rsidRPr="00B66EFF" w:rsidRDefault="00B66EFF" w:rsidP="00B66EFF">
            <w:pPr>
              <w:pStyle w:val="ListParagraph"/>
              <w:numPr>
                <w:ilvl w:val="0"/>
                <w:numId w:val="42"/>
              </w:numPr>
              <w:spacing w:after="160" w:line="259" w:lineRule="auto"/>
              <w:rPr>
                <w:rFonts w:ascii="Calibri" w:eastAsia="Calibri" w:hAnsi="Calibri" w:cs="Calibri"/>
                <w:sz w:val="21"/>
                <w:szCs w:val="21"/>
              </w:rPr>
            </w:pPr>
            <w:r w:rsidRPr="00B66EFF">
              <w:rPr>
                <w:sz w:val="21"/>
                <w:szCs w:val="21"/>
                <w:lang w:val="en-GB"/>
              </w:rPr>
              <w:t xml:space="preserve"> </w:t>
            </w:r>
            <w:r w:rsidRPr="00B66EFF">
              <w:rPr>
                <w:rFonts w:ascii="Calibri" w:eastAsia="Calibri" w:hAnsi="Calibri" w:cs="Calibri"/>
                <w:sz w:val="21"/>
                <w:szCs w:val="21"/>
              </w:rPr>
              <w:t>Staying safe Online and Offline</w:t>
            </w:r>
            <w:r>
              <w:rPr>
                <w:rFonts w:ascii="Calibri" w:eastAsia="Calibri" w:hAnsi="Calibri" w:cs="Calibri"/>
                <w:sz w:val="21"/>
                <w:szCs w:val="21"/>
              </w:rPr>
              <w:t xml:space="preserve"> – </w:t>
            </w:r>
            <w:r w:rsidR="004A6E74">
              <w:rPr>
                <w:rFonts w:ascii="Calibri" w:eastAsia="Calibri" w:hAnsi="Calibri" w:cs="Calibri"/>
                <w:sz w:val="21"/>
                <w:szCs w:val="21"/>
              </w:rPr>
              <w:t xml:space="preserve">Harmful Challenges </w:t>
            </w:r>
            <w:r w:rsidR="001C0E30">
              <w:rPr>
                <w:rFonts w:ascii="Calibri" w:eastAsia="Calibri" w:hAnsi="Calibri" w:cs="Calibri"/>
                <w:sz w:val="21"/>
                <w:szCs w:val="21"/>
              </w:rPr>
              <w:t xml:space="preserve"> </w:t>
            </w:r>
          </w:p>
          <w:p w14:paraId="1424BBC2" w14:textId="09E69BB1" w:rsidR="00B66EFF" w:rsidRPr="00B66EFF" w:rsidRDefault="00B66EFF" w:rsidP="00B66EFF">
            <w:pPr>
              <w:pStyle w:val="ListParagraph"/>
              <w:numPr>
                <w:ilvl w:val="0"/>
                <w:numId w:val="42"/>
              </w:numPr>
              <w:spacing w:after="160" w:line="259" w:lineRule="auto"/>
              <w:rPr>
                <w:rFonts w:ascii="Calibri" w:eastAsia="Calibri" w:hAnsi="Calibri" w:cs="Calibri"/>
                <w:sz w:val="21"/>
                <w:szCs w:val="21"/>
              </w:rPr>
            </w:pPr>
            <w:r w:rsidRPr="00B66EFF">
              <w:rPr>
                <w:rFonts w:ascii="Calibri" w:eastAsia="Calibri" w:hAnsi="Calibri" w:cs="Calibri"/>
                <w:sz w:val="21"/>
                <w:szCs w:val="21"/>
              </w:rPr>
              <w:t>Health and Well-being</w:t>
            </w:r>
            <w:r>
              <w:rPr>
                <w:rFonts w:ascii="Calibri" w:eastAsia="Calibri" w:hAnsi="Calibri" w:cs="Calibri"/>
                <w:sz w:val="21"/>
                <w:szCs w:val="21"/>
              </w:rPr>
              <w:t xml:space="preserve"> – </w:t>
            </w:r>
            <w:r w:rsidR="001C0E30">
              <w:rPr>
                <w:rFonts w:ascii="Calibri" w:eastAsia="Calibri" w:hAnsi="Calibri" w:cs="Calibri"/>
                <w:sz w:val="21"/>
                <w:szCs w:val="21"/>
              </w:rPr>
              <w:t xml:space="preserve">Looking after your body </w:t>
            </w:r>
            <w:r w:rsidR="00055492">
              <w:rPr>
                <w:rFonts w:ascii="Calibri" w:eastAsia="Calibri" w:hAnsi="Calibri" w:cs="Calibri"/>
                <w:sz w:val="21"/>
                <w:szCs w:val="21"/>
              </w:rPr>
              <w:t xml:space="preserve"> </w:t>
            </w:r>
          </w:p>
          <w:p w14:paraId="6043C955" w14:textId="3A7D2A6A" w:rsidR="00B66EFF" w:rsidRPr="00B66EFF" w:rsidRDefault="00B66EFF" w:rsidP="00B66EFF">
            <w:pPr>
              <w:pStyle w:val="ListParagraph"/>
              <w:numPr>
                <w:ilvl w:val="0"/>
                <w:numId w:val="42"/>
              </w:numPr>
              <w:spacing w:after="160" w:line="259" w:lineRule="auto"/>
              <w:rPr>
                <w:rFonts w:ascii="Calibri" w:eastAsia="Calibri" w:hAnsi="Calibri" w:cs="Calibri"/>
                <w:sz w:val="21"/>
                <w:szCs w:val="21"/>
              </w:rPr>
            </w:pPr>
            <w:r w:rsidRPr="00B66EFF">
              <w:rPr>
                <w:rFonts w:ascii="Calibri" w:eastAsia="Calibri" w:hAnsi="Calibri" w:cs="Calibri"/>
                <w:sz w:val="21"/>
                <w:szCs w:val="21"/>
              </w:rPr>
              <w:t>Relationships</w:t>
            </w:r>
            <w:r>
              <w:rPr>
                <w:rFonts w:ascii="Calibri" w:eastAsia="Calibri" w:hAnsi="Calibri" w:cs="Calibri"/>
                <w:sz w:val="21"/>
                <w:szCs w:val="21"/>
              </w:rPr>
              <w:t xml:space="preserve"> – </w:t>
            </w:r>
            <w:r w:rsidR="004A6E74">
              <w:rPr>
                <w:rFonts w:ascii="Calibri" w:eastAsia="Calibri" w:hAnsi="Calibri" w:cs="Calibri"/>
                <w:sz w:val="21"/>
                <w:szCs w:val="21"/>
              </w:rPr>
              <w:t xml:space="preserve">Types of Relationships </w:t>
            </w:r>
          </w:p>
          <w:p w14:paraId="238FA323" w14:textId="57BAA9F3" w:rsidR="00B66EFF" w:rsidRPr="00B66EFF" w:rsidRDefault="004A6E74" w:rsidP="00B66EFF">
            <w:pPr>
              <w:pStyle w:val="ListParagraph"/>
              <w:numPr>
                <w:ilvl w:val="0"/>
                <w:numId w:val="42"/>
              </w:numPr>
              <w:spacing w:after="160" w:line="259" w:lineRule="auto"/>
              <w:rPr>
                <w:rFonts w:ascii="Calibri" w:eastAsia="Calibri" w:hAnsi="Calibri" w:cs="Calibri"/>
                <w:sz w:val="21"/>
                <w:szCs w:val="21"/>
              </w:rPr>
            </w:pPr>
            <w:r>
              <w:rPr>
                <w:rFonts w:ascii="Calibri" w:eastAsia="Calibri" w:hAnsi="Calibri" w:cs="Calibri"/>
                <w:sz w:val="21"/>
                <w:szCs w:val="21"/>
              </w:rPr>
              <w:t>Building Your Future</w:t>
            </w:r>
            <w:r w:rsidR="00B66EFF">
              <w:rPr>
                <w:rFonts w:ascii="Calibri" w:eastAsia="Calibri" w:hAnsi="Calibri" w:cs="Calibri"/>
                <w:sz w:val="21"/>
                <w:szCs w:val="21"/>
              </w:rPr>
              <w:t xml:space="preserve"> </w:t>
            </w:r>
            <w:r w:rsidR="001C0E30">
              <w:rPr>
                <w:rFonts w:ascii="Calibri" w:eastAsia="Calibri" w:hAnsi="Calibri" w:cs="Calibri"/>
                <w:sz w:val="21"/>
                <w:szCs w:val="21"/>
              </w:rPr>
              <w:t xml:space="preserve">– Failure to Success </w:t>
            </w:r>
          </w:p>
          <w:p w14:paraId="587246B6" w14:textId="7C2BE4FE" w:rsidR="00B66EFF" w:rsidRPr="00B66EFF" w:rsidRDefault="00B66EFF" w:rsidP="00B66EFF">
            <w:pPr>
              <w:pStyle w:val="ListParagraph"/>
              <w:numPr>
                <w:ilvl w:val="0"/>
                <w:numId w:val="42"/>
              </w:numPr>
              <w:spacing w:after="160" w:line="259" w:lineRule="auto"/>
              <w:rPr>
                <w:rFonts w:ascii="Calibri" w:eastAsia="Calibri" w:hAnsi="Calibri" w:cs="Calibri"/>
                <w:sz w:val="21"/>
                <w:szCs w:val="21"/>
              </w:rPr>
            </w:pPr>
            <w:r w:rsidRPr="00B66EFF">
              <w:rPr>
                <w:rFonts w:ascii="Calibri" w:eastAsia="Calibri" w:hAnsi="Calibri" w:cs="Calibri"/>
                <w:sz w:val="21"/>
                <w:szCs w:val="21"/>
              </w:rPr>
              <w:t xml:space="preserve">Rights and Responsibilities </w:t>
            </w:r>
            <w:r>
              <w:rPr>
                <w:rFonts w:ascii="Calibri" w:eastAsia="Calibri" w:hAnsi="Calibri" w:cs="Calibri"/>
                <w:sz w:val="21"/>
                <w:szCs w:val="21"/>
              </w:rPr>
              <w:t xml:space="preserve">– </w:t>
            </w:r>
            <w:r w:rsidR="001C0E30" w:rsidRPr="001C0E30">
              <w:rPr>
                <w:rFonts w:ascii="Calibri" w:eastAsia="Calibri" w:hAnsi="Calibri" w:cs="Calibri"/>
                <w:color w:val="000000" w:themeColor="text1"/>
                <w:sz w:val="21"/>
                <w:szCs w:val="21"/>
              </w:rPr>
              <w:t>Radicalisation</w:t>
            </w:r>
          </w:p>
          <w:p w14:paraId="19C23ED5" w14:textId="68FB0007" w:rsidR="0049270F" w:rsidRPr="00B66EFF" w:rsidRDefault="00B66EFF" w:rsidP="00B66EFF">
            <w:pPr>
              <w:pStyle w:val="ListParagraph"/>
              <w:numPr>
                <w:ilvl w:val="0"/>
                <w:numId w:val="42"/>
              </w:numPr>
              <w:spacing w:after="160" w:line="259" w:lineRule="auto"/>
              <w:rPr>
                <w:rFonts w:ascii="Calibri" w:eastAsia="Calibri" w:hAnsi="Calibri" w:cs="Calibri"/>
                <w:sz w:val="21"/>
                <w:szCs w:val="21"/>
              </w:rPr>
            </w:pPr>
            <w:r w:rsidRPr="00B66EFF">
              <w:rPr>
                <w:rFonts w:ascii="Calibri" w:eastAsia="Calibri" w:hAnsi="Calibri" w:cs="Calibri"/>
                <w:sz w:val="21"/>
                <w:szCs w:val="21"/>
              </w:rPr>
              <w:t xml:space="preserve">Celebrating Diversity </w:t>
            </w:r>
            <w:r>
              <w:rPr>
                <w:rFonts w:ascii="Calibri" w:eastAsia="Calibri" w:hAnsi="Calibri" w:cs="Calibri"/>
                <w:sz w:val="21"/>
                <w:szCs w:val="21"/>
              </w:rPr>
              <w:t xml:space="preserve">– </w:t>
            </w:r>
            <w:r w:rsidR="001C0E30">
              <w:rPr>
                <w:rFonts w:ascii="Calibri" w:eastAsia="Calibri" w:hAnsi="Calibri" w:cs="Calibri"/>
                <w:sz w:val="21"/>
                <w:szCs w:val="21"/>
              </w:rPr>
              <w:t xml:space="preserve">We are better together </w:t>
            </w:r>
            <w:r>
              <w:rPr>
                <w:rFonts w:ascii="Calibri" w:eastAsia="Calibri" w:hAnsi="Calibri" w:cs="Calibri"/>
                <w:sz w:val="21"/>
                <w:szCs w:val="21"/>
              </w:rPr>
              <w:t xml:space="preserve"> </w:t>
            </w:r>
          </w:p>
        </w:tc>
      </w:tr>
      <w:tr w:rsidR="007B1995" w:rsidRPr="007B04C0" w14:paraId="07B414B0" w14:textId="77777777" w:rsidTr="00CD3F02">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CD3F02">
        <w:tc>
          <w:tcPr>
            <w:tcW w:w="10632" w:type="dxa"/>
          </w:tcPr>
          <w:p w14:paraId="30878C56" w14:textId="51E02C2B" w:rsidR="004F3C65" w:rsidRPr="00B66EFF" w:rsidRDefault="004A6E74" w:rsidP="00B66EFF">
            <w:pPr>
              <w:pStyle w:val="ListParagraph"/>
              <w:numPr>
                <w:ilvl w:val="0"/>
                <w:numId w:val="20"/>
              </w:numPr>
              <w:rPr>
                <w:sz w:val="21"/>
                <w:szCs w:val="21"/>
                <w:lang w:val="en-GB"/>
              </w:rPr>
            </w:pPr>
            <w:r w:rsidRPr="004A6E74">
              <w:rPr>
                <w:sz w:val="21"/>
                <w:szCs w:val="21"/>
              </w:rPr>
              <w:t xml:space="preserve">The topics taught have been carefully selected to meet the needs of Year 9 students. They will start with </w:t>
            </w:r>
            <w:r w:rsidRPr="004A6E74">
              <w:rPr>
                <w:rStyle w:val="Strong"/>
                <w:sz w:val="21"/>
                <w:szCs w:val="21"/>
              </w:rPr>
              <w:t>Celebrating Diversity</w:t>
            </w:r>
            <w:r w:rsidRPr="004A6E74">
              <w:rPr>
                <w:sz w:val="21"/>
                <w:szCs w:val="21"/>
              </w:rPr>
              <w:t xml:space="preserve">, then move on to </w:t>
            </w:r>
            <w:r w:rsidRPr="004A6E74">
              <w:rPr>
                <w:rStyle w:val="Strong"/>
                <w:sz w:val="21"/>
                <w:szCs w:val="21"/>
              </w:rPr>
              <w:t>Staying Safe Online</w:t>
            </w:r>
            <w:r w:rsidRPr="004A6E74">
              <w:rPr>
                <w:sz w:val="21"/>
                <w:szCs w:val="21"/>
              </w:rPr>
              <w:t xml:space="preserve">, building on what they explored in Year 8. Previously, students looked at online risks in Year 7 and County Lines in Year 8. This year, they will build on their understanding by exploring the </w:t>
            </w:r>
            <w:r w:rsidRPr="004A6E74">
              <w:rPr>
                <w:rStyle w:val="Strong"/>
                <w:sz w:val="21"/>
                <w:szCs w:val="21"/>
              </w:rPr>
              <w:t>risks associated with vaping and smoking</w:t>
            </w:r>
            <w:r w:rsidRPr="004A6E74">
              <w:rPr>
                <w:sz w:val="21"/>
                <w:szCs w:val="21"/>
              </w:rPr>
              <w:t>. Following a spiral curriculum, the topics will build progressively on prior learning from Years 7 and 8. The curriculum will be taught in an inclusive way that does not make too many assumptions about students’ prior knowledge or understanding.</w:t>
            </w:r>
          </w:p>
        </w:tc>
      </w:tr>
      <w:tr w:rsidR="00AA005C" w:rsidRPr="007B04C0" w14:paraId="079F81EC" w14:textId="77777777" w:rsidTr="00CD3F02">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CD3F02">
        <w:tc>
          <w:tcPr>
            <w:tcW w:w="10632" w:type="dxa"/>
          </w:tcPr>
          <w:p w14:paraId="207CCB31" w14:textId="6FB43FEA" w:rsidR="007B1995" w:rsidRDefault="007B1995" w:rsidP="007B1995">
            <w:pPr>
              <w:rPr>
                <w:b/>
                <w:sz w:val="21"/>
                <w:szCs w:val="21"/>
                <w:lang w:val="en-GB"/>
              </w:rPr>
            </w:pPr>
            <w:r w:rsidRPr="007B04C0">
              <w:rPr>
                <w:b/>
                <w:sz w:val="21"/>
                <w:szCs w:val="21"/>
                <w:lang w:val="en-GB"/>
              </w:rPr>
              <w:t>Rationale for studying this topic</w:t>
            </w:r>
          </w:p>
          <w:p w14:paraId="7104E539" w14:textId="65688259" w:rsidR="00D347D8" w:rsidRPr="00D347D8" w:rsidRDefault="00D347D8" w:rsidP="00D347D8">
            <w:pPr>
              <w:pStyle w:val="ListParagraph"/>
              <w:numPr>
                <w:ilvl w:val="0"/>
                <w:numId w:val="38"/>
              </w:numPr>
              <w:rPr>
                <w:sz w:val="21"/>
                <w:szCs w:val="21"/>
                <w:lang w:val="en-GB"/>
              </w:rPr>
            </w:pPr>
            <w:r w:rsidRPr="00D347D8">
              <w:rPr>
                <w:sz w:val="21"/>
                <w:szCs w:val="21"/>
                <w:lang w:val="en-GB"/>
              </w:rPr>
              <w:t>The</w:t>
            </w:r>
            <w:r>
              <w:rPr>
                <w:sz w:val="21"/>
                <w:szCs w:val="21"/>
                <w:lang w:val="en-GB"/>
              </w:rPr>
              <w:t xml:space="preserve"> six areas for the year will ensure that students</w:t>
            </w:r>
            <w:r w:rsidR="0049270F">
              <w:rPr>
                <w:sz w:val="21"/>
                <w:szCs w:val="21"/>
                <w:lang w:val="en-GB"/>
              </w:rPr>
              <w:t xml:space="preserve"> are equipped with the knowledge and skills they need to navigate the world they are growing up in and the world that they will enter when they leave school</w:t>
            </w:r>
            <w:r w:rsidR="00B66EFF">
              <w:rPr>
                <w:sz w:val="21"/>
                <w:szCs w:val="21"/>
                <w:lang w:val="en-GB"/>
              </w:rPr>
              <w:t xml:space="preserve">. </w:t>
            </w:r>
          </w:p>
          <w:p w14:paraId="42EC5C81" w14:textId="3DC84B25" w:rsidR="007B1995" w:rsidRDefault="007B1995" w:rsidP="007B1995">
            <w:pPr>
              <w:jc w:val="both"/>
              <w:rPr>
                <w:b/>
                <w:bCs/>
                <w:sz w:val="21"/>
                <w:szCs w:val="21"/>
                <w:lang w:val="en-GB"/>
              </w:rPr>
            </w:pPr>
            <w:r w:rsidRPr="007B04C0">
              <w:rPr>
                <w:b/>
                <w:bCs/>
                <w:sz w:val="21"/>
                <w:szCs w:val="21"/>
                <w:lang w:val="en-GB"/>
              </w:rPr>
              <w:t>Rationale for timing of this topic</w:t>
            </w:r>
          </w:p>
          <w:p w14:paraId="27C56A2D" w14:textId="2AE79A85" w:rsidR="00FD48C2" w:rsidRPr="00FD48C2" w:rsidRDefault="00D347D8" w:rsidP="0049270F">
            <w:pPr>
              <w:pStyle w:val="ListParagraph"/>
              <w:numPr>
                <w:ilvl w:val="0"/>
                <w:numId w:val="38"/>
              </w:numPr>
              <w:rPr>
                <w:b/>
                <w:sz w:val="21"/>
                <w:szCs w:val="21"/>
                <w:lang w:val="en-GB"/>
              </w:rPr>
            </w:pPr>
            <w:r>
              <w:rPr>
                <w:sz w:val="21"/>
                <w:szCs w:val="21"/>
                <w:lang w:val="en-GB"/>
              </w:rPr>
              <w:t xml:space="preserve">Each topic within the 6 focus areas builds upon the learning done in previous years. For example, the ideas explored in </w:t>
            </w:r>
            <w:r w:rsidR="0049270F">
              <w:rPr>
                <w:sz w:val="21"/>
                <w:szCs w:val="21"/>
                <w:lang w:val="en-GB"/>
              </w:rPr>
              <w:t>terms of keeping safe online are</w:t>
            </w:r>
            <w:r>
              <w:rPr>
                <w:sz w:val="21"/>
                <w:szCs w:val="21"/>
                <w:lang w:val="en-GB"/>
              </w:rPr>
              <w:t xml:space="preserve"> revisited with more mature themes and</w:t>
            </w:r>
            <w:r w:rsidR="0049270F">
              <w:rPr>
                <w:sz w:val="21"/>
                <w:szCs w:val="21"/>
                <w:lang w:val="en-GB"/>
              </w:rPr>
              <w:t xml:space="preserve"> ever more exploratory</w:t>
            </w:r>
            <w:r>
              <w:rPr>
                <w:sz w:val="21"/>
                <w:szCs w:val="21"/>
                <w:lang w:val="en-GB"/>
              </w:rPr>
              <w:t xml:space="preserve"> content as is appropriate for </w:t>
            </w:r>
            <w:r w:rsidR="0049270F">
              <w:rPr>
                <w:sz w:val="21"/>
                <w:szCs w:val="21"/>
                <w:lang w:val="en-GB"/>
              </w:rPr>
              <w:t>each</w:t>
            </w:r>
            <w:r>
              <w:rPr>
                <w:sz w:val="21"/>
                <w:szCs w:val="21"/>
                <w:lang w:val="en-GB"/>
              </w:rPr>
              <w:t xml:space="preserve"> year group stage.</w:t>
            </w:r>
            <w:r w:rsidR="0049270F">
              <w:rPr>
                <w:sz w:val="21"/>
                <w:szCs w:val="21"/>
                <w:lang w:val="en-GB"/>
              </w:rPr>
              <w:t xml:space="preserve"> This approach is the same for each of the 6 focus areas throughout each academic year.</w:t>
            </w:r>
            <w:r w:rsidR="00311B0E">
              <w:rPr>
                <w:sz w:val="21"/>
                <w:szCs w:val="21"/>
                <w:lang w:val="en-GB"/>
              </w:rPr>
              <w:t xml:space="preserve"> Years 7 – 9 will follow a spiral curriculum. </w:t>
            </w:r>
          </w:p>
        </w:tc>
      </w:tr>
      <w:tr w:rsidR="00AA005C" w:rsidRPr="007B04C0" w14:paraId="6BD43A62" w14:textId="77777777" w:rsidTr="00CD3F02">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CD3F02">
        <w:tc>
          <w:tcPr>
            <w:tcW w:w="10632" w:type="dxa"/>
          </w:tcPr>
          <w:p w14:paraId="1592AD10" w14:textId="5EF30B98" w:rsidR="00311B0E" w:rsidRDefault="00311B0E" w:rsidP="00311B0E">
            <w:pPr>
              <w:spacing w:after="160" w:line="259" w:lineRule="auto"/>
              <w:rPr>
                <w:rFonts w:ascii="Calibri" w:eastAsia="Calibri" w:hAnsi="Calibri" w:cs="Calibri"/>
                <w:b/>
                <w:bCs/>
                <w:sz w:val="21"/>
                <w:szCs w:val="21"/>
              </w:rPr>
            </w:pPr>
            <w:r w:rsidRPr="00311B0E">
              <w:rPr>
                <w:rFonts w:ascii="Calibri" w:eastAsia="Calibri" w:hAnsi="Calibri" w:cs="Calibri"/>
                <w:b/>
                <w:bCs/>
                <w:sz w:val="21"/>
                <w:szCs w:val="21"/>
              </w:rPr>
              <w:t>Staying safe Online and Offline –</w:t>
            </w:r>
            <w:r w:rsidR="00F57ECF">
              <w:rPr>
                <w:rFonts w:ascii="Calibri" w:eastAsia="Calibri" w:hAnsi="Calibri" w:cs="Calibri"/>
                <w:b/>
                <w:bCs/>
                <w:sz w:val="21"/>
                <w:szCs w:val="21"/>
              </w:rPr>
              <w:t xml:space="preserve">Smoking and Vaping </w:t>
            </w:r>
          </w:p>
          <w:p w14:paraId="12D29A6D" w14:textId="77777777" w:rsidR="00F57ECF" w:rsidRPr="00F57ECF" w:rsidRDefault="00F57ECF" w:rsidP="00F57ECF">
            <w:pPr>
              <w:pStyle w:val="ListParagraph"/>
              <w:numPr>
                <w:ilvl w:val="0"/>
                <w:numId w:val="38"/>
              </w:numPr>
              <w:rPr>
                <w:sz w:val="20"/>
                <w:szCs w:val="20"/>
              </w:rPr>
            </w:pPr>
            <w:r w:rsidRPr="00F57ECF">
              <w:rPr>
                <w:sz w:val="20"/>
                <w:szCs w:val="20"/>
              </w:rPr>
              <w:t>Students will begin a series of lessons on smoking, vaping, and harmful trends online. This will involve exploring the risks and misconceptions surrounding these behaviours.</w:t>
            </w:r>
          </w:p>
          <w:p w14:paraId="491F620A" w14:textId="77777777" w:rsidR="00F57ECF" w:rsidRPr="00F57ECF" w:rsidRDefault="00F57ECF" w:rsidP="00F57ECF">
            <w:pPr>
              <w:pStyle w:val="ListParagraph"/>
              <w:numPr>
                <w:ilvl w:val="0"/>
                <w:numId w:val="38"/>
              </w:numPr>
              <w:rPr>
                <w:sz w:val="20"/>
                <w:szCs w:val="20"/>
              </w:rPr>
            </w:pPr>
            <w:r w:rsidRPr="00F57ECF">
              <w:rPr>
                <w:sz w:val="20"/>
                <w:szCs w:val="20"/>
              </w:rPr>
              <w:t>Students will learn about the short- and long-term effects of smoking and vaping, including the impact on physical and mental health. They will also explore how online trends and challenges can encourage risky behaviour and the importance of making informed, safe choices.</w:t>
            </w:r>
          </w:p>
          <w:p w14:paraId="74D9B34E" w14:textId="6BBCE80E" w:rsidR="00055492" w:rsidRDefault="00F57ECF" w:rsidP="00F57ECF">
            <w:pPr>
              <w:pStyle w:val="ListParagraph"/>
              <w:numPr>
                <w:ilvl w:val="0"/>
                <w:numId w:val="38"/>
              </w:numPr>
              <w:rPr>
                <w:sz w:val="20"/>
                <w:szCs w:val="20"/>
              </w:rPr>
            </w:pPr>
            <w:r w:rsidRPr="00F57ECF">
              <w:rPr>
                <w:sz w:val="20"/>
                <w:szCs w:val="20"/>
              </w:rPr>
              <w:t>Students will examine how peer pressure and social media influence can affect decision-making and discuss strategies for resisting negative influences.</w:t>
            </w:r>
          </w:p>
          <w:p w14:paraId="1A3293CB" w14:textId="77777777" w:rsidR="0092214C" w:rsidRPr="00F57ECF" w:rsidRDefault="0092214C" w:rsidP="0092214C">
            <w:pPr>
              <w:pStyle w:val="ListParagraph"/>
              <w:rPr>
                <w:sz w:val="20"/>
                <w:szCs w:val="20"/>
              </w:rPr>
            </w:pPr>
          </w:p>
          <w:p w14:paraId="07E434CF" w14:textId="089B14C5" w:rsidR="00311B0E" w:rsidRPr="00311B0E" w:rsidRDefault="00311B0E" w:rsidP="00311B0E">
            <w:pPr>
              <w:spacing w:after="160" w:line="259" w:lineRule="auto"/>
              <w:rPr>
                <w:rFonts w:ascii="Calibri" w:eastAsia="Calibri" w:hAnsi="Calibri" w:cs="Calibri"/>
                <w:b/>
                <w:bCs/>
                <w:sz w:val="21"/>
                <w:szCs w:val="21"/>
              </w:rPr>
            </w:pPr>
            <w:r w:rsidRPr="00311B0E">
              <w:rPr>
                <w:rFonts w:ascii="Calibri" w:eastAsia="Calibri" w:hAnsi="Calibri" w:cs="Calibri"/>
                <w:b/>
                <w:bCs/>
                <w:sz w:val="21"/>
                <w:szCs w:val="21"/>
              </w:rPr>
              <w:t xml:space="preserve">Health and Well-being – </w:t>
            </w:r>
            <w:r w:rsidR="001C0E30">
              <w:rPr>
                <w:rFonts w:ascii="Calibri" w:eastAsia="Calibri" w:hAnsi="Calibri" w:cs="Calibri"/>
                <w:b/>
                <w:bCs/>
                <w:sz w:val="21"/>
                <w:szCs w:val="21"/>
              </w:rPr>
              <w:t xml:space="preserve">Looking after your body </w:t>
            </w:r>
            <w:r w:rsidR="00055492">
              <w:rPr>
                <w:rFonts w:ascii="Calibri" w:eastAsia="Calibri" w:hAnsi="Calibri" w:cs="Calibri"/>
                <w:b/>
                <w:bCs/>
                <w:sz w:val="21"/>
                <w:szCs w:val="21"/>
              </w:rPr>
              <w:t xml:space="preserve"> </w:t>
            </w:r>
            <w:r w:rsidRPr="00311B0E">
              <w:rPr>
                <w:rFonts w:ascii="Calibri" w:eastAsia="Calibri" w:hAnsi="Calibri" w:cs="Calibri"/>
                <w:b/>
                <w:bCs/>
                <w:sz w:val="21"/>
                <w:szCs w:val="21"/>
              </w:rPr>
              <w:t xml:space="preserve"> </w:t>
            </w:r>
          </w:p>
          <w:p w14:paraId="64F849EA" w14:textId="2609237D" w:rsidR="00055492" w:rsidRPr="001C0E30" w:rsidRDefault="001C0E30" w:rsidP="0032538C">
            <w:pPr>
              <w:pStyle w:val="ListParagraph"/>
              <w:numPr>
                <w:ilvl w:val="0"/>
                <w:numId w:val="53"/>
              </w:numPr>
              <w:jc w:val="both"/>
              <w:rPr>
                <w:rStyle w:val="normaltextrun"/>
                <w:rFonts w:ascii="Calibri" w:hAnsi="Calibri" w:cs="Calibri"/>
                <w:color w:val="000000"/>
                <w:sz w:val="21"/>
                <w:szCs w:val="21"/>
                <w:shd w:val="clear" w:color="auto" w:fill="FFFFFF"/>
              </w:rPr>
            </w:pPr>
            <w:r w:rsidRPr="001C0E30">
              <w:rPr>
                <w:rStyle w:val="normaltextrun"/>
                <w:rFonts w:ascii="Calibri" w:hAnsi="Calibri" w:cs="Calibri"/>
                <w:color w:val="000000"/>
                <w:sz w:val="21"/>
                <w:szCs w:val="21"/>
                <w:shd w:val="clear" w:color="auto" w:fill="FFFFFF"/>
              </w:rPr>
              <w:t>Students will explore the importance of getting a good night’s sleep and the essential nature of finding time for relaxation</w:t>
            </w:r>
            <w:r>
              <w:rPr>
                <w:rStyle w:val="normaltextrun"/>
                <w:rFonts w:ascii="Calibri" w:hAnsi="Calibri" w:cs="Calibri"/>
                <w:color w:val="000000"/>
                <w:sz w:val="21"/>
                <w:szCs w:val="21"/>
                <w:shd w:val="clear" w:color="auto" w:fill="FFFFFF"/>
              </w:rPr>
              <w:t>.</w:t>
            </w:r>
            <w:r>
              <w:rPr>
                <w:rStyle w:val="normaltextrun"/>
              </w:rPr>
              <w:t xml:space="preserve"> </w:t>
            </w:r>
          </w:p>
          <w:p w14:paraId="5C60DF90" w14:textId="76671C62" w:rsidR="001C0E30" w:rsidRPr="001C0E30" w:rsidRDefault="001C0E30" w:rsidP="0032538C">
            <w:pPr>
              <w:pStyle w:val="ListParagraph"/>
              <w:numPr>
                <w:ilvl w:val="0"/>
                <w:numId w:val="53"/>
              </w:numPr>
              <w:jc w:val="both"/>
              <w:rPr>
                <w:rStyle w:val="eop"/>
                <w:rFonts w:ascii="Calibri" w:hAnsi="Calibri" w:cs="Calibri"/>
                <w:color w:val="000000"/>
                <w:sz w:val="21"/>
                <w:szCs w:val="21"/>
                <w:shd w:val="clear" w:color="auto" w:fill="FFFFFF"/>
              </w:rPr>
            </w:pPr>
            <w:r>
              <w:rPr>
                <w:rStyle w:val="eop"/>
                <w:rFonts w:ascii="Calibri" w:hAnsi="Calibri" w:cs="Calibri"/>
                <w:color w:val="000000"/>
                <w:sz w:val="21"/>
                <w:szCs w:val="21"/>
                <w:shd w:val="clear" w:color="auto" w:fill="FFFFFF"/>
              </w:rPr>
              <w:t xml:space="preserve">Students will explore how to make healthy choices in life and how these can have a positive impact. </w:t>
            </w:r>
          </w:p>
          <w:p w14:paraId="1AF18B10" w14:textId="77777777" w:rsidR="001C0E30" w:rsidRDefault="001C0E30" w:rsidP="00055492">
            <w:pPr>
              <w:jc w:val="both"/>
              <w:rPr>
                <w:sz w:val="21"/>
                <w:szCs w:val="21"/>
                <w:lang w:val="en-GB"/>
              </w:rPr>
            </w:pPr>
          </w:p>
          <w:p w14:paraId="3D88184F" w14:textId="25BA1DDC" w:rsidR="00311B0E" w:rsidRPr="00311B0E" w:rsidRDefault="00311B0E" w:rsidP="00311B0E">
            <w:pPr>
              <w:spacing w:after="160" w:line="259" w:lineRule="auto"/>
              <w:rPr>
                <w:rFonts w:ascii="Calibri" w:eastAsia="Calibri" w:hAnsi="Calibri" w:cs="Calibri"/>
                <w:b/>
                <w:bCs/>
                <w:sz w:val="21"/>
                <w:szCs w:val="21"/>
              </w:rPr>
            </w:pPr>
            <w:r w:rsidRPr="00311B0E">
              <w:rPr>
                <w:rFonts w:ascii="Calibri" w:eastAsia="Calibri" w:hAnsi="Calibri" w:cs="Calibri"/>
                <w:b/>
                <w:bCs/>
                <w:sz w:val="21"/>
                <w:szCs w:val="21"/>
              </w:rPr>
              <w:t xml:space="preserve">Relationships – </w:t>
            </w:r>
            <w:r w:rsidR="004A6E74">
              <w:rPr>
                <w:rFonts w:ascii="Calibri" w:eastAsia="Calibri" w:hAnsi="Calibri" w:cs="Calibri"/>
                <w:b/>
                <w:bCs/>
                <w:sz w:val="21"/>
                <w:szCs w:val="21"/>
              </w:rPr>
              <w:t>Types of</w:t>
            </w:r>
            <w:r w:rsidR="001C0E30" w:rsidRPr="001C0E30">
              <w:rPr>
                <w:rFonts w:eastAsia="Calibri"/>
                <w:b/>
                <w:bCs/>
                <w:sz w:val="21"/>
                <w:szCs w:val="21"/>
              </w:rPr>
              <w:t xml:space="preserve"> Relationships</w:t>
            </w:r>
            <w:r w:rsidR="001C0E30">
              <w:rPr>
                <w:rFonts w:eastAsia="Calibri"/>
                <w:b/>
                <w:bCs/>
              </w:rPr>
              <w:t xml:space="preserve"> </w:t>
            </w:r>
            <w:r w:rsidR="00055492">
              <w:rPr>
                <w:rFonts w:ascii="Calibri" w:eastAsia="Calibri" w:hAnsi="Calibri" w:cs="Calibri"/>
                <w:b/>
                <w:bCs/>
                <w:sz w:val="21"/>
                <w:szCs w:val="21"/>
              </w:rPr>
              <w:t xml:space="preserve"> </w:t>
            </w:r>
          </w:p>
          <w:p w14:paraId="31C7D96C" w14:textId="77777777" w:rsidR="001D43DF" w:rsidRDefault="001D43DF" w:rsidP="001D43DF">
            <w:pPr>
              <w:pStyle w:val="ListParagraph"/>
              <w:numPr>
                <w:ilvl w:val="0"/>
                <w:numId w:val="58"/>
              </w:numPr>
              <w:rPr>
                <w:sz w:val="20"/>
                <w:szCs w:val="20"/>
              </w:rPr>
            </w:pPr>
            <w:r w:rsidRPr="001D43DF">
              <w:rPr>
                <w:sz w:val="20"/>
                <w:szCs w:val="20"/>
              </w:rPr>
              <w:t xml:space="preserve">Students will explore healthy and toxic relationships, </w:t>
            </w:r>
            <w:proofErr w:type="spellStart"/>
            <w:r w:rsidRPr="001D43DF">
              <w:rPr>
                <w:sz w:val="20"/>
                <w:szCs w:val="20"/>
              </w:rPr>
              <w:t>recognising</w:t>
            </w:r>
            <w:proofErr w:type="spellEnd"/>
            <w:r w:rsidRPr="001D43DF">
              <w:rPr>
                <w:sz w:val="20"/>
                <w:szCs w:val="20"/>
              </w:rPr>
              <w:t xml:space="preserve"> the signs of respect, equality, and mutual support, as well as behaviours that can be harmful or controlling.</w:t>
            </w:r>
          </w:p>
          <w:p w14:paraId="1368928F" w14:textId="77777777" w:rsidR="001D43DF" w:rsidRDefault="001D43DF" w:rsidP="001D43DF">
            <w:pPr>
              <w:pStyle w:val="ListParagraph"/>
              <w:numPr>
                <w:ilvl w:val="0"/>
                <w:numId w:val="58"/>
              </w:numPr>
              <w:rPr>
                <w:sz w:val="20"/>
                <w:szCs w:val="20"/>
              </w:rPr>
            </w:pPr>
            <w:r w:rsidRPr="001D43DF">
              <w:rPr>
                <w:sz w:val="20"/>
                <w:szCs w:val="20"/>
              </w:rPr>
              <w:t>Students will learn how to manage stress and emotional wellbeing, including strategies for coping with pressure in relationships, friendships, and daily life.</w:t>
            </w:r>
          </w:p>
          <w:p w14:paraId="6D3721C6" w14:textId="4B4439C2" w:rsidR="001C0E30" w:rsidRDefault="001D43DF" w:rsidP="001D43DF">
            <w:pPr>
              <w:pStyle w:val="ListParagraph"/>
              <w:numPr>
                <w:ilvl w:val="0"/>
                <w:numId w:val="58"/>
              </w:numPr>
              <w:rPr>
                <w:sz w:val="20"/>
                <w:szCs w:val="20"/>
              </w:rPr>
            </w:pPr>
            <w:r w:rsidRPr="001D43DF">
              <w:rPr>
                <w:sz w:val="20"/>
                <w:szCs w:val="20"/>
              </w:rPr>
              <w:t>Students will develop skills in effective communication, setting boundaries, and seeking support when facing difficult or unhealthy situations.</w:t>
            </w:r>
          </w:p>
          <w:p w14:paraId="66538602" w14:textId="77777777" w:rsidR="001D43DF" w:rsidRPr="001D43DF" w:rsidRDefault="001D43DF" w:rsidP="001D43DF">
            <w:pPr>
              <w:pStyle w:val="ListParagraph"/>
              <w:rPr>
                <w:sz w:val="20"/>
                <w:szCs w:val="20"/>
              </w:rPr>
            </w:pPr>
          </w:p>
          <w:p w14:paraId="3101D169" w14:textId="0211F1EE" w:rsidR="00311B0E" w:rsidRDefault="004A6E74" w:rsidP="00311B0E">
            <w:pPr>
              <w:spacing w:after="160" w:line="259" w:lineRule="auto"/>
              <w:rPr>
                <w:rFonts w:ascii="Calibri" w:eastAsia="Calibri" w:hAnsi="Calibri" w:cs="Calibri"/>
                <w:b/>
                <w:bCs/>
                <w:sz w:val="21"/>
                <w:szCs w:val="21"/>
              </w:rPr>
            </w:pPr>
            <w:r>
              <w:rPr>
                <w:rFonts w:ascii="Calibri" w:eastAsia="Calibri" w:hAnsi="Calibri" w:cs="Calibri"/>
                <w:b/>
                <w:bCs/>
                <w:sz w:val="21"/>
                <w:szCs w:val="21"/>
              </w:rPr>
              <w:lastRenderedPageBreak/>
              <w:t>Building Your Future</w:t>
            </w:r>
            <w:r w:rsidR="00311B0E" w:rsidRPr="00311B0E">
              <w:rPr>
                <w:rFonts w:ascii="Calibri" w:eastAsia="Calibri" w:hAnsi="Calibri" w:cs="Calibri"/>
                <w:b/>
                <w:bCs/>
                <w:sz w:val="21"/>
                <w:szCs w:val="21"/>
              </w:rPr>
              <w:t xml:space="preserve"> – </w:t>
            </w:r>
            <w:r w:rsidR="001C0E30">
              <w:rPr>
                <w:rFonts w:ascii="Calibri" w:eastAsia="Calibri" w:hAnsi="Calibri" w:cs="Calibri"/>
                <w:b/>
                <w:bCs/>
                <w:sz w:val="21"/>
                <w:szCs w:val="21"/>
              </w:rPr>
              <w:t xml:space="preserve">Failure to Success </w:t>
            </w:r>
            <w:r w:rsidR="00311B0E" w:rsidRPr="00311B0E">
              <w:rPr>
                <w:rFonts w:ascii="Calibri" w:eastAsia="Calibri" w:hAnsi="Calibri" w:cs="Calibri"/>
                <w:b/>
                <w:bCs/>
                <w:sz w:val="21"/>
                <w:szCs w:val="21"/>
              </w:rPr>
              <w:t xml:space="preserve"> </w:t>
            </w:r>
          </w:p>
          <w:p w14:paraId="3EE41D55" w14:textId="1B187544" w:rsidR="001C0E30" w:rsidRDefault="001C0E30" w:rsidP="0032538C">
            <w:pPr>
              <w:pStyle w:val="ListParagraph"/>
              <w:numPr>
                <w:ilvl w:val="0"/>
                <w:numId w:val="53"/>
              </w:numPr>
              <w:jc w:val="both"/>
              <w:rPr>
                <w:sz w:val="21"/>
                <w:szCs w:val="21"/>
                <w:lang w:val="en-GB"/>
              </w:rPr>
            </w:pPr>
            <w:r w:rsidRPr="00EC5373">
              <w:rPr>
                <w:sz w:val="21"/>
                <w:szCs w:val="21"/>
                <w:lang w:val="en-GB"/>
              </w:rPr>
              <w:t>Students will explore how they might look to turn failure in</w:t>
            </w:r>
            <w:r>
              <w:rPr>
                <w:sz w:val="21"/>
                <w:szCs w:val="21"/>
                <w:lang w:val="en-GB"/>
              </w:rPr>
              <w:t xml:space="preserve"> to</w:t>
            </w:r>
            <w:r w:rsidRPr="00EC5373">
              <w:rPr>
                <w:sz w:val="21"/>
                <w:szCs w:val="21"/>
                <w:lang w:val="en-GB"/>
              </w:rPr>
              <w:t xml:space="preserve"> success as they go through life.</w:t>
            </w:r>
          </w:p>
          <w:p w14:paraId="50462C28" w14:textId="73C3D225" w:rsidR="001C0E30" w:rsidRDefault="001C0E30" w:rsidP="0032538C">
            <w:pPr>
              <w:pStyle w:val="ListParagraph"/>
              <w:numPr>
                <w:ilvl w:val="0"/>
                <w:numId w:val="53"/>
              </w:numPr>
              <w:jc w:val="both"/>
              <w:rPr>
                <w:sz w:val="21"/>
                <w:szCs w:val="21"/>
                <w:lang w:val="en-GB"/>
              </w:rPr>
            </w:pPr>
            <w:r>
              <w:rPr>
                <w:sz w:val="21"/>
                <w:szCs w:val="21"/>
                <w:lang w:val="en-GB"/>
              </w:rPr>
              <w:t>Students will complete a series of lessons looking at First Aid. This will include how to administer CPR.</w:t>
            </w:r>
          </w:p>
          <w:p w14:paraId="2F18D20D" w14:textId="3C0815F2" w:rsidR="001C0E30" w:rsidRDefault="001C0E30" w:rsidP="0032538C">
            <w:pPr>
              <w:pStyle w:val="ListParagraph"/>
              <w:numPr>
                <w:ilvl w:val="0"/>
                <w:numId w:val="53"/>
              </w:numPr>
              <w:jc w:val="both"/>
              <w:rPr>
                <w:sz w:val="21"/>
                <w:szCs w:val="21"/>
                <w:lang w:val="en-GB"/>
              </w:rPr>
            </w:pPr>
            <w:r>
              <w:rPr>
                <w:sz w:val="21"/>
                <w:szCs w:val="21"/>
                <w:lang w:val="en-GB"/>
              </w:rPr>
              <w:t>Students will explore the importance of happiness in their lives and how to improve their mental health.</w:t>
            </w:r>
          </w:p>
          <w:p w14:paraId="663EF631" w14:textId="654D393A" w:rsidR="001C0E30" w:rsidRDefault="001C0E30" w:rsidP="0032538C">
            <w:pPr>
              <w:pStyle w:val="ListParagraph"/>
              <w:numPr>
                <w:ilvl w:val="0"/>
                <w:numId w:val="53"/>
              </w:numPr>
              <w:jc w:val="both"/>
              <w:rPr>
                <w:sz w:val="21"/>
                <w:szCs w:val="21"/>
                <w:lang w:val="en-GB"/>
              </w:rPr>
            </w:pPr>
            <w:r>
              <w:rPr>
                <w:sz w:val="21"/>
                <w:szCs w:val="21"/>
                <w:lang w:val="en-GB"/>
              </w:rPr>
              <w:t>Students will learn about effective anger management.</w:t>
            </w:r>
          </w:p>
          <w:p w14:paraId="4E9307A5" w14:textId="6538B5C5" w:rsidR="001C0E30" w:rsidRDefault="001C0E30" w:rsidP="0032538C">
            <w:pPr>
              <w:pStyle w:val="ListParagraph"/>
              <w:numPr>
                <w:ilvl w:val="0"/>
                <w:numId w:val="53"/>
              </w:numPr>
              <w:jc w:val="both"/>
              <w:rPr>
                <w:sz w:val="21"/>
                <w:szCs w:val="21"/>
                <w:lang w:val="en-GB"/>
              </w:rPr>
            </w:pPr>
            <w:r>
              <w:rPr>
                <w:sz w:val="21"/>
                <w:szCs w:val="21"/>
                <w:lang w:val="en-GB"/>
              </w:rPr>
              <w:t>Students will explore issues around employment status and financial management. This will include work around the importance of saving money.</w:t>
            </w:r>
          </w:p>
          <w:p w14:paraId="7677F87C" w14:textId="77777777" w:rsidR="001C0E30" w:rsidRPr="001C0E30" w:rsidRDefault="001C0E30" w:rsidP="001C0E30">
            <w:pPr>
              <w:ind w:left="360"/>
              <w:jc w:val="both"/>
              <w:rPr>
                <w:sz w:val="21"/>
                <w:szCs w:val="21"/>
                <w:lang w:val="en-GB"/>
              </w:rPr>
            </w:pPr>
          </w:p>
          <w:p w14:paraId="6112F0D6" w14:textId="7A6FC00B" w:rsidR="00CD3F02" w:rsidRPr="00CD3F02" w:rsidRDefault="00CD3F02" w:rsidP="00CD3F02">
            <w:pPr>
              <w:spacing w:after="160" w:line="259" w:lineRule="auto"/>
              <w:rPr>
                <w:rFonts w:ascii="Calibri" w:eastAsia="Calibri" w:hAnsi="Calibri" w:cs="Calibri"/>
                <w:b/>
                <w:bCs/>
                <w:sz w:val="21"/>
                <w:szCs w:val="21"/>
              </w:rPr>
            </w:pPr>
            <w:r w:rsidRPr="00CD3F02">
              <w:rPr>
                <w:rFonts w:ascii="Calibri" w:eastAsia="Calibri" w:hAnsi="Calibri" w:cs="Calibri"/>
                <w:b/>
                <w:bCs/>
                <w:sz w:val="21"/>
                <w:szCs w:val="21"/>
              </w:rPr>
              <w:t xml:space="preserve">Rights and Responsibilities – </w:t>
            </w:r>
            <w:r w:rsidR="001C0E30" w:rsidRPr="0032538C">
              <w:rPr>
                <w:rFonts w:ascii="Calibri" w:eastAsia="Calibri" w:hAnsi="Calibri" w:cs="Calibri"/>
                <w:b/>
                <w:bCs/>
                <w:color w:val="000000" w:themeColor="text1"/>
                <w:sz w:val="21"/>
                <w:szCs w:val="21"/>
              </w:rPr>
              <w:t>Radicalisation</w:t>
            </w:r>
          </w:p>
          <w:p w14:paraId="7D97F41F" w14:textId="517B443C" w:rsidR="0032538C" w:rsidRPr="00EC5373" w:rsidRDefault="0032538C" w:rsidP="0032538C">
            <w:pPr>
              <w:pStyle w:val="ListParagraph"/>
              <w:numPr>
                <w:ilvl w:val="0"/>
                <w:numId w:val="53"/>
              </w:numPr>
              <w:jc w:val="both"/>
              <w:rPr>
                <w:b/>
                <w:sz w:val="21"/>
                <w:szCs w:val="21"/>
                <w:lang w:val="en-GB"/>
              </w:rPr>
            </w:pPr>
            <w:r>
              <w:rPr>
                <w:sz w:val="21"/>
                <w:szCs w:val="21"/>
                <w:lang w:val="en-GB"/>
              </w:rPr>
              <w:t>Students will explore what conspiracy theories are as well as how to navigate information in the era of ‘fake news’.</w:t>
            </w:r>
          </w:p>
          <w:p w14:paraId="497D4DA9" w14:textId="18C3871A" w:rsidR="0032538C" w:rsidRPr="00EC5373" w:rsidRDefault="0032538C" w:rsidP="0032538C">
            <w:pPr>
              <w:pStyle w:val="ListParagraph"/>
              <w:numPr>
                <w:ilvl w:val="0"/>
                <w:numId w:val="53"/>
              </w:numPr>
              <w:jc w:val="both"/>
              <w:rPr>
                <w:b/>
                <w:sz w:val="21"/>
                <w:szCs w:val="21"/>
                <w:lang w:val="en-GB"/>
              </w:rPr>
            </w:pPr>
            <w:r>
              <w:rPr>
                <w:sz w:val="21"/>
                <w:szCs w:val="21"/>
                <w:lang w:val="en-GB"/>
              </w:rPr>
              <w:t>Students will explore what is meant by British Values.</w:t>
            </w:r>
          </w:p>
          <w:p w14:paraId="671924BC" w14:textId="09442BB6" w:rsidR="0032538C" w:rsidRPr="00EC5373" w:rsidRDefault="0032538C" w:rsidP="0032538C">
            <w:pPr>
              <w:pStyle w:val="ListParagraph"/>
              <w:numPr>
                <w:ilvl w:val="0"/>
                <w:numId w:val="53"/>
              </w:numPr>
              <w:jc w:val="both"/>
              <w:rPr>
                <w:b/>
                <w:sz w:val="21"/>
                <w:szCs w:val="21"/>
                <w:lang w:val="en-GB"/>
              </w:rPr>
            </w:pPr>
            <w:r>
              <w:rPr>
                <w:sz w:val="21"/>
                <w:szCs w:val="21"/>
                <w:lang w:val="en-GB"/>
              </w:rPr>
              <w:t>Students will learn about terrorism; the radicalisation process and how counter terrorism works in Britain.</w:t>
            </w:r>
          </w:p>
          <w:p w14:paraId="4AA3200E" w14:textId="741E4005" w:rsidR="0032538C" w:rsidRPr="00EC5373" w:rsidRDefault="0032538C" w:rsidP="0032538C">
            <w:pPr>
              <w:pStyle w:val="ListParagraph"/>
              <w:numPr>
                <w:ilvl w:val="0"/>
                <w:numId w:val="53"/>
              </w:numPr>
              <w:jc w:val="both"/>
              <w:rPr>
                <w:b/>
                <w:sz w:val="21"/>
                <w:szCs w:val="21"/>
                <w:lang w:val="en-GB"/>
              </w:rPr>
            </w:pPr>
            <w:r>
              <w:rPr>
                <w:sz w:val="21"/>
                <w:szCs w:val="21"/>
                <w:lang w:val="en-GB"/>
              </w:rPr>
              <w:t>Students will learn about anti-Semitism and recent examples of the forms that this has taken in British politics.</w:t>
            </w:r>
          </w:p>
          <w:p w14:paraId="5F948DDB" w14:textId="77777777" w:rsidR="00CD3F02" w:rsidRPr="0032538C" w:rsidRDefault="00CD3F02" w:rsidP="0032538C">
            <w:pPr>
              <w:jc w:val="both"/>
              <w:rPr>
                <w:sz w:val="21"/>
                <w:szCs w:val="21"/>
                <w:lang w:val="en-GB"/>
              </w:rPr>
            </w:pPr>
          </w:p>
          <w:p w14:paraId="3699AFCE" w14:textId="2EDBDE7D" w:rsidR="00CD3F02" w:rsidRPr="00CD3F02" w:rsidRDefault="00CD3F02" w:rsidP="00CD3F02">
            <w:pPr>
              <w:jc w:val="both"/>
              <w:rPr>
                <w:b/>
                <w:bCs/>
                <w:sz w:val="21"/>
                <w:szCs w:val="21"/>
                <w:lang w:val="en-GB"/>
              </w:rPr>
            </w:pPr>
            <w:r w:rsidRPr="00CD3F02">
              <w:rPr>
                <w:rFonts w:ascii="Calibri" w:eastAsia="Calibri" w:hAnsi="Calibri" w:cs="Calibri"/>
                <w:b/>
                <w:bCs/>
                <w:sz w:val="21"/>
                <w:szCs w:val="21"/>
              </w:rPr>
              <w:t xml:space="preserve">Celebrating Diversity – </w:t>
            </w:r>
            <w:r w:rsidR="0032538C">
              <w:rPr>
                <w:rFonts w:ascii="Calibri" w:eastAsia="Calibri" w:hAnsi="Calibri" w:cs="Calibri"/>
                <w:b/>
                <w:bCs/>
                <w:sz w:val="21"/>
                <w:szCs w:val="21"/>
              </w:rPr>
              <w:t xml:space="preserve">We are better together </w:t>
            </w:r>
            <w:r w:rsidR="00055492">
              <w:rPr>
                <w:rFonts w:ascii="Calibri" w:eastAsia="Calibri" w:hAnsi="Calibri" w:cs="Calibri"/>
                <w:b/>
                <w:bCs/>
                <w:sz w:val="21"/>
                <w:szCs w:val="21"/>
              </w:rPr>
              <w:t xml:space="preserve"> </w:t>
            </w:r>
          </w:p>
          <w:p w14:paraId="7D4F6BE4" w14:textId="77777777" w:rsidR="00311B0E" w:rsidRPr="0032538C" w:rsidRDefault="0032538C" w:rsidP="0032538C">
            <w:pPr>
              <w:pStyle w:val="ListParagraph"/>
              <w:numPr>
                <w:ilvl w:val="0"/>
                <w:numId w:val="53"/>
              </w:numPr>
              <w:jc w:val="both"/>
              <w:rPr>
                <w:sz w:val="21"/>
                <w:szCs w:val="21"/>
                <w:lang w:val="en-GB"/>
              </w:rPr>
            </w:pPr>
            <w:r w:rsidRPr="0032538C">
              <w:rPr>
                <w:sz w:val="21"/>
                <w:szCs w:val="21"/>
                <w:lang w:val="en-GB"/>
              </w:rPr>
              <w:t xml:space="preserve">Students will explore </w:t>
            </w:r>
            <w:r w:rsidRPr="0032538C">
              <w:rPr>
                <w:sz w:val="21"/>
                <w:szCs w:val="21"/>
              </w:rPr>
              <w:t>that personal behaviour can affect other people; to recognise and model respectful behaviour online.</w:t>
            </w:r>
          </w:p>
          <w:p w14:paraId="5A70EAED" w14:textId="77777777" w:rsidR="0032538C" w:rsidRDefault="0032538C" w:rsidP="0032538C">
            <w:pPr>
              <w:pStyle w:val="ListParagraph"/>
              <w:numPr>
                <w:ilvl w:val="0"/>
                <w:numId w:val="53"/>
              </w:numPr>
              <w:jc w:val="both"/>
              <w:rPr>
                <w:sz w:val="21"/>
                <w:szCs w:val="21"/>
                <w:lang w:val="en-GB"/>
              </w:rPr>
            </w:pPr>
            <w:r>
              <w:rPr>
                <w:sz w:val="21"/>
                <w:szCs w:val="21"/>
                <w:lang w:val="en-GB"/>
              </w:rPr>
              <w:t>Students will explore the Equality Act of 2010 and the definition of ‘Protected Characteristics’.</w:t>
            </w:r>
          </w:p>
          <w:p w14:paraId="6784E8EC" w14:textId="4205CAEA" w:rsidR="0032538C" w:rsidRPr="00055492" w:rsidRDefault="0032538C" w:rsidP="0032538C">
            <w:pPr>
              <w:pStyle w:val="ListParagraph"/>
              <w:numPr>
                <w:ilvl w:val="0"/>
                <w:numId w:val="53"/>
              </w:numPr>
              <w:jc w:val="both"/>
              <w:rPr>
                <w:sz w:val="21"/>
                <w:szCs w:val="21"/>
                <w:lang w:val="en-GB"/>
              </w:rPr>
            </w:pPr>
            <w:r>
              <w:rPr>
                <w:sz w:val="21"/>
                <w:szCs w:val="21"/>
                <w:lang w:val="en-GB"/>
              </w:rPr>
              <w:t xml:space="preserve">Students will understand the importance of a multifaith society and explore how the Britain is a multifaith society.  </w:t>
            </w:r>
          </w:p>
        </w:tc>
      </w:tr>
      <w:tr w:rsidR="00CD3F02" w:rsidRPr="007B04C0" w14:paraId="5B2CDDBC" w14:textId="77777777" w:rsidTr="00CD3F02">
        <w:tc>
          <w:tcPr>
            <w:tcW w:w="10632" w:type="dxa"/>
            <w:shd w:val="clear" w:color="auto" w:fill="E2EFD9" w:themeFill="accent6" w:themeFillTint="33"/>
          </w:tcPr>
          <w:p w14:paraId="24C6014E" w14:textId="09F0FECB" w:rsidR="00CD3F02" w:rsidRPr="007B04C0" w:rsidRDefault="00CD3F02" w:rsidP="00CD3F02">
            <w:pPr>
              <w:rPr>
                <w:b/>
                <w:sz w:val="21"/>
                <w:szCs w:val="21"/>
                <w:lang w:val="en-GB"/>
              </w:rPr>
            </w:pPr>
            <w:r w:rsidRPr="007B04C0">
              <w:rPr>
                <w:b/>
                <w:sz w:val="21"/>
                <w:szCs w:val="21"/>
                <w:lang w:val="en-GB"/>
              </w:rPr>
              <w:lastRenderedPageBreak/>
              <w:t>New key terminology students will be taught during this topic/unit</w:t>
            </w:r>
          </w:p>
        </w:tc>
      </w:tr>
      <w:tr w:rsidR="00CD3F02" w:rsidRPr="007B04C0" w14:paraId="09BEEACA" w14:textId="77777777" w:rsidTr="00CD3F02">
        <w:trPr>
          <w:trHeight w:val="640"/>
        </w:trPr>
        <w:tc>
          <w:tcPr>
            <w:tcW w:w="10632" w:type="dxa"/>
          </w:tcPr>
          <w:p w14:paraId="355496A2" w14:textId="6B82EF72" w:rsidR="0032538C" w:rsidRPr="009B1703" w:rsidRDefault="0032538C" w:rsidP="0032538C">
            <w:pPr>
              <w:pStyle w:val="ListParagraph"/>
              <w:numPr>
                <w:ilvl w:val="0"/>
                <w:numId w:val="27"/>
              </w:numPr>
              <w:rPr>
                <w:sz w:val="21"/>
                <w:szCs w:val="21"/>
                <w:lang w:val="en-GB"/>
              </w:rPr>
            </w:pPr>
            <w:r w:rsidRPr="009B1703">
              <w:rPr>
                <w:sz w:val="21"/>
                <w:szCs w:val="21"/>
                <w:lang w:val="en-GB"/>
              </w:rPr>
              <w:t xml:space="preserve">Drug </w:t>
            </w:r>
            <w:r>
              <w:rPr>
                <w:sz w:val="21"/>
                <w:szCs w:val="21"/>
                <w:lang w:val="en-GB"/>
              </w:rPr>
              <w:t>C</w:t>
            </w:r>
            <w:r w:rsidRPr="009B1703">
              <w:rPr>
                <w:sz w:val="21"/>
                <w:szCs w:val="21"/>
                <w:lang w:val="en-GB"/>
              </w:rPr>
              <w:t>lassifications</w:t>
            </w:r>
          </w:p>
          <w:p w14:paraId="092393E8" w14:textId="4A8F50E1" w:rsidR="0032538C" w:rsidRPr="009B1703" w:rsidRDefault="0032538C" w:rsidP="0032538C">
            <w:pPr>
              <w:pStyle w:val="ListParagraph"/>
              <w:numPr>
                <w:ilvl w:val="0"/>
                <w:numId w:val="27"/>
              </w:numPr>
              <w:rPr>
                <w:sz w:val="21"/>
                <w:szCs w:val="21"/>
                <w:lang w:val="en-GB"/>
              </w:rPr>
            </w:pPr>
            <w:r w:rsidRPr="009B1703">
              <w:rPr>
                <w:sz w:val="21"/>
                <w:szCs w:val="21"/>
                <w:lang w:val="en-GB"/>
              </w:rPr>
              <w:t xml:space="preserve">Volatile </w:t>
            </w:r>
            <w:r>
              <w:rPr>
                <w:sz w:val="21"/>
                <w:szCs w:val="21"/>
                <w:lang w:val="en-GB"/>
              </w:rPr>
              <w:t>S</w:t>
            </w:r>
            <w:r w:rsidRPr="009B1703">
              <w:rPr>
                <w:sz w:val="21"/>
                <w:szCs w:val="21"/>
                <w:lang w:val="en-GB"/>
              </w:rPr>
              <w:t xml:space="preserve">ubstance </w:t>
            </w:r>
            <w:r>
              <w:rPr>
                <w:sz w:val="21"/>
                <w:szCs w:val="21"/>
                <w:lang w:val="en-GB"/>
              </w:rPr>
              <w:t>A</w:t>
            </w:r>
            <w:r w:rsidRPr="009B1703">
              <w:rPr>
                <w:sz w:val="21"/>
                <w:szCs w:val="21"/>
                <w:lang w:val="en-GB"/>
              </w:rPr>
              <w:t>buse</w:t>
            </w:r>
          </w:p>
          <w:p w14:paraId="34EDD099" w14:textId="68D289DD" w:rsidR="0032538C" w:rsidRPr="009B1703" w:rsidRDefault="0032538C" w:rsidP="0032538C">
            <w:pPr>
              <w:pStyle w:val="ListParagraph"/>
              <w:numPr>
                <w:ilvl w:val="0"/>
                <w:numId w:val="27"/>
              </w:numPr>
              <w:rPr>
                <w:sz w:val="21"/>
                <w:szCs w:val="21"/>
                <w:lang w:val="en-GB"/>
              </w:rPr>
            </w:pPr>
            <w:r w:rsidRPr="009B1703">
              <w:rPr>
                <w:sz w:val="21"/>
                <w:szCs w:val="21"/>
                <w:lang w:val="en-GB"/>
              </w:rPr>
              <w:t xml:space="preserve">Sexually </w:t>
            </w:r>
            <w:r>
              <w:rPr>
                <w:sz w:val="21"/>
                <w:szCs w:val="21"/>
                <w:lang w:val="en-GB"/>
              </w:rPr>
              <w:t>T</w:t>
            </w:r>
            <w:r w:rsidRPr="009B1703">
              <w:rPr>
                <w:sz w:val="21"/>
                <w:szCs w:val="21"/>
                <w:lang w:val="en-GB"/>
              </w:rPr>
              <w:t xml:space="preserve">ransmitted </w:t>
            </w:r>
            <w:r>
              <w:rPr>
                <w:sz w:val="21"/>
                <w:szCs w:val="21"/>
                <w:lang w:val="en-GB"/>
              </w:rPr>
              <w:t>I</w:t>
            </w:r>
            <w:r w:rsidRPr="009B1703">
              <w:rPr>
                <w:sz w:val="21"/>
                <w:szCs w:val="21"/>
                <w:lang w:val="en-GB"/>
              </w:rPr>
              <w:t>nfections</w:t>
            </w:r>
          </w:p>
          <w:p w14:paraId="5782DD3C" w14:textId="37755EA9" w:rsidR="0032538C" w:rsidRDefault="0032538C" w:rsidP="0032538C">
            <w:pPr>
              <w:pStyle w:val="ListParagraph"/>
              <w:numPr>
                <w:ilvl w:val="0"/>
                <w:numId w:val="27"/>
              </w:numPr>
              <w:rPr>
                <w:sz w:val="21"/>
                <w:szCs w:val="21"/>
                <w:lang w:val="en-GB"/>
              </w:rPr>
            </w:pPr>
            <w:r>
              <w:rPr>
                <w:sz w:val="21"/>
                <w:szCs w:val="21"/>
                <w:lang w:val="en-GB"/>
              </w:rPr>
              <w:t xml:space="preserve">Equality Act </w:t>
            </w:r>
          </w:p>
          <w:p w14:paraId="0BA73B7F" w14:textId="70185295" w:rsidR="0032538C" w:rsidRDefault="0032538C" w:rsidP="0032538C">
            <w:pPr>
              <w:pStyle w:val="ListParagraph"/>
              <w:numPr>
                <w:ilvl w:val="0"/>
                <w:numId w:val="27"/>
              </w:numPr>
              <w:rPr>
                <w:sz w:val="21"/>
                <w:szCs w:val="21"/>
                <w:lang w:val="en-GB"/>
              </w:rPr>
            </w:pPr>
            <w:r>
              <w:rPr>
                <w:sz w:val="21"/>
                <w:szCs w:val="21"/>
                <w:lang w:val="en-GB"/>
              </w:rPr>
              <w:t xml:space="preserve">Protected Characteristics </w:t>
            </w:r>
          </w:p>
          <w:p w14:paraId="7134982D" w14:textId="63692618" w:rsidR="0032538C" w:rsidRPr="00CD3F02" w:rsidRDefault="0032538C" w:rsidP="0032538C">
            <w:pPr>
              <w:pStyle w:val="ListParagraph"/>
              <w:numPr>
                <w:ilvl w:val="0"/>
                <w:numId w:val="27"/>
              </w:numPr>
              <w:rPr>
                <w:sz w:val="21"/>
                <w:szCs w:val="21"/>
                <w:lang w:val="en-GB"/>
              </w:rPr>
            </w:pPr>
            <w:r>
              <w:rPr>
                <w:sz w:val="21"/>
                <w:szCs w:val="21"/>
                <w:lang w:val="en-GB"/>
              </w:rPr>
              <w:t xml:space="preserve">Multifaith Society </w:t>
            </w:r>
          </w:p>
        </w:tc>
      </w:tr>
      <w:tr w:rsidR="00CD3F02" w:rsidRPr="007B04C0" w14:paraId="20B5CDB3" w14:textId="77777777" w:rsidTr="00CD3F02">
        <w:tc>
          <w:tcPr>
            <w:tcW w:w="10632" w:type="dxa"/>
            <w:shd w:val="clear" w:color="auto" w:fill="E2EFD9"/>
          </w:tcPr>
          <w:p w14:paraId="705FA7D0" w14:textId="4DBF4618" w:rsidR="00CD3F02" w:rsidRPr="007B04C0" w:rsidRDefault="00CD3F02" w:rsidP="00E40EF8">
            <w:pPr>
              <w:rPr>
                <w:b/>
                <w:sz w:val="21"/>
                <w:szCs w:val="21"/>
                <w:lang w:val="en-GB"/>
              </w:rPr>
            </w:pPr>
            <w:r w:rsidRPr="007B04C0">
              <w:rPr>
                <w:b/>
                <w:sz w:val="21"/>
                <w:szCs w:val="21"/>
                <w:lang w:val="en-GB"/>
              </w:rPr>
              <w:t>Plan for Assessment</w:t>
            </w:r>
          </w:p>
        </w:tc>
      </w:tr>
      <w:tr w:rsidR="00CD3F02" w:rsidRPr="00CD3F02" w14:paraId="3E1E020B" w14:textId="77777777" w:rsidTr="00CD3F02">
        <w:trPr>
          <w:trHeight w:val="640"/>
        </w:trPr>
        <w:tc>
          <w:tcPr>
            <w:tcW w:w="10632" w:type="dxa"/>
          </w:tcPr>
          <w:p w14:paraId="420AA78C" w14:textId="77777777" w:rsidR="00CD3F02" w:rsidRDefault="00CD3F02" w:rsidP="00CD3F02">
            <w:pPr>
              <w:pStyle w:val="ListParagraph"/>
              <w:numPr>
                <w:ilvl w:val="0"/>
                <w:numId w:val="27"/>
              </w:numPr>
              <w:jc w:val="both"/>
              <w:rPr>
                <w:sz w:val="21"/>
                <w:szCs w:val="21"/>
                <w:lang w:val="en-GB"/>
              </w:rPr>
            </w:pPr>
            <w:r w:rsidRPr="00066128">
              <w:rPr>
                <w:sz w:val="21"/>
                <w:szCs w:val="21"/>
                <w:lang w:val="en-GB"/>
              </w:rPr>
              <w:t>Informal assessment is ongoing through homework, classwork, contributions to class discussion/group work.</w:t>
            </w:r>
          </w:p>
          <w:p w14:paraId="71BB6BA8" w14:textId="73005A6B" w:rsidR="00CD3F02" w:rsidRPr="00CD3F02" w:rsidRDefault="00A814CB" w:rsidP="00CD3F02">
            <w:pPr>
              <w:pStyle w:val="ListParagraph"/>
              <w:numPr>
                <w:ilvl w:val="0"/>
                <w:numId w:val="27"/>
              </w:numPr>
              <w:jc w:val="both"/>
              <w:rPr>
                <w:sz w:val="21"/>
                <w:szCs w:val="21"/>
                <w:lang w:val="en-GB"/>
              </w:rPr>
            </w:pPr>
            <w:r>
              <w:rPr>
                <w:sz w:val="21"/>
                <w:szCs w:val="21"/>
                <w:lang w:val="en-GB"/>
              </w:rPr>
              <w:t xml:space="preserve">Students will be assessed three times throughout the year. This will be an extended writing task.  </w:t>
            </w: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7037"/>
    <w:multiLevelType w:val="hybridMultilevel"/>
    <w:tmpl w:val="626EA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AE29D2"/>
    <w:multiLevelType w:val="hybridMultilevel"/>
    <w:tmpl w:val="1ED42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D22E18"/>
    <w:multiLevelType w:val="hybridMultilevel"/>
    <w:tmpl w:val="21FE810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516EAF"/>
    <w:multiLevelType w:val="hybridMultilevel"/>
    <w:tmpl w:val="FE0E1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474E1D"/>
    <w:multiLevelType w:val="hybridMultilevel"/>
    <w:tmpl w:val="8794C26E"/>
    <w:lvl w:ilvl="0" w:tplc="F624561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FD5D3A"/>
    <w:multiLevelType w:val="hybridMultilevel"/>
    <w:tmpl w:val="8214A1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D1C7339"/>
    <w:multiLevelType w:val="hybridMultilevel"/>
    <w:tmpl w:val="565EB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7B1FDE"/>
    <w:multiLevelType w:val="hybridMultilevel"/>
    <w:tmpl w:val="5B6EF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445713"/>
    <w:multiLevelType w:val="hybridMultilevel"/>
    <w:tmpl w:val="206E729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4BF76BC"/>
    <w:multiLevelType w:val="hybridMultilevel"/>
    <w:tmpl w:val="DC6CD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9E5249"/>
    <w:multiLevelType w:val="hybridMultilevel"/>
    <w:tmpl w:val="E5DE2B5E"/>
    <w:lvl w:ilvl="0" w:tplc="F624561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72459F8"/>
    <w:multiLevelType w:val="hybridMultilevel"/>
    <w:tmpl w:val="FCAAC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94DF7"/>
    <w:multiLevelType w:val="hybridMultilevel"/>
    <w:tmpl w:val="67F6E7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590DE2"/>
    <w:multiLevelType w:val="hybridMultilevel"/>
    <w:tmpl w:val="F8F45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DE5A2C"/>
    <w:multiLevelType w:val="hybridMultilevel"/>
    <w:tmpl w:val="0E7E3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2F6D14"/>
    <w:multiLevelType w:val="hybridMultilevel"/>
    <w:tmpl w:val="C33A2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C47CD2"/>
    <w:multiLevelType w:val="hybridMultilevel"/>
    <w:tmpl w:val="5330C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6A68EE"/>
    <w:multiLevelType w:val="hybridMultilevel"/>
    <w:tmpl w:val="66148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8637B6"/>
    <w:multiLevelType w:val="hybridMultilevel"/>
    <w:tmpl w:val="DCBCD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3EB42FC9"/>
    <w:multiLevelType w:val="hybridMultilevel"/>
    <w:tmpl w:val="E09098E6"/>
    <w:lvl w:ilvl="0" w:tplc="273CB4BC">
      <w:start w:val="1"/>
      <w:numFmt w:val="bullet"/>
      <w:lvlText w:val="•"/>
      <w:lvlJc w:val="left"/>
      <w:pPr>
        <w:tabs>
          <w:tab w:val="num" w:pos="360"/>
        </w:tabs>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29E60AD"/>
    <w:multiLevelType w:val="hybridMultilevel"/>
    <w:tmpl w:val="56160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BA485F"/>
    <w:multiLevelType w:val="hybridMultilevel"/>
    <w:tmpl w:val="3168B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366F8C"/>
    <w:multiLevelType w:val="hybridMultilevel"/>
    <w:tmpl w:val="53182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886290"/>
    <w:multiLevelType w:val="hybridMultilevel"/>
    <w:tmpl w:val="E82A2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797B44"/>
    <w:multiLevelType w:val="hybridMultilevel"/>
    <w:tmpl w:val="5F828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7" w15:restartNumberingAfterBreak="0">
    <w:nsid w:val="633D5D4A"/>
    <w:multiLevelType w:val="hybridMultilevel"/>
    <w:tmpl w:val="5906C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9" w15:restartNumberingAfterBreak="0">
    <w:nsid w:val="63D9564D"/>
    <w:multiLevelType w:val="hybridMultilevel"/>
    <w:tmpl w:val="19CAC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CC1B56"/>
    <w:multiLevelType w:val="hybridMultilevel"/>
    <w:tmpl w:val="9B323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2"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004DC2"/>
    <w:multiLevelType w:val="hybridMultilevel"/>
    <w:tmpl w:val="9ED24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2155B2"/>
    <w:multiLevelType w:val="hybridMultilevel"/>
    <w:tmpl w:val="9690A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1D556F"/>
    <w:multiLevelType w:val="multilevel"/>
    <w:tmpl w:val="71DA3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C23187D"/>
    <w:multiLevelType w:val="hybridMultilevel"/>
    <w:tmpl w:val="346EE576"/>
    <w:lvl w:ilvl="0" w:tplc="08090001">
      <w:start w:val="1"/>
      <w:numFmt w:val="bullet"/>
      <w:lvlText w:val=""/>
      <w:lvlJc w:val="left"/>
      <w:pPr>
        <w:ind w:left="769" w:hanging="360"/>
      </w:pPr>
      <w:rPr>
        <w:rFonts w:ascii="Symbol" w:hAnsi="Symbol" w:hint="default"/>
      </w:rPr>
    </w:lvl>
    <w:lvl w:ilvl="1" w:tplc="08090003" w:tentative="1">
      <w:start w:val="1"/>
      <w:numFmt w:val="bullet"/>
      <w:lvlText w:val="o"/>
      <w:lvlJc w:val="left"/>
      <w:pPr>
        <w:ind w:left="1489" w:hanging="360"/>
      </w:pPr>
      <w:rPr>
        <w:rFonts w:ascii="Courier New" w:hAnsi="Courier New" w:cs="Courier New" w:hint="default"/>
      </w:rPr>
    </w:lvl>
    <w:lvl w:ilvl="2" w:tplc="08090005" w:tentative="1">
      <w:start w:val="1"/>
      <w:numFmt w:val="bullet"/>
      <w:lvlText w:val=""/>
      <w:lvlJc w:val="left"/>
      <w:pPr>
        <w:ind w:left="2209" w:hanging="360"/>
      </w:pPr>
      <w:rPr>
        <w:rFonts w:ascii="Wingdings" w:hAnsi="Wingdings" w:hint="default"/>
      </w:rPr>
    </w:lvl>
    <w:lvl w:ilvl="3" w:tplc="08090001" w:tentative="1">
      <w:start w:val="1"/>
      <w:numFmt w:val="bullet"/>
      <w:lvlText w:val=""/>
      <w:lvlJc w:val="left"/>
      <w:pPr>
        <w:ind w:left="2929" w:hanging="360"/>
      </w:pPr>
      <w:rPr>
        <w:rFonts w:ascii="Symbol" w:hAnsi="Symbol" w:hint="default"/>
      </w:rPr>
    </w:lvl>
    <w:lvl w:ilvl="4" w:tplc="08090003" w:tentative="1">
      <w:start w:val="1"/>
      <w:numFmt w:val="bullet"/>
      <w:lvlText w:val="o"/>
      <w:lvlJc w:val="left"/>
      <w:pPr>
        <w:ind w:left="3649" w:hanging="360"/>
      </w:pPr>
      <w:rPr>
        <w:rFonts w:ascii="Courier New" w:hAnsi="Courier New" w:cs="Courier New" w:hint="default"/>
      </w:rPr>
    </w:lvl>
    <w:lvl w:ilvl="5" w:tplc="08090005" w:tentative="1">
      <w:start w:val="1"/>
      <w:numFmt w:val="bullet"/>
      <w:lvlText w:val=""/>
      <w:lvlJc w:val="left"/>
      <w:pPr>
        <w:ind w:left="4369" w:hanging="360"/>
      </w:pPr>
      <w:rPr>
        <w:rFonts w:ascii="Wingdings" w:hAnsi="Wingdings" w:hint="default"/>
      </w:rPr>
    </w:lvl>
    <w:lvl w:ilvl="6" w:tplc="08090001" w:tentative="1">
      <w:start w:val="1"/>
      <w:numFmt w:val="bullet"/>
      <w:lvlText w:val=""/>
      <w:lvlJc w:val="left"/>
      <w:pPr>
        <w:ind w:left="5089" w:hanging="360"/>
      </w:pPr>
      <w:rPr>
        <w:rFonts w:ascii="Symbol" w:hAnsi="Symbol" w:hint="default"/>
      </w:rPr>
    </w:lvl>
    <w:lvl w:ilvl="7" w:tplc="08090003" w:tentative="1">
      <w:start w:val="1"/>
      <w:numFmt w:val="bullet"/>
      <w:lvlText w:val="o"/>
      <w:lvlJc w:val="left"/>
      <w:pPr>
        <w:ind w:left="5809" w:hanging="360"/>
      </w:pPr>
      <w:rPr>
        <w:rFonts w:ascii="Courier New" w:hAnsi="Courier New" w:cs="Courier New" w:hint="default"/>
      </w:rPr>
    </w:lvl>
    <w:lvl w:ilvl="8" w:tplc="08090005" w:tentative="1">
      <w:start w:val="1"/>
      <w:numFmt w:val="bullet"/>
      <w:lvlText w:val=""/>
      <w:lvlJc w:val="left"/>
      <w:pPr>
        <w:ind w:left="6529" w:hanging="360"/>
      </w:pPr>
      <w:rPr>
        <w:rFonts w:ascii="Wingdings" w:hAnsi="Wingdings" w:hint="default"/>
      </w:rPr>
    </w:lvl>
  </w:abstractNum>
  <w:abstractNum w:abstractNumId="47" w15:restartNumberingAfterBreak="0">
    <w:nsid w:val="7C800146"/>
    <w:multiLevelType w:val="hybridMultilevel"/>
    <w:tmpl w:val="25D6F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9325DA"/>
    <w:multiLevelType w:val="hybridMultilevel"/>
    <w:tmpl w:val="8E7E137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A70ED0"/>
    <w:multiLevelType w:val="hybridMultilevel"/>
    <w:tmpl w:val="D2327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EC05AF2"/>
    <w:multiLevelType w:val="hybridMultilevel"/>
    <w:tmpl w:val="9F9A7E2A"/>
    <w:lvl w:ilvl="0" w:tplc="F624561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9317188">
    <w:abstractNumId w:val="2"/>
  </w:num>
  <w:num w:numId="2" w16cid:durableId="2051420184">
    <w:abstractNumId w:val="17"/>
  </w:num>
  <w:num w:numId="3" w16cid:durableId="2081832570">
    <w:abstractNumId w:val="36"/>
  </w:num>
  <w:num w:numId="4" w16cid:durableId="374963707">
    <w:abstractNumId w:val="41"/>
  </w:num>
  <w:num w:numId="5" w16cid:durableId="1847859003">
    <w:abstractNumId w:val="10"/>
  </w:num>
  <w:num w:numId="6" w16cid:durableId="687096210">
    <w:abstractNumId w:val="38"/>
  </w:num>
  <w:num w:numId="7" w16cid:durableId="2138139388">
    <w:abstractNumId w:val="28"/>
  </w:num>
  <w:num w:numId="8" w16cid:durableId="65225345">
    <w:abstractNumId w:val="35"/>
  </w:num>
  <w:num w:numId="9" w16cid:durableId="422604129">
    <w:abstractNumId w:val="42"/>
  </w:num>
  <w:num w:numId="10" w16cid:durableId="144786253">
    <w:abstractNumId w:val="1"/>
  </w:num>
  <w:num w:numId="11" w16cid:durableId="352920430">
    <w:abstractNumId w:val="34"/>
  </w:num>
  <w:num w:numId="12" w16cid:durableId="663239442">
    <w:abstractNumId w:val="20"/>
  </w:num>
  <w:num w:numId="13" w16cid:durableId="1503006194">
    <w:abstractNumId w:val="27"/>
  </w:num>
  <w:num w:numId="14" w16cid:durableId="120614149">
    <w:abstractNumId w:val="22"/>
  </w:num>
  <w:num w:numId="15" w16cid:durableId="1517034543">
    <w:abstractNumId w:val="26"/>
  </w:num>
  <w:num w:numId="16" w16cid:durableId="2101825229">
    <w:abstractNumId w:val="11"/>
  </w:num>
  <w:num w:numId="17" w16cid:durableId="1076630816">
    <w:abstractNumId w:val="35"/>
  </w:num>
  <w:num w:numId="18" w16cid:durableId="181210912">
    <w:abstractNumId w:val="4"/>
  </w:num>
  <w:num w:numId="19" w16cid:durableId="618531411">
    <w:abstractNumId w:val="34"/>
  </w:num>
  <w:num w:numId="20" w16cid:durableId="1501265695">
    <w:abstractNumId w:val="48"/>
  </w:num>
  <w:num w:numId="21" w16cid:durableId="1155150188">
    <w:abstractNumId w:val="35"/>
  </w:num>
  <w:num w:numId="22" w16cid:durableId="1231117782">
    <w:abstractNumId w:val="49"/>
  </w:num>
  <w:num w:numId="23" w16cid:durableId="2082369309">
    <w:abstractNumId w:val="42"/>
  </w:num>
  <w:num w:numId="24" w16cid:durableId="1669868862">
    <w:abstractNumId w:val="26"/>
  </w:num>
  <w:num w:numId="25" w16cid:durableId="1993171361">
    <w:abstractNumId w:val="18"/>
  </w:num>
  <w:num w:numId="26" w16cid:durableId="775254061">
    <w:abstractNumId w:val="21"/>
  </w:num>
  <w:num w:numId="27" w16cid:durableId="1145849731">
    <w:abstractNumId w:val="20"/>
  </w:num>
  <w:num w:numId="28" w16cid:durableId="210773292">
    <w:abstractNumId w:val="34"/>
  </w:num>
  <w:num w:numId="29" w16cid:durableId="1044720697">
    <w:abstractNumId w:val="8"/>
  </w:num>
  <w:num w:numId="30" w16cid:durableId="43919263">
    <w:abstractNumId w:val="0"/>
  </w:num>
  <w:num w:numId="31" w16cid:durableId="480344136">
    <w:abstractNumId w:val="12"/>
  </w:num>
  <w:num w:numId="32" w16cid:durableId="2106997593">
    <w:abstractNumId w:val="43"/>
  </w:num>
  <w:num w:numId="33" w16cid:durableId="1594361142">
    <w:abstractNumId w:val="19"/>
  </w:num>
  <w:num w:numId="34" w16cid:durableId="699204761">
    <w:abstractNumId w:val="7"/>
  </w:num>
  <w:num w:numId="35" w16cid:durableId="1781607866">
    <w:abstractNumId w:val="37"/>
  </w:num>
  <w:num w:numId="36" w16cid:durableId="870728077">
    <w:abstractNumId w:val="16"/>
  </w:num>
  <w:num w:numId="37" w16cid:durableId="1952786178">
    <w:abstractNumId w:val="30"/>
  </w:num>
  <w:num w:numId="38" w16cid:durableId="1770007020">
    <w:abstractNumId w:val="39"/>
  </w:num>
  <w:num w:numId="39" w16cid:durableId="94207424">
    <w:abstractNumId w:val="45"/>
  </w:num>
  <w:num w:numId="40" w16cid:durableId="719599490">
    <w:abstractNumId w:val="25"/>
  </w:num>
  <w:num w:numId="41" w16cid:durableId="805125804">
    <w:abstractNumId w:val="46"/>
  </w:num>
  <w:num w:numId="42" w16cid:durableId="1435513561">
    <w:abstractNumId w:val="31"/>
  </w:num>
  <w:num w:numId="43" w16cid:durableId="783034683">
    <w:abstractNumId w:val="15"/>
  </w:num>
  <w:num w:numId="44" w16cid:durableId="2027707872">
    <w:abstractNumId w:val="29"/>
  </w:num>
  <w:num w:numId="45" w16cid:durableId="2138721975">
    <w:abstractNumId w:val="44"/>
  </w:num>
  <w:num w:numId="46" w16cid:durableId="225379090">
    <w:abstractNumId w:val="32"/>
  </w:num>
  <w:num w:numId="47" w16cid:durableId="1512643808">
    <w:abstractNumId w:val="40"/>
  </w:num>
  <w:num w:numId="48" w16cid:durableId="1123689435">
    <w:abstractNumId w:val="23"/>
  </w:num>
  <w:num w:numId="49" w16cid:durableId="2089648077">
    <w:abstractNumId w:val="13"/>
  </w:num>
  <w:num w:numId="50" w16cid:durableId="585110719">
    <w:abstractNumId w:val="9"/>
  </w:num>
  <w:num w:numId="51" w16cid:durableId="1599290930">
    <w:abstractNumId w:val="33"/>
  </w:num>
  <w:num w:numId="52" w16cid:durableId="989747899">
    <w:abstractNumId w:val="47"/>
  </w:num>
  <w:num w:numId="53" w16cid:durableId="1329089444">
    <w:abstractNumId w:val="3"/>
  </w:num>
  <w:num w:numId="54" w16cid:durableId="2036417991">
    <w:abstractNumId w:val="5"/>
  </w:num>
  <w:num w:numId="55" w16cid:durableId="1262880168">
    <w:abstractNumId w:val="24"/>
  </w:num>
  <w:num w:numId="56" w16cid:durableId="547499237">
    <w:abstractNumId w:val="6"/>
  </w:num>
  <w:num w:numId="57" w16cid:durableId="1262448791">
    <w:abstractNumId w:val="14"/>
  </w:num>
  <w:num w:numId="58" w16cid:durableId="968316536">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C50"/>
    <w:rsid w:val="00033240"/>
    <w:rsid w:val="000368B9"/>
    <w:rsid w:val="000453AF"/>
    <w:rsid w:val="0005061E"/>
    <w:rsid w:val="00055492"/>
    <w:rsid w:val="0007733D"/>
    <w:rsid w:val="000A3D31"/>
    <w:rsid w:val="000C3865"/>
    <w:rsid w:val="000E7757"/>
    <w:rsid w:val="000F42AC"/>
    <w:rsid w:val="001000DD"/>
    <w:rsid w:val="00122AA1"/>
    <w:rsid w:val="00127294"/>
    <w:rsid w:val="0013207E"/>
    <w:rsid w:val="00150D4B"/>
    <w:rsid w:val="00166FEB"/>
    <w:rsid w:val="001A2BA4"/>
    <w:rsid w:val="001C0E30"/>
    <w:rsid w:val="001C5F99"/>
    <w:rsid w:val="001D3305"/>
    <w:rsid w:val="001D43DF"/>
    <w:rsid w:val="00226561"/>
    <w:rsid w:val="00255136"/>
    <w:rsid w:val="002C0825"/>
    <w:rsid w:val="002E3DD3"/>
    <w:rsid w:val="00310CA8"/>
    <w:rsid w:val="00311B0E"/>
    <w:rsid w:val="00312C50"/>
    <w:rsid w:val="00321A7F"/>
    <w:rsid w:val="00323B8B"/>
    <w:rsid w:val="0032538C"/>
    <w:rsid w:val="00341A93"/>
    <w:rsid w:val="003465A2"/>
    <w:rsid w:val="00361A03"/>
    <w:rsid w:val="00373102"/>
    <w:rsid w:val="00374647"/>
    <w:rsid w:val="003B1C40"/>
    <w:rsid w:val="003C7D2F"/>
    <w:rsid w:val="00401BEE"/>
    <w:rsid w:val="004124B4"/>
    <w:rsid w:val="004643CB"/>
    <w:rsid w:val="0049270F"/>
    <w:rsid w:val="004A6E74"/>
    <w:rsid w:val="004C5EB1"/>
    <w:rsid w:val="004E27DC"/>
    <w:rsid w:val="004F3865"/>
    <w:rsid w:val="004F3C65"/>
    <w:rsid w:val="004F43AE"/>
    <w:rsid w:val="0054237E"/>
    <w:rsid w:val="005F5BFF"/>
    <w:rsid w:val="00606502"/>
    <w:rsid w:val="006133FF"/>
    <w:rsid w:val="00654634"/>
    <w:rsid w:val="0066216D"/>
    <w:rsid w:val="00664176"/>
    <w:rsid w:val="00682D19"/>
    <w:rsid w:val="006A4002"/>
    <w:rsid w:val="006B6F74"/>
    <w:rsid w:val="006B7BD1"/>
    <w:rsid w:val="006E589C"/>
    <w:rsid w:val="006E5B6C"/>
    <w:rsid w:val="00717220"/>
    <w:rsid w:val="00792234"/>
    <w:rsid w:val="007B04C0"/>
    <w:rsid w:val="007B1995"/>
    <w:rsid w:val="007B635F"/>
    <w:rsid w:val="00822276"/>
    <w:rsid w:val="008315F1"/>
    <w:rsid w:val="008D023B"/>
    <w:rsid w:val="008F472A"/>
    <w:rsid w:val="00900529"/>
    <w:rsid w:val="00901AB8"/>
    <w:rsid w:val="009218EA"/>
    <w:rsid w:val="0092214C"/>
    <w:rsid w:val="00970470"/>
    <w:rsid w:val="009917B5"/>
    <w:rsid w:val="009E26E5"/>
    <w:rsid w:val="009F4EE7"/>
    <w:rsid w:val="00A121AB"/>
    <w:rsid w:val="00A13772"/>
    <w:rsid w:val="00A814CB"/>
    <w:rsid w:val="00AA005C"/>
    <w:rsid w:val="00AB16D0"/>
    <w:rsid w:val="00AC1394"/>
    <w:rsid w:val="00B16942"/>
    <w:rsid w:val="00B45D97"/>
    <w:rsid w:val="00B66EFF"/>
    <w:rsid w:val="00B81984"/>
    <w:rsid w:val="00BA2324"/>
    <w:rsid w:val="00C168FA"/>
    <w:rsid w:val="00C72A78"/>
    <w:rsid w:val="00C92862"/>
    <w:rsid w:val="00CA7A0F"/>
    <w:rsid w:val="00CC1E38"/>
    <w:rsid w:val="00CD3F02"/>
    <w:rsid w:val="00CF578F"/>
    <w:rsid w:val="00D06802"/>
    <w:rsid w:val="00D20741"/>
    <w:rsid w:val="00D239EE"/>
    <w:rsid w:val="00D309E0"/>
    <w:rsid w:val="00D347D8"/>
    <w:rsid w:val="00D41C18"/>
    <w:rsid w:val="00D57FF3"/>
    <w:rsid w:val="00DA4D55"/>
    <w:rsid w:val="00DF5028"/>
    <w:rsid w:val="00E61164"/>
    <w:rsid w:val="00EB7396"/>
    <w:rsid w:val="00EC3A6A"/>
    <w:rsid w:val="00EE23FE"/>
    <w:rsid w:val="00F30C8B"/>
    <w:rsid w:val="00F34817"/>
    <w:rsid w:val="00F564A7"/>
    <w:rsid w:val="00F56CCA"/>
    <w:rsid w:val="00F57ECF"/>
    <w:rsid w:val="00F62155"/>
    <w:rsid w:val="00F83A74"/>
    <w:rsid w:val="00F87A26"/>
    <w:rsid w:val="00F95822"/>
    <w:rsid w:val="00FA1E07"/>
    <w:rsid w:val="00FC1E1B"/>
    <w:rsid w:val="00FD1AA6"/>
    <w:rsid w:val="00FD48C2"/>
    <w:rsid w:val="00FD6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 w:type="paragraph" w:styleId="NoSpacing">
    <w:name w:val="No Spacing"/>
    <w:uiPriority w:val="1"/>
    <w:qFormat/>
    <w:rsid w:val="00D309E0"/>
  </w:style>
  <w:style w:type="paragraph" w:customStyle="1" w:styleId="paragraph">
    <w:name w:val="paragraph"/>
    <w:basedOn w:val="Normal"/>
    <w:rsid w:val="00FD6B2D"/>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FD6B2D"/>
  </w:style>
  <w:style w:type="character" w:customStyle="1" w:styleId="eop">
    <w:name w:val="eop"/>
    <w:basedOn w:val="DefaultParagraphFont"/>
    <w:rsid w:val="00FD6B2D"/>
  </w:style>
  <w:style w:type="character" w:customStyle="1" w:styleId="scxp254496918">
    <w:name w:val="scxp254496918"/>
    <w:basedOn w:val="DefaultParagraphFont"/>
    <w:rsid w:val="00FD6B2D"/>
  </w:style>
  <w:style w:type="paragraph" w:styleId="Header">
    <w:name w:val="header"/>
    <w:basedOn w:val="Normal"/>
    <w:link w:val="HeaderChar"/>
    <w:uiPriority w:val="99"/>
    <w:unhideWhenUsed/>
    <w:rsid w:val="00311B0E"/>
    <w:pPr>
      <w:tabs>
        <w:tab w:val="center" w:pos="4513"/>
        <w:tab w:val="right" w:pos="9026"/>
      </w:tabs>
    </w:pPr>
    <w:rPr>
      <w:sz w:val="22"/>
      <w:szCs w:val="22"/>
      <w:lang w:val="en-GB"/>
    </w:rPr>
  </w:style>
  <w:style w:type="character" w:customStyle="1" w:styleId="HeaderChar">
    <w:name w:val="Header Char"/>
    <w:basedOn w:val="DefaultParagraphFont"/>
    <w:link w:val="Header"/>
    <w:uiPriority w:val="99"/>
    <w:rsid w:val="00311B0E"/>
    <w:rPr>
      <w:sz w:val="22"/>
      <w:szCs w:val="22"/>
      <w:lang w:val="en-GB"/>
    </w:rPr>
  </w:style>
  <w:style w:type="character" w:styleId="Strong">
    <w:name w:val="Strong"/>
    <w:basedOn w:val="DefaultParagraphFont"/>
    <w:uiPriority w:val="22"/>
    <w:qFormat/>
    <w:rsid w:val="004A6E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543991">
      <w:bodyDiv w:val="1"/>
      <w:marLeft w:val="0"/>
      <w:marRight w:val="0"/>
      <w:marTop w:val="0"/>
      <w:marBottom w:val="0"/>
      <w:divBdr>
        <w:top w:val="none" w:sz="0" w:space="0" w:color="auto"/>
        <w:left w:val="none" w:sz="0" w:space="0" w:color="auto"/>
        <w:bottom w:val="none" w:sz="0" w:space="0" w:color="auto"/>
        <w:right w:val="none" w:sz="0" w:space="0" w:color="auto"/>
      </w:divBdr>
    </w:div>
    <w:div w:id="483544255">
      <w:bodyDiv w:val="1"/>
      <w:marLeft w:val="0"/>
      <w:marRight w:val="0"/>
      <w:marTop w:val="0"/>
      <w:marBottom w:val="0"/>
      <w:divBdr>
        <w:top w:val="none" w:sz="0" w:space="0" w:color="auto"/>
        <w:left w:val="none" w:sz="0" w:space="0" w:color="auto"/>
        <w:bottom w:val="none" w:sz="0" w:space="0" w:color="auto"/>
        <w:right w:val="none" w:sz="0" w:space="0" w:color="auto"/>
      </w:divBdr>
    </w:div>
    <w:div w:id="810828330">
      <w:bodyDiv w:val="1"/>
      <w:marLeft w:val="0"/>
      <w:marRight w:val="0"/>
      <w:marTop w:val="0"/>
      <w:marBottom w:val="0"/>
      <w:divBdr>
        <w:top w:val="none" w:sz="0" w:space="0" w:color="auto"/>
        <w:left w:val="none" w:sz="0" w:space="0" w:color="auto"/>
        <w:bottom w:val="none" w:sz="0" w:space="0" w:color="auto"/>
        <w:right w:val="none" w:sz="0" w:space="0" w:color="auto"/>
      </w:divBdr>
    </w:div>
    <w:div w:id="1239439929">
      <w:bodyDiv w:val="1"/>
      <w:marLeft w:val="0"/>
      <w:marRight w:val="0"/>
      <w:marTop w:val="0"/>
      <w:marBottom w:val="0"/>
      <w:divBdr>
        <w:top w:val="none" w:sz="0" w:space="0" w:color="auto"/>
        <w:left w:val="none" w:sz="0" w:space="0" w:color="auto"/>
        <w:bottom w:val="none" w:sz="0" w:space="0" w:color="auto"/>
        <w:right w:val="none" w:sz="0" w:space="0" w:color="auto"/>
      </w:divBdr>
    </w:div>
    <w:div w:id="1870798588">
      <w:bodyDiv w:val="1"/>
      <w:marLeft w:val="0"/>
      <w:marRight w:val="0"/>
      <w:marTop w:val="0"/>
      <w:marBottom w:val="0"/>
      <w:divBdr>
        <w:top w:val="none" w:sz="0" w:space="0" w:color="auto"/>
        <w:left w:val="none" w:sz="0" w:space="0" w:color="auto"/>
        <w:bottom w:val="none" w:sz="0" w:space="0" w:color="auto"/>
        <w:right w:val="none" w:sz="0" w:space="0" w:color="auto"/>
      </w:divBdr>
    </w:div>
    <w:div w:id="1971008497">
      <w:bodyDiv w:val="1"/>
      <w:marLeft w:val="0"/>
      <w:marRight w:val="0"/>
      <w:marTop w:val="0"/>
      <w:marBottom w:val="0"/>
      <w:divBdr>
        <w:top w:val="none" w:sz="0" w:space="0" w:color="auto"/>
        <w:left w:val="none" w:sz="0" w:space="0" w:color="auto"/>
        <w:bottom w:val="none" w:sz="0" w:space="0" w:color="auto"/>
        <w:right w:val="none" w:sz="0" w:space="0" w:color="auto"/>
      </w:divBdr>
    </w:div>
    <w:div w:id="1988318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0" ma:contentTypeDescription="Create a new document." ma:contentTypeScope="" ma:versionID="58b1db48909694cc359c79afd350bddc">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690f61fc4dafccea9bae7bd404b37c9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documentManagement>
</p:properties>
</file>

<file path=customXml/itemProps1.xml><?xml version="1.0" encoding="utf-8"?>
<ds:datastoreItem xmlns:ds="http://schemas.openxmlformats.org/officeDocument/2006/customXml" ds:itemID="{3856FD6F-4FDA-49C5-9D8A-51855332D917}">
  <ds:schemaRefs>
    <ds:schemaRef ds:uri="http://schemas.microsoft.com/sharepoint/v3/contenttype/forms"/>
  </ds:schemaRefs>
</ds:datastoreItem>
</file>

<file path=customXml/itemProps2.xml><?xml version="1.0" encoding="utf-8"?>
<ds:datastoreItem xmlns:ds="http://schemas.openxmlformats.org/officeDocument/2006/customXml" ds:itemID="{88D93AC5-E990-497C-ADEE-D81BE2767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0f71ce-64c7-4b17-bb6b-21ebf0c68387"/>
    <ds:schemaRef ds:uri="8c49430d-f190-4cd8-83c3-84bb6a3d29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33167A-4A07-4DD3-B883-310504133695}">
  <ds:schemaRefs>
    <ds:schemaRef ds:uri="http://schemas.microsoft.com/office/2006/metadata/properties"/>
    <ds:schemaRef ds:uri="http://schemas.microsoft.com/office/infopath/2007/PartnerControls"/>
    <ds:schemaRef ds:uri="070f71ce-64c7-4b17-bb6b-21ebf0c68387"/>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808</Words>
  <Characters>4609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Walton, Gethin</cp:lastModifiedBy>
  <cp:revision>8</cp:revision>
  <cp:lastPrinted>2019-11-03T11:53:00Z</cp:lastPrinted>
  <dcterms:created xsi:type="dcterms:W3CDTF">2023-09-11T20:21:00Z</dcterms:created>
  <dcterms:modified xsi:type="dcterms:W3CDTF">2025-11-01T16:33:00Z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