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BB77B" w14:textId="77777777" w:rsidR="00D06802" w:rsidRPr="00DC3E79" w:rsidRDefault="00DC3E79" w:rsidP="00DC3E79">
      <w:pPr>
        <w:jc w:val="center"/>
        <w:rPr>
          <w:sz w:val="40"/>
          <w:szCs w:val="40"/>
          <w:lang w:val="en-GB"/>
        </w:rPr>
      </w:pPr>
      <w:r w:rsidRPr="00DC3E79">
        <w:rPr>
          <w:sz w:val="40"/>
          <w:szCs w:val="40"/>
          <w:lang w:val="en-GB"/>
        </w:rPr>
        <w:t>GCSE English Literature</w:t>
      </w:r>
    </w:p>
    <w:p w14:paraId="480AE53D" w14:textId="1766E6F7" w:rsidR="00DC3E79" w:rsidRPr="00DC3E79" w:rsidRDefault="00DC3E79" w:rsidP="00DC3E79">
      <w:pPr>
        <w:jc w:val="center"/>
        <w:rPr>
          <w:sz w:val="40"/>
          <w:szCs w:val="40"/>
          <w:lang w:val="en-GB"/>
        </w:rPr>
      </w:pPr>
    </w:p>
    <w:p w14:paraId="65094327" w14:textId="793843CF" w:rsidR="00DC3E79" w:rsidRPr="00DC3E79" w:rsidRDefault="00B10596" w:rsidP="00DC3E79">
      <w:pPr>
        <w:jc w:val="center"/>
        <w:rPr>
          <w:sz w:val="40"/>
          <w:szCs w:val="40"/>
          <w:lang w:val="en-GB"/>
        </w:rPr>
      </w:pPr>
      <w:r>
        <w:rPr>
          <w:sz w:val="40"/>
          <w:szCs w:val="40"/>
          <w:lang w:val="en-GB"/>
        </w:rPr>
        <w:t>DNA – Act One, Homework Tasks</w:t>
      </w:r>
    </w:p>
    <w:p w14:paraId="2F6221E2" w14:textId="51A9876B" w:rsidR="00DC3E79" w:rsidRDefault="000F67BC" w:rsidP="00DC3E79">
      <w:pPr>
        <w:jc w:val="center"/>
        <w:rPr>
          <w:sz w:val="56"/>
          <w:szCs w:val="56"/>
          <w:lang w:val="en-GB"/>
        </w:rPr>
      </w:pPr>
      <w:r w:rsidRPr="000F67BC">
        <w:rPr>
          <w:noProof/>
          <w:sz w:val="56"/>
          <w:szCs w:val="56"/>
          <w:lang w:val="en-GB" w:eastAsia="en-GB"/>
        </w:rPr>
        <w:drawing>
          <wp:anchor distT="0" distB="0" distL="114300" distR="114300" simplePos="0" relativeHeight="251658240" behindDoc="0" locked="0" layoutInCell="1" allowOverlap="1" wp14:anchorId="7FC97473" wp14:editId="2A0B48AA">
            <wp:simplePos x="0" y="0"/>
            <wp:positionH relativeFrom="column">
              <wp:posOffset>960120</wp:posOffset>
            </wp:positionH>
            <wp:positionV relativeFrom="paragraph">
              <wp:posOffset>240030</wp:posOffset>
            </wp:positionV>
            <wp:extent cx="3998595" cy="6447155"/>
            <wp:effectExtent l="0" t="0" r="0" b="4445"/>
            <wp:wrapTight wrapText="bothSides">
              <wp:wrapPolygon edited="0">
                <wp:start x="0" y="0"/>
                <wp:lineTo x="0" y="21530"/>
                <wp:lineTo x="21404" y="21530"/>
                <wp:lineTo x="214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998595" cy="6447155"/>
                    </a:xfrm>
                    <a:prstGeom prst="rect">
                      <a:avLst/>
                    </a:prstGeom>
                  </pic:spPr>
                </pic:pic>
              </a:graphicData>
            </a:graphic>
            <wp14:sizeRelH relativeFrom="page">
              <wp14:pctWidth>0</wp14:pctWidth>
            </wp14:sizeRelH>
            <wp14:sizeRelV relativeFrom="page">
              <wp14:pctHeight>0</wp14:pctHeight>
            </wp14:sizeRelV>
          </wp:anchor>
        </w:drawing>
      </w:r>
    </w:p>
    <w:p w14:paraId="62BAB876" w14:textId="1E7889D9" w:rsidR="00DC3E79" w:rsidRDefault="00DC3E79" w:rsidP="00DC3E79">
      <w:pPr>
        <w:jc w:val="center"/>
        <w:rPr>
          <w:sz w:val="56"/>
          <w:szCs w:val="56"/>
          <w:lang w:val="en-GB"/>
        </w:rPr>
      </w:pPr>
    </w:p>
    <w:p w14:paraId="076499C9" w14:textId="50D024A7" w:rsidR="000F67BC" w:rsidRDefault="000F67BC" w:rsidP="00DC3E79">
      <w:pPr>
        <w:jc w:val="center"/>
        <w:rPr>
          <w:sz w:val="56"/>
          <w:szCs w:val="56"/>
          <w:lang w:val="en-GB"/>
        </w:rPr>
      </w:pPr>
    </w:p>
    <w:p w14:paraId="396C65EC" w14:textId="55E6E9FC" w:rsidR="000F67BC" w:rsidRDefault="000F67BC" w:rsidP="00DC3E79">
      <w:pPr>
        <w:jc w:val="center"/>
        <w:rPr>
          <w:sz w:val="56"/>
          <w:szCs w:val="56"/>
          <w:lang w:val="en-GB"/>
        </w:rPr>
      </w:pPr>
    </w:p>
    <w:p w14:paraId="0E8EE787" w14:textId="7EAD8435" w:rsidR="000F67BC" w:rsidRDefault="000F67BC" w:rsidP="00DC3E79">
      <w:pPr>
        <w:jc w:val="center"/>
        <w:rPr>
          <w:sz w:val="56"/>
          <w:szCs w:val="56"/>
          <w:lang w:val="en-GB"/>
        </w:rPr>
      </w:pPr>
    </w:p>
    <w:p w14:paraId="1B54E2E3" w14:textId="61F9CE1A" w:rsidR="000F67BC" w:rsidRDefault="000F67BC" w:rsidP="00DC3E79">
      <w:pPr>
        <w:jc w:val="center"/>
        <w:rPr>
          <w:sz w:val="56"/>
          <w:szCs w:val="56"/>
          <w:lang w:val="en-GB"/>
        </w:rPr>
      </w:pPr>
    </w:p>
    <w:p w14:paraId="2290E4D3" w14:textId="1B798A4F" w:rsidR="000F67BC" w:rsidRDefault="000F67BC" w:rsidP="00DC3E79">
      <w:pPr>
        <w:jc w:val="center"/>
        <w:rPr>
          <w:sz w:val="56"/>
          <w:szCs w:val="56"/>
          <w:lang w:val="en-GB"/>
        </w:rPr>
      </w:pPr>
    </w:p>
    <w:p w14:paraId="2BA73BA2" w14:textId="479608BA" w:rsidR="000F67BC" w:rsidRDefault="000F67BC" w:rsidP="00DC3E79">
      <w:pPr>
        <w:jc w:val="center"/>
        <w:rPr>
          <w:sz w:val="56"/>
          <w:szCs w:val="56"/>
          <w:lang w:val="en-GB"/>
        </w:rPr>
      </w:pPr>
    </w:p>
    <w:p w14:paraId="0DEF7D06" w14:textId="77777777" w:rsidR="000F67BC" w:rsidRDefault="000F67BC" w:rsidP="00DC3E79">
      <w:pPr>
        <w:jc w:val="center"/>
        <w:rPr>
          <w:sz w:val="56"/>
          <w:szCs w:val="56"/>
          <w:lang w:val="en-GB"/>
        </w:rPr>
      </w:pPr>
    </w:p>
    <w:p w14:paraId="379C0BCC" w14:textId="77777777" w:rsidR="000F67BC" w:rsidRDefault="000F67BC" w:rsidP="00DC3E79">
      <w:pPr>
        <w:jc w:val="center"/>
        <w:rPr>
          <w:sz w:val="56"/>
          <w:szCs w:val="56"/>
          <w:lang w:val="en-GB"/>
        </w:rPr>
      </w:pPr>
    </w:p>
    <w:p w14:paraId="787D68EC" w14:textId="77777777" w:rsidR="000F67BC" w:rsidRDefault="000F67BC" w:rsidP="00DC3E79">
      <w:pPr>
        <w:jc w:val="center"/>
        <w:rPr>
          <w:sz w:val="56"/>
          <w:szCs w:val="56"/>
          <w:lang w:val="en-GB"/>
        </w:rPr>
      </w:pPr>
    </w:p>
    <w:p w14:paraId="7E2F2170" w14:textId="77777777" w:rsidR="000F67BC" w:rsidRDefault="000F67BC" w:rsidP="00DC3E79">
      <w:pPr>
        <w:jc w:val="center"/>
        <w:rPr>
          <w:sz w:val="56"/>
          <w:szCs w:val="56"/>
          <w:lang w:val="en-GB"/>
        </w:rPr>
      </w:pPr>
    </w:p>
    <w:p w14:paraId="7122C1B1" w14:textId="77777777" w:rsidR="000F67BC" w:rsidRDefault="000F67BC" w:rsidP="00DC3E79">
      <w:pPr>
        <w:jc w:val="center"/>
        <w:rPr>
          <w:sz w:val="56"/>
          <w:szCs w:val="56"/>
          <w:lang w:val="en-GB"/>
        </w:rPr>
      </w:pPr>
    </w:p>
    <w:p w14:paraId="5D6D94D1" w14:textId="77777777" w:rsidR="000F67BC" w:rsidRDefault="000F67BC" w:rsidP="00DC3E79">
      <w:pPr>
        <w:jc w:val="center"/>
        <w:rPr>
          <w:sz w:val="56"/>
          <w:szCs w:val="56"/>
          <w:lang w:val="en-GB"/>
        </w:rPr>
      </w:pPr>
    </w:p>
    <w:p w14:paraId="4FF2F6F5" w14:textId="77777777" w:rsidR="000F67BC" w:rsidRDefault="000F67BC" w:rsidP="00DC3E79">
      <w:pPr>
        <w:jc w:val="center"/>
        <w:rPr>
          <w:sz w:val="56"/>
          <w:szCs w:val="56"/>
          <w:lang w:val="en-GB"/>
        </w:rPr>
      </w:pPr>
    </w:p>
    <w:p w14:paraId="36F8F776" w14:textId="77777777" w:rsidR="000F67BC" w:rsidRPr="000F67BC" w:rsidRDefault="000F67BC" w:rsidP="00DC3E79">
      <w:pPr>
        <w:jc w:val="center"/>
        <w:rPr>
          <w:b/>
          <w:sz w:val="36"/>
          <w:szCs w:val="36"/>
          <w:lang w:val="en-GB"/>
        </w:rPr>
      </w:pPr>
    </w:p>
    <w:p w14:paraId="083A3746" w14:textId="77777777" w:rsidR="000F67BC" w:rsidRPr="000F67BC" w:rsidRDefault="000F67BC" w:rsidP="00DC3E79">
      <w:pPr>
        <w:jc w:val="center"/>
        <w:rPr>
          <w:b/>
          <w:sz w:val="36"/>
          <w:szCs w:val="36"/>
          <w:lang w:val="en-GB"/>
        </w:rPr>
      </w:pPr>
    </w:p>
    <w:p w14:paraId="13F30D5C" w14:textId="34F4BEC1" w:rsidR="00DC3E79" w:rsidRPr="000F67BC" w:rsidRDefault="00B10596" w:rsidP="00DC3E79">
      <w:pPr>
        <w:jc w:val="center"/>
        <w:rPr>
          <w:lang w:val="en-GB"/>
        </w:rPr>
      </w:pPr>
      <w:r>
        <w:rPr>
          <w:b/>
          <w:sz w:val="36"/>
          <w:szCs w:val="36"/>
          <w:lang w:val="en-GB"/>
        </w:rPr>
        <w:t>Paper 2, Section A</w:t>
      </w:r>
    </w:p>
    <w:p w14:paraId="6E54512B" w14:textId="24EB0260" w:rsidR="00DC3E79" w:rsidRPr="000F67BC" w:rsidRDefault="00DC3E79" w:rsidP="00DC3E79">
      <w:pPr>
        <w:jc w:val="center"/>
        <w:rPr>
          <w:lang w:val="en-GB"/>
        </w:rPr>
      </w:pPr>
    </w:p>
    <w:p w14:paraId="33BADB27" w14:textId="77777777" w:rsidR="00DC3E79" w:rsidRPr="00DC3E79" w:rsidRDefault="00DC3E79" w:rsidP="00DC3E79">
      <w:pPr>
        <w:jc w:val="center"/>
        <w:rPr>
          <w:sz w:val="36"/>
          <w:szCs w:val="36"/>
          <w:lang w:val="en-GB"/>
        </w:rPr>
      </w:pPr>
    </w:p>
    <w:p w14:paraId="22763CD0" w14:textId="3D0B71A0" w:rsidR="00DC3E79" w:rsidRPr="00E50514" w:rsidRDefault="00DC3E79" w:rsidP="00DC3E79">
      <w:pPr>
        <w:jc w:val="center"/>
        <w:rPr>
          <w:sz w:val="32"/>
          <w:szCs w:val="32"/>
          <w:lang w:val="en-GB"/>
        </w:rPr>
      </w:pPr>
      <w:proofErr w:type="gramStart"/>
      <w:r w:rsidRPr="00E50514">
        <w:rPr>
          <w:sz w:val="32"/>
          <w:szCs w:val="32"/>
          <w:lang w:val="en-GB"/>
        </w:rPr>
        <w:t>Your</w:t>
      </w:r>
      <w:proofErr w:type="gramEnd"/>
      <w:r w:rsidRPr="00E50514">
        <w:rPr>
          <w:sz w:val="32"/>
          <w:szCs w:val="32"/>
          <w:lang w:val="en-GB"/>
        </w:rPr>
        <w:t xml:space="preserve"> Name_____</w:t>
      </w:r>
      <w:r w:rsidR="00E50514">
        <w:rPr>
          <w:sz w:val="32"/>
          <w:szCs w:val="32"/>
          <w:lang w:val="en-GB"/>
        </w:rPr>
        <w:t>________</w:t>
      </w:r>
      <w:r w:rsidRPr="00E50514">
        <w:rPr>
          <w:sz w:val="32"/>
          <w:szCs w:val="32"/>
          <w:lang w:val="en-GB"/>
        </w:rPr>
        <w:t>__________________</w:t>
      </w:r>
    </w:p>
    <w:p w14:paraId="5AF2AD23" w14:textId="77777777" w:rsidR="000F67BC" w:rsidRDefault="000F67BC" w:rsidP="00DC3E79">
      <w:pPr>
        <w:jc w:val="center"/>
        <w:rPr>
          <w:sz w:val="36"/>
          <w:szCs w:val="36"/>
          <w:lang w:val="en-GB"/>
        </w:rPr>
      </w:pPr>
    </w:p>
    <w:p w14:paraId="2AE8F47A" w14:textId="77777777" w:rsidR="000F67BC" w:rsidRDefault="000F67BC" w:rsidP="00DC3E79">
      <w:pPr>
        <w:jc w:val="center"/>
        <w:rPr>
          <w:sz w:val="36"/>
          <w:szCs w:val="36"/>
          <w:lang w:val="en-GB"/>
        </w:rPr>
      </w:pPr>
    </w:p>
    <w:p w14:paraId="43E88777" w14:textId="40695B94" w:rsidR="00D04765" w:rsidRDefault="0019280C" w:rsidP="0019280C">
      <w:pPr>
        <w:jc w:val="center"/>
        <w:rPr>
          <w:sz w:val="36"/>
          <w:szCs w:val="36"/>
          <w:lang w:val="en-GB"/>
        </w:rPr>
      </w:pPr>
      <w:proofErr w:type="spellStart"/>
      <w:r>
        <w:rPr>
          <w:sz w:val="36"/>
          <w:szCs w:val="36"/>
          <w:lang w:val="en-GB"/>
        </w:rPr>
        <w:t>DMc</w:t>
      </w:r>
      <w:proofErr w:type="spellEnd"/>
    </w:p>
    <w:p w14:paraId="2C46C390" w14:textId="77777777" w:rsidR="00B10596" w:rsidRDefault="00B10596" w:rsidP="000F67BC">
      <w:pPr>
        <w:rPr>
          <w:sz w:val="36"/>
          <w:szCs w:val="36"/>
          <w:lang w:val="en-GB"/>
        </w:rPr>
      </w:pPr>
    </w:p>
    <w:p w14:paraId="2CF27505" w14:textId="6C800ED0" w:rsidR="000F67BC" w:rsidRDefault="000F67BC" w:rsidP="000F67BC">
      <w:pPr>
        <w:rPr>
          <w:b/>
          <w:sz w:val="36"/>
          <w:szCs w:val="36"/>
          <w:u w:val="single"/>
          <w:lang w:val="en-GB"/>
        </w:rPr>
      </w:pPr>
      <w:r w:rsidRPr="000F67BC">
        <w:rPr>
          <w:b/>
          <w:sz w:val="36"/>
          <w:szCs w:val="36"/>
          <w:u w:val="single"/>
          <w:lang w:val="en-GB"/>
        </w:rPr>
        <w:lastRenderedPageBreak/>
        <w:t>Understanding Setting in Act One</w:t>
      </w:r>
    </w:p>
    <w:p w14:paraId="3341BC48" w14:textId="77777777" w:rsidR="000F67BC" w:rsidRDefault="000F67BC" w:rsidP="000F67BC">
      <w:pPr>
        <w:rPr>
          <w:b/>
          <w:sz w:val="36"/>
          <w:szCs w:val="36"/>
          <w:u w:val="single"/>
          <w:lang w:val="en-GB"/>
        </w:rPr>
      </w:pPr>
    </w:p>
    <w:p w14:paraId="7BE0D218" w14:textId="4281A0B2" w:rsidR="000F67BC" w:rsidRPr="000F67BC" w:rsidRDefault="000F67BC" w:rsidP="000F67BC">
      <w:pPr>
        <w:rPr>
          <w:b/>
          <w:i/>
          <w:sz w:val="20"/>
          <w:szCs w:val="20"/>
          <w:lang w:val="en-GB"/>
        </w:rPr>
      </w:pPr>
      <w:r>
        <w:rPr>
          <w:b/>
          <w:i/>
          <w:sz w:val="20"/>
          <w:szCs w:val="20"/>
          <w:lang w:val="en-GB"/>
        </w:rPr>
        <w:t xml:space="preserve">In the space below, in notes, write down what you think is the dramatic significance, or importance, of setting. Link your ideas to the dramatic action of the play. Highlight text references that you use. </w:t>
      </w:r>
    </w:p>
    <w:p w14:paraId="07C54524" w14:textId="77777777" w:rsidR="000F67BC" w:rsidRDefault="000F67BC" w:rsidP="000F67BC">
      <w:pPr>
        <w:rPr>
          <w:sz w:val="36"/>
          <w:szCs w:val="36"/>
          <w:lang w:val="en-GB"/>
        </w:rPr>
      </w:pPr>
    </w:p>
    <w:tbl>
      <w:tblPr>
        <w:tblStyle w:val="TableGrid"/>
        <w:tblW w:w="11340" w:type="dxa"/>
        <w:tblInd w:w="-1085" w:type="dxa"/>
        <w:tblLook w:val="04A0" w:firstRow="1" w:lastRow="0" w:firstColumn="1" w:lastColumn="0" w:noHBand="0" w:noVBand="1"/>
      </w:tblPr>
      <w:tblGrid>
        <w:gridCol w:w="3420"/>
        <w:gridCol w:w="7920"/>
      </w:tblGrid>
      <w:tr w:rsidR="006D3FD1" w14:paraId="30FF7B6A" w14:textId="77777777" w:rsidTr="006D3FD1">
        <w:tc>
          <w:tcPr>
            <w:tcW w:w="3420" w:type="dxa"/>
          </w:tcPr>
          <w:p w14:paraId="4F9788C6" w14:textId="77777777" w:rsidR="000F67BC" w:rsidRDefault="000F67BC" w:rsidP="000F67BC">
            <w:pPr>
              <w:rPr>
                <w:sz w:val="36"/>
                <w:szCs w:val="36"/>
                <w:lang w:val="en-GB"/>
              </w:rPr>
            </w:pPr>
            <w:r>
              <w:rPr>
                <w:sz w:val="36"/>
                <w:szCs w:val="36"/>
                <w:lang w:val="en-GB"/>
              </w:rPr>
              <w:t>A street</w:t>
            </w:r>
          </w:p>
          <w:p w14:paraId="03670154" w14:textId="77777777" w:rsidR="000F67BC" w:rsidRDefault="000F67BC" w:rsidP="000F67BC">
            <w:pPr>
              <w:rPr>
                <w:sz w:val="36"/>
                <w:szCs w:val="36"/>
                <w:lang w:val="en-GB"/>
              </w:rPr>
            </w:pPr>
          </w:p>
          <w:p w14:paraId="7A9AB751" w14:textId="6CDE8E3D" w:rsidR="000F67BC" w:rsidRPr="000F67BC" w:rsidRDefault="000F67BC" w:rsidP="000F67BC">
            <w:pPr>
              <w:pStyle w:val="ListParagraph"/>
              <w:numPr>
                <w:ilvl w:val="0"/>
                <w:numId w:val="2"/>
              </w:numPr>
              <w:rPr>
                <w:lang w:val="en-GB"/>
              </w:rPr>
            </w:pPr>
            <w:r>
              <w:rPr>
                <w:lang w:val="en-GB"/>
              </w:rPr>
              <w:t>Jan and Mark reveal someone has died</w:t>
            </w:r>
          </w:p>
        </w:tc>
        <w:tc>
          <w:tcPr>
            <w:tcW w:w="7920" w:type="dxa"/>
          </w:tcPr>
          <w:p w14:paraId="715B9654" w14:textId="77777777" w:rsidR="000F67BC" w:rsidRDefault="000F67BC" w:rsidP="000F67BC">
            <w:pPr>
              <w:rPr>
                <w:sz w:val="36"/>
                <w:szCs w:val="36"/>
                <w:lang w:val="en-GB"/>
              </w:rPr>
            </w:pPr>
          </w:p>
          <w:p w14:paraId="61A2FA6B" w14:textId="77777777" w:rsidR="000F67BC" w:rsidRDefault="000F67BC" w:rsidP="000F67BC">
            <w:pPr>
              <w:rPr>
                <w:sz w:val="36"/>
                <w:szCs w:val="36"/>
                <w:lang w:val="en-GB"/>
              </w:rPr>
            </w:pPr>
          </w:p>
          <w:p w14:paraId="446DB5E9" w14:textId="77777777" w:rsidR="000F67BC" w:rsidRDefault="000F67BC" w:rsidP="000F67BC">
            <w:pPr>
              <w:rPr>
                <w:sz w:val="36"/>
                <w:szCs w:val="36"/>
                <w:lang w:val="en-GB"/>
              </w:rPr>
            </w:pPr>
          </w:p>
          <w:p w14:paraId="3FE879B8" w14:textId="77777777" w:rsidR="000F67BC" w:rsidRDefault="000F67BC" w:rsidP="000F67BC">
            <w:pPr>
              <w:rPr>
                <w:sz w:val="36"/>
                <w:szCs w:val="36"/>
                <w:lang w:val="en-GB"/>
              </w:rPr>
            </w:pPr>
          </w:p>
          <w:p w14:paraId="54926C06" w14:textId="77777777" w:rsidR="000F67BC" w:rsidRDefault="000F67BC" w:rsidP="000F67BC">
            <w:pPr>
              <w:rPr>
                <w:sz w:val="36"/>
                <w:szCs w:val="36"/>
                <w:lang w:val="en-GB"/>
              </w:rPr>
            </w:pPr>
          </w:p>
          <w:p w14:paraId="7AE8EEE8" w14:textId="77777777" w:rsidR="000F67BC" w:rsidRDefault="000F67BC" w:rsidP="000F67BC">
            <w:pPr>
              <w:rPr>
                <w:sz w:val="36"/>
                <w:szCs w:val="36"/>
                <w:lang w:val="en-GB"/>
              </w:rPr>
            </w:pPr>
          </w:p>
          <w:p w14:paraId="552234CA" w14:textId="77777777" w:rsidR="000F67BC" w:rsidRDefault="000F67BC" w:rsidP="000F67BC">
            <w:pPr>
              <w:rPr>
                <w:sz w:val="36"/>
                <w:szCs w:val="36"/>
                <w:lang w:val="en-GB"/>
              </w:rPr>
            </w:pPr>
          </w:p>
          <w:p w14:paraId="1C5002A0" w14:textId="77777777" w:rsidR="000F67BC" w:rsidRDefault="000F67BC" w:rsidP="000F67BC">
            <w:pPr>
              <w:rPr>
                <w:sz w:val="36"/>
                <w:szCs w:val="36"/>
                <w:lang w:val="en-GB"/>
              </w:rPr>
            </w:pPr>
          </w:p>
          <w:p w14:paraId="1C778A40" w14:textId="77777777" w:rsidR="000F67BC" w:rsidRDefault="000F67BC" w:rsidP="000F67BC">
            <w:pPr>
              <w:rPr>
                <w:sz w:val="36"/>
                <w:szCs w:val="36"/>
                <w:lang w:val="en-GB"/>
              </w:rPr>
            </w:pPr>
          </w:p>
        </w:tc>
      </w:tr>
      <w:tr w:rsidR="006D3FD1" w14:paraId="33D712FA" w14:textId="77777777" w:rsidTr="006D3FD1">
        <w:tc>
          <w:tcPr>
            <w:tcW w:w="3420" w:type="dxa"/>
          </w:tcPr>
          <w:p w14:paraId="27BEB18D" w14:textId="0E40DC6F" w:rsidR="000F67BC" w:rsidRDefault="000F67BC" w:rsidP="000F67BC">
            <w:pPr>
              <w:rPr>
                <w:sz w:val="36"/>
                <w:szCs w:val="36"/>
                <w:lang w:val="en-GB"/>
              </w:rPr>
            </w:pPr>
            <w:r>
              <w:rPr>
                <w:sz w:val="36"/>
                <w:szCs w:val="36"/>
                <w:lang w:val="en-GB"/>
              </w:rPr>
              <w:t>A wood</w:t>
            </w:r>
          </w:p>
          <w:p w14:paraId="59AE25E5" w14:textId="77777777" w:rsidR="000F67BC" w:rsidRDefault="000F67BC" w:rsidP="000F67BC">
            <w:pPr>
              <w:rPr>
                <w:sz w:val="36"/>
                <w:szCs w:val="36"/>
                <w:lang w:val="en-GB"/>
              </w:rPr>
            </w:pPr>
          </w:p>
          <w:p w14:paraId="7A7FA744" w14:textId="77777777" w:rsidR="000F67BC" w:rsidRDefault="00587BBD" w:rsidP="00587BBD">
            <w:pPr>
              <w:pStyle w:val="ListParagraph"/>
              <w:numPr>
                <w:ilvl w:val="0"/>
                <w:numId w:val="2"/>
              </w:numPr>
              <w:rPr>
                <w:lang w:val="en-GB"/>
              </w:rPr>
            </w:pPr>
            <w:r>
              <w:rPr>
                <w:lang w:val="en-GB"/>
              </w:rPr>
              <w:t xml:space="preserve">The group convene. It </w:t>
            </w:r>
            <w:proofErr w:type="gramStart"/>
            <w:r>
              <w:rPr>
                <w:lang w:val="en-GB"/>
              </w:rPr>
              <w:t>is revealed</w:t>
            </w:r>
            <w:proofErr w:type="gramEnd"/>
            <w:r>
              <w:rPr>
                <w:lang w:val="en-GB"/>
              </w:rPr>
              <w:t xml:space="preserve"> what has happened to Adam and how it happened.</w:t>
            </w:r>
          </w:p>
          <w:p w14:paraId="542E53E5" w14:textId="69554432" w:rsidR="00587BBD" w:rsidRPr="00587BBD" w:rsidRDefault="00587BBD" w:rsidP="00587BBD">
            <w:pPr>
              <w:pStyle w:val="ListParagraph"/>
              <w:numPr>
                <w:ilvl w:val="0"/>
                <w:numId w:val="2"/>
              </w:numPr>
              <w:rPr>
                <w:lang w:val="en-GB"/>
              </w:rPr>
            </w:pPr>
            <w:r>
              <w:rPr>
                <w:lang w:val="en-GB"/>
              </w:rPr>
              <w:t>Phil reveals his plan</w:t>
            </w:r>
          </w:p>
        </w:tc>
        <w:tc>
          <w:tcPr>
            <w:tcW w:w="7920" w:type="dxa"/>
          </w:tcPr>
          <w:p w14:paraId="1046F667" w14:textId="77777777" w:rsidR="000F67BC" w:rsidRDefault="000F67BC" w:rsidP="000F67BC">
            <w:pPr>
              <w:rPr>
                <w:sz w:val="36"/>
                <w:szCs w:val="36"/>
                <w:lang w:val="en-GB"/>
              </w:rPr>
            </w:pPr>
          </w:p>
          <w:p w14:paraId="0D678731" w14:textId="77777777" w:rsidR="000F67BC" w:rsidRDefault="000F67BC" w:rsidP="000F67BC">
            <w:pPr>
              <w:rPr>
                <w:sz w:val="36"/>
                <w:szCs w:val="36"/>
                <w:lang w:val="en-GB"/>
              </w:rPr>
            </w:pPr>
          </w:p>
          <w:p w14:paraId="57BA1800" w14:textId="77777777" w:rsidR="000F67BC" w:rsidRDefault="000F67BC" w:rsidP="000F67BC">
            <w:pPr>
              <w:rPr>
                <w:sz w:val="36"/>
                <w:szCs w:val="36"/>
                <w:lang w:val="en-GB"/>
              </w:rPr>
            </w:pPr>
          </w:p>
          <w:p w14:paraId="1937907E" w14:textId="77777777" w:rsidR="000F67BC" w:rsidRDefault="000F67BC" w:rsidP="000F67BC">
            <w:pPr>
              <w:rPr>
                <w:sz w:val="36"/>
                <w:szCs w:val="36"/>
                <w:lang w:val="en-GB"/>
              </w:rPr>
            </w:pPr>
          </w:p>
          <w:p w14:paraId="03AEF91C" w14:textId="77777777" w:rsidR="000F67BC" w:rsidRDefault="000F67BC" w:rsidP="000F67BC">
            <w:pPr>
              <w:rPr>
                <w:sz w:val="36"/>
                <w:szCs w:val="36"/>
                <w:lang w:val="en-GB"/>
              </w:rPr>
            </w:pPr>
          </w:p>
          <w:p w14:paraId="4481746A" w14:textId="77777777" w:rsidR="000F67BC" w:rsidRDefault="000F67BC" w:rsidP="000F67BC">
            <w:pPr>
              <w:rPr>
                <w:sz w:val="36"/>
                <w:szCs w:val="36"/>
                <w:lang w:val="en-GB"/>
              </w:rPr>
            </w:pPr>
          </w:p>
          <w:p w14:paraId="355BDA81" w14:textId="77777777" w:rsidR="000F67BC" w:rsidRDefault="000F67BC" w:rsidP="000F67BC">
            <w:pPr>
              <w:rPr>
                <w:sz w:val="36"/>
                <w:szCs w:val="36"/>
                <w:lang w:val="en-GB"/>
              </w:rPr>
            </w:pPr>
          </w:p>
          <w:p w14:paraId="1FDA5218" w14:textId="77777777" w:rsidR="000F67BC" w:rsidRDefault="000F67BC" w:rsidP="000F67BC">
            <w:pPr>
              <w:rPr>
                <w:sz w:val="36"/>
                <w:szCs w:val="36"/>
                <w:lang w:val="en-GB"/>
              </w:rPr>
            </w:pPr>
          </w:p>
          <w:p w14:paraId="10554F7C" w14:textId="77777777" w:rsidR="000F67BC" w:rsidRDefault="000F67BC" w:rsidP="000F67BC">
            <w:pPr>
              <w:rPr>
                <w:sz w:val="36"/>
                <w:szCs w:val="36"/>
                <w:lang w:val="en-GB"/>
              </w:rPr>
            </w:pPr>
          </w:p>
        </w:tc>
      </w:tr>
      <w:tr w:rsidR="006D3FD1" w14:paraId="6DA0E4AE" w14:textId="77777777" w:rsidTr="006D3FD1">
        <w:tc>
          <w:tcPr>
            <w:tcW w:w="3420" w:type="dxa"/>
          </w:tcPr>
          <w:p w14:paraId="3103A7C8" w14:textId="77777777" w:rsidR="000F67BC" w:rsidRDefault="000F67BC" w:rsidP="000F67BC">
            <w:pPr>
              <w:rPr>
                <w:sz w:val="36"/>
                <w:szCs w:val="36"/>
                <w:lang w:val="en-GB"/>
              </w:rPr>
            </w:pPr>
            <w:r>
              <w:rPr>
                <w:sz w:val="36"/>
                <w:szCs w:val="36"/>
                <w:lang w:val="en-GB"/>
              </w:rPr>
              <w:t>A field</w:t>
            </w:r>
          </w:p>
          <w:p w14:paraId="7448739A" w14:textId="77777777" w:rsidR="000F67BC" w:rsidRDefault="000F67BC" w:rsidP="000F67BC">
            <w:pPr>
              <w:rPr>
                <w:sz w:val="36"/>
                <w:szCs w:val="36"/>
                <w:lang w:val="en-GB"/>
              </w:rPr>
            </w:pPr>
          </w:p>
          <w:p w14:paraId="5CFFCCDF" w14:textId="5DCBFC95" w:rsidR="000F67BC" w:rsidRPr="000F67BC" w:rsidRDefault="000F67BC" w:rsidP="000F67BC">
            <w:pPr>
              <w:pStyle w:val="ListParagraph"/>
              <w:numPr>
                <w:ilvl w:val="0"/>
                <w:numId w:val="2"/>
              </w:numPr>
              <w:rPr>
                <w:lang w:val="en-GB"/>
              </w:rPr>
            </w:pPr>
            <w:r>
              <w:rPr>
                <w:lang w:val="en-GB"/>
              </w:rPr>
              <w:t>Scenes with Leah and Phil. Phil silent. Leah’s monologues.</w:t>
            </w:r>
          </w:p>
        </w:tc>
        <w:tc>
          <w:tcPr>
            <w:tcW w:w="7920" w:type="dxa"/>
          </w:tcPr>
          <w:p w14:paraId="6A9757A6" w14:textId="77777777" w:rsidR="000F67BC" w:rsidRDefault="000F67BC" w:rsidP="000F67BC">
            <w:pPr>
              <w:rPr>
                <w:sz w:val="36"/>
                <w:szCs w:val="36"/>
                <w:lang w:val="en-GB"/>
              </w:rPr>
            </w:pPr>
          </w:p>
          <w:p w14:paraId="4B0A6926" w14:textId="77777777" w:rsidR="000F67BC" w:rsidRDefault="000F67BC" w:rsidP="000F67BC">
            <w:pPr>
              <w:rPr>
                <w:sz w:val="36"/>
                <w:szCs w:val="36"/>
                <w:lang w:val="en-GB"/>
              </w:rPr>
            </w:pPr>
          </w:p>
          <w:p w14:paraId="6970BB95" w14:textId="77777777" w:rsidR="000F67BC" w:rsidRDefault="000F67BC" w:rsidP="000F67BC">
            <w:pPr>
              <w:rPr>
                <w:sz w:val="36"/>
                <w:szCs w:val="36"/>
                <w:lang w:val="en-GB"/>
              </w:rPr>
            </w:pPr>
          </w:p>
          <w:p w14:paraId="24D928BC" w14:textId="77777777" w:rsidR="000F67BC" w:rsidRDefault="000F67BC" w:rsidP="000F67BC">
            <w:pPr>
              <w:rPr>
                <w:sz w:val="36"/>
                <w:szCs w:val="36"/>
                <w:lang w:val="en-GB"/>
              </w:rPr>
            </w:pPr>
          </w:p>
          <w:p w14:paraId="39FC7376" w14:textId="77777777" w:rsidR="000F67BC" w:rsidRDefault="000F67BC" w:rsidP="000F67BC">
            <w:pPr>
              <w:rPr>
                <w:sz w:val="36"/>
                <w:szCs w:val="36"/>
                <w:lang w:val="en-GB"/>
              </w:rPr>
            </w:pPr>
          </w:p>
          <w:p w14:paraId="24E6546E" w14:textId="77777777" w:rsidR="000F67BC" w:rsidRDefault="000F67BC" w:rsidP="000F67BC">
            <w:pPr>
              <w:rPr>
                <w:sz w:val="36"/>
                <w:szCs w:val="36"/>
                <w:lang w:val="en-GB"/>
              </w:rPr>
            </w:pPr>
          </w:p>
          <w:p w14:paraId="158C2449" w14:textId="77777777" w:rsidR="000F67BC" w:rsidRDefault="000F67BC" w:rsidP="000F67BC">
            <w:pPr>
              <w:rPr>
                <w:sz w:val="36"/>
                <w:szCs w:val="36"/>
                <w:lang w:val="en-GB"/>
              </w:rPr>
            </w:pPr>
          </w:p>
          <w:p w14:paraId="3C58B586" w14:textId="77777777" w:rsidR="000F67BC" w:rsidRDefault="000F67BC" w:rsidP="000F67BC">
            <w:pPr>
              <w:rPr>
                <w:sz w:val="36"/>
                <w:szCs w:val="36"/>
                <w:lang w:val="en-GB"/>
              </w:rPr>
            </w:pPr>
          </w:p>
          <w:p w14:paraId="3238A794" w14:textId="77777777" w:rsidR="000F67BC" w:rsidRDefault="000F67BC" w:rsidP="000F67BC">
            <w:pPr>
              <w:rPr>
                <w:sz w:val="36"/>
                <w:szCs w:val="36"/>
                <w:lang w:val="en-GB"/>
              </w:rPr>
            </w:pPr>
          </w:p>
          <w:p w14:paraId="5C636EDC" w14:textId="77777777" w:rsidR="000F67BC" w:rsidRDefault="000F67BC" w:rsidP="000F67BC">
            <w:pPr>
              <w:rPr>
                <w:sz w:val="36"/>
                <w:szCs w:val="36"/>
                <w:lang w:val="en-GB"/>
              </w:rPr>
            </w:pPr>
          </w:p>
        </w:tc>
      </w:tr>
    </w:tbl>
    <w:p w14:paraId="35FA280E" w14:textId="77777777" w:rsidR="000F67BC" w:rsidRDefault="000F67BC" w:rsidP="000F67BC">
      <w:pPr>
        <w:rPr>
          <w:sz w:val="36"/>
          <w:szCs w:val="36"/>
          <w:lang w:val="en-GB"/>
        </w:rPr>
      </w:pPr>
    </w:p>
    <w:p w14:paraId="07262303" w14:textId="18A36DDF" w:rsidR="00587BBD" w:rsidRDefault="00587BBD">
      <w:pPr>
        <w:rPr>
          <w:sz w:val="36"/>
          <w:szCs w:val="36"/>
          <w:lang w:val="en-GB"/>
        </w:rPr>
      </w:pPr>
      <w:r>
        <w:rPr>
          <w:sz w:val="36"/>
          <w:szCs w:val="36"/>
          <w:lang w:val="en-GB"/>
        </w:rPr>
        <w:br w:type="page"/>
      </w:r>
    </w:p>
    <w:p w14:paraId="6AB273C2" w14:textId="77777777" w:rsidR="00587BBD" w:rsidRDefault="00587BBD" w:rsidP="000F67BC">
      <w:pPr>
        <w:rPr>
          <w:sz w:val="36"/>
          <w:szCs w:val="36"/>
          <w:lang w:val="en-GB"/>
        </w:rPr>
        <w:sectPr w:rsidR="00587BBD" w:rsidSect="000F67BC">
          <w:pgSz w:w="11900" w:h="16840"/>
          <w:pgMar w:top="324" w:right="1440" w:bottom="469" w:left="1440" w:header="720" w:footer="720" w:gutter="0"/>
          <w:cols w:space="720"/>
          <w:docGrid w:linePitch="360"/>
        </w:sectPr>
      </w:pPr>
    </w:p>
    <w:p w14:paraId="50BAC8CC" w14:textId="4A06CDCC" w:rsidR="00587BBD" w:rsidRPr="00D04765" w:rsidRDefault="00587BBD" w:rsidP="000F67BC">
      <w:pPr>
        <w:rPr>
          <w:b/>
          <w:sz w:val="36"/>
          <w:szCs w:val="36"/>
          <w:u w:val="single"/>
          <w:lang w:val="en-GB"/>
        </w:rPr>
      </w:pPr>
      <w:r w:rsidRPr="00D04765">
        <w:rPr>
          <w:b/>
          <w:sz w:val="36"/>
          <w:szCs w:val="36"/>
          <w:u w:val="single"/>
          <w:lang w:val="en-GB"/>
        </w:rPr>
        <w:lastRenderedPageBreak/>
        <w:t xml:space="preserve">What do you learn about the characters in Act </w:t>
      </w:r>
      <w:proofErr w:type="gramStart"/>
      <w:r w:rsidRPr="00D04765">
        <w:rPr>
          <w:b/>
          <w:sz w:val="36"/>
          <w:szCs w:val="36"/>
          <w:u w:val="single"/>
          <w:lang w:val="en-GB"/>
        </w:rPr>
        <w:t>One</w:t>
      </w:r>
      <w:proofErr w:type="gramEnd"/>
      <w:r w:rsidRPr="00D04765">
        <w:rPr>
          <w:b/>
          <w:sz w:val="36"/>
          <w:szCs w:val="36"/>
          <w:u w:val="single"/>
          <w:lang w:val="en-GB"/>
        </w:rPr>
        <w:t xml:space="preserve"> – how are they introduced by Kelly?</w:t>
      </w:r>
    </w:p>
    <w:p w14:paraId="286872BF" w14:textId="77777777" w:rsidR="00587BBD" w:rsidRDefault="00587BBD" w:rsidP="000F67BC">
      <w:pPr>
        <w:rPr>
          <w:sz w:val="36"/>
          <w:szCs w:val="36"/>
          <w:lang w:val="en-GB"/>
        </w:rPr>
      </w:pPr>
    </w:p>
    <w:tbl>
      <w:tblPr>
        <w:tblStyle w:val="TableGrid"/>
        <w:tblW w:w="0" w:type="auto"/>
        <w:tblLook w:val="04A0" w:firstRow="1" w:lastRow="0" w:firstColumn="1" w:lastColumn="0" w:noHBand="0" w:noVBand="1"/>
      </w:tblPr>
      <w:tblGrid>
        <w:gridCol w:w="2122"/>
        <w:gridCol w:w="2409"/>
        <w:gridCol w:w="1985"/>
        <w:gridCol w:w="2126"/>
        <w:gridCol w:w="2410"/>
        <w:gridCol w:w="2268"/>
        <w:gridCol w:w="2410"/>
      </w:tblGrid>
      <w:tr w:rsidR="00624633" w14:paraId="5F722EBE" w14:textId="77777777" w:rsidTr="00624633">
        <w:tc>
          <w:tcPr>
            <w:tcW w:w="2122" w:type="dxa"/>
          </w:tcPr>
          <w:p w14:paraId="41AA8365" w14:textId="21922DC1" w:rsidR="00624633" w:rsidRPr="00587BBD" w:rsidRDefault="00624633" w:rsidP="00587BBD">
            <w:pPr>
              <w:jc w:val="center"/>
              <w:rPr>
                <w:b/>
                <w:sz w:val="36"/>
                <w:szCs w:val="36"/>
                <w:lang w:val="en-GB"/>
              </w:rPr>
            </w:pPr>
            <w:r>
              <w:rPr>
                <w:b/>
                <w:sz w:val="36"/>
                <w:szCs w:val="36"/>
                <w:lang w:val="en-GB"/>
              </w:rPr>
              <w:t>Jan &amp;</w:t>
            </w:r>
          </w:p>
          <w:p w14:paraId="38BAFCB5" w14:textId="0252E868" w:rsidR="00624633" w:rsidRPr="00587BBD" w:rsidRDefault="00624633" w:rsidP="00587BBD">
            <w:pPr>
              <w:jc w:val="center"/>
              <w:rPr>
                <w:b/>
                <w:sz w:val="36"/>
                <w:szCs w:val="36"/>
                <w:lang w:val="en-GB"/>
              </w:rPr>
            </w:pPr>
            <w:r>
              <w:rPr>
                <w:b/>
                <w:sz w:val="36"/>
                <w:szCs w:val="36"/>
                <w:lang w:val="en-GB"/>
              </w:rPr>
              <w:t>Mark</w:t>
            </w:r>
          </w:p>
        </w:tc>
        <w:tc>
          <w:tcPr>
            <w:tcW w:w="2409" w:type="dxa"/>
          </w:tcPr>
          <w:p w14:paraId="787D6BF7" w14:textId="38E7D863" w:rsidR="00624633" w:rsidRPr="00587BBD" w:rsidRDefault="00624633" w:rsidP="00587BBD">
            <w:pPr>
              <w:jc w:val="center"/>
              <w:rPr>
                <w:b/>
                <w:sz w:val="36"/>
                <w:szCs w:val="36"/>
                <w:lang w:val="en-GB"/>
              </w:rPr>
            </w:pPr>
            <w:r>
              <w:rPr>
                <w:b/>
                <w:sz w:val="36"/>
                <w:szCs w:val="36"/>
                <w:lang w:val="en-GB"/>
              </w:rPr>
              <w:t>Leah</w:t>
            </w:r>
          </w:p>
        </w:tc>
        <w:tc>
          <w:tcPr>
            <w:tcW w:w="1985" w:type="dxa"/>
          </w:tcPr>
          <w:p w14:paraId="7EA3D61E" w14:textId="31651213" w:rsidR="00624633" w:rsidRPr="00587BBD" w:rsidRDefault="00624633" w:rsidP="00587BBD">
            <w:pPr>
              <w:jc w:val="center"/>
              <w:rPr>
                <w:b/>
                <w:sz w:val="36"/>
                <w:szCs w:val="36"/>
                <w:lang w:val="en-GB"/>
              </w:rPr>
            </w:pPr>
            <w:r>
              <w:rPr>
                <w:b/>
                <w:sz w:val="36"/>
                <w:szCs w:val="36"/>
                <w:lang w:val="en-GB"/>
              </w:rPr>
              <w:t>Phil</w:t>
            </w:r>
          </w:p>
        </w:tc>
        <w:tc>
          <w:tcPr>
            <w:tcW w:w="2126" w:type="dxa"/>
          </w:tcPr>
          <w:p w14:paraId="6E5A329C" w14:textId="0D734104" w:rsidR="00624633" w:rsidRPr="00587BBD" w:rsidRDefault="00624633" w:rsidP="00587BBD">
            <w:pPr>
              <w:jc w:val="center"/>
              <w:rPr>
                <w:b/>
                <w:sz w:val="36"/>
                <w:szCs w:val="36"/>
                <w:lang w:val="en-GB"/>
              </w:rPr>
            </w:pPr>
            <w:r>
              <w:rPr>
                <w:b/>
                <w:sz w:val="36"/>
                <w:szCs w:val="36"/>
                <w:lang w:val="en-GB"/>
              </w:rPr>
              <w:t>John Tate</w:t>
            </w:r>
          </w:p>
        </w:tc>
        <w:tc>
          <w:tcPr>
            <w:tcW w:w="2410" w:type="dxa"/>
          </w:tcPr>
          <w:p w14:paraId="1554724D" w14:textId="1991EF54" w:rsidR="00624633" w:rsidRPr="00587BBD" w:rsidRDefault="00624633" w:rsidP="00587BBD">
            <w:pPr>
              <w:jc w:val="center"/>
              <w:rPr>
                <w:b/>
                <w:sz w:val="36"/>
                <w:szCs w:val="36"/>
                <w:lang w:val="en-GB"/>
              </w:rPr>
            </w:pPr>
            <w:r>
              <w:rPr>
                <w:b/>
                <w:sz w:val="36"/>
                <w:szCs w:val="36"/>
                <w:lang w:val="en-GB"/>
              </w:rPr>
              <w:t>Cathy</w:t>
            </w:r>
          </w:p>
        </w:tc>
        <w:tc>
          <w:tcPr>
            <w:tcW w:w="2268" w:type="dxa"/>
          </w:tcPr>
          <w:p w14:paraId="32A82A7C" w14:textId="5579B6DE" w:rsidR="00624633" w:rsidRPr="00587BBD" w:rsidRDefault="00624633" w:rsidP="00587BBD">
            <w:pPr>
              <w:jc w:val="center"/>
              <w:rPr>
                <w:b/>
                <w:sz w:val="36"/>
                <w:szCs w:val="36"/>
                <w:lang w:val="en-GB"/>
              </w:rPr>
            </w:pPr>
            <w:r>
              <w:rPr>
                <w:b/>
                <w:sz w:val="36"/>
                <w:szCs w:val="36"/>
                <w:lang w:val="en-GB"/>
              </w:rPr>
              <w:t>Brian</w:t>
            </w:r>
          </w:p>
        </w:tc>
        <w:tc>
          <w:tcPr>
            <w:tcW w:w="2410" w:type="dxa"/>
          </w:tcPr>
          <w:p w14:paraId="3A782470" w14:textId="365BECDB" w:rsidR="00624633" w:rsidRPr="00587BBD" w:rsidRDefault="00624633" w:rsidP="00587BBD">
            <w:pPr>
              <w:jc w:val="center"/>
              <w:rPr>
                <w:b/>
                <w:sz w:val="36"/>
                <w:szCs w:val="36"/>
                <w:lang w:val="en-GB"/>
              </w:rPr>
            </w:pPr>
            <w:r>
              <w:rPr>
                <w:b/>
                <w:sz w:val="36"/>
                <w:szCs w:val="36"/>
                <w:lang w:val="en-GB"/>
              </w:rPr>
              <w:t>Lou, Danny &amp; Richard</w:t>
            </w:r>
          </w:p>
          <w:p w14:paraId="7872995B" w14:textId="77777777" w:rsidR="00624633" w:rsidRPr="00587BBD" w:rsidRDefault="00624633" w:rsidP="00587BBD">
            <w:pPr>
              <w:jc w:val="center"/>
              <w:rPr>
                <w:b/>
                <w:sz w:val="36"/>
                <w:szCs w:val="36"/>
                <w:lang w:val="en-GB"/>
              </w:rPr>
            </w:pPr>
          </w:p>
        </w:tc>
      </w:tr>
      <w:tr w:rsidR="00624633" w14:paraId="3C6CA5FE" w14:textId="77777777" w:rsidTr="00624633">
        <w:tc>
          <w:tcPr>
            <w:tcW w:w="2122" w:type="dxa"/>
          </w:tcPr>
          <w:p w14:paraId="21E61CDD" w14:textId="77777777" w:rsidR="00624633" w:rsidRDefault="00624633" w:rsidP="000F67BC">
            <w:pPr>
              <w:rPr>
                <w:sz w:val="36"/>
                <w:szCs w:val="36"/>
                <w:lang w:val="en-GB"/>
              </w:rPr>
            </w:pPr>
          </w:p>
        </w:tc>
        <w:tc>
          <w:tcPr>
            <w:tcW w:w="2409" w:type="dxa"/>
          </w:tcPr>
          <w:p w14:paraId="13EE015C" w14:textId="77777777" w:rsidR="00624633" w:rsidRDefault="00624633" w:rsidP="000F67BC">
            <w:pPr>
              <w:rPr>
                <w:sz w:val="36"/>
                <w:szCs w:val="36"/>
                <w:lang w:val="en-GB"/>
              </w:rPr>
            </w:pPr>
          </w:p>
        </w:tc>
        <w:tc>
          <w:tcPr>
            <w:tcW w:w="1985" w:type="dxa"/>
          </w:tcPr>
          <w:p w14:paraId="178F9E93" w14:textId="77777777" w:rsidR="00624633" w:rsidRDefault="00624633" w:rsidP="000F67BC">
            <w:pPr>
              <w:rPr>
                <w:sz w:val="36"/>
                <w:szCs w:val="36"/>
                <w:lang w:val="en-GB"/>
              </w:rPr>
            </w:pPr>
          </w:p>
          <w:p w14:paraId="7BC31F9A" w14:textId="77777777" w:rsidR="00624633" w:rsidRDefault="00624633" w:rsidP="000F67BC">
            <w:pPr>
              <w:rPr>
                <w:sz w:val="36"/>
                <w:szCs w:val="36"/>
                <w:lang w:val="en-GB"/>
              </w:rPr>
            </w:pPr>
          </w:p>
          <w:p w14:paraId="07A04B9D" w14:textId="77777777" w:rsidR="00624633" w:rsidRDefault="00624633" w:rsidP="000F67BC">
            <w:pPr>
              <w:rPr>
                <w:sz w:val="36"/>
                <w:szCs w:val="36"/>
                <w:lang w:val="en-GB"/>
              </w:rPr>
            </w:pPr>
          </w:p>
          <w:p w14:paraId="2B817278" w14:textId="77777777" w:rsidR="00624633" w:rsidRDefault="00624633" w:rsidP="000F67BC">
            <w:pPr>
              <w:rPr>
                <w:sz w:val="36"/>
                <w:szCs w:val="36"/>
                <w:lang w:val="en-GB"/>
              </w:rPr>
            </w:pPr>
          </w:p>
          <w:p w14:paraId="2011346C" w14:textId="77777777" w:rsidR="00624633" w:rsidRDefault="00624633" w:rsidP="000F67BC">
            <w:pPr>
              <w:rPr>
                <w:sz w:val="36"/>
                <w:szCs w:val="36"/>
                <w:lang w:val="en-GB"/>
              </w:rPr>
            </w:pPr>
          </w:p>
          <w:p w14:paraId="4F14CA02" w14:textId="77777777" w:rsidR="00624633" w:rsidRDefault="00624633" w:rsidP="000F67BC">
            <w:pPr>
              <w:rPr>
                <w:sz w:val="36"/>
                <w:szCs w:val="36"/>
                <w:lang w:val="en-GB"/>
              </w:rPr>
            </w:pPr>
          </w:p>
          <w:p w14:paraId="6B968019" w14:textId="77777777" w:rsidR="00624633" w:rsidRDefault="00624633" w:rsidP="000F67BC">
            <w:pPr>
              <w:rPr>
                <w:sz w:val="36"/>
                <w:szCs w:val="36"/>
                <w:lang w:val="en-GB"/>
              </w:rPr>
            </w:pPr>
          </w:p>
          <w:p w14:paraId="07BD22F7" w14:textId="77777777" w:rsidR="00624633" w:rsidRDefault="00624633" w:rsidP="000F67BC">
            <w:pPr>
              <w:rPr>
                <w:sz w:val="36"/>
                <w:szCs w:val="36"/>
                <w:lang w:val="en-GB"/>
              </w:rPr>
            </w:pPr>
          </w:p>
          <w:p w14:paraId="7DF31626" w14:textId="77777777" w:rsidR="00624633" w:rsidRDefault="00624633" w:rsidP="000F67BC">
            <w:pPr>
              <w:rPr>
                <w:sz w:val="36"/>
                <w:szCs w:val="36"/>
                <w:lang w:val="en-GB"/>
              </w:rPr>
            </w:pPr>
          </w:p>
          <w:p w14:paraId="71A5A763" w14:textId="77777777" w:rsidR="00624633" w:rsidRDefault="00624633" w:rsidP="000F67BC">
            <w:pPr>
              <w:rPr>
                <w:sz w:val="36"/>
                <w:szCs w:val="36"/>
                <w:lang w:val="en-GB"/>
              </w:rPr>
            </w:pPr>
          </w:p>
          <w:p w14:paraId="7B137D45" w14:textId="77777777" w:rsidR="00624633" w:rsidRDefault="00624633" w:rsidP="000F67BC">
            <w:pPr>
              <w:rPr>
                <w:sz w:val="36"/>
                <w:szCs w:val="36"/>
                <w:lang w:val="en-GB"/>
              </w:rPr>
            </w:pPr>
          </w:p>
          <w:p w14:paraId="35B9A718" w14:textId="77777777" w:rsidR="00624633" w:rsidRDefault="00624633" w:rsidP="000F67BC">
            <w:pPr>
              <w:rPr>
                <w:sz w:val="36"/>
                <w:szCs w:val="36"/>
                <w:lang w:val="en-GB"/>
              </w:rPr>
            </w:pPr>
          </w:p>
          <w:p w14:paraId="2E4C1445" w14:textId="77777777" w:rsidR="00624633" w:rsidRDefault="00624633" w:rsidP="000F67BC">
            <w:pPr>
              <w:rPr>
                <w:sz w:val="36"/>
                <w:szCs w:val="36"/>
                <w:lang w:val="en-GB"/>
              </w:rPr>
            </w:pPr>
          </w:p>
          <w:p w14:paraId="37B258A9" w14:textId="77777777" w:rsidR="00624633" w:rsidRDefault="00624633" w:rsidP="000F67BC">
            <w:pPr>
              <w:rPr>
                <w:sz w:val="36"/>
                <w:szCs w:val="36"/>
                <w:lang w:val="en-GB"/>
              </w:rPr>
            </w:pPr>
          </w:p>
          <w:p w14:paraId="2CB6ED4E" w14:textId="77777777" w:rsidR="00624633" w:rsidRDefault="00624633" w:rsidP="000F67BC">
            <w:pPr>
              <w:rPr>
                <w:sz w:val="36"/>
                <w:szCs w:val="36"/>
                <w:lang w:val="en-GB"/>
              </w:rPr>
            </w:pPr>
          </w:p>
        </w:tc>
        <w:tc>
          <w:tcPr>
            <w:tcW w:w="2126" w:type="dxa"/>
          </w:tcPr>
          <w:p w14:paraId="00BA9CBC" w14:textId="77777777" w:rsidR="00624633" w:rsidRDefault="00624633" w:rsidP="000F67BC">
            <w:pPr>
              <w:rPr>
                <w:sz w:val="36"/>
                <w:szCs w:val="36"/>
                <w:lang w:val="en-GB"/>
              </w:rPr>
            </w:pPr>
          </w:p>
        </w:tc>
        <w:tc>
          <w:tcPr>
            <w:tcW w:w="2410" w:type="dxa"/>
          </w:tcPr>
          <w:p w14:paraId="121B9225" w14:textId="77777777" w:rsidR="00624633" w:rsidRDefault="00624633" w:rsidP="000F67BC">
            <w:pPr>
              <w:rPr>
                <w:sz w:val="36"/>
                <w:szCs w:val="36"/>
                <w:lang w:val="en-GB"/>
              </w:rPr>
            </w:pPr>
          </w:p>
        </w:tc>
        <w:tc>
          <w:tcPr>
            <w:tcW w:w="2268" w:type="dxa"/>
          </w:tcPr>
          <w:p w14:paraId="27C1AD8B" w14:textId="77777777" w:rsidR="00624633" w:rsidRDefault="00624633" w:rsidP="000F67BC">
            <w:pPr>
              <w:rPr>
                <w:sz w:val="36"/>
                <w:szCs w:val="36"/>
                <w:lang w:val="en-GB"/>
              </w:rPr>
            </w:pPr>
          </w:p>
        </w:tc>
        <w:tc>
          <w:tcPr>
            <w:tcW w:w="2410" w:type="dxa"/>
          </w:tcPr>
          <w:p w14:paraId="4C2B83D0" w14:textId="77777777" w:rsidR="00624633" w:rsidRDefault="00624633" w:rsidP="000F67BC">
            <w:pPr>
              <w:rPr>
                <w:sz w:val="36"/>
                <w:szCs w:val="36"/>
                <w:lang w:val="en-GB"/>
              </w:rPr>
            </w:pPr>
          </w:p>
        </w:tc>
      </w:tr>
    </w:tbl>
    <w:p w14:paraId="1A03FB1A" w14:textId="77777777" w:rsidR="00587BBD" w:rsidRDefault="00587BBD" w:rsidP="000F67BC">
      <w:pPr>
        <w:rPr>
          <w:sz w:val="36"/>
          <w:szCs w:val="36"/>
          <w:lang w:val="en-GB"/>
        </w:rPr>
        <w:sectPr w:rsidR="00587BBD" w:rsidSect="00D04765">
          <w:pgSz w:w="16840" w:h="11900" w:orient="landscape"/>
          <w:pgMar w:top="1440" w:right="324" w:bottom="866" w:left="469" w:header="720" w:footer="720" w:gutter="0"/>
          <w:cols w:space="720"/>
          <w:docGrid w:linePitch="360"/>
        </w:sectPr>
      </w:pPr>
    </w:p>
    <w:p w14:paraId="0211DEBC" w14:textId="68E0FAD7" w:rsidR="00587BBD" w:rsidRDefault="00587BBD" w:rsidP="000F67BC">
      <w:pPr>
        <w:rPr>
          <w:sz w:val="36"/>
          <w:szCs w:val="36"/>
          <w:lang w:val="en-GB"/>
        </w:rPr>
      </w:pPr>
    </w:p>
    <w:p w14:paraId="5D19CC55" w14:textId="25F1050A" w:rsidR="00587BBD" w:rsidRPr="00D04765" w:rsidRDefault="00587BBD" w:rsidP="000F67BC">
      <w:pPr>
        <w:rPr>
          <w:b/>
          <w:sz w:val="36"/>
          <w:szCs w:val="36"/>
          <w:u w:val="single"/>
          <w:lang w:val="en-GB"/>
        </w:rPr>
      </w:pPr>
      <w:r w:rsidRPr="00D04765">
        <w:rPr>
          <w:b/>
          <w:sz w:val="36"/>
          <w:szCs w:val="36"/>
          <w:u w:val="single"/>
          <w:lang w:val="en-GB"/>
        </w:rPr>
        <w:t>Structural and Dramatic Methods in Act One</w:t>
      </w:r>
      <w:r w:rsidR="0014622D" w:rsidRPr="00D04765">
        <w:rPr>
          <w:b/>
          <w:sz w:val="36"/>
          <w:szCs w:val="36"/>
          <w:u w:val="single"/>
          <w:lang w:val="en-GB"/>
        </w:rPr>
        <w:t xml:space="preserve"> of DNA</w:t>
      </w:r>
    </w:p>
    <w:p w14:paraId="25C4C4A0" w14:textId="77777777" w:rsidR="00587BBD" w:rsidRDefault="00587BBD" w:rsidP="000F67BC">
      <w:pPr>
        <w:rPr>
          <w:sz w:val="36"/>
          <w:szCs w:val="36"/>
          <w:lang w:val="en-GB"/>
        </w:rPr>
      </w:pPr>
    </w:p>
    <w:p w14:paraId="15E88DFC" w14:textId="444D981E" w:rsidR="00587BBD" w:rsidRDefault="00587BBD" w:rsidP="00587BBD">
      <w:pPr>
        <w:jc w:val="both"/>
        <w:rPr>
          <w:b/>
          <w:lang w:val="en-GB"/>
        </w:rPr>
      </w:pPr>
      <w:r w:rsidRPr="00587BBD">
        <w:rPr>
          <w:b/>
          <w:lang w:val="en-GB"/>
        </w:rPr>
        <w:t>For each of the following, note what you see as the significance. Remember, you are aiming to write ALAAL. Note form here is acceptable.</w:t>
      </w:r>
      <w:r w:rsidR="00D04765">
        <w:rPr>
          <w:b/>
          <w:lang w:val="en-GB"/>
        </w:rPr>
        <w:t xml:space="preserve"> Link ideas to context explored in the lesson.</w:t>
      </w:r>
    </w:p>
    <w:p w14:paraId="12467623" w14:textId="77777777" w:rsidR="00587BBD" w:rsidRDefault="00587BBD" w:rsidP="00587BBD">
      <w:pPr>
        <w:jc w:val="both"/>
        <w:rPr>
          <w:b/>
          <w:lang w:val="en-GB"/>
        </w:rPr>
      </w:pPr>
    </w:p>
    <w:tbl>
      <w:tblPr>
        <w:tblStyle w:val="TableGrid"/>
        <w:tblW w:w="11070" w:type="dxa"/>
        <w:tblInd w:w="-995" w:type="dxa"/>
        <w:tblLook w:val="04A0" w:firstRow="1" w:lastRow="0" w:firstColumn="1" w:lastColumn="0" w:noHBand="0" w:noVBand="1"/>
      </w:tblPr>
      <w:tblGrid>
        <w:gridCol w:w="2610"/>
        <w:gridCol w:w="8460"/>
      </w:tblGrid>
      <w:tr w:rsidR="00587BBD" w14:paraId="4F6B025D" w14:textId="77777777" w:rsidTr="00587BBD">
        <w:tc>
          <w:tcPr>
            <w:tcW w:w="2610" w:type="dxa"/>
          </w:tcPr>
          <w:p w14:paraId="1C9020BF" w14:textId="45C89914" w:rsidR="00587BBD" w:rsidRDefault="00587BBD" w:rsidP="00587BBD">
            <w:pPr>
              <w:rPr>
                <w:b/>
                <w:lang w:val="en-GB"/>
              </w:rPr>
            </w:pPr>
            <w:r>
              <w:rPr>
                <w:b/>
                <w:lang w:val="en-GB"/>
              </w:rPr>
              <w:t>Structural or Dramatic Method</w:t>
            </w:r>
          </w:p>
        </w:tc>
        <w:tc>
          <w:tcPr>
            <w:tcW w:w="8460" w:type="dxa"/>
          </w:tcPr>
          <w:p w14:paraId="6044EDFE" w14:textId="3BA567D0" w:rsidR="00587BBD" w:rsidRDefault="00587BBD" w:rsidP="00587BBD">
            <w:pPr>
              <w:jc w:val="both"/>
              <w:rPr>
                <w:b/>
                <w:lang w:val="en-GB"/>
              </w:rPr>
            </w:pPr>
            <w:r>
              <w:rPr>
                <w:b/>
                <w:lang w:val="en-GB"/>
              </w:rPr>
              <w:t xml:space="preserve">Note your ideas on the effect here. Use note form. Highlight text references you refer </w:t>
            </w:r>
            <w:proofErr w:type="gramStart"/>
            <w:r>
              <w:rPr>
                <w:b/>
                <w:lang w:val="en-GB"/>
              </w:rPr>
              <w:t>to</w:t>
            </w:r>
            <w:proofErr w:type="gramEnd"/>
            <w:r>
              <w:rPr>
                <w:b/>
                <w:lang w:val="en-GB"/>
              </w:rPr>
              <w:t>.</w:t>
            </w:r>
          </w:p>
        </w:tc>
      </w:tr>
      <w:tr w:rsidR="00587BBD" w14:paraId="499ED123" w14:textId="77777777" w:rsidTr="00587BBD">
        <w:tc>
          <w:tcPr>
            <w:tcW w:w="2610" w:type="dxa"/>
          </w:tcPr>
          <w:p w14:paraId="6BE433E6" w14:textId="2CA7DE04" w:rsidR="00587BBD" w:rsidRDefault="00587BBD" w:rsidP="00587BBD">
            <w:pPr>
              <w:jc w:val="both"/>
              <w:rPr>
                <w:lang w:val="en-GB"/>
              </w:rPr>
            </w:pPr>
            <w:r>
              <w:rPr>
                <w:lang w:val="en-GB"/>
              </w:rPr>
              <w:t>Overlapping dialogue</w:t>
            </w:r>
          </w:p>
          <w:p w14:paraId="3EFD02D0" w14:textId="77777777" w:rsidR="00587BBD" w:rsidRDefault="00587BBD" w:rsidP="00587BBD">
            <w:pPr>
              <w:jc w:val="both"/>
              <w:rPr>
                <w:lang w:val="en-GB"/>
              </w:rPr>
            </w:pPr>
          </w:p>
          <w:p w14:paraId="0B61CAB8" w14:textId="77777777" w:rsidR="00587BBD" w:rsidRDefault="00587BBD" w:rsidP="00587BBD">
            <w:pPr>
              <w:jc w:val="both"/>
              <w:rPr>
                <w:lang w:val="en-GB"/>
              </w:rPr>
            </w:pPr>
          </w:p>
          <w:p w14:paraId="57468280" w14:textId="77777777" w:rsidR="00587BBD" w:rsidRPr="00587BBD" w:rsidRDefault="00587BBD" w:rsidP="00587BBD">
            <w:pPr>
              <w:jc w:val="both"/>
              <w:rPr>
                <w:lang w:val="en-GB"/>
              </w:rPr>
            </w:pPr>
          </w:p>
        </w:tc>
        <w:tc>
          <w:tcPr>
            <w:tcW w:w="8460" w:type="dxa"/>
          </w:tcPr>
          <w:p w14:paraId="0894853E" w14:textId="77777777" w:rsidR="00587BBD" w:rsidRDefault="00587BBD" w:rsidP="00587BBD">
            <w:pPr>
              <w:jc w:val="both"/>
              <w:rPr>
                <w:b/>
                <w:lang w:val="en-GB"/>
              </w:rPr>
            </w:pPr>
          </w:p>
          <w:p w14:paraId="44C8421D" w14:textId="77777777" w:rsidR="00D04765" w:rsidRDefault="00D04765" w:rsidP="00587BBD">
            <w:pPr>
              <w:jc w:val="both"/>
              <w:rPr>
                <w:b/>
                <w:lang w:val="en-GB"/>
              </w:rPr>
            </w:pPr>
          </w:p>
          <w:p w14:paraId="519D266B" w14:textId="77777777" w:rsidR="00D04765" w:rsidRDefault="00D04765" w:rsidP="00587BBD">
            <w:pPr>
              <w:jc w:val="both"/>
              <w:rPr>
                <w:b/>
                <w:lang w:val="en-GB"/>
              </w:rPr>
            </w:pPr>
          </w:p>
          <w:p w14:paraId="14D7AACB" w14:textId="77777777" w:rsidR="00D04765" w:rsidRDefault="00D04765" w:rsidP="00587BBD">
            <w:pPr>
              <w:jc w:val="both"/>
              <w:rPr>
                <w:b/>
                <w:lang w:val="en-GB"/>
              </w:rPr>
            </w:pPr>
          </w:p>
          <w:p w14:paraId="30BFF202" w14:textId="77777777" w:rsidR="00D04765" w:rsidRDefault="00D04765" w:rsidP="00587BBD">
            <w:pPr>
              <w:jc w:val="both"/>
              <w:rPr>
                <w:b/>
                <w:lang w:val="en-GB"/>
              </w:rPr>
            </w:pPr>
          </w:p>
          <w:p w14:paraId="470944BD" w14:textId="77777777" w:rsidR="00D04765" w:rsidRDefault="00D04765" w:rsidP="00587BBD">
            <w:pPr>
              <w:jc w:val="both"/>
              <w:rPr>
                <w:b/>
                <w:lang w:val="en-GB"/>
              </w:rPr>
            </w:pPr>
          </w:p>
        </w:tc>
      </w:tr>
      <w:tr w:rsidR="00587BBD" w14:paraId="4B0F6488" w14:textId="77777777" w:rsidTr="00587BBD">
        <w:tc>
          <w:tcPr>
            <w:tcW w:w="2610" w:type="dxa"/>
          </w:tcPr>
          <w:p w14:paraId="6CCA1AAE" w14:textId="51A88071" w:rsidR="00587BBD" w:rsidRPr="00587BBD" w:rsidRDefault="00587BBD" w:rsidP="00587BBD">
            <w:pPr>
              <w:jc w:val="both"/>
              <w:rPr>
                <w:lang w:val="en-GB"/>
              </w:rPr>
            </w:pPr>
            <w:r w:rsidRPr="00587BBD">
              <w:rPr>
                <w:lang w:val="en-GB"/>
              </w:rPr>
              <w:t xml:space="preserve">Ending the first section with the </w:t>
            </w:r>
            <w:proofErr w:type="gramStart"/>
            <w:r w:rsidRPr="00587BBD">
              <w:rPr>
                <w:lang w:val="en-GB"/>
              </w:rPr>
              <w:t>question</w:t>
            </w:r>
            <w:proofErr w:type="gramEnd"/>
            <w:r w:rsidRPr="00587BBD">
              <w:rPr>
                <w:lang w:val="en-GB"/>
              </w:rPr>
              <w:t xml:space="preserve"> “what are we going to do?”</w:t>
            </w:r>
          </w:p>
        </w:tc>
        <w:tc>
          <w:tcPr>
            <w:tcW w:w="8460" w:type="dxa"/>
          </w:tcPr>
          <w:p w14:paraId="0D267C77" w14:textId="77777777" w:rsidR="00587BBD" w:rsidRDefault="00587BBD" w:rsidP="00587BBD">
            <w:pPr>
              <w:jc w:val="both"/>
              <w:rPr>
                <w:b/>
                <w:lang w:val="en-GB"/>
              </w:rPr>
            </w:pPr>
          </w:p>
          <w:p w14:paraId="18819F46" w14:textId="77777777" w:rsidR="00D04765" w:rsidRDefault="00D04765" w:rsidP="00587BBD">
            <w:pPr>
              <w:jc w:val="both"/>
              <w:rPr>
                <w:b/>
                <w:lang w:val="en-GB"/>
              </w:rPr>
            </w:pPr>
          </w:p>
          <w:p w14:paraId="3FC80331" w14:textId="77777777" w:rsidR="00D04765" w:rsidRDefault="00D04765" w:rsidP="00587BBD">
            <w:pPr>
              <w:jc w:val="both"/>
              <w:rPr>
                <w:b/>
                <w:lang w:val="en-GB"/>
              </w:rPr>
            </w:pPr>
          </w:p>
          <w:p w14:paraId="772F4291" w14:textId="77777777" w:rsidR="00D04765" w:rsidRDefault="00D04765" w:rsidP="00587BBD">
            <w:pPr>
              <w:jc w:val="both"/>
              <w:rPr>
                <w:b/>
                <w:lang w:val="en-GB"/>
              </w:rPr>
            </w:pPr>
          </w:p>
          <w:p w14:paraId="6B19B7B9" w14:textId="77777777" w:rsidR="00D04765" w:rsidRDefault="00D04765" w:rsidP="00587BBD">
            <w:pPr>
              <w:jc w:val="both"/>
              <w:rPr>
                <w:b/>
                <w:lang w:val="en-GB"/>
              </w:rPr>
            </w:pPr>
          </w:p>
          <w:p w14:paraId="206E85CA" w14:textId="77777777" w:rsidR="00D04765" w:rsidRDefault="00D04765" w:rsidP="00587BBD">
            <w:pPr>
              <w:jc w:val="both"/>
              <w:rPr>
                <w:b/>
                <w:lang w:val="en-GB"/>
              </w:rPr>
            </w:pPr>
          </w:p>
        </w:tc>
      </w:tr>
      <w:tr w:rsidR="00587BBD" w14:paraId="05A11516" w14:textId="77777777" w:rsidTr="00587BBD">
        <w:tc>
          <w:tcPr>
            <w:tcW w:w="2610" w:type="dxa"/>
          </w:tcPr>
          <w:p w14:paraId="2890A08E" w14:textId="245FCFD4" w:rsidR="00587BBD" w:rsidRPr="00587BBD" w:rsidRDefault="00587BBD" w:rsidP="00587BBD">
            <w:pPr>
              <w:jc w:val="both"/>
              <w:rPr>
                <w:lang w:val="en-GB"/>
              </w:rPr>
            </w:pPr>
            <w:r>
              <w:rPr>
                <w:lang w:val="en-GB"/>
              </w:rPr>
              <w:t>Use of monologues for Leah’s character – what are they for? What do they reveal about Leah?</w:t>
            </w:r>
          </w:p>
        </w:tc>
        <w:tc>
          <w:tcPr>
            <w:tcW w:w="8460" w:type="dxa"/>
          </w:tcPr>
          <w:p w14:paraId="54AA2892" w14:textId="77777777" w:rsidR="00587BBD" w:rsidRDefault="00587BBD" w:rsidP="00587BBD">
            <w:pPr>
              <w:jc w:val="both"/>
              <w:rPr>
                <w:b/>
                <w:lang w:val="en-GB"/>
              </w:rPr>
            </w:pPr>
          </w:p>
          <w:p w14:paraId="1EE34654" w14:textId="77777777" w:rsidR="00D04765" w:rsidRDefault="00D04765" w:rsidP="00587BBD">
            <w:pPr>
              <w:jc w:val="both"/>
              <w:rPr>
                <w:b/>
                <w:lang w:val="en-GB"/>
              </w:rPr>
            </w:pPr>
          </w:p>
          <w:p w14:paraId="100DBD77" w14:textId="77777777" w:rsidR="00D04765" w:rsidRDefault="00D04765" w:rsidP="00587BBD">
            <w:pPr>
              <w:jc w:val="both"/>
              <w:rPr>
                <w:b/>
                <w:lang w:val="en-GB"/>
              </w:rPr>
            </w:pPr>
          </w:p>
          <w:p w14:paraId="7A2A3380" w14:textId="77777777" w:rsidR="00D04765" w:rsidRDefault="00D04765" w:rsidP="00587BBD">
            <w:pPr>
              <w:jc w:val="both"/>
              <w:rPr>
                <w:b/>
                <w:lang w:val="en-GB"/>
              </w:rPr>
            </w:pPr>
          </w:p>
          <w:p w14:paraId="4006BB52" w14:textId="77777777" w:rsidR="00D04765" w:rsidRDefault="00D04765" w:rsidP="00587BBD">
            <w:pPr>
              <w:jc w:val="both"/>
              <w:rPr>
                <w:b/>
                <w:lang w:val="en-GB"/>
              </w:rPr>
            </w:pPr>
          </w:p>
          <w:p w14:paraId="4F6C37AF" w14:textId="77777777" w:rsidR="00D04765" w:rsidRDefault="00D04765" w:rsidP="00587BBD">
            <w:pPr>
              <w:jc w:val="both"/>
              <w:rPr>
                <w:b/>
                <w:lang w:val="en-GB"/>
              </w:rPr>
            </w:pPr>
          </w:p>
        </w:tc>
      </w:tr>
      <w:tr w:rsidR="00587BBD" w14:paraId="447B35B7" w14:textId="77777777" w:rsidTr="00587BBD">
        <w:trPr>
          <w:trHeight w:val="242"/>
        </w:trPr>
        <w:tc>
          <w:tcPr>
            <w:tcW w:w="2610" w:type="dxa"/>
          </w:tcPr>
          <w:p w14:paraId="0FB29EAC" w14:textId="5763AD02" w:rsidR="00587BBD" w:rsidRPr="00587BBD" w:rsidRDefault="00E334F3" w:rsidP="00587BBD">
            <w:pPr>
              <w:jc w:val="both"/>
              <w:rPr>
                <w:lang w:val="en-GB"/>
              </w:rPr>
            </w:pPr>
            <w:r>
              <w:rPr>
                <w:lang w:val="en-GB"/>
              </w:rPr>
              <w:t xml:space="preserve">Use of proxemics </w:t>
            </w:r>
            <w:r w:rsidR="0014622D">
              <w:rPr>
                <w:lang w:val="en-GB"/>
              </w:rPr>
              <w:t xml:space="preserve">– proximity between characters. </w:t>
            </w:r>
            <w:proofErr w:type="spellStart"/>
            <w:r w:rsidR="0014622D">
              <w:rPr>
                <w:lang w:val="en-GB"/>
              </w:rPr>
              <w:t>Pg</w:t>
            </w:r>
            <w:proofErr w:type="spellEnd"/>
            <w:r w:rsidR="0014622D">
              <w:rPr>
                <w:lang w:val="en-GB"/>
              </w:rPr>
              <w:t xml:space="preserve"> 19 and </w:t>
            </w:r>
            <w:proofErr w:type="spellStart"/>
            <w:r w:rsidR="0014622D">
              <w:rPr>
                <w:lang w:val="en-GB"/>
              </w:rPr>
              <w:t>Pg</w:t>
            </w:r>
            <w:proofErr w:type="spellEnd"/>
            <w:r w:rsidR="0014622D">
              <w:rPr>
                <w:lang w:val="en-GB"/>
              </w:rPr>
              <w:t xml:space="preserve"> 20. John Tate “begins to talk towards Brian” and “places </w:t>
            </w:r>
            <w:proofErr w:type="gramStart"/>
            <w:r w:rsidR="0014622D">
              <w:rPr>
                <w:lang w:val="en-GB"/>
              </w:rPr>
              <w:t>a finger on [Leah’s] lips</w:t>
            </w:r>
            <w:proofErr w:type="gramEnd"/>
            <w:r w:rsidR="0014622D">
              <w:rPr>
                <w:lang w:val="en-GB"/>
              </w:rPr>
              <w:t>.”</w:t>
            </w:r>
          </w:p>
        </w:tc>
        <w:tc>
          <w:tcPr>
            <w:tcW w:w="8460" w:type="dxa"/>
          </w:tcPr>
          <w:p w14:paraId="527DF05E" w14:textId="77777777" w:rsidR="00587BBD" w:rsidRDefault="00587BBD" w:rsidP="00587BBD">
            <w:pPr>
              <w:jc w:val="both"/>
              <w:rPr>
                <w:b/>
                <w:lang w:val="en-GB"/>
              </w:rPr>
            </w:pPr>
          </w:p>
        </w:tc>
      </w:tr>
      <w:tr w:rsidR="00587BBD" w14:paraId="022AC3DD" w14:textId="77777777" w:rsidTr="00587BBD">
        <w:trPr>
          <w:trHeight w:val="242"/>
        </w:trPr>
        <w:tc>
          <w:tcPr>
            <w:tcW w:w="2610" w:type="dxa"/>
          </w:tcPr>
          <w:p w14:paraId="2DA42919" w14:textId="51B5BE2D" w:rsidR="00587BBD" w:rsidRPr="00587BBD" w:rsidRDefault="00D04765" w:rsidP="00587BBD">
            <w:pPr>
              <w:jc w:val="both"/>
              <w:rPr>
                <w:lang w:val="en-GB"/>
              </w:rPr>
            </w:pPr>
            <w:r>
              <w:rPr>
                <w:lang w:val="en-GB"/>
              </w:rPr>
              <w:t>Leah attempts to strangle herself and is in “considerable pain.” Phil eats.</w:t>
            </w:r>
          </w:p>
        </w:tc>
        <w:tc>
          <w:tcPr>
            <w:tcW w:w="8460" w:type="dxa"/>
          </w:tcPr>
          <w:p w14:paraId="4CA39205" w14:textId="77777777" w:rsidR="00587BBD" w:rsidRDefault="00587BBD" w:rsidP="00587BBD">
            <w:pPr>
              <w:jc w:val="both"/>
              <w:rPr>
                <w:b/>
                <w:lang w:val="en-GB"/>
              </w:rPr>
            </w:pPr>
          </w:p>
          <w:p w14:paraId="3A25A322" w14:textId="77777777" w:rsidR="00D04765" w:rsidRDefault="00D04765" w:rsidP="00587BBD">
            <w:pPr>
              <w:jc w:val="both"/>
              <w:rPr>
                <w:b/>
                <w:lang w:val="en-GB"/>
              </w:rPr>
            </w:pPr>
          </w:p>
          <w:p w14:paraId="50F0169C" w14:textId="77777777" w:rsidR="00D04765" w:rsidRDefault="00D04765" w:rsidP="00587BBD">
            <w:pPr>
              <w:jc w:val="both"/>
              <w:rPr>
                <w:b/>
                <w:lang w:val="en-GB"/>
              </w:rPr>
            </w:pPr>
          </w:p>
          <w:p w14:paraId="25A02E8C" w14:textId="77777777" w:rsidR="00D04765" w:rsidRDefault="00D04765" w:rsidP="00587BBD">
            <w:pPr>
              <w:jc w:val="both"/>
              <w:rPr>
                <w:b/>
                <w:lang w:val="en-GB"/>
              </w:rPr>
            </w:pPr>
          </w:p>
          <w:p w14:paraId="5D4D2283" w14:textId="77777777" w:rsidR="00D04765" w:rsidRDefault="00D04765" w:rsidP="00587BBD">
            <w:pPr>
              <w:jc w:val="both"/>
              <w:rPr>
                <w:b/>
                <w:lang w:val="en-GB"/>
              </w:rPr>
            </w:pPr>
          </w:p>
          <w:p w14:paraId="7331E0BE" w14:textId="77777777" w:rsidR="00D04765" w:rsidRDefault="00D04765" w:rsidP="00587BBD">
            <w:pPr>
              <w:jc w:val="both"/>
              <w:rPr>
                <w:b/>
                <w:lang w:val="en-GB"/>
              </w:rPr>
            </w:pPr>
          </w:p>
          <w:p w14:paraId="0DC964C0" w14:textId="77777777" w:rsidR="00D04765" w:rsidRDefault="00D04765" w:rsidP="00587BBD">
            <w:pPr>
              <w:jc w:val="both"/>
              <w:rPr>
                <w:b/>
                <w:lang w:val="en-GB"/>
              </w:rPr>
            </w:pPr>
          </w:p>
        </w:tc>
      </w:tr>
      <w:tr w:rsidR="00587BBD" w14:paraId="69A0DCD4" w14:textId="77777777" w:rsidTr="00587BBD">
        <w:trPr>
          <w:trHeight w:val="242"/>
        </w:trPr>
        <w:tc>
          <w:tcPr>
            <w:tcW w:w="2610" w:type="dxa"/>
          </w:tcPr>
          <w:p w14:paraId="13E37B65" w14:textId="654DAE6C" w:rsidR="00587BBD" w:rsidRPr="00587BBD" w:rsidRDefault="00D04765" w:rsidP="00587BBD">
            <w:pPr>
              <w:jc w:val="both"/>
              <w:rPr>
                <w:lang w:val="en-GB"/>
              </w:rPr>
            </w:pPr>
            <w:r>
              <w:rPr>
                <w:lang w:val="en-GB"/>
              </w:rPr>
              <w:t>Act 1 ends with Leah saying “trouble now.”</w:t>
            </w:r>
          </w:p>
        </w:tc>
        <w:tc>
          <w:tcPr>
            <w:tcW w:w="8460" w:type="dxa"/>
          </w:tcPr>
          <w:p w14:paraId="70294092" w14:textId="77777777" w:rsidR="00587BBD" w:rsidRDefault="00587BBD" w:rsidP="00587BBD">
            <w:pPr>
              <w:jc w:val="both"/>
              <w:rPr>
                <w:b/>
                <w:lang w:val="en-GB"/>
              </w:rPr>
            </w:pPr>
          </w:p>
          <w:p w14:paraId="799F0AFC" w14:textId="77777777" w:rsidR="00D04765" w:rsidRDefault="00D04765" w:rsidP="00587BBD">
            <w:pPr>
              <w:jc w:val="both"/>
              <w:rPr>
                <w:b/>
                <w:lang w:val="en-GB"/>
              </w:rPr>
            </w:pPr>
          </w:p>
          <w:p w14:paraId="65755FC1" w14:textId="77777777" w:rsidR="00D04765" w:rsidRDefault="00D04765" w:rsidP="00587BBD">
            <w:pPr>
              <w:jc w:val="both"/>
              <w:rPr>
                <w:b/>
                <w:lang w:val="en-GB"/>
              </w:rPr>
            </w:pPr>
          </w:p>
          <w:p w14:paraId="62E752D7" w14:textId="77777777" w:rsidR="00D04765" w:rsidRDefault="00D04765" w:rsidP="00587BBD">
            <w:pPr>
              <w:jc w:val="both"/>
              <w:rPr>
                <w:b/>
                <w:lang w:val="en-GB"/>
              </w:rPr>
            </w:pPr>
          </w:p>
          <w:p w14:paraId="5F61F93D" w14:textId="77777777" w:rsidR="00D04765" w:rsidRDefault="00D04765" w:rsidP="00587BBD">
            <w:pPr>
              <w:jc w:val="both"/>
              <w:rPr>
                <w:b/>
                <w:lang w:val="en-GB"/>
              </w:rPr>
            </w:pPr>
          </w:p>
          <w:p w14:paraId="5B87BB1A" w14:textId="77777777" w:rsidR="00D04765" w:rsidRDefault="00D04765" w:rsidP="00587BBD">
            <w:pPr>
              <w:jc w:val="both"/>
              <w:rPr>
                <w:b/>
                <w:lang w:val="en-GB"/>
              </w:rPr>
            </w:pPr>
          </w:p>
          <w:p w14:paraId="0121CBCF" w14:textId="77777777" w:rsidR="00D04765" w:rsidRDefault="00D04765" w:rsidP="00587BBD">
            <w:pPr>
              <w:jc w:val="both"/>
              <w:rPr>
                <w:b/>
                <w:lang w:val="en-GB"/>
              </w:rPr>
            </w:pPr>
          </w:p>
          <w:p w14:paraId="19018039" w14:textId="77777777" w:rsidR="00D04765" w:rsidRDefault="00D04765" w:rsidP="00587BBD">
            <w:pPr>
              <w:jc w:val="both"/>
              <w:rPr>
                <w:b/>
                <w:lang w:val="en-GB"/>
              </w:rPr>
            </w:pPr>
          </w:p>
        </w:tc>
      </w:tr>
    </w:tbl>
    <w:p w14:paraId="41C0B318" w14:textId="77777777" w:rsidR="00587BBD" w:rsidRDefault="00587BBD" w:rsidP="000F67BC">
      <w:pPr>
        <w:rPr>
          <w:sz w:val="36"/>
          <w:szCs w:val="36"/>
          <w:lang w:val="en-GB"/>
        </w:rPr>
      </w:pPr>
    </w:p>
    <w:p w14:paraId="4EB3FC69" w14:textId="77777777" w:rsidR="00D04765" w:rsidRDefault="00D04765" w:rsidP="000F67BC">
      <w:pPr>
        <w:rPr>
          <w:sz w:val="36"/>
          <w:szCs w:val="36"/>
          <w:lang w:val="en-GB"/>
        </w:rPr>
      </w:pPr>
    </w:p>
    <w:p w14:paraId="69E71F22" w14:textId="77777777" w:rsidR="00D04765" w:rsidRDefault="00D04765" w:rsidP="000F67BC">
      <w:pPr>
        <w:rPr>
          <w:sz w:val="36"/>
          <w:szCs w:val="36"/>
          <w:lang w:val="en-GB"/>
        </w:rPr>
      </w:pPr>
    </w:p>
    <w:p w14:paraId="0424621C" w14:textId="4B0D4A9C" w:rsidR="00D04765" w:rsidRDefault="00D04765" w:rsidP="00D04765">
      <w:pPr>
        <w:rPr>
          <w:b/>
          <w:sz w:val="36"/>
          <w:szCs w:val="36"/>
          <w:u w:val="single"/>
          <w:lang w:val="en-GB"/>
        </w:rPr>
      </w:pPr>
      <w:r>
        <w:rPr>
          <w:b/>
          <w:sz w:val="36"/>
          <w:szCs w:val="36"/>
          <w:u w:val="single"/>
          <w:lang w:val="en-GB"/>
        </w:rPr>
        <w:t xml:space="preserve">Improving </w:t>
      </w:r>
      <w:r w:rsidRPr="00D04765">
        <w:rPr>
          <w:b/>
          <w:sz w:val="36"/>
          <w:szCs w:val="36"/>
          <w:u w:val="single"/>
          <w:lang w:val="en-GB"/>
        </w:rPr>
        <w:t>Exam Technique</w:t>
      </w:r>
      <w:r>
        <w:rPr>
          <w:b/>
          <w:sz w:val="36"/>
          <w:szCs w:val="36"/>
          <w:u w:val="single"/>
          <w:lang w:val="en-GB"/>
        </w:rPr>
        <w:t xml:space="preserve"> for Paper 2, Section A</w:t>
      </w:r>
    </w:p>
    <w:p w14:paraId="4D48E01A" w14:textId="77777777" w:rsidR="00FA1BC0" w:rsidRDefault="00FA1BC0" w:rsidP="00D04765">
      <w:pPr>
        <w:rPr>
          <w:b/>
          <w:sz w:val="36"/>
          <w:szCs w:val="36"/>
          <w:u w:val="single"/>
          <w:lang w:val="en-GB"/>
        </w:rPr>
      </w:pPr>
    </w:p>
    <w:p w14:paraId="48AC39A5" w14:textId="4863138F" w:rsidR="00D04765" w:rsidRPr="00D04765" w:rsidRDefault="00D04765" w:rsidP="00D04765">
      <w:pPr>
        <w:pStyle w:val="ListParagraph"/>
        <w:numPr>
          <w:ilvl w:val="0"/>
          <w:numId w:val="2"/>
        </w:numPr>
        <w:rPr>
          <w:b/>
          <w:u w:val="single"/>
          <w:lang w:val="en-GB"/>
        </w:rPr>
      </w:pPr>
      <w:r>
        <w:rPr>
          <w:i/>
          <w:lang w:val="en-GB"/>
        </w:rPr>
        <w:t>Unlike other question in Literature at GCSE, you will not have an extract to refer to in your response to DNA.</w:t>
      </w:r>
    </w:p>
    <w:p w14:paraId="5E71D6B9" w14:textId="77777777" w:rsidR="00D04765" w:rsidRPr="00D04765" w:rsidRDefault="00D04765" w:rsidP="00D04765">
      <w:pPr>
        <w:pStyle w:val="ListParagraph"/>
        <w:numPr>
          <w:ilvl w:val="0"/>
          <w:numId w:val="2"/>
        </w:numPr>
        <w:rPr>
          <w:b/>
          <w:u w:val="single"/>
          <w:lang w:val="en-GB"/>
        </w:rPr>
      </w:pPr>
      <w:r>
        <w:rPr>
          <w:i/>
          <w:lang w:val="en-GB"/>
        </w:rPr>
        <w:t xml:space="preserve">You will have a choice of essays, you pick </w:t>
      </w:r>
      <w:proofErr w:type="gramStart"/>
      <w:r>
        <w:rPr>
          <w:i/>
          <w:lang w:val="en-GB"/>
        </w:rPr>
        <w:t>1</w:t>
      </w:r>
      <w:proofErr w:type="gramEnd"/>
      <w:r>
        <w:rPr>
          <w:i/>
          <w:lang w:val="en-GB"/>
        </w:rPr>
        <w:t>. The essay will likely to be on a character, a theme or idea in the play, or setting.</w:t>
      </w:r>
    </w:p>
    <w:p w14:paraId="23991940" w14:textId="77777777" w:rsidR="00D04765" w:rsidRPr="00D04765" w:rsidRDefault="00D04765" w:rsidP="00D04765">
      <w:pPr>
        <w:pStyle w:val="ListParagraph"/>
        <w:numPr>
          <w:ilvl w:val="0"/>
          <w:numId w:val="2"/>
        </w:numPr>
        <w:rPr>
          <w:b/>
          <w:u w:val="single"/>
          <w:lang w:val="en-GB"/>
        </w:rPr>
      </w:pPr>
      <w:r>
        <w:rPr>
          <w:i/>
          <w:lang w:val="en-GB"/>
        </w:rPr>
        <w:t>Your approach should be similar to the extract based questions, where you are still aiming to ‘write a lot about a little’.</w:t>
      </w:r>
    </w:p>
    <w:p w14:paraId="3BC154CB" w14:textId="77777777" w:rsidR="00D04765" w:rsidRPr="00D04765" w:rsidRDefault="00D04765" w:rsidP="00D04765">
      <w:pPr>
        <w:pStyle w:val="ListParagraph"/>
        <w:numPr>
          <w:ilvl w:val="0"/>
          <w:numId w:val="2"/>
        </w:numPr>
        <w:rPr>
          <w:b/>
          <w:u w:val="single"/>
          <w:lang w:val="en-GB"/>
        </w:rPr>
      </w:pPr>
      <w:r>
        <w:rPr>
          <w:i/>
          <w:lang w:val="en-GB"/>
        </w:rPr>
        <w:t xml:space="preserve">When planning, consider your </w:t>
      </w:r>
      <w:proofErr w:type="gramStart"/>
      <w:r>
        <w:rPr>
          <w:i/>
          <w:lang w:val="en-GB"/>
        </w:rPr>
        <w:t>2</w:t>
      </w:r>
      <w:proofErr w:type="gramEnd"/>
      <w:r>
        <w:rPr>
          <w:i/>
          <w:lang w:val="en-GB"/>
        </w:rPr>
        <w:t xml:space="preserve"> or 3 ideas that are relevant to the question, then amass plenty of supporting detail from text and context to your support your ideas.</w:t>
      </w:r>
    </w:p>
    <w:p w14:paraId="6E20CBE9" w14:textId="77777777" w:rsidR="00D04765" w:rsidRDefault="00D04765" w:rsidP="00D04765">
      <w:pPr>
        <w:rPr>
          <w:i/>
          <w:lang w:val="en-GB"/>
        </w:rPr>
      </w:pPr>
    </w:p>
    <w:p w14:paraId="7B3B88E0" w14:textId="08D13D2D" w:rsidR="00D04765" w:rsidRDefault="00D04765" w:rsidP="00D04765">
      <w:pPr>
        <w:rPr>
          <w:i/>
          <w:lang w:val="en-GB"/>
        </w:rPr>
      </w:pPr>
      <w:r>
        <w:rPr>
          <w:i/>
          <w:lang w:val="en-GB"/>
        </w:rPr>
        <w:t>For example</w:t>
      </w:r>
      <w:r w:rsidR="00FA1BC0">
        <w:rPr>
          <w:i/>
          <w:lang w:val="en-GB"/>
        </w:rPr>
        <w:t>, questions will be along the following lines:</w:t>
      </w:r>
    </w:p>
    <w:p w14:paraId="7FCA23ED" w14:textId="77777777" w:rsidR="00FA1BC0" w:rsidRDefault="00FA1BC0" w:rsidP="00D04765">
      <w:pPr>
        <w:rPr>
          <w:i/>
          <w:lang w:val="en-GB"/>
        </w:rPr>
      </w:pPr>
    </w:p>
    <w:p w14:paraId="5E24A769" w14:textId="3F374C99" w:rsidR="00FA1BC0" w:rsidRDefault="00FA1BC0" w:rsidP="00FA1BC0">
      <w:pPr>
        <w:jc w:val="center"/>
        <w:rPr>
          <w:b/>
          <w:lang w:val="en-GB"/>
        </w:rPr>
      </w:pPr>
      <w:r>
        <w:rPr>
          <w:b/>
          <w:lang w:val="en-GB"/>
        </w:rPr>
        <w:t>Write about what Kelly is saying about society by calling his play DNA.</w:t>
      </w:r>
    </w:p>
    <w:p w14:paraId="4782612C" w14:textId="77777777" w:rsidR="00FA1BC0" w:rsidRDefault="00FA1BC0" w:rsidP="00FA1BC0">
      <w:pPr>
        <w:jc w:val="center"/>
        <w:rPr>
          <w:b/>
          <w:lang w:val="en-GB"/>
        </w:rPr>
      </w:pPr>
    </w:p>
    <w:p w14:paraId="6FD6BBC9" w14:textId="387826B4" w:rsidR="00FA1BC0" w:rsidRDefault="00FA1BC0" w:rsidP="00FA1BC0">
      <w:pPr>
        <w:rPr>
          <w:i/>
          <w:lang w:val="en-GB"/>
        </w:rPr>
      </w:pPr>
      <w:r>
        <w:rPr>
          <w:i/>
          <w:lang w:val="en-GB"/>
        </w:rPr>
        <w:t xml:space="preserve">Your </w:t>
      </w:r>
      <w:proofErr w:type="gramStart"/>
      <w:r>
        <w:rPr>
          <w:i/>
          <w:lang w:val="en-GB"/>
        </w:rPr>
        <w:t>2</w:t>
      </w:r>
      <w:proofErr w:type="gramEnd"/>
      <w:r>
        <w:rPr>
          <w:i/>
          <w:lang w:val="en-GB"/>
        </w:rPr>
        <w:t xml:space="preserve"> or 3 ideas may be along the following lines:</w:t>
      </w:r>
    </w:p>
    <w:p w14:paraId="12B09BFE" w14:textId="77777777" w:rsidR="005C6ADF" w:rsidRDefault="005C6ADF" w:rsidP="00FA1BC0">
      <w:pPr>
        <w:rPr>
          <w:i/>
          <w:lang w:val="en-GB"/>
        </w:rPr>
      </w:pPr>
    </w:p>
    <w:p w14:paraId="1C5D1573" w14:textId="77777777" w:rsidR="005C6ADF" w:rsidRDefault="005C6ADF" w:rsidP="00FA1BC0">
      <w:pPr>
        <w:rPr>
          <w:i/>
          <w:lang w:val="en-GB"/>
        </w:rPr>
      </w:pPr>
    </w:p>
    <w:p w14:paraId="1BEEEFF4" w14:textId="77777777" w:rsidR="00FA1BC0" w:rsidRDefault="00FA1BC0" w:rsidP="00FA1BC0">
      <w:pPr>
        <w:rPr>
          <w:i/>
          <w:lang w:val="en-GB"/>
        </w:rPr>
      </w:pPr>
    </w:p>
    <w:tbl>
      <w:tblPr>
        <w:tblStyle w:val="TableGrid"/>
        <w:tblW w:w="0" w:type="auto"/>
        <w:tblLook w:val="04A0" w:firstRow="1" w:lastRow="0" w:firstColumn="1" w:lastColumn="0" w:noHBand="0" w:noVBand="1"/>
      </w:tblPr>
      <w:tblGrid>
        <w:gridCol w:w="2425"/>
        <w:gridCol w:w="6585"/>
      </w:tblGrid>
      <w:tr w:rsidR="005C6ADF" w14:paraId="31141A82" w14:textId="77777777" w:rsidTr="005C6ADF">
        <w:tc>
          <w:tcPr>
            <w:tcW w:w="2425" w:type="dxa"/>
          </w:tcPr>
          <w:p w14:paraId="311E1CD0" w14:textId="3B4E6052" w:rsidR="00FA1BC0" w:rsidRDefault="00FA1BC0" w:rsidP="00FA1BC0">
            <w:pPr>
              <w:rPr>
                <w:i/>
                <w:lang w:val="en-GB"/>
              </w:rPr>
            </w:pPr>
            <w:r>
              <w:rPr>
                <w:i/>
                <w:lang w:val="en-GB"/>
              </w:rPr>
              <w:t>Idea 1</w:t>
            </w:r>
          </w:p>
        </w:tc>
        <w:tc>
          <w:tcPr>
            <w:tcW w:w="6585" w:type="dxa"/>
          </w:tcPr>
          <w:p w14:paraId="6B442A35" w14:textId="77777777" w:rsidR="00FA1BC0" w:rsidRDefault="005C6ADF" w:rsidP="005C6ADF">
            <w:pPr>
              <w:jc w:val="both"/>
              <w:rPr>
                <w:i/>
                <w:lang w:val="en-GB"/>
              </w:rPr>
            </w:pPr>
            <w:r>
              <w:rPr>
                <w:i/>
                <w:lang w:val="en-GB"/>
              </w:rPr>
              <w:t xml:space="preserve">That DNA shapes our </w:t>
            </w:r>
            <w:proofErr w:type="gramStart"/>
            <w:r>
              <w:rPr>
                <w:i/>
                <w:lang w:val="en-GB"/>
              </w:rPr>
              <w:t>behaviour,</w:t>
            </w:r>
            <w:proofErr w:type="gramEnd"/>
            <w:r>
              <w:rPr>
                <w:i/>
                <w:lang w:val="en-GB"/>
              </w:rPr>
              <w:t xml:space="preserve"> it determines who we are and our characteristics. It can be in our DNA to behave in immoral ways.</w:t>
            </w:r>
          </w:p>
        </w:tc>
      </w:tr>
      <w:tr w:rsidR="005C6ADF" w14:paraId="0B7D254C" w14:textId="77777777" w:rsidTr="005C6ADF">
        <w:tc>
          <w:tcPr>
            <w:tcW w:w="2425" w:type="dxa"/>
          </w:tcPr>
          <w:p w14:paraId="6B49AC64" w14:textId="48D1ED00" w:rsidR="00FA1BC0" w:rsidRDefault="00FA1BC0" w:rsidP="00FA1BC0">
            <w:pPr>
              <w:rPr>
                <w:i/>
                <w:lang w:val="en-GB"/>
              </w:rPr>
            </w:pPr>
            <w:r>
              <w:rPr>
                <w:i/>
                <w:lang w:val="en-GB"/>
              </w:rPr>
              <w:t>Idea 2</w:t>
            </w:r>
          </w:p>
        </w:tc>
        <w:tc>
          <w:tcPr>
            <w:tcW w:w="6585" w:type="dxa"/>
          </w:tcPr>
          <w:p w14:paraId="046756E4" w14:textId="1390F51D" w:rsidR="00FA1BC0" w:rsidRDefault="005C6ADF" w:rsidP="005C6ADF">
            <w:pPr>
              <w:jc w:val="both"/>
              <w:rPr>
                <w:i/>
                <w:lang w:val="en-GB"/>
              </w:rPr>
            </w:pPr>
            <w:r>
              <w:rPr>
                <w:i/>
                <w:lang w:val="en-GB"/>
              </w:rPr>
              <w:t>Though DNA is intrinsic in defining who we are and how we behave, the teenagers show how nurture and peer pressure also play a part in shaping decisions. It’s not just DNA. Opens up the nature / nurture debate regarding human behaviour.</w:t>
            </w:r>
          </w:p>
        </w:tc>
      </w:tr>
      <w:tr w:rsidR="005C6ADF" w14:paraId="55CB5174" w14:textId="77777777" w:rsidTr="005C6ADF">
        <w:tc>
          <w:tcPr>
            <w:tcW w:w="2425" w:type="dxa"/>
          </w:tcPr>
          <w:p w14:paraId="5B0C9E7D" w14:textId="387DFE9B" w:rsidR="00FA1BC0" w:rsidRDefault="00FA1BC0" w:rsidP="00FA1BC0">
            <w:pPr>
              <w:rPr>
                <w:i/>
                <w:lang w:val="en-GB"/>
              </w:rPr>
            </w:pPr>
            <w:r>
              <w:rPr>
                <w:i/>
                <w:lang w:val="en-GB"/>
              </w:rPr>
              <w:t>Idea 3</w:t>
            </w:r>
          </w:p>
        </w:tc>
        <w:tc>
          <w:tcPr>
            <w:tcW w:w="6585" w:type="dxa"/>
          </w:tcPr>
          <w:p w14:paraId="0E28FF00" w14:textId="28781292" w:rsidR="00FA1BC0" w:rsidRDefault="005C6ADF" w:rsidP="005C6ADF">
            <w:pPr>
              <w:jc w:val="both"/>
              <w:rPr>
                <w:i/>
                <w:lang w:val="en-GB"/>
              </w:rPr>
            </w:pPr>
            <w:r>
              <w:rPr>
                <w:i/>
                <w:lang w:val="en-GB"/>
              </w:rPr>
              <w:t xml:space="preserve">DNA is key in the plan to frame the </w:t>
            </w:r>
            <w:proofErr w:type="gramStart"/>
            <w:r>
              <w:rPr>
                <w:i/>
                <w:lang w:val="en-GB"/>
              </w:rPr>
              <w:t>postman</w:t>
            </w:r>
            <w:proofErr w:type="gramEnd"/>
            <w:r>
              <w:rPr>
                <w:i/>
                <w:lang w:val="en-GB"/>
              </w:rPr>
              <w:t>. Highlights how integral DNA is in modern society to solve crimes but potentially flawed nature of it.</w:t>
            </w:r>
          </w:p>
        </w:tc>
      </w:tr>
    </w:tbl>
    <w:p w14:paraId="747190AB" w14:textId="77777777" w:rsidR="00FA1BC0" w:rsidRPr="00FA1BC0" w:rsidRDefault="00FA1BC0" w:rsidP="00FA1BC0">
      <w:pPr>
        <w:rPr>
          <w:i/>
          <w:lang w:val="en-GB"/>
        </w:rPr>
      </w:pPr>
    </w:p>
    <w:p w14:paraId="37635100" w14:textId="77777777" w:rsidR="005C6ADF" w:rsidRDefault="005C6ADF" w:rsidP="00D04765">
      <w:pPr>
        <w:rPr>
          <w:lang w:val="en-GB"/>
        </w:rPr>
      </w:pPr>
    </w:p>
    <w:p w14:paraId="782731DB" w14:textId="77777777" w:rsidR="005C6ADF" w:rsidRDefault="005C6ADF" w:rsidP="00D04765">
      <w:pPr>
        <w:rPr>
          <w:lang w:val="en-GB"/>
        </w:rPr>
      </w:pPr>
    </w:p>
    <w:p w14:paraId="10F5FD4F" w14:textId="4CA37F9C" w:rsidR="00D04765" w:rsidRPr="005C6ADF" w:rsidRDefault="005C6ADF" w:rsidP="00D04765">
      <w:pPr>
        <w:rPr>
          <w:lang w:val="en-GB"/>
        </w:rPr>
      </w:pPr>
      <w:r>
        <w:rPr>
          <w:lang w:val="en-GB"/>
        </w:rPr>
        <w:t>Then you want to amass the detail and references that support these ideas. When using text references, analyse HOW Kelly presents these ideas too. For each idea, you want to range confidently around the play.</w:t>
      </w:r>
    </w:p>
    <w:p w14:paraId="372A097C" w14:textId="3A0C9CC4" w:rsidR="00D04765" w:rsidRDefault="00D04765" w:rsidP="00D04765">
      <w:pPr>
        <w:rPr>
          <w:i/>
          <w:lang w:val="en-GB"/>
        </w:rPr>
      </w:pPr>
    </w:p>
    <w:p w14:paraId="10E6E9B1" w14:textId="3CD4BFF5" w:rsidR="005C6ADF" w:rsidRDefault="005C6ADF" w:rsidP="00D04765">
      <w:pPr>
        <w:rPr>
          <w:lang w:val="en-GB"/>
        </w:rPr>
      </w:pPr>
      <w:r>
        <w:rPr>
          <w:lang w:val="en-GB"/>
        </w:rPr>
        <w:t xml:space="preserve">It is very unlikely you will get a question just focusing on one act alone. However, for the sake of developing your exam technique while you study the play, you will complete some essays that </w:t>
      </w:r>
      <w:proofErr w:type="gramStart"/>
      <w:r>
        <w:rPr>
          <w:lang w:val="en-GB"/>
        </w:rPr>
        <w:t>are based</w:t>
      </w:r>
      <w:proofErr w:type="gramEnd"/>
      <w:r>
        <w:rPr>
          <w:lang w:val="en-GB"/>
        </w:rPr>
        <w:t xml:space="preserve"> on the acts you have explored.</w:t>
      </w:r>
    </w:p>
    <w:p w14:paraId="48D4F857" w14:textId="01C18AFD" w:rsidR="005C6ADF" w:rsidRDefault="005C6ADF" w:rsidP="00D04765">
      <w:pPr>
        <w:rPr>
          <w:lang w:val="en-GB"/>
        </w:rPr>
      </w:pPr>
    </w:p>
    <w:p w14:paraId="78FDC42E" w14:textId="1C358863" w:rsidR="005C6ADF" w:rsidRDefault="003C0044" w:rsidP="00D04765">
      <w:pPr>
        <w:rPr>
          <w:lang w:val="en-GB"/>
        </w:rPr>
      </w:pPr>
      <w:r>
        <w:rPr>
          <w:lang w:val="en-GB"/>
        </w:rPr>
        <w:t>On the planning sheet overleaf, c</w:t>
      </w:r>
      <w:r w:rsidR="005C6ADF">
        <w:rPr>
          <w:lang w:val="en-GB"/>
        </w:rPr>
        <w:t>omplete a detailed plan for the following essay:</w:t>
      </w:r>
    </w:p>
    <w:p w14:paraId="4CBE11CF" w14:textId="77777777" w:rsidR="003C0044" w:rsidRDefault="003C0044" w:rsidP="00D04765">
      <w:pPr>
        <w:rPr>
          <w:lang w:val="en-GB"/>
        </w:rPr>
      </w:pPr>
    </w:p>
    <w:p w14:paraId="230E8E17" w14:textId="77777777" w:rsidR="00924884" w:rsidRDefault="00430EBC" w:rsidP="00955EE1">
      <w:pPr>
        <w:jc w:val="center"/>
        <w:rPr>
          <w:b/>
          <w:lang w:val="en-GB"/>
        </w:rPr>
      </w:pPr>
      <w:r>
        <w:rPr>
          <w:b/>
          <w:lang w:val="en-GB"/>
        </w:rPr>
        <w:t>In</w:t>
      </w:r>
      <w:r w:rsidR="00FC5B1D">
        <w:rPr>
          <w:b/>
          <w:lang w:val="en-GB"/>
        </w:rPr>
        <w:t xml:space="preserve"> Act </w:t>
      </w:r>
      <w:proofErr w:type="gramStart"/>
      <w:r w:rsidR="00FC5B1D">
        <w:rPr>
          <w:b/>
          <w:lang w:val="en-GB"/>
        </w:rPr>
        <w:t>One</w:t>
      </w:r>
      <w:proofErr w:type="gramEnd"/>
      <w:r w:rsidR="00FC5B1D">
        <w:rPr>
          <w:b/>
          <w:lang w:val="en-GB"/>
        </w:rPr>
        <w:t xml:space="preserve">, what ideas is Kelly suggesting about </w:t>
      </w:r>
      <w:r w:rsidR="00924884">
        <w:rPr>
          <w:b/>
          <w:lang w:val="en-GB"/>
        </w:rPr>
        <w:t>youth culture? Write about:</w:t>
      </w:r>
    </w:p>
    <w:p w14:paraId="2B071216" w14:textId="77777777" w:rsidR="00924884" w:rsidRDefault="00924884" w:rsidP="00924884">
      <w:pPr>
        <w:pStyle w:val="ListParagraph"/>
        <w:numPr>
          <w:ilvl w:val="0"/>
          <w:numId w:val="3"/>
        </w:numPr>
        <w:jc w:val="center"/>
        <w:rPr>
          <w:b/>
          <w:lang w:val="en-GB"/>
        </w:rPr>
      </w:pPr>
      <w:r w:rsidRPr="00924884">
        <w:rPr>
          <w:b/>
          <w:lang w:val="en-GB"/>
        </w:rPr>
        <w:t xml:space="preserve">what Kelly </w:t>
      </w:r>
      <w:r>
        <w:rPr>
          <w:b/>
          <w:lang w:val="en-GB"/>
        </w:rPr>
        <w:t>is saying teenager and</w:t>
      </w:r>
    </w:p>
    <w:p w14:paraId="32BE15DB" w14:textId="494D8E7D" w:rsidR="003C0044" w:rsidRDefault="00924884" w:rsidP="00924884">
      <w:pPr>
        <w:pStyle w:val="ListParagraph"/>
        <w:numPr>
          <w:ilvl w:val="0"/>
          <w:numId w:val="3"/>
        </w:numPr>
        <w:jc w:val="center"/>
        <w:rPr>
          <w:b/>
          <w:lang w:val="en-GB"/>
        </w:rPr>
      </w:pPr>
      <w:r w:rsidRPr="00924884">
        <w:rPr>
          <w:b/>
          <w:lang w:val="en-GB"/>
        </w:rPr>
        <w:t>how he presents these ideas</w:t>
      </w:r>
    </w:p>
    <w:p w14:paraId="0D0C7E56" w14:textId="77777777" w:rsidR="00924884" w:rsidRDefault="00924884" w:rsidP="00924884">
      <w:pPr>
        <w:jc w:val="center"/>
        <w:rPr>
          <w:b/>
          <w:lang w:val="en-GB"/>
        </w:rPr>
      </w:pPr>
    </w:p>
    <w:p w14:paraId="58A40D86" w14:textId="45B44DBC" w:rsidR="00924884" w:rsidRDefault="00924884" w:rsidP="00924884">
      <w:pPr>
        <w:jc w:val="center"/>
        <w:rPr>
          <w:b/>
          <w:lang w:val="en-GB"/>
        </w:rPr>
      </w:pPr>
      <w:r>
        <w:rPr>
          <w:b/>
          <w:lang w:val="en-GB"/>
        </w:rPr>
        <w:br w:type="page"/>
      </w:r>
    </w:p>
    <w:p w14:paraId="3116F000" w14:textId="77777777" w:rsidR="00924884" w:rsidRDefault="00924884" w:rsidP="00924884">
      <w:pPr>
        <w:rPr>
          <w:b/>
          <w:lang w:val="en-GB"/>
        </w:rPr>
      </w:pPr>
    </w:p>
    <w:p w14:paraId="58020D82" w14:textId="77777777" w:rsidR="00924884" w:rsidRDefault="00924884" w:rsidP="00924884">
      <w:pPr>
        <w:rPr>
          <w:b/>
          <w:lang w:val="en-GB"/>
        </w:rPr>
      </w:pPr>
    </w:p>
    <w:p w14:paraId="77B7BEBB" w14:textId="77777777" w:rsidR="00924884" w:rsidRDefault="00924884" w:rsidP="00924884">
      <w:pPr>
        <w:rPr>
          <w:b/>
          <w:lang w:val="en-GB"/>
        </w:rPr>
      </w:pPr>
      <w:r>
        <w:rPr>
          <w:b/>
          <w:lang w:val="en-GB"/>
        </w:rPr>
        <w:t xml:space="preserve">In Act </w:t>
      </w:r>
      <w:proofErr w:type="gramStart"/>
      <w:r>
        <w:rPr>
          <w:b/>
          <w:lang w:val="en-GB"/>
        </w:rPr>
        <w:t>One</w:t>
      </w:r>
      <w:proofErr w:type="gramEnd"/>
      <w:r>
        <w:rPr>
          <w:b/>
          <w:lang w:val="en-GB"/>
        </w:rPr>
        <w:t>, what ideas is Kelly suggesting about youth culture? Write about:</w:t>
      </w:r>
    </w:p>
    <w:p w14:paraId="5F1D114E" w14:textId="77777777" w:rsidR="00924884" w:rsidRDefault="00924884" w:rsidP="00924884">
      <w:pPr>
        <w:pStyle w:val="ListParagraph"/>
        <w:numPr>
          <w:ilvl w:val="0"/>
          <w:numId w:val="3"/>
        </w:numPr>
        <w:rPr>
          <w:b/>
          <w:lang w:val="en-GB"/>
        </w:rPr>
      </w:pPr>
      <w:r w:rsidRPr="00924884">
        <w:rPr>
          <w:b/>
          <w:lang w:val="en-GB"/>
        </w:rPr>
        <w:t xml:space="preserve">what Kelly </w:t>
      </w:r>
      <w:r>
        <w:rPr>
          <w:b/>
          <w:lang w:val="en-GB"/>
        </w:rPr>
        <w:t>is saying teenager and</w:t>
      </w:r>
    </w:p>
    <w:p w14:paraId="792DC376" w14:textId="77777777" w:rsidR="00924884" w:rsidRDefault="00924884" w:rsidP="00924884">
      <w:pPr>
        <w:pStyle w:val="ListParagraph"/>
        <w:numPr>
          <w:ilvl w:val="0"/>
          <w:numId w:val="3"/>
        </w:numPr>
        <w:rPr>
          <w:b/>
          <w:lang w:val="en-GB"/>
        </w:rPr>
      </w:pPr>
      <w:r w:rsidRPr="00924884">
        <w:rPr>
          <w:b/>
          <w:lang w:val="en-GB"/>
        </w:rPr>
        <w:t>how he presents these ideas</w:t>
      </w:r>
    </w:p>
    <w:p w14:paraId="16954654" w14:textId="77777777" w:rsidR="00924884" w:rsidRDefault="00924884" w:rsidP="00924884">
      <w:pPr>
        <w:rPr>
          <w:b/>
          <w:lang w:val="en-GB"/>
        </w:rPr>
      </w:pPr>
    </w:p>
    <w:p w14:paraId="6BB075CF" w14:textId="77777777" w:rsidR="00924884" w:rsidRPr="00924884" w:rsidRDefault="00924884" w:rsidP="00924884">
      <w:pPr>
        <w:rPr>
          <w:b/>
          <w:lang w:val="en-GB"/>
        </w:rPr>
      </w:pPr>
    </w:p>
    <w:tbl>
      <w:tblPr>
        <w:tblStyle w:val="TableGrid"/>
        <w:tblW w:w="0" w:type="auto"/>
        <w:tblLook w:val="04A0" w:firstRow="1" w:lastRow="0" w:firstColumn="1" w:lastColumn="0" w:noHBand="0" w:noVBand="1"/>
      </w:tblPr>
      <w:tblGrid>
        <w:gridCol w:w="9010"/>
      </w:tblGrid>
      <w:tr w:rsidR="00924884" w14:paraId="4313A1AE" w14:textId="77777777" w:rsidTr="00924884">
        <w:tc>
          <w:tcPr>
            <w:tcW w:w="9010" w:type="dxa"/>
          </w:tcPr>
          <w:p w14:paraId="009B1790" w14:textId="585AF149" w:rsidR="00924884" w:rsidRDefault="00924884" w:rsidP="00924884">
            <w:pPr>
              <w:rPr>
                <w:lang w:val="en-GB"/>
              </w:rPr>
            </w:pPr>
            <w:r>
              <w:rPr>
                <w:lang w:val="en-GB"/>
              </w:rPr>
              <w:t>Idea 1:</w:t>
            </w:r>
          </w:p>
          <w:p w14:paraId="58E3A064" w14:textId="77777777" w:rsidR="00924884" w:rsidRDefault="00924884" w:rsidP="00924884">
            <w:pPr>
              <w:rPr>
                <w:lang w:val="en-GB"/>
              </w:rPr>
            </w:pPr>
          </w:p>
          <w:p w14:paraId="2F8CF532" w14:textId="77777777" w:rsidR="00924884" w:rsidRDefault="00924884" w:rsidP="00924884">
            <w:pPr>
              <w:rPr>
                <w:lang w:val="en-GB"/>
              </w:rPr>
            </w:pPr>
          </w:p>
          <w:p w14:paraId="4DA74E70" w14:textId="77777777" w:rsidR="00924884" w:rsidRDefault="00924884" w:rsidP="00924884">
            <w:pPr>
              <w:rPr>
                <w:lang w:val="en-GB"/>
              </w:rPr>
            </w:pPr>
          </w:p>
          <w:p w14:paraId="2678FF46" w14:textId="77777777" w:rsidR="00924884" w:rsidRDefault="00924884" w:rsidP="00924884">
            <w:pPr>
              <w:rPr>
                <w:lang w:val="en-GB"/>
              </w:rPr>
            </w:pPr>
          </w:p>
          <w:p w14:paraId="0AE5D914" w14:textId="77777777" w:rsidR="00924884" w:rsidRDefault="00924884" w:rsidP="00924884">
            <w:pPr>
              <w:rPr>
                <w:lang w:val="en-GB"/>
              </w:rPr>
            </w:pPr>
          </w:p>
          <w:p w14:paraId="2EC59408" w14:textId="77777777" w:rsidR="00924884" w:rsidRDefault="00924884" w:rsidP="00924884">
            <w:pPr>
              <w:rPr>
                <w:lang w:val="en-GB"/>
              </w:rPr>
            </w:pPr>
          </w:p>
          <w:p w14:paraId="1E2D188D" w14:textId="77777777" w:rsidR="00924884" w:rsidRDefault="00924884" w:rsidP="00924884">
            <w:pPr>
              <w:rPr>
                <w:lang w:val="en-GB"/>
              </w:rPr>
            </w:pPr>
          </w:p>
        </w:tc>
      </w:tr>
      <w:tr w:rsidR="00924884" w14:paraId="049EFDCE" w14:textId="77777777" w:rsidTr="00924884">
        <w:tc>
          <w:tcPr>
            <w:tcW w:w="9010" w:type="dxa"/>
          </w:tcPr>
          <w:p w14:paraId="6CCCC07C" w14:textId="33E7672B" w:rsidR="00924884" w:rsidRDefault="00924884" w:rsidP="00924884">
            <w:pPr>
              <w:rPr>
                <w:lang w:val="en-GB"/>
              </w:rPr>
            </w:pPr>
            <w:r>
              <w:rPr>
                <w:lang w:val="en-GB"/>
              </w:rPr>
              <w:t>Idea 2:</w:t>
            </w:r>
          </w:p>
          <w:p w14:paraId="06013D20" w14:textId="77777777" w:rsidR="00924884" w:rsidRDefault="00924884" w:rsidP="00924884">
            <w:pPr>
              <w:rPr>
                <w:lang w:val="en-GB"/>
              </w:rPr>
            </w:pPr>
          </w:p>
          <w:p w14:paraId="7892B3A3" w14:textId="77777777" w:rsidR="00924884" w:rsidRDefault="00924884" w:rsidP="00924884">
            <w:pPr>
              <w:rPr>
                <w:lang w:val="en-GB"/>
              </w:rPr>
            </w:pPr>
          </w:p>
          <w:p w14:paraId="2F026B34" w14:textId="77777777" w:rsidR="00924884" w:rsidRDefault="00924884" w:rsidP="00924884">
            <w:pPr>
              <w:rPr>
                <w:lang w:val="en-GB"/>
              </w:rPr>
            </w:pPr>
          </w:p>
          <w:p w14:paraId="0AD76E74" w14:textId="77777777" w:rsidR="00924884" w:rsidRDefault="00924884" w:rsidP="00924884">
            <w:pPr>
              <w:rPr>
                <w:lang w:val="en-GB"/>
              </w:rPr>
            </w:pPr>
          </w:p>
          <w:p w14:paraId="05B51356" w14:textId="77777777" w:rsidR="00924884" w:rsidRDefault="00924884" w:rsidP="00924884">
            <w:pPr>
              <w:rPr>
                <w:lang w:val="en-GB"/>
              </w:rPr>
            </w:pPr>
          </w:p>
          <w:p w14:paraId="02A5F5BD" w14:textId="77777777" w:rsidR="00924884" w:rsidRDefault="00924884" w:rsidP="00924884">
            <w:pPr>
              <w:rPr>
                <w:lang w:val="en-GB"/>
              </w:rPr>
            </w:pPr>
          </w:p>
          <w:p w14:paraId="33D11227" w14:textId="77777777" w:rsidR="006D3FD1" w:rsidRDefault="006D3FD1" w:rsidP="00924884">
            <w:pPr>
              <w:rPr>
                <w:lang w:val="en-GB"/>
              </w:rPr>
            </w:pPr>
          </w:p>
          <w:p w14:paraId="632E5C7C" w14:textId="77777777" w:rsidR="006D3FD1" w:rsidRDefault="006D3FD1" w:rsidP="00924884">
            <w:pPr>
              <w:rPr>
                <w:lang w:val="en-GB"/>
              </w:rPr>
            </w:pPr>
          </w:p>
        </w:tc>
      </w:tr>
      <w:tr w:rsidR="00924884" w14:paraId="38B1C127" w14:textId="77777777" w:rsidTr="00924884">
        <w:tc>
          <w:tcPr>
            <w:tcW w:w="9010" w:type="dxa"/>
          </w:tcPr>
          <w:p w14:paraId="0EB390C1" w14:textId="2BC3E349" w:rsidR="00924884" w:rsidRDefault="00924884" w:rsidP="00924884">
            <w:pPr>
              <w:rPr>
                <w:lang w:val="en-GB"/>
              </w:rPr>
            </w:pPr>
            <w:r>
              <w:rPr>
                <w:lang w:val="en-GB"/>
              </w:rPr>
              <w:t>Idea 3:</w:t>
            </w:r>
          </w:p>
          <w:p w14:paraId="19C4ECAB" w14:textId="77777777" w:rsidR="00924884" w:rsidRDefault="00924884" w:rsidP="00924884">
            <w:pPr>
              <w:rPr>
                <w:lang w:val="en-GB"/>
              </w:rPr>
            </w:pPr>
          </w:p>
          <w:p w14:paraId="32B82A92" w14:textId="77777777" w:rsidR="00924884" w:rsidRDefault="00924884" w:rsidP="00924884">
            <w:pPr>
              <w:rPr>
                <w:lang w:val="en-GB"/>
              </w:rPr>
            </w:pPr>
          </w:p>
          <w:p w14:paraId="5E4603B2" w14:textId="77777777" w:rsidR="00924884" w:rsidRDefault="00924884" w:rsidP="00924884">
            <w:pPr>
              <w:rPr>
                <w:lang w:val="en-GB"/>
              </w:rPr>
            </w:pPr>
          </w:p>
          <w:p w14:paraId="3F08A9A4" w14:textId="77777777" w:rsidR="00924884" w:rsidRDefault="00924884" w:rsidP="00924884">
            <w:pPr>
              <w:rPr>
                <w:lang w:val="en-GB"/>
              </w:rPr>
            </w:pPr>
          </w:p>
          <w:p w14:paraId="5289BED1" w14:textId="4D5117DA" w:rsidR="006D3FD1" w:rsidRDefault="006D3FD1" w:rsidP="00924884">
            <w:pPr>
              <w:rPr>
                <w:lang w:val="en-GB"/>
              </w:rPr>
            </w:pPr>
          </w:p>
          <w:p w14:paraId="3B0CEF9F" w14:textId="77777777" w:rsidR="006D3FD1" w:rsidRDefault="006D3FD1" w:rsidP="00924884">
            <w:pPr>
              <w:rPr>
                <w:lang w:val="en-GB"/>
              </w:rPr>
            </w:pPr>
          </w:p>
          <w:p w14:paraId="7A51700A" w14:textId="77777777" w:rsidR="006D3FD1" w:rsidRDefault="006D3FD1" w:rsidP="00924884">
            <w:pPr>
              <w:rPr>
                <w:lang w:val="en-GB"/>
              </w:rPr>
            </w:pPr>
          </w:p>
          <w:p w14:paraId="627B8BDE" w14:textId="77777777" w:rsidR="00924884" w:rsidRDefault="00924884" w:rsidP="00924884">
            <w:pPr>
              <w:rPr>
                <w:lang w:val="en-GB"/>
              </w:rPr>
            </w:pPr>
          </w:p>
        </w:tc>
      </w:tr>
      <w:tr w:rsidR="00924884" w14:paraId="76BE60F9" w14:textId="77777777" w:rsidTr="00924884">
        <w:tc>
          <w:tcPr>
            <w:tcW w:w="9010" w:type="dxa"/>
          </w:tcPr>
          <w:p w14:paraId="00AE7673" w14:textId="3FA4570A" w:rsidR="00924884" w:rsidRDefault="00924884" w:rsidP="00924884">
            <w:pPr>
              <w:rPr>
                <w:lang w:val="en-GB"/>
              </w:rPr>
            </w:pPr>
            <w:r>
              <w:rPr>
                <w:lang w:val="en-GB"/>
              </w:rPr>
              <w:t>Idea 4:</w:t>
            </w:r>
          </w:p>
          <w:p w14:paraId="4002D7F8" w14:textId="77777777" w:rsidR="00924884" w:rsidRDefault="00924884" w:rsidP="00924884">
            <w:pPr>
              <w:rPr>
                <w:lang w:val="en-GB"/>
              </w:rPr>
            </w:pPr>
          </w:p>
          <w:p w14:paraId="482415CB" w14:textId="77777777" w:rsidR="00924884" w:rsidRDefault="00924884" w:rsidP="00924884">
            <w:pPr>
              <w:rPr>
                <w:lang w:val="en-GB"/>
              </w:rPr>
            </w:pPr>
          </w:p>
          <w:p w14:paraId="2B64E3BD" w14:textId="77777777" w:rsidR="00924884" w:rsidRDefault="00924884" w:rsidP="00924884">
            <w:pPr>
              <w:rPr>
                <w:lang w:val="en-GB"/>
              </w:rPr>
            </w:pPr>
          </w:p>
          <w:p w14:paraId="58819F14" w14:textId="77777777" w:rsidR="00924884" w:rsidRDefault="00924884" w:rsidP="00924884">
            <w:pPr>
              <w:rPr>
                <w:lang w:val="en-GB"/>
              </w:rPr>
            </w:pPr>
          </w:p>
          <w:p w14:paraId="7FC09ECC" w14:textId="77777777" w:rsidR="00924884" w:rsidRDefault="00924884" w:rsidP="00924884">
            <w:pPr>
              <w:rPr>
                <w:lang w:val="en-GB"/>
              </w:rPr>
            </w:pPr>
          </w:p>
          <w:p w14:paraId="1B9904D4" w14:textId="77777777" w:rsidR="00924884" w:rsidRDefault="00924884" w:rsidP="00924884">
            <w:pPr>
              <w:rPr>
                <w:lang w:val="en-GB"/>
              </w:rPr>
            </w:pPr>
          </w:p>
          <w:p w14:paraId="164BD887" w14:textId="77777777" w:rsidR="00924884" w:rsidRDefault="00924884" w:rsidP="00924884">
            <w:pPr>
              <w:rPr>
                <w:lang w:val="en-GB"/>
              </w:rPr>
            </w:pPr>
          </w:p>
        </w:tc>
      </w:tr>
    </w:tbl>
    <w:p w14:paraId="3F60409B" w14:textId="77777777" w:rsidR="00924884" w:rsidRPr="00924884" w:rsidRDefault="00924884" w:rsidP="00924884">
      <w:pPr>
        <w:rPr>
          <w:lang w:val="en-GB"/>
        </w:rPr>
      </w:pPr>
    </w:p>
    <w:p w14:paraId="7DB52D96" w14:textId="77777777" w:rsidR="00924884" w:rsidRPr="00924884" w:rsidRDefault="00924884" w:rsidP="00924884">
      <w:pPr>
        <w:jc w:val="center"/>
        <w:rPr>
          <w:b/>
          <w:lang w:val="en-GB"/>
        </w:rPr>
      </w:pPr>
    </w:p>
    <w:p w14:paraId="29C9B5AE" w14:textId="047316F8" w:rsidR="005C6ADF" w:rsidRPr="00924884" w:rsidRDefault="0019280C" w:rsidP="00D04765">
      <w:pPr>
        <w:rPr>
          <w:b/>
          <w:lang w:val="en-GB"/>
        </w:rPr>
      </w:pPr>
      <w:r>
        <w:rPr>
          <w:b/>
          <w:lang w:val="en-GB"/>
        </w:rPr>
        <w:t xml:space="preserve">Some Useful </w:t>
      </w:r>
      <w:r w:rsidR="00924884" w:rsidRPr="00924884">
        <w:rPr>
          <w:b/>
          <w:lang w:val="en-GB"/>
        </w:rPr>
        <w:t>Key Words</w:t>
      </w:r>
    </w:p>
    <w:p w14:paraId="1EABEB2F" w14:textId="77777777" w:rsidR="00924884" w:rsidRPr="0019280C" w:rsidRDefault="00924884" w:rsidP="00D04765">
      <w:pPr>
        <w:rPr>
          <w:sz w:val="28"/>
          <w:szCs w:val="28"/>
          <w:lang w:val="en-GB"/>
        </w:rPr>
      </w:pPr>
    </w:p>
    <w:tbl>
      <w:tblPr>
        <w:tblStyle w:val="TableGrid"/>
        <w:tblW w:w="0" w:type="auto"/>
        <w:tblLook w:val="04A0" w:firstRow="1" w:lastRow="0" w:firstColumn="1" w:lastColumn="0" w:noHBand="0" w:noVBand="1"/>
      </w:tblPr>
      <w:tblGrid>
        <w:gridCol w:w="1240"/>
        <w:gridCol w:w="7770"/>
      </w:tblGrid>
      <w:tr w:rsidR="00924884" w:rsidRPr="0019280C" w14:paraId="3064CFDE" w14:textId="77777777" w:rsidTr="00924884">
        <w:tc>
          <w:tcPr>
            <w:tcW w:w="1165" w:type="dxa"/>
          </w:tcPr>
          <w:p w14:paraId="5BCBBCA0" w14:textId="29023080" w:rsidR="00924884" w:rsidRPr="0019280C" w:rsidRDefault="00924884" w:rsidP="00D04765">
            <w:pPr>
              <w:rPr>
                <w:sz w:val="28"/>
                <w:szCs w:val="28"/>
                <w:lang w:val="en-GB"/>
              </w:rPr>
            </w:pPr>
            <w:r w:rsidRPr="0019280C">
              <w:rPr>
                <w:sz w:val="28"/>
                <w:szCs w:val="28"/>
                <w:lang w:val="en-GB"/>
              </w:rPr>
              <w:t>Methods</w:t>
            </w:r>
          </w:p>
        </w:tc>
        <w:tc>
          <w:tcPr>
            <w:tcW w:w="7845" w:type="dxa"/>
          </w:tcPr>
          <w:p w14:paraId="321024E9" w14:textId="23FEAC85" w:rsidR="00924884" w:rsidRPr="0019280C" w:rsidRDefault="00924884" w:rsidP="00D04765">
            <w:pPr>
              <w:rPr>
                <w:i/>
                <w:sz w:val="28"/>
                <w:szCs w:val="28"/>
                <w:lang w:val="en-GB"/>
              </w:rPr>
            </w:pPr>
            <w:r w:rsidRPr="0019280C">
              <w:rPr>
                <w:i/>
                <w:sz w:val="28"/>
                <w:szCs w:val="28"/>
                <w:lang w:val="en-GB"/>
              </w:rPr>
              <w:t xml:space="preserve">Proxemics… overlapping dialogue… dramatic setting… monologue… questions… stichomythia… </w:t>
            </w:r>
            <w:r w:rsidR="0019280C" w:rsidRPr="0019280C">
              <w:rPr>
                <w:i/>
                <w:sz w:val="28"/>
                <w:szCs w:val="28"/>
                <w:lang w:val="en-GB"/>
              </w:rPr>
              <w:t xml:space="preserve">postmodern minimalism… colloquial language… meiosis… </w:t>
            </w:r>
            <w:r w:rsidR="006D3FD1">
              <w:rPr>
                <w:i/>
                <w:sz w:val="28"/>
                <w:szCs w:val="28"/>
                <w:lang w:val="en-GB"/>
              </w:rPr>
              <w:t xml:space="preserve">microcosm… </w:t>
            </w:r>
          </w:p>
        </w:tc>
      </w:tr>
      <w:tr w:rsidR="00924884" w:rsidRPr="0019280C" w14:paraId="54324EB4" w14:textId="77777777" w:rsidTr="00924884">
        <w:trPr>
          <w:trHeight w:val="269"/>
        </w:trPr>
        <w:tc>
          <w:tcPr>
            <w:tcW w:w="1165" w:type="dxa"/>
          </w:tcPr>
          <w:p w14:paraId="26874D98" w14:textId="540B618F" w:rsidR="00924884" w:rsidRPr="0019280C" w:rsidRDefault="00924884" w:rsidP="00D04765">
            <w:pPr>
              <w:rPr>
                <w:sz w:val="28"/>
                <w:szCs w:val="28"/>
                <w:lang w:val="en-GB"/>
              </w:rPr>
            </w:pPr>
            <w:r w:rsidRPr="0019280C">
              <w:rPr>
                <w:sz w:val="28"/>
                <w:szCs w:val="28"/>
                <w:lang w:val="en-GB"/>
              </w:rPr>
              <w:t>Context</w:t>
            </w:r>
          </w:p>
        </w:tc>
        <w:tc>
          <w:tcPr>
            <w:tcW w:w="7845" w:type="dxa"/>
          </w:tcPr>
          <w:p w14:paraId="4E44CC95" w14:textId="49E473DE" w:rsidR="00924884" w:rsidRPr="0019280C" w:rsidRDefault="00924884" w:rsidP="00D04765">
            <w:pPr>
              <w:rPr>
                <w:i/>
                <w:sz w:val="28"/>
                <w:szCs w:val="28"/>
                <w:lang w:val="en-GB"/>
              </w:rPr>
            </w:pPr>
            <w:r w:rsidRPr="0019280C">
              <w:rPr>
                <w:i/>
                <w:sz w:val="28"/>
                <w:szCs w:val="28"/>
                <w:lang w:val="en-GB"/>
              </w:rPr>
              <w:t xml:space="preserve">Nihilism… </w:t>
            </w:r>
            <w:r w:rsidR="00592509" w:rsidRPr="0019280C">
              <w:rPr>
                <w:i/>
                <w:sz w:val="28"/>
                <w:szCs w:val="28"/>
                <w:lang w:val="en-GB"/>
              </w:rPr>
              <w:t xml:space="preserve">gang culture… peer pressure… </w:t>
            </w:r>
            <w:r w:rsidR="0019280C" w:rsidRPr="0019280C">
              <w:rPr>
                <w:i/>
                <w:sz w:val="28"/>
                <w:szCs w:val="28"/>
                <w:lang w:val="en-GB"/>
              </w:rPr>
              <w:t>anomie… social realism…</w:t>
            </w:r>
            <w:r w:rsidR="00872F99">
              <w:rPr>
                <w:i/>
                <w:sz w:val="28"/>
                <w:szCs w:val="28"/>
                <w:lang w:val="en-GB"/>
              </w:rPr>
              <w:t xml:space="preserve"> communitarianism </w:t>
            </w:r>
            <w:r w:rsidR="0019280C" w:rsidRPr="0019280C">
              <w:rPr>
                <w:i/>
                <w:sz w:val="28"/>
                <w:szCs w:val="28"/>
                <w:lang w:val="en-GB"/>
              </w:rPr>
              <w:t xml:space="preserve"> </w:t>
            </w:r>
          </w:p>
          <w:p w14:paraId="2FB880CF" w14:textId="06380EFA" w:rsidR="0019280C" w:rsidRPr="0019280C" w:rsidRDefault="0019280C" w:rsidP="00D04765">
            <w:pPr>
              <w:rPr>
                <w:i/>
                <w:sz w:val="28"/>
                <w:szCs w:val="28"/>
                <w:lang w:val="en-GB"/>
              </w:rPr>
            </w:pPr>
          </w:p>
        </w:tc>
      </w:tr>
    </w:tbl>
    <w:p w14:paraId="37808A70" w14:textId="77777777" w:rsidR="00924884" w:rsidRDefault="00924884" w:rsidP="00D04765">
      <w:pPr>
        <w:rPr>
          <w:lang w:val="en-GB"/>
        </w:rPr>
      </w:pPr>
    </w:p>
    <w:p w14:paraId="20D29616" w14:textId="77777777" w:rsidR="009E3451" w:rsidRDefault="009E3451" w:rsidP="00D04765">
      <w:pPr>
        <w:rPr>
          <w:lang w:val="en-GB"/>
        </w:rPr>
      </w:pPr>
    </w:p>
    <w:p w14:paraId="21442233" w14:textId="77777777" w:rsidR="006D3FD1" w:rsidRDefault="006D3FD1" w:rsidP="00D04765">
      <w:pPr>
        <w:rPr>
          <w:lang w:val="en-GB"/>
        </w:rPr>
      </w:pPr>
    </w:p>
    <w:p w14:paraId="4DE0CE07" w14:textId="303A6B9E" w:rsidR="006D3FD1" w:rsidRDefault="00286EDE" w:rsidP="00D04765">
      <w:pPr>
        <w:rPr>
          <w:b/>
          <w:lang w:val="en-GB"/>
        </w:rPr>
      </w:pPr>
      <w:r>
        <w:rPr>
          <w:b/>
          <w:lang w:val="en-GB"/>
        </w:rPr>
        <w:t>Power and Leadership in Act One</w:t>
      </w:r>
    </w:p>
    <w:p w14:paraId="4C3F663D" w14:textId="374203D5" w:rsidR="00286EDE" w:rsidRDefault="00286EDE" w:rsidP="00D04765">
      <w:pPr>
        <w:rPr>
          <w:b/>
          <w:lang w:val="en-GB"/>
        </w:rPr>
      </w:pPr>
    </w:p>
    <w:p w14:paraId="7A99DBC4" w14:textId="00FF911A" w:rsidR="00286EDE" w:rsidRPr="0033429D" w:rsidRDefault="00286EDE" w:rsidP="004D2770">
      <w:pPr>
        <w:pStyle w:val="ListParagraph"/>
        <w:numPr>
          <w:ilvl w:val="0"/>
          <w:numId w:val="4"/>
        </w:numPr>
        <w:jc w:val="both"/>
        <w:rPr>
          <w:lang w:val="en-GB"/>
        </w:rPr>
      </w:pPr>
      <w:r w:rsidRPr="0033429D">
        <w:rPr>
          <w:lang w:val="en-GB"/>
        </w:rPr>
        <w:t xml:space="preserve">The play presents a social hierarchy. Some of the group are more in leadership roles </w:t>
      </w:r>
      <w:proofErr w:type="gramStart"/>
      <w:r w:rsidRPr="0033429D">
        <w:rPr>
          <w:lang w:val="en-GB"/>
        </w:rPr>
        <w:t>than others</w:t>
      </w:r>
      <w:proofErr w:type="gramEnd"/>
      <w:r w:rsidRPr="0033429D">
        <w:rPr>
          <w:lang w:val="en-GB"/>
        </w:rPr>
        <w:t>.</w:t>
      </w:r>
      <w:r w:rsidR="0033429D">
        <w:rPr>
          <w:lang w:val="en-GB"/>
        </w:rPr>
        <w:t xml:space="preserve"> Some characters </w:t>
      </w:r>
      <w:proofErr w:type="gramStart"/>
      <w:r w:rsidR="0033429D">
        <w:rPr>
          <w:lang w:val="en-GB"/>
        </w:rPr>
        <w:t>are respected</w:t>
      </w:r>
      <w:proofErr w:type="gramEnd"/>
      <w:r w:rsidR="0033429D">
        <w:rPr>
          <w:lang w:val="en-GB"/>
        </w:rPr>
        <w:t>, others are not.</w:t>
      </w:r>
      <w:r w:rsidR="004F6B1B">
        <w:rPr>
          <w:lang w:val="en-GB"/>
        </w:rPr>
        <w:t xml:space="preserve"> Some characters are strong. Others are not.</w:t>
      </w:r>
    </w:p>
    <w:p w14:paraId="0EDF6FD2" w14:textId="075E35A9" w:rsidR="00286EDE" w:rsidRPr="0033429D" w:rsidRDefault="00286EDE" w:rsidP="004D2770">
      <w:pPr>
        <w:pStyle w:val="ListParagraph"/>
        <w:numPr>
          <w:ilvl w:val="0"/>
          <w:numId w:val="4"/>
        </w:numPr>
        <w:jc w:val="both"/>
        <w:rPr>
          <w:lang w:val="en-GB"/>
        </w:rPr>
      </w:pPr>
      <w:r w:rsidRPr="0033429D">
        <w:rPr>
          <w:lang w:val="en-GB"/>
        </w:rPr>
        <w:t>Some of the group will do anything to try to ‘fit in’ and be part of the group.</w:t>
      </w:r>
    </w:p>
    <w:p w14:paraId="443D4612" w14:textId="47D8EA6F" w:rsidR="00286EDE" w:rsidRPr="0033429D" w:rsidRDefault="00286EDE" w:rsidP="004D2770">
      <w:pPr>
        <w:pStyle w:val="ListParagraph"/>
        <w:numPr>
          <w:ilvl w:val="0"/>
          <w:numId w:val="4"/>
        </w:numPr>
        <w:jc w:val="both"/>
        <w:rPr>
          <w:lang w:val="en-GB"/>
        </w:rPr>
      </w:pPr>
      <w:r w:rsidRPr="0033429D">
        <w:rPr>
          <w:lang w:val="en-GB"/>
        </w:rPr>
        <w:t xml:space="preserve">Who do you think has the most power in Act </w:t>
      </w:r>
      <w:proofErr w:type="gramStart"/>
      <w:r w:rsidRPr="0033429D">
        <w:rPr>
          <w:lang w:val="en-GB"/>
        </w:rPr>
        <w:t>One</w:t>
      </w:r>
      <w:proofErr w:type="gramEnd"/>
      <w:r w:rsidRPr="0033429D">
        <w:rPr>
          <w:lang w:val="en-GB"/>
        </w:rPr>
        <w:t xml:space="preserve"> and why?</w:t>
      </w:r>
    </w:p>
    <w:p w14:paraId="67A67A31" w14:textId="03A45F67" w:rsidR="00286EDE" w:rsidRPr="0033429D" w:rsidRDefault="00286EDE" w:rsidP="004D2770">
      <w:pPr>
        <w:pStyle w:val="ListParagraph"/>
        <w:numPr>
          <w:ilvl w:val="0"/>
          <w:numId w:val="4"/>
        </w:numPr>
        <w:jc w:val="both"/>
        <w:rPr>
          <w:lang w:val="en-GB"/>
        </w:rPr>
      </w:pPr>
      <w:r w:rsidRPr="0033429D">
        <w:rPr>
          <w:lang w:val="en-GB"/>
        </w:rPr>
        <w:t>Place the key characters at the various points on the social hierarchy ladder below and next to each character, state what makes you think they have more power and authority in the group, at this early stage in the play.</w:t>
      </w:r>
    </w:p>
    <w:p w14:paraId="53ECA3CB" w14:textId="06179775" w:rsidR="00286EDE" w:rsidRDefault="00286EDE" w:rsidP="00286EDE">
      <w:pPr>
        <w:rPr>
          <w:b/>
          <w:lang w:val="en-GB"/>
        </w:rPr>
      </w:pPr>
    </w:p>
    <w:p w14:paraId="028E1DD2" w14:textId="77777777" w:rsidR="0033429D" w:rsidRDefault="0033429D" w:rsidP="00286EDE">
      <w:pPr>
        <w:rPr>
          <w:b/>
          <w:lang w:val="en-GB"/>
        </w:rPr>
      </w:pPr>
    </w:p>
    <w:p w14:paraId="1902CFF7" w14:textId="014A6FA5" w:rsidR="0033429D" w:rsidRDefault="0033429D" w:rsidP="00286EDE">
      <w:pPr>
        <w:rPr>
          <w:b/>
          <w:lang w:val="en-GB"/>
        </w:rPr>
      </w:pPr>
      <w:r>
        <w:rPr>
          <w:noProof/>
          <w:lang w:val="en-GB" w:eastAsia="en-GB"/>
        </w:rPr>
        <w:drawing>
          <wp:anchor distT="0" distB="0" distL="114300" distR="114300" simplePos="0" relativeHeight="251659264" behindDoc="1" locked="0" layoutInCell="1" allowOverlap="1" wp14:anchorId="62DA14EF" wp14:editId="1CE5CC42">
            <wp:simplePos x="0" y="0"/>
            <wp:positionH relativeFrom="margin">
              <wp:posOffset>619125</wp:posOffset>
            </wp:positionH>
            <wp:positionV relativeFrom="paragraph">
              <wp:posOffset>5715</wp:posOffset>
            </wp:positionV>
            <wp:extent cx="4421505" cy="7394575"/>
            <wp:effectExtent l="0" t="0" r="0" b="0"/>
            <wp:wrapTight wrapText="bothSides">
              <wp:wrapPolygon edited="0">
                <wp:start x="7073" y="0"/>
                <wp:lineTo x="6794" y="390"/>
                <wp:lineTo x="6701" y="20478"/>
                <wp:lineTo x="6887" y="21368"/>
                <wp:lineTo x="7073" y="21535"/>
                <wp:lineTo x="14425" y="21535"/>
                <wp:lineTo x="14704" y="21368"/>
                <wp:lineTo x="14704" y="334"/>
                <wp:lineTo x="14425" y="0"/>
                <wp:lineTo x="7073" y="0"/>
              </wp:wrapPolygon>
            </wp:wrapTight>
            <wp:docPr id="2" name="Picture 2" descr="http://silhouettegarden.com/files/images/ladder-silhouette-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houettegarden.com/files/images/ladder-silhouette-thumbnai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1505" cy="739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E436F" w14:textId="640C19A6" w:rsidR="0033429D" w:rsidRDefault="0033429D" w:rsidP="00286EDE">
      <w:pPr>
        <w:rPr>
          <w:b/>
          <w:lang w:val="en-GB"/>
        </w:rPr>
      </w:pPr>
    </w:p>
    <w:p w14:paraId="74BF5B26" w14:textId="08AD7411" w:rsidR="0033429D" w:rsidRDefault="0033429D" w:rsidP="00286EDE">
      <w:pPr>
        <w:rPr>
          <w:b/>
          <w:lang w:val="en-GB"/>
        </w:rPr>
      </w:pPr>
    </w:p>
    <w:p w14:paraId="0BE244CA" w14:textId="06569A4B" w:rsidR="0033429D" w:rsidRDefault="0033429D" w:rsidP="00286EDE">
      <w:pPr>
        <w:rPr>
          <w:b/>
          <w:lang w:val="en-GB"/>
        </w:rPr>
      </w:pPr>
    </w:p>
    <w:p w14:paraId="772546BB" w14:textId="77777777" w:rsidR="0033429D" w:rsidRDefault="0033429D" w:rsidP="00286EDE">
      <w:pPr>
        <w:rPr>
          <w:b/>
          <w:lang w:val="en-GB"/>
        </w:rPr>
      </w:pPr>
    </w:p>
    <w:p w14:paraId="5C1CA575" w14:textId="77777777" w:rsidR="0033429D" w:rsidRDefault="0033429D" w:rsidP="00286EDE">
      <w:pPr>
        <w:rPr>
          <w:b/>
          <w:lang w:val="en-GB"/>
        </w:rPr>
      </w:pPr>
    </w:p>
    <w:p w14:paraId="0F147992" w14:textId="292B011A" w:rsidR="0033429D" w:rsidRDefault="0033429D" w:rsidP="00286EDE">
      <w:pPr>
        <w:rPr>
          <w:b/>
          <w:lang w:val="en-GB"/>
        </w:rPr>
      </w:pPr>
    </w:p>
    <w:p w14:paraId="4F2818FB" w14:textId="77777777" w:rsidR="0033429D" w:rsidRDefault="0033429D" w:rsidP="00286EDE">
      <w:pPr>
        <w:rPr>
          <w:b/>
          <w:lang w:val="en-GB"/>
        </w:rPr>
      </w:pPr>
    </w:p>
    <w:p w14:paraId="2156F554" w14:textId="77777777" w:rsidR="0033429D" w:rsidRDefault="0033429D" w:rsidP="00286EDE">
      <w:pPr>
        <w:rPr>
          <w:b/>
          <w:lang w:val="en-GB"/>
        </w:rPr>
      </w:pPr>
    </w:p>
    <w:p w14:paraId="6356764B" w14:textId="77777777" w:rsidR="0033429D" w:rsidRDefault="0033429D" w:rsidP="00286EDE">
      <w:pPr>
        <w:rPr>
          <w:b/>
          <w:lang w:val="en-GB"/>
        </w:rPr>
      </w:pPr>
    </w:p>
    <w:p w14:paraId="649FBA23" w14:textId="7F787A0F" w:rsidR="0033429D" w:rsidRDefault="0033429D" w:rsidP="00286EDE">
      <w:pPr>
        <w:rPr>
          <w:b/>
          <w:lang w:val="en-GB"/>
        </w:rPr>
      </w:pPr>
    </w:p>
    <w:p w14:paraId="1B9AF43D" w14:textId="62317C85" w:rsidR="00286EDE" w:rsidRDefault="00286EDE" w:rsidP="00286EDE">
      <w:pPr>
        <w:rPr>
          <w:b/>
          <w:lang w:val="en-GB"/>
        </w:rPr>
      </w:pPr>
    </w:p>
    <w:p w14:paraId="1F82D5E2" w14:textId="6EF2F4D7" w:rsidR="0033429D" w:rsidRDefault="0033429D" w:rsidP="00286EDE">
      <w:pPr>
        <w:rPr>
          <w:b/>
          <w:lang w:val="en-GB"/>
        </w:rPr>
      </w:pPr>
    </w:p>
    <w:p w14:paraId="79A7C0E1" w14:textId="339F83C8" w:rsidR="0033429D" w:rsidRDefault="0033429D" w:rsidP="00286EDE">
      <w:pPr>
        <w:rPr>
          <w:b/>
          <w:lang w:val="en-GB"/>
        </w:rPr>
      </w:pPr>
    </w:p>
    <w:p w14:paraId="098F55DE" w14:textId="5ADDE0B1" w:rsidR="0033429D" w:rsidRDefault="0033429D" w:rsidP="00286EDE">
      <w:pPr>
        <w:rPr>
          <w:b/>
          <w:lang w:val="en-GB"/>
        </w:rPr>
      </w:pPr>
    </w:p>
    <w:p w14:paraId="0D01C53D" w14:textId="17F86DF5" w:rsidR="0033429D" w:rsidRDefault="0033429D" w:rsidP="00286EDE">
      <w:pPr>
        <w:rPr>
          <w:b/>
          <w:lang w:val="en-GB"/>
        </w:rPr>
      </w:pPr>
    </w:p>
    <w:p w14:paraId="309F1DB5" w14:textId="63436A17" w:rsidR="0033429D" w:rsidRDefault="0033429D" w:rsidP="00286EDE">
      <w:pPr>
        <w:rPr>
          <w:b/>
          <w:lang w:val="en-GB"/>
        </w:rPr>
      </w:pPr>
    </w:p>
    <w:p w14:paraId="2C49DD2F" w14:textId="28B70BF9" w:rsidR="0033429D" w:rsidRDefault="0033429D" w:rsidP="00286EDE">
      <w:pPr>
        <w:rPr>
          <w:b/>
          <w:lang w:val="en-GB"/>
        </w:rPr>
      </w:pPr>
    </w:p>
    <w:p w14:paraId="11531644" w14:textId="3B89FB21" w:rsidR="0033429D" w:rsidRDefault="0033429D" w:rsidP="00286EDE">
      <w:pPr>
        <w:rPr>
          <w:b/>
          <w:lang w:val="en-GB"/>
        </w:rPr>
      </w:pPr>
    </w:p>
    <w:p w14:paraId="37740551" w14:textId="78FCD694" w:rsidR="0033429D" w:rsidRDefault="0033429D" w:rsidP="00286EDE">
      <w:pPr>
        <w:rPr>
          <w:b/>
          <w:lang w:val="en-GB"/>
        </w:rPr>
      </w:pPr>
    </w:p>
    <w:p w14:paraId="16C0EA06" w14:textId="01DE9E35" w:rsidR="0033429D" w:rsidRDefault="0033429D" w:rsidP="00286EDE">
      <w:pPr>
        <w:rPr>
          <w:b/>
          <w:lang w:val="en-GB"/>
        </w:rPr>
      </w:pPr>
    </w:p>
    <w:p w14:paraId="5468094E" w14:textId="3639DC11" w:rsidR="0033429D" w:rsidRDefault="0033429D" w:rsidP="00286EDE">
      <w:pPr>
        <w:rPr>
          <w:b/>
          <w:lang w:val="en-GB"/>
        </w:rPr>
      </w:pPr>
    </w:p>
    <w:p w14:paraId="64BC43C7" w14:textId="25810DB3" w:rsidR="0033429D" w:rsidRDefault="0033429D" w:rsidP="00286EDE">
      <w:pPr>
        <w:rPr>
          <w:b/>
          <w:lang w:val="en-GB"/>
        </w:rPr>
      </w:pPr>
    </w:p>
    <w:p w14:paraId="62F74EC9" w14:textId="44966F27" w:rsidR="0033429D" w:rsidRDefault="0033429D" w:rsidP="00286EDE">
      <w:pPr>
        <w:rPr>
          <w:b/>
          <w:lang w:val="en-GB"/>
        </w:rPr>
      </w:pPr>
    </w:p>
    <w:p w14:paraId="5A3307DA" w14:textId="72C12A7B" w:rsidR="0033429D" w:rsidRDefault="0033429D" w:rsidP="00286EDE">
      <w:pPr>
        <w:rPr>
          <w:b/>
          <w:lang w:val="en-GB"/>
        </w:rPr>
      </w:pPr>
    </w:p>
    <w:p w14:paraId="7787AD49" w14:textId="2B0FCC6C" w:rsidR="0033429D" w:rsidRDefault="0033429D" w:rsidP="00286EDE">
      <w:pPr>
        <w:rPr>
          <w:b/>
          <w:lang w:val="en-GB"/>
        </w:rPr>
      </w:pPr>
    </w:p>
    <w:p w14:paraId="18220B4D" w14:textId="6D18480F" w:rsidR="0033429D" w:rsidRDefault="0033429D" w:rsidP="00286EDE">
      <w:pPr>
        <w:rPr>
          <w:b/>
          <w:lang w:val="en-GB"/>
        </w:rPr>
      </w:pPr>
    </w:p>
    <w:p w14:paraId="57916567" w14:textId="7FEC074A" w:rsidR="0033429D" w:rsidRDefault="0033429D" w:rsidP="00286EDE">
      <w:pPr>
        <w:rPr>
          <w:b/>
          <w:lang w:val="en-GB"/>
        </w:rPr>
      </w:pPr>
    </w:p>
    <w:p w14:paraId="1CE0B126" w14:textId="72F8BDAB" w:rsidR="0033429D" w:rsidRDefault="0033429D" w:rsidP="00286EDE">
      <w:pPr>
        <w:rPr>
          <w:b/>
          <w:lang w:val="en-GB"/>
        </w:rPr>
      </w:pPr>
    </w:p>
    <w:p w14:paraId="4B91322C" w14:textId="1C3E8EF0" w:rsidR="0033429D" w:rsidRDefault="0033429D" w:rsidP="00286EDE">
      <w:pPr>
        <w:rPr>
          <w:b/>
          <w:lang w:val="en-GB"/>
        </w:rPr>
      </w:pPr>
    </w:p>
    <w:p w14:paraId="26FE5592" w14:textId="0625875A" w:rsidR="0033429D" w:rsidRDefault="0033429D" w:rsidP="00286EDE">
      <w:pPr>
        <w:rPr>
          <w:b/>
          <w:lang w:val="en-GB"/>
        </w:rPr>
      </w:pPr>
    </w:p>
    <w:p w14:paraId="68C63BD8" w14:textId="17F2B77F" w:rsidR="0033429D" w:rsidRDefault="0033429D" w:rsidP="00286EDE">
      <w:pPr>
        <w:rPr>
          <w:b/>
          <w:lang w:val="en-GB"/>
        </w:rPr>
      </w:pPr>
    </w:p>
    <w:p w14:paraId="4320E3F1" w14:textId="7081EF34" w:rsidR="0033429D" w:rsidRPr="00286EDE" w:rsidRDefault="0033429D" w:rsidP="00286EDE">
      <w:pPr>
        <w:rPr>
          <w:b/>
          <w:lang w:val="en-GB"/>
        </w:rPr>
      </w:pPr>
      <w:bookmarkStart w:id="0" w:name="_GoBack"/>
      <w:bookmarkEnd w:id="0"/>
    </w:p>
    <w:sectPr w:rsidR="0033429D" w:rsidRPr="00286EDE" w:rsidSect="00587BBD">
      <w:pgSz w:w="11900" w:h="16840"/>
      <w:pgMar w:top="324" w:right="1440" w:bottom="46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84B53"/>
    <w:multiLevelType w:val="hybridMultilevel"/>
    <w:tmpl w:val="0134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A2BF4"/>
    <w:multiLevelType w:val="hybridMultilevel"/>
    <w:tmpl w:val="2458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013CA"/>
    <w:multiLevelType w:val="hybridMultilevel"/>
    <w:tmpl w:val="B5D6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8F0059"/>
    <w:multiLevelType w:val="hybridMultilevel"/>
    <w:tmpl w:val="FB2EB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79"/>
    <w:rsid w:val="000F67BC"/>
    <w:rsid w:val="00131024"/>
    <w:rsid w:val="0014622D"/>
    <w:rsid w:val="0019280C"/>
    <w:rsid w:val="00286EDE"/>
    <w:rsid w:val="0033429D"/>
    <w:rsid w:val="003C0044"/>
    <w:rsid w:val="00430EBC"/>
    <w:rsid w:val="004D2770"/>
    <w:rsid w:val="004F6B1B"/>
    <w:rsid w:val="00587BBD"/>
    <w:rsid w:val="00592509"/>
    <w:rsid w:val="005C6ADF"/>
    <w:rsid w:val="00624633"/>
    <w:rsid w:val="006D3FD1"/>
    <w:rsid w:val="00792234"/>
    <w:rsid w:val="00872F99"/>
    <w:rsid w:val="008A5EE8"/>
    <w:rsid w:val="00924884"/>
    <w:rsid w:val="00955EE1"/>
    <w:rsid w:val="009E3451"/>
    <w:rsid w:val="00B10596"/>
    <w:rsid w:val="00D04765"/>
    <w:rsid w:val="00D06802"/>
    <w:rsid w:val="00DC3E79"/>
    <w:rsid w:val="00E20E15"/>
    <w:rsid w:val="00E334F3"/>
    <w:rsid w:val="00E50514"/>
    <w:rsid w:val="00FA1BC0"/>
    <w:rsid w:val="00FC1E1B"/>
    <w:rsid w:val="00FC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C56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6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tif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38D7637A-AE55-4610-B58C-E56896A0B895}"/>
</file>

<file path=customXml/itemProps2.xml><?xml version="1.0" encoding="utf-8"?>
<ds:datastoreItem xmlns:ds="http://schemas.openxmlformats.org/officeDocument/2006/customXml" ds:itemID="{D49A7B5D-09F5-459A-B4B8-B561F8EF7430}"/>
</file>

<file path=customXml/itemProps3.xml><?xml version="1.0" encoding="utf-8"?>
<ds:datastoreItem xmlns:ds="http://schemas.openxmlformats.org/officeDocument/2006/customXml" ds:itemID="{16441C81-1EAE-4DD1-85A3-EE021FEFB473}"/>
</file>

<file path=docProps/app.xml><?xml version="1.0" encoding="utf-8"?>
<Properties xmlns="http://schemas.openxmlformats.org/officeDocument/2006/extended-properties" xmlns:vt="http://schemas.openxmlformats.org/officeDocument/2006/docPropsVTypes">
  <Template>Normal</Template>
  <TotalTime>5674</TotalTime>
  <Pages>7</Pages>
  <Words>759</Words>
  <Characters>3998</Characters>
  <Application>Microsoft Office Word</Application>
  <DocSecurity>0</DocSecurity>
  <Lines>266</Lines>
  <Paragraphs>206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McKeating, Daniel</cp:lastModifiedBy>
  <cp:revision>20</cp:revision>
  <dcterms:created xsi:type="dcterms:W3CDTF">2017-09-17T16:01:00Z</dcterms:created>
  <dcterms:modified xsi:type="dcterms:W3CDTF">2017-09-27T16:13:00Z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