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26C30" w14:textId="77777777" w:rsidR="00C24739" w:rsidRPr="00C130A5" w:rsidRDefault="00C24739" w:rsidP="00C24739">
      <w:pPr>
        <w:pStyle w:val="PGWorksheetHeading"/>
        <w:spacing w:before="240"/>
        <w:rPr>
          <w:rFonts w:ascii="Arial" w:hAnsi="Arial" w:cs="Arial"/>
          <w:color w:val="auto"/>
          <w:sz w:val="22"/>
        </w:rPr>
      </w:pPr>
      <w:r w:rsidRPr="00C130A5">
        <w:rPr>
          <w:rFonts w:ascii="Arial" w:hAnsi="Arial" w:cs="Arial"/>
          <w:color w:val="auto"/>
          <w:sz w:val="22"/>
        </w:rPr>
        <w:t>Please write clearly, in block capitals</w:t>
      </w:r>
    </w:p>
    <w:p w14:paraId="5AFD4DCB" w14:textId="77777777" w:rsidR="00C24739" w:rsidRPr="00C130A5" w:rsidRDefault="00C24739" w:rsidP="00C24739">
      <w:pPr>
        <w:pStyle w:val="PGWorksheetHeading"/>
        <w:spacing w:before="240"/>
        <w:rPr>
          <w:rFonts w:ascii="Arial" w:hAnsi="Arial" w:cs="Arial"/>
          <w:color w:val="auto"/>
          <w:sz w:val="22"/>
          <w:u w:val="single"/>
        </w:rPr>
      </w:pPr>
      <w:r w:rsidRPr="00C130A5">
        <w:rPr>
          <w:rFonts w:ascii="Arial" w:hAnsi="Arial" w:cs="Arial"/>
          <w:color w:val="auto"/>
          <w:sz w:val="22"/>
        </w:rPr>
        <w:t>Centre number</w:t>
      </w:r>
      <w:r>
        <w:rPr>
          <w:rFonts w:ascii="Arial" w:hAnsi="Arial" w:cs="Arial"/>
          <w:color w:val="auto"/>
          <w:sz w:val="22"/>
        </w:rPr>
        <w:t xml:space="preserve">   </w:t>
      </w:r>
      <w:r>
        <w:rPr>
          <w:rFonts w:ascii="Arial" w:hAnsi="Arial" w:cs="Arial"/>
          <w:color w:val="auto"/>
          <w:sz w:val="22"/>
          <w:u w:val="single"/>
        </w:rPr>
        <w:tab/>
      </w:r>
      <w:r>
        <w:rPr>
          <w:rFonts w:ascii="Arial" w:hAnsi="Arial" w:cs="Arial"/>
          <w:color w:val="auto"/>
          <w:sz w:val="22"/>
          <w:u w:val="single"/>
        </w:rPr>
        <w:tab/>
      </w:r>
      <w:r>
        <w:rPr>
          <w:rFonts w:ascii="Arial" w:hAnsi="Arial" w:cs="Arial"/>
          <w:color w:val="auto"/>
          <w:sz w:val="22"/>
        </w:rPr>
        <w:tab/>
      </w:r>
      <w:r w:rsidRPr="00C130A5">
        <w:rPr>
          <w:rFonts w:ascii="Arial" w:hAnsi="Arial" w:cs="Arial"/>
          <w:color w:val="auto"/>
          <w:sz w:val="22"/>
        </w:rPr>
        <w:t>Candidate number</w:t>
      </w:r>
      <w:r>
        <w:rPr>
          <w:rFonts w:ascii="Arial" w:hAnsi="Arial" w:cs="Arial"/>
          <w:color w:val="auto"/>
          <w:sz w:val="22"/>
        </w:rPr>
        <w:tab/>
      </w:r>
      <w:r>
        <w:rPr>
          <w:rFonts w:ascii="Arial" w:hAnsi="Arial" w:cs="Arial"/>
          <w:color w:val="auto"/>
          <w:sz w:val="22"/>
          <w:u w:val="single"/>
        </w:rPr>
        <w:tab/>
      </w:r>
      <w:r>
        <w:rPr>
          <w:rFonts w:ascii="Arial" w:hAnsi="Arial" w:cs="Arial"/>
          <w:color w:val="auto"/>
          <w:sz w:val="22"/>
          <w:u w:val="single"/>
        </w:rPr>
        <w:tab/>
      </w:r>
      <w:r>
        <w:rPr>
          <w:rFonts w:ascii="Arial" w:hAnsi="Arial" w:cs="Arial"/>
          <w:color w:val="auto"/>
          <w:sz w:val="22"/>
          <w:u w:val="single"/>
        </w:rPr>
        <w:tab/>
      </w:r>
      <w:r>
        <w:rPr>
          <w:rFonts w:ascii="Arial" w:hAnsi="Arial" w:cs="Arial"/>
          <w:color w:val="auto"/>
          <w:sz w:val="22"/>
          <w:u w:val="single"/>
        </w:rPr>
        <w:tab/>
      </w:r>
    </w:p>
    <w:p w14:paraId="429E5537" w14:textId="77777777" w:rsidR="00C24739" w:rsidRPr="00C130A5" w:rsidRDefault="00C24739" w:rsidP="00C24739">
      <w:pPr>
        <w:pStyle w:val="PGWorksheetHeading"/>
        <w:spacing w:before="240"/>
        <w:rPr>
          <w:rFonts w:ascii="Arial" w:hAnsi="Arial" w:cs="Arial"/>
          <w:color w:val="auto"/>
          <w:sz w:val="22"/>
          <w:u w:val="single"/>
        </w:rPr>
      </w:pPr>
      <w:r w:rsidRPr="00C130A5">
        <w:rPr>
          <w:rFonts w:ascii="Arial" w:hAnsi="Arial" w:cs="Arial"/>
          <w:color w:val="auto"/>
          <w:sz w:val="22"/>
        </w:rPr>
        <w:t>Surname</w:t>
      </w:r>
      <w:r w:rsidRPr="00C130A5">
        <w:rPr>
          <w:rFonts w:ascii="Arial" w:hAnsi="Arial" w:cs="Arial"/>
          <w:color w:val="auto"/>
          <w:sz w:val="22"/>
        </w:rPr>
        <w:tab/>
      </w:r>
      <w:r w:rsidRPr="00C130A5">
        <w:rPr>
          <w:rFonts w:ascii="Arial" w:hAnsi="Arial" w:cs="Arial"/>
          <w:color w:val="auto"/>
          <w:sz w:val="22"/>
        </w:rPr>
        <w:tab/>
      </w:r>
      <w:r w:rsidRPr="00C130A5">
        <w:rPr>
          <w:rFonts w:ascii="Arial" w:hAnsi="Arial" w:cs="Arial"/>
          <w:color w:val="auto"/>
          <w:sz w:val="22"/>
        </w:rPr>
        <w:tab/>
      </w:r>
      <w:r w:rsidRPr="00C130A5">
        <w:rPr>
          <w:rFonts w:ascii="Arial" w:hAnsi="Arial" w:cs="Arial"/>
          <w:color w:val="auto"/>
          <w:sz w:val="22"/>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p>
    <w:p w14:paraId="4F37EB1B" w14:textId="77777777" w:rsidR="00C24739" w:rsidRPr="00C130A5" w:rsidRDefault="00C24739" w:rsidP="00C24739">
      <w:pPr>
        <w:pStyle w:val="PGWorksheetHeading"/>
        <w:spacing w:before="240"/>
        <w:rPr>
          <w:rFonts w:ascii="Arial" w:hAnsi="Arial" w:cs="Arial"/>
          <w:color w:val="auto"/>
          <w:sz w:val="22"/>
          <w:u w:val="single"/>
        </w:rPr>
      </w:pPr>
      <w:r w:rsidRPr="00C130A5">
        <w:rPr>
          <w:rFonts w:ascii="Arial" w:hAnsi="Arial" w:cs="Arial"/>
          <w:color w:val="auto"/>
          <w:sz w:val="22"/>
        </w:rPr>
        <w:t>Forenames(s)</w:t>
      </w:r>
      <w:r w:rsidRPr="00C130A5">
        <w:rPr>
          <w:rFonts w:ascii="Arial" w:hAnsi="Arial" w:cs="Arial"/>
          <w:color w:val="auto"/>
          <w:sz w:val="22"/>
        </w:rPr>
        <w:tab/>
      </w:r>
      <w:r w:rsidRPr="00C130A5">
        <w:rPr>
          <w:rFonts w:ascii="Arial" w:hAnsi="Arial" w:cs="Arial"/>
          <w:color w:val="auto"/>
          <w:sz w:val="22"/>
        </w:rPr>
        <w:tab/>
      </w:r>
      <w:r w:rsidRPr="00C130A5">
        <w:rPr>
          <w:rFonts w:ascii="Arial" w:hAnsi="Arial" w:cs="Arial"/>
          <w:color w:val="auto"/>
          <w:sz w:val="22"/>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p>
    <w:p w14:paraId="2F4359A1" w14:textId="7EE40DBC" w:rsidR="00C24739" w:rsidRPr="00C130A5" w:rsidRDefault="00C24739" w:rsidP="00C24739">
      <w:pPr>
        <w:pStyle w:val="PGWorksheetHeading"/>
        <w:spacing w:before="240"/>
        <w:rPr>
          <w:rFonts w:ascii="Arial" w:hAnsi="Arial" w:cs="Arial"/>
          <w:color w:val="auto"/>
          <w:sz w:val="22"/>
          <w:u w:val="single"/>
        </w:rPr>
      </w:pPr>
      <w:r w:rsidRPr="00C130A5">
        <w:rPr>
          <w:rFonts w:ascii="Arial" w:hAnsi="Arial" w:cs="Arial"/>
          <w:color w:val="auto"/>
          <w:sz w:val="22"/>
        </w:rPr>
        <w:t>Candidate</w:t>
      </w:r>
      <w:r w:rsidR="00233E54">
        <w:rPr>
          <w:rFonts w:ascii="Arial" w:hAnsi="Arial" w:cs="Arial"/>
          <w:color w:val="auto"/>
          <w:sz w:val="22"/>
        </w:rPr>
        <w:t>’</w:t>
      </w:r>
      <w:r w:rsidRPr="00C130A5">
        <w:rPr>
          <w:rFonts w:ascii="Arial" w:hAnsi="Arial" w:cs="Arial"/>
          <w:color w:val="auto"/>
          <w:sz w:val="22"/>
        </w:rPr>
        <w:t>s signature</w:t>
      </w:r>
      <w:r w:rsidRPr="00C130A5">
        <w:rPr>
          <w:rFonts w:ascii="Arial" w:hAnsi="Arial" w:cs="Arial"/>
          <w:color w:val="auto"/>
          <w:sz w:val="22"/>
        </w:rPr>
        <w:tab/>
      </w:r>
      <w:r>
        <w:rPr>
          <w:rFonts w:ascii="Arial" w:hAnsi="Arial" w:cs="Arial"/>
          <w:color w:val="auto"/>
          <w:sz w:val="22"/>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r w:rsidRPr="00C130A5">
        <w:rPr>
          <w:rFonts w:ascii="Arial" w:hAnsi="Arial" w:cs="Arial"/>
          <w:color w:val="auto"/>
          <w:sz w:val="22"/>
          <w:u w:val="single"/>
        </w:rPr>
        <w:tab/>
      </w:r>
    </w:p>
    <w:p w14:paraId="45D241C4" w14:textId="77777777" w:rsidR="00C24739" w:rsidRDefault="00C24739" w:rsidP="00C24739">
      <w:pPr>
        <w:pStyle w:val="PGWorksheetHeading"/>
        <w:spacing w:before="240"/>
        <w:rPr>
          <w:rFonts w:ascii="Arial" w:hAnsi="Arial" w:cs="Arial"/>
          <w:color w:val="auto"/>
          <w:sz w:val="32"/>
          <w:u w:val="single"/>
        </w:rPr>
      </w:pPr>
    </w:p>
    <w:p w14:paraId="2E31D299" w14:textId="44B99CCF" w:rsidR="00C24739" w:rsidRPr="00C130A5" w:rsidRDefault="00C24739" w:rsidP="00C24739">
      <w:pPr>
        <w:pStyle w:val="PGWorksheetHeading"/>
        <w:spacing w:before="240"/>
        <w:rPr>
          <w:rFonts w:ascii="Arial" w:hAnsi="Arial" w:cs="Arial"/>
          <w:color w:val="auto"/>
          <w:sz w:val="60"/>
        </w:rPr>
      </w:pPr>
      <w:r w:rsidRPr="007160BF">
        <w:rPr>
          <w:rFonts w:ascii="Arial" w:hAnsi="Arial" w:cs="Arial"/>
          <w:color w:val="auto"/>
          <w:sz w:val="60"/>
        </w:rPr>
        <w:t>GCSE Design and Technology</w:t>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sidR="00AF2F5E">
        <w:rPr>
          <w:rFonts w:ascii="Arial" w:hAnsi="Arial" w:cs="Arial"/>
          <w:color w:val="auto"/>
          <w:sz w:val="60"/>
          <w:u w:val="single"/>
        </w:rPr>
        <w:tab/>
      </w:r>
    </w:p>
    <w:p w14:paraId="4868FB9E" w14:textId="7A4BBF9F" w:rsidR="00C24739" w:rsidRPr="00C130A5" w:rsidRDefault="00C24739" w:rsidP="00C24739">
      <w:pPr>
        <w:pStyle w:val="PGWorksheetHeading"/>
        <w:spacing w:before="240"/>
        <w:rPr>
          <w:rFonts w:ascii="Arial" w:hAnsi="Arial" w:cs="Arial"/>
          <w:color w:val="auto"/>
          <w:sz w:val="22"/>
        </w:rPr>
      </w:pPr>
      <w:r>
        <w:rPr>
          <w:rFonts w:ascii="Arial" w:hAnsi="Arial" w:cs="Arial"/>
          <w:color w:val="auto"/>
          <w:sz w:val="22"/>
        </w:rPr>
        <w:t xml:space="preserve">Date of Exam </w:t>
      </w:r>
      <w:r>
        <w:rPr>
          <w:rFonts w:ascii="Arial" w:hAnsi="Arial" w:cs="Arial"/>
          <w:color w:val="auto"/>
          <w:sz w:val="22"/>
          <w:u w:val="single"/>
        </w:rPr>
        <w:tab/>
      </w:r>
      <w:r>
        <w:rPr>
          <w:rFonts w:ascii="Arial" w:hAnsi="Arial" w:cs="Arial"/>
          <w:color w:val="auto"/>
          <w:sz w:val="22"/>
          <w:u w:val="single"/>
        </w:rPr>
        <w:tab/>
      </w:r>
      <w:r>
        <w:rPr>
          <w:rFonts w:ascii="Arial" w:hAnsi="Arial" w:cs="Arial"/>
          <w:color w:val="auto"/>
          <w:sz w:val="22"/>
          <w:u w:val="single"/>
        </w:rPr>
        <w:tab/>
        <w:t xml:space="preserve"> </w:t>
      </w:r>
      <w:r w:rsidR="00E53FAB">
        <w:rPr>
          <w:rFonts w:ascii="Arial" w:hAnsi="Arial" w:cs="Arial"/>
          <w:color w:val="auto"/>
          <w:sz w:val="22"/>
          <w:u w:val="single"/>
        </w:rPr>
        <w:t xml:space="preserve"> </w:t>
      </w:r>
      <w:r w:rsidR="00911AA7">
        <w:rPr>
          <w:rFonts w:ascii="Arial" w:hAnsi="Arial" w:cs="Arial"/>
          <w:color w:val="auto"/>
          <w:sz w:val="22"/>
        </w:rPr>
        <w:tab/>
      </w:r>
      <w:r w:rsidR="00911AA7">
        <w:rPr>
          <w:rFonts w:ascii="Arial" w:hAnsi="Arial" w:cs="Arial"/>
          <w:color w:val="auto"/>
          <w:sz w:val="22"/>
        </w:rPr>
        <w:tab/>
      </w:r>
      <w:r w:rsidR="00911AA7">
        <w:rPr>
          <w:rFonts w:ascii="Arial" w:hAnsi="Arial" w:cs="Arial"/>
          <w:color w:val="auto"/>
          <w:sz w:val="22"/>
        </w:rPr>
        <w:tab/>
        <w:t xml:space="preserve">         </w:t>
      </w:r>
      <w:r>
        <w:rPr>
          <w:rFonts w:ascii="Arial" w:hAnsi="Arial" w:cs="Arial"/>
          <w:color w:val="auto"/>
          <w:sz w:val="22"/>
        </w:rPr>
        <w:t>T</w:t>
      </w:r>
      <w:r w:rsidRPr="007160BF">
        <w:rPr>
          <w:rFonts w:ascii="Arial" w:hAnsi="Arial" w:cs="Arial"/>
          <w:color w:val="auto"/>
          <w:sz w:val="22"/>
        </w:rPr>
        <w:t xml:space="preserve">ime allowed: 2 hours </w:t>
      </w:r>
    </w:p>
    <w:p w14:paraId="5936ECDC" w14:textId="77777777" w:rsidR="00B921AF" w:rsidRPr="007160BF" w:rsidRDefault="00B921AF" w:rsidP="00B921AF">
      <w:pPr>
        <w:pStyle w:val="PGWorksheetHeading"/>
        <w:spacing w:before="240"/>
        <w:rPr>
          <w:rFonts w:ascii="Arial" w:hAnsi="Arial" w:cs="Arial"/>
          <w:color w:val="auto"/>
          <w:sz w:val="22"/>
        </w:rPr>
      </w:pPr>
      <w:r w:rsidRPr="007160BF">
        <w:rPr>
          <w:rFonts w:ascii="Arial" w:hAnsi="Arial" w:cs="Arial"/>
          <w:color w:val="auto"/>
          <w:sz w:val="22"/>
        </w:rPr>
        <w:t xml:space="preserve">Materials  </w:t>
      </w:r>
    </w:p>
    <w:p w14:paraId="2B29A391" w14:textId="77777777" w:rsidR="00B921AF" w:rsidRPr="00C130A5" w:rsidRDefault="00B921AF" w:rsidP="00B921AF">
      <w:pPr>
        <w:pStyle w:val="PGWorksheetHeading"/>
        <w:spacing w:before="240"/>
        <w:rPr>
          <w:rFonts w:ascii="Arial" w:hAnsi="Arial" w:cs="Arial"/>
          <w:b w:val="0"/>
          <w:color w:val="auto"/>
          <w:sz w:val="22"/>
        </w:rPr>
      </w:pPr>
      <w:r w:rsidRPr="00C130A5">
        <w:rPr>
          <w:rFonts w:ascii="Arial" w:hAnsi="Arial" w:cs="Arial"/>
          <w:b w:val="0"/>
          <w:color w:val="auto"/>
          <w:sz w:val="22"/>
        </w:rPr>
        <w:t xml:space="preserve">For this paper you must have: </w:t>
      </w:r>
    </w:p>
    <w:p w14:paraId="7774BDE0"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r w:rsidRPr="00C130A5">
        <w:rPr>
          <w:rFonts w:ascii="Arial" w:hAnsi="Arial" w:cs="Arial"/>
          <w:b w:val="0"/>
          <w:color w:val="auto"/>
          <w:sz w:val="22"/>
        </w:rPr>
        <w:t xml:space="preserve">normal writing and drawing instruments </w:t>
      </w:r>
    </w:p>
    <w:p w14:paraId="54A53029" w14:textId="77777777" w:rsidR="00B921AF" w:rsidRDefault="00B921AF" w:rsidP="00B921AF">
      <w:pPr>
        <w:pStyle w:val="PGWorksheetHeading"/>
        <w:numPr>
          <w:ilvl w:val="0"/>
          <w:numId w:val="18"/>
        </w:numPr>
        <w:spacing w:before="120"/>
        <w:ind w:left="426" w:hanging="426"/>
        <w:rPr>
          <w:rFonts w:ascii="Arial" w:hAnsi="Arial" w:cs="Arial"/>
          <w:b w:val="0"/>
          <w:color w:val="auto"/>
          <w:sz w:val="22"/>
        </w:rPr>
      </w:pPr>
      <w:r w:rsidRPr="00C130A5">
        <w:rPr>
          <w:rFonts w:ascii="Arial" w:hAnsi="Arial" w:cs="Arial"/>
          <w:b w:val="0"/>
          <w:color w:val="auto"/>
          <w:sz w:val="22"/>
        </w:rPr>
        <w:t xml:space="preserve">a calculator </w:t>
      </w:r>
    </w:p>
    <w:p w14:paraId="6035836A"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r>
        <w:rPr>
          <w:rFonts w:ascii="Arial" w:hAnsi="Arial" w:cs="Arial"/>
          <w:b w:val="0"/>
          <w:color w:val="auto"/>
          <w:sz w:val="22"/>
        </w:rPr>
        <w:t>a protractor</w:t>
      </w:r>
      <w:r w:rsidRPr="00C130A5">
        <w:rPr>
          <w:rFonts w:ascii="Arial" w:hAnsi="Arial" w:cs="Arial"/>
          <w:b w:val="0"/>
          <w:color w:val="auto"/>
          <w:sz w:val="22"/>
        </w:rPr>
        <w:t xml:space="preserve"> </w:t>
      </w:r>
    </w:p>
    <w:p w14:paraId="7FFF5045" w14:textId="77777777" w:rsidR="00B921AF" w:rsidRPr="007160BF" w:rsidRDefault="00B921AF" w:rsidP="00B921AF">
      <w:pPr>
        <w:pStyle w:val="PGWorksheetHeading"/>
        <w:spacing w:before="240"/>
        <w:rPr>
          <w:rFonts w:ascii="Arial" w:hAnsi="Arial" w:cs="Arial"/>
          <w:color w:val="auto"/>
          <w:sz w:val="22"/>
        </w:rPr>
      </w:pPr>
      <w:r w:rsidRPr="007160BF">
        <w:rPr>
          <w:rFonts w:ascii="Arial" w:hAnsi="Arial" w:cs="Arial"/>
          <w:color w:val="auto"/>
          <w:sz w:val="22"/>
        </w:rPr>
        <w:t xml:space="preserve">Instructions </w:t>
      </w:r>
    </w:p>
    <w:p w14:paraId="00B7744F"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r w:rsidRPr="00C130A5">
        <w:rPr>
          <w:rFonts w:ascii="Arial" w:hAnsi="Arial" w:cs="Arial"/>
          <w:b w:val="0"/>
          <w:color w:val="auto"/>
          <w:sz w:val="22"/>
        </w:rPr>
        <w:t xml:space="preserve">Use black ink or black ball-point pen. Use pencil only for drawing </w:t>
      </w:r>
    </w:p>
    <w:p w14:paraId="18F5BD50"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bookmarkStart w:id="0" w:name="_Hlk505755472"/>
      <w:r w:rsidRPr="00C130A5">
        <w:rPr>
          <w:rFonts w:ascii="Arial" w:hAnsi="Arial" w:cs="Arial"/>
          <w:b w:val="0"/>
          <w:color w:val="auto"/>
          <w:sz w:val="22"/>
        </w:rPr>
        <w:t>Fill in the</w:t>
      </w:r>
      <w:r>
        <w:rPr>
          <w:rFonts w:ascii="Arial" w:hAnsi="Arial" w:cs="Arial"/>
          <w:b w:val="0"/>
          <w:color w:val="auto"/>
          <w:sz w:val="22"/>
        </w:rPr>
        <w:t xml:space="preserve"> information at the top of this page</w:t>
      </w:r>
      <w:r w:rsidRPr="00C130A5">
        <w:rPr>
          <w:rFonts w:ascii="Arial" w:hAnsi="Arial" w:cs="Arial"/>
          <w:b w:val="0"/>
          <w:color w:val="auto"/>
          <w:sz w:val="22"/>
        </w:rPr>
        <w:t xml:space="preserve"> </w:t>
      </w:r>
      <w:bookmarkEnd w:id="0"/>
    </w:p>
    <w:p w14:paraId="266C6BE6"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r w:rsidRPr="00C130A5">
        <w:rPr>
          <w:rFonts w:ascii="Arial" w:hAnsi="Arial" w:cs="Arial"/>
          <w:b w:val="0"/>
          <w:color w:val="auto"/>
          <w:sz w:val="22"/>
        </w:rPr>
        <w:t xml:space="preserve">Answer all questions </w:t>
      </w:r>
    </w:p>
    <w:p w14:paraId="287420A0"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r w:rsidRPr="00C130A5">
        <w:rPr>
          <w:rFonts w:ascii="Arial" w:hAnsi="Arial" w:cs="Arial"/>
          <w:b w:val="0"/>
          <w:color w:val="auto"/>
          <w:sz w:val="22"/>
        </w:rPr>
        <w:t>You must answer the questions in the spaces provid</w:t>
      </w:r>
      <w:r>
        <w:rPr>
          <w:rFonts w:ascii="Arial" w:hAnsi="Arial" w:cs="Arial"/>
          <w:b w:val="0"/>
          <w:color w:val="auto"/>
          <w:sz w:val="22"/>
        </w:rPr>
        <w:t>ed. Do not write on blank pages</w:t>
      </w:r>
      <w:r w:rsidRPr="00C130A5">
        <w:rPr>
          <w:rFonts w:ascii="Arial" w:hAnsi="Arial" w:cs="Arial"/>
          <w:b w:val="0"/>
          <w:color w:val="auto"/>
          <w:sz w:val="22"/>
        </w:rPr>
        <w:t xml:space="preserve"> </w:t>
      </w:r>
    </w:p>
    <w:p w14:paraId="0A144F97"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r w:rsidRPr="00C130A5">
        <w:rPr>
          <w:rFonts w:ascii="Arial" w:hAnsi="Arial" w:cs="Arial"/>
          <w:b w:val="0"/>
          <w:color w:val="auto"/>
          <w:sz w:val="22"/>
        </w:rPr>
        <w:t xml:space="preserve">Do all rough work in this </w:t>
      </w:r>
      <w:r>
        <w:rPr>
          <w:rFonts w:ascii="Arial" w:hAnsi="Arial" w:cs="Arial"/>
          <w:b w:val="0"/>
          <w:color w:val="auto"/>
          <w:sz w:val="22"/>
        </w:rPr>
        <w:t>paper</w:t>
      </w:r>
      <w:r w:rsidRPr="00DE0429">
        <w:rPr>
          <w:rFonts w:ascii="Arial" w:hAnsi="Arial" w:cs="Arial"/>
          <w:b w:val="0"/>
          <w:color w:val="auto"/>
          <w:sz w:val="22"/>
        </w:rPr>
        <w:t>.</w:t>
      </w:r>
      <w:r w:rsidRPr="00C130A5">
        <w:rPr>
          <w:rFonts w:ascii="Arial" w:hAnsi="Arial" w:cs="Arial"/>
          <w:b w:val="0"/>
          <w:color w:val="auto"/>
          <w:sz w:val="22"/>
        </w:rPr>
        <w:t xml:space="preserve"> Cross through any work th</w:t>
      </w:r>
      <w:r>
        <w:rPr>
          <w:rFonts w:ascii="Arial" w:hAnsi="Arial" w:cs="Arial"/>
          <w:b w:val="0"/>
          <w:color w:val="auto"/>
          <w:sz w:val="22"/>
        </w:rPr>
        <w:t xml:space="preserve">at you do not want to </w:t>
      </w:r>
      <w:r>
        <w:rPr>
          <w:rFonts w:ascii="Arial" w:hAnsi="Arial" w:cs="Arial"/>
          <w:b w:val="0"/>
          <w:color w:val="auto"/>
          <w:sz w:val="22"/>
        </w:rPr>
        <w:br/>
        <w:t>be marked</w:t>
      </w:r>
      <w:r w:rsidRPr="00C130A5">
        <w:rPr>
          <w:rFonts w:ascii="Arial" w:hAnsi="Arial" w:cs="Arial"/>
          <w:b w:val="0"/>
          <w:color w:val="auto"/>
          <w:sz w:val="22"/>
        </w:rPr>
        <w:t xml:space="preserve"> </w:t>
      </w:r>
    </w:p>
    <w:p w14:paraId="483E0B31" w14:textId="77777777" w:rsidR="00B921AF" w:rsidRPr="007160BF" w:rsidRDefault="00B921AF" w:rsidP="00B921AF">
      <w:pPr>
        <w:pStyle w:val="PGWorksheetHeading"/>
        <w:spacing w:before="240"/>
        <w:rPr>
          <w:rFonts w:ascii="Arial" w:hAnsi="Arial" w:cs="Arial"/>
          <w:color w:val="auto"/>
          <w:sz w:val="22"/>
        </w:rPr>
      </w:pPr>
      <w:r w:rsidRPr="007160BF">
        <w:rPr>
          <w:rFonts w:ascii="Arial" w:hAnsi="Arial" w:cs="Arial"/>
          <w:color w:val="auto"/>
          <w:sz w:val="22"/>
        </w:rPr>
        <w:t xml:space="preserve">Information </w:t>
      </w:r>
    </w:p>
    <w:p w14:paraId="0F4022E5"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r w:rsidRPr="00C130A5">
        <w:rPr>
          <w:rFonts w:ascii="Arial" w:hAnsi="Arial" w:cs="Arial"/>
          <w:b w:val="0"/>
          <w:color w:val="auto"/>
          <w:sz w:val="22"/>
        </w:rPr>
        <w:t xml:space="preserve">The marks for questions are shown in brackets </w:t>
      </w:r>
    </w:p>
    <w:p w14:paraId="2A875CF2"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r w:rsidRPr="00C130A5">
        <w:rPr>
          <w:rFonts w:ascii="Arial" w:hAnsi="Arial" w:cs="Arial"/>
          <w:b w:val="0"/>
          <w:color w:val="auto"/>
          <w:sz w:val="22"/>
        </w:rPr>
        <w:t>The max</w:t>
      </w:r>
      <w:r>
        <w:rPr>
          <w:rFonts w:ascii="Arial" w:hAnsi="Arial" w:cs="Arial"/>
          <w:b w:val="0"/>
          <w:color w:val="auto"/>
          <w:sz w:val="22"/>
        </w:rPr>
        <w:t>imum mark for this paper is 100</w:t>
      </w:r>
      <w:r w:rsidRPr="00C130A5">
        <w:rPr>
          <w:rFonts w:ascii="Arial" w:hAnsi="Arial" w:cs="Arial"/>
          <w:b w:val="0"/>
          <w:color w:val="auto"/>
          <w:sz w:val="22"/>
        </w:rPr>
        <w:t xml:space="preserve"> </w:t>
      </w:r>
    </w:p>
    <w:p w14:paraId="26057AC5" w14:textId="77777777" w:rsidR="00B921AF" w:rsidRPr="00C130A5" w:rsidRDefault="00B921AF" w:rsidP="00B921AF">
      <w:pPr>
        <w:pStyle w:val="PGWorksheetHeading"/>
        <w:numPr>
          <w:ilvl w:val="0"/>
          <w:numId w:val="18"/>
        </w:numPr>
        <w:spacing w:before="120"/>
        <w:ind w:left="426" w:hanging="426"/>
        <w:rPr>
          <w:rFonts w:ascii="Arial" w:hAnsi="Arial" w:cs="Arial"/>
          <w:b w:val="0"/>
          <w:color w:val="auto"/>
          <w:sz w:val="22"/>
        </w:rPr>
      </w:pPr>
      <w:r w:rsidRPr="007506AB">
        <w:rPr>
          <w:rFonts w:ascii="Arial" w:hAnsi="Arial" w:cs="Arial"/>
          <w:b w:val="0"/>
          <w:color w:val="auto"/>
          <w:sz w:val="22"/>
        </w:rPr>
        <w:t>There are 20 marks for Section A, 30 marks for Secti</w:t>
      </w:r>
      <w:r>
        <w:rPr>
          <w:rFonts w:ascii="Arial" w:hAnsi="Arial" w:cs="Arial"/>
          <w:b w:val="0"/>
          <w:color w:val="auto"/>
          <w:sz w:val="22"/>
        </w:rPr>
        <w:t>on B and 50 marks for Section C</w:t>
      </w:r>
    </w:p>
    <w:p w14:paraId="774870AA" w14:textId="1FF618CB" w:rsidR="002A244D" w:rsidRDefault="00933D00" w:rsidP="00933D00">
      <w:pPr>
        <w:pStyle w:val="PGWorksheetHeading"/>
        <w:spacing w:before="240"/>
        <w:jc w:val="center"/>
        <w:rPr>
          <w:rFonts w:ascii="Arial" w:hAnsi="Arial" w:cs="Arial"/>
          <w:color w:val="auto"/>
          <w:sz w:val="32"/>
        </w:rPr>
      </w:pPr>
      <w:r>
        <w:rPr>
          <w:rFonts w:ascii="Arial" w:hAnsi="Arial" w:cs="Arial"/>
          <w:color w:val="auto"/>
          <w:sz w:val="32"/>
        </w:rPr>
        <w:lastRenderedPageBreak/>
        <w:br/>
      </w:r>
      <w:r w:rsidR="002A244D" w:rsidRPr="003937A1">
        <w:rPr>
          <w:rFonts w:ascii="Arial" w:hAnsi="Arial" w:cs="Arial"/>
          <w:color w:val="auto"/>
          <w:sz w:val="32"/>
        </w:rPr>
        <w:t>SECTION A - Core Technical Principles</w:t>
      </w:r>
    </w:p>
    <w:p w14:paraId="3117143B" w14:textId="77777777" w:rsidR="002A244D" w:rsidRPr="003937A1" w:rsidRDefault="002A244D" w:rsidP="002A244D">
      <w:pPr>
        <w:pStyle w:val="PGWorksheetHeading"/>
        <w:spacing w:before="240"/>
        <w:rPr>
          <w:rFonts w:ascii="Arial" w:hAnsi="Arial" w:cs="Arial"/>
          <w:b w:val="0"/>
          <w:color w:val="auto"/>
          <w:sz w:val="22"/>
        </w:rPr>
      </w:pPr>
      <w:r w:rsidRPr="003937A1">
        <w:rPr>
          <w:rFonts w:ascii="Arial" w:hAnsi="Arial" w:cs="Arial"/>
          <w:b w:val="0"/>
          <w:color w:val="auto"/>
          <w:sz w:val="22"/>
        </w:rPr>
        <w:t>Questions 1-10 are multiple choice questions. For multiple choice questions you should shade in one lozenge. If you make a mistake, cross through the incorrect answer and shade the correct response.</w:t>
      </w:r>
    </w:p>
    <w:p w14:paraId="5D6FF99E" w14:textId="410E74E8" w:rsidR="000A3F43" w:rsidRPr="00FC78C4" w:rsidRDefault="000A3F43" w:rsidP="00E56169">
      <w:pPr>
        <w:pStyle w:val="Heading1"/>
        <w:tabs>
          <w:tab w:val="right" w:pos="9214"/>
        </w:tabs>
        <w:spacing w:after="120"/>
        <w:ind w:left="567" w:hanging="567"/>
        <w:rPr>
          <w:rFonts w:eastAsia="Times New Roman"/>
          <w:b w:val="0"/>
          <w:bCs w:val="0"/>
          <w:kern w:val="0"/>
          <w:sz w:val="22"/>
          <w:szCs w:val="22"/>
          <w:lang w:eastAsia="en-GB"/>
        </w:rPr>
      </w:pPr>
      <w:r w:rsidRPr="00FC78C4">
        <w:rPr>
          <w:rFonts w:eastAsia="Times New Roman"/>
          <w:b w:val="0"/>
          <w:bCs w:val="0"/>
          <w:kern w:val="0"/>
          <w:sz w:val="22"/>
          <w:szCs w:val="22"/>
          <w:lang w:eastAsia="en-GB"/>
        </w:rPr>
        <w:t>1</w:t>
      </w:r>
      <w:r w:rsidR="00275A55">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C94511">
        <w:rPr>
          <w:rFonts w:eastAsia="Times New Roman"/>
          <w:b w:val="0"/>
          <w:bCs w:val="0"/>
          <w:kern w:val="0"/>
          <w:sz w:val="22"/>
          <w:szCs w:val="22"/>
          <w:lang w:eastAsia="en-GB"/>
        </w:rPr>
        <w:t>Which of the following power sources is classed as a fossil fuel</w:t>
      </w:r>
      <w:r w:rsidRPr="00FC78C4">
        <w:rPr>
          <w:rFonts w:eastAsia="Times New Roman"/>
          <w:b w:val="0"/>
          <w:bCs w:val="0"/>
          <w:kern w:val="0"/>
          <w:sz w:val="22"/>
          <w:szCs w:val="22"/>
          <w:lang w:eastAsia="en-GB"/>
        </w:rPr>
        <w:t xml:space="preserve">? </w:t>
      </w:r>
      <w:r w:rsidRPr="00FC78C4">
        <w:rPr>
          <w:rFonts w:eastAsia="Times New Roman"/>
          <w:b w:val="0"/>
          <w:bCs w:val="0"/>
          <w:kern w:val="0"/>
          <w:sz w:val="22"/>
          <w:szCs w:val="22"/>
          <w:lang w:eastAsia="en-GB"/>
        </w:rPr>
        <w:tab/>
        <w:t>[1</w:t>
      </w:r>
      <w:r w:rsidR="00AB15AC">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2BC8089A" w14:textId="3319B3A4" w:rsidR="009B6801" w:rsidRPr="00E02262" w:rsidRDefault="00E02262" w:rsidP="00E56169">
      <w:pPr>
        <w:tabs>
          <w:tab w:val="right" w:pos="9354"/>
        </w:tabs>
        <w:spacing w:after="120"/>
        <w:ind w:left="993" w:hanging="426"/>
        <w:rPr>
          <w:rFonts w:ascii="Arial" w:eastAsia="Times New Roman" w:hAnsi="Arial" w:cs="Arial"/>
          <w:lang w:eastAsia="en-GB"/>
        </w:rPr>
      </w:pPr>
      <w:r w:rsidRPr="00FC78C4">
        <w:rPr>
          <w:rFonts w:ascii="Segoe UI Symbol" w:eastAsia="Times New Roman" w:hAnsi="Segoe UI Symbol" w:cs="Arial"/>
          <w:lang w:eastAsia="en-GB"/>
        </w:rPr>
        <w:t>⬨</w:t>
      </w:r>
      <w:r w:rsidR="009B6801" w:rsidRPr="00E02262">
        <w:rPr>
          <w:rFonts w:ascii="Arial" w:eastAsia="Times New Roman" w:hAnsi="Arial" w:cs="Arial"/>
          <w:lang w:eastAsia="en-GB"/>
        </w:rPr>
        <w:tab/>
      </w:r>
      <w:r w:rsidR="007C4DE3">
        <w:rPr>
          <w:rFonts w:ascii="Arial" w:eastAsia="Times New Roman" w:hAnsi="Arial" w:cs="Arial"/>
          <w:lang w:eastAsia="en-GB"/>
        </w:rPr>
        <w:t>Hydroelectric</w:t>
      </w:r>
      <w:r w:rsidR="007C4DE3" w:rsidRPr="00E02262">
        <w:rPr>
          <w:rFonts w:ascii="Arial" w:eastAsia="Times New Roman" w:hAnsi="Arial" w:cs="Arial"/>
          <w:lang w:eastAsia="en-GB"/>
        </w:rPr>
        <w:t xml:space="preserve"> </w:t>
      </w:r>
    </w:p>
    <w:p w14:paraId="33FECC7F" w14:textId="5CDDA6FC" w:rsidR="000A3F43" w:rsidRPr="00FC78C4" w:rsidRDefault="000A3F43"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FC78C4">
        <w:rPr>
          <w:rFonts w:ascii="Arial" w:eastAsia="Times New Roman" w:hAnsi="Arial" w:cs="Arial"/>
          <w:lang w:eastAsia="en-GB"/>
        </w:rPr>
        <w:tab/>
      </w:r>
      <w:r w:rsidR="007C4DE3" w:rsidRPr="00E02262">
        <w:rPr>
          <w:rFonts w:ascii="Arial" w:eastAsia="Times New Roman" w:hAnsi="Arial" w:cs="Arial"/>
          <w:lang w:eastAsia="en-GB"/>
        </w:rPr>
        <w:t>Natural gas</w:t>
      </w:r>
    </w:p>
    <w:p w14:paraId="50F7E1BA" w14:textId="77777777" w:rsidR="000A3F43" w:rsidRPr="00FC78C4" w:rsidRDefault="000A3F43" w:rsidP="00E56169">
      <w:pPr>
        <w:tabs>
          <w:tab w:val="right" w:pos="9354"/>
        </w:tabs>
        <w:spacing w:after="120"/>
        <w:ind w:left="993" w:hanging="426"/>
        <w:rPr>
          <w:rFonts w:ascii="Arial" w:eastAsia="Times New Roman" w:hAnsi="Arial" w:cs="Arial"/>
          <w:lang w:eastAsia="en-GB"/>
        </w:rPr>
      </w:pPr>
      <w:r w:rsidRPr="00FC78C4">
        <w:rPr>
          <w:rFonts w:ascii="Segoe UI Symbol" w:eastAsia="Times New Roman" w:hAnsi="Segoe UI Symbol" w:cs="Arial"/>
          <w:lang w:eastAsia="en-GB"/>
        </w:rPr>
        <w:t>⬨</w:t>
      </w:r>
      <w:r w:rsidRPr="00FC78C4">
        <w:rPr>
          <w:rFonts w:ascii="Arial" w:eastAsia="Times New Roman" w:hAnsi="Arial" w:cs="Arial"/>
          <w:lang w:eastAsia="en-GB"/>
        </w:rPr>
        <w:tab/>
      </w:r>
      <w:r w:rsidR="00C94511">
        <w:rPr>
          <w:rFonts w:ascii="Arial" w:eastAsia="Times New Roman" w:hAnsi="Arial" w:cs="Arial"/>
          <w:lang w:eastAsia="en-GB"/>
        </w:rPr>
        <w:t xml:space="preserve">Nuclear </w:t>
      </w:r>
    </w:p>
    <w:p w14:paraId="509B823F" w14:textId="505F1CC3" w:rsidR="00C94511" w:rsidRDefault="000A3F43" w:rsidP="00E56169">
      <w:pPr>
        <w:tabs>
          <w:tab w:val="right" w:pos="9354"/>
        </w:tabs>
        <w:spacing w:after="120"/>
        <w:ind w:left="993" w:hanging="426"/>
        <w:rPr>
          <w:rFonts w:ascii="Arial" w:eastAsia="Times New Roman" w:hAnsi="Arial" w:cs="Arial"/>
          <w:lang w:eastAsia="en-GB"/>
        </w:rPr>
      </w:pPr>
      <w:r w:rsidRPr="00FC78C4">
        <w:rPr>
          <w:rFonts w:ascii="Segoe UI Symbol" w:eastAsia="Times New Roman" w:hAnsi="Segoe UI Symbol" w:cs="Arial"/>
          <w:lang w:eastAsia="en-GB"/>
        </w:rPr>
        <w:t>⬨</w:t>
      </w:r>
      <w:r w:rsidRPr="00FC78C4">
        <w:rPr>
          <w:rFonts w:ascii="Arial" w:eastAsia="Times New Roman" w:hAnsi="Arial" w:cs="Arial"/>
          <w:lang w:eastAsia="en-GB"/>
        </w:rPr>
        <w:tab/>
      </w:r>
      <w:r w:rsidR="00670ED2">
        <w:rPr>
          <w:rFonts w:ascii="Arial" w:eastAsia="Times New Roman" w:hAnsi="Arial" w:cs="Arial"/>
          <w:lang w:eastAsia="en-GB"/>
        </w:rPr>
        <w:t>Tidal</w:t>
      </w:r>
      <w:r w:rsidR="00C94511">
        <w:rPr>
          <w:rFonts w:ascii="Arial" w:eastAsia="Times New Roman" w:hAnsi="Arial" w:cs="Arial"/>
          <w:lang w:eastAsia="en-GB"/>
        </w:rPr>
        <w:tab/>
      </w:r>
    </w:p>
    <w:p w14:paraId="78E09761" w14:textId="719DFE90" w:rsidR="00903128" w:rsidRDefault="00903128" w:rsidP="00E56169">
      <w:pPr>
        <w:pStyle w:val="Heading1"/>
        <w:tabs>
          <w:tab w:val="right" w:pos="9214"/>
        </w:tabs>
        <w:spacing w:after="120"/>
        <w:ind w:left="567" w:hanging="567"/>
        <w:rPr>
          <w:rFonts w:eastAsia="Times New Roman"/>
          <w:b w:val="0"/>
          <w:bCs w:val="0"/>
          <w:kern w:val="0"/>
          <w:sz w:val="22"/>
          <w:szCs w:val="22"/>
          <w:lang w:eastAsia="en-GB"/>
        </w:rPr>
      </w:pPr>
      <w:r w:rsidRPr="00FC78C4">
        <w:rPr>
          <w:rFonts w:eastAsia="Times New Roman"/>
          <w:b w:val="0"/>
          <w:bCs w:val="0"/>
          <w:kern w:val="0"/>
          <w:sz w:val="22"/>
          <w:szCs w:val="22"/>
          <w:lang w:eastAsia="en-GB"/>
        </w:rPr>
        <w:t>2</w:t>
      </w:r>
      <w:r w:rsidR="00275A55">
        <w:rPr>
          <w:rFonts w:eastAsia="Times New Roman"/>
          <w:b w:val="0"/>
          <w:bCs w:val="0"/>
          <w:kern w:val="0"/>
          <w:sz w:val="22"/>
          <w:szCs w:val="22"/>
          <w:lang w:eastAsia="en-GB"/>
        </w:rPr>
        <w:t xml:space="preserve">: </w:t>
      </w:r>
      <w:r w:rsidR="00275A55">
        <w:rPr>
          <w:rFonts w:eastAsia="Times New Roman"/>
          <w:b w:val="0"/>
          <w:bCs w:val="0"/>
          <w:kern w:val="0"/>
          <w:sz w:val="22"/>
          <w:szCs w:val="22"/>
          <w:lang w:eastAsia="en-GB"/>
        </w:rPr>
        <w:tab/>
      </w:r>
      <w:r w:rsidRPr="001D36CA">
        <w:rPr>
          <w:rFonts w:eastAsia="Times New Roman"/>
          <w:bCs w:val="0"/>
          <w:kern w:val="0"/>
          <w:sz w:val="22"/>
          <w:szCs w:val="22"/>
          <w:lang w:eastAsia="en-GB"/>
        </w:rPr>
        <w:t>Figure 1</w:t>
      </w:r>
      <w:r>
        <w:rPr>
          <w:rFonts w:eastAsia="Times New Roman"/>
          <w:b w:val="0"/>
          <w:bCs w:val="0"/>
          <w:kern w:val="0"/>
          <w:sz w:val="22"/>
          <w:szCs w:val="22"/>
          <w:lang w:eastAsia="en-GB"/>
        </w:rPr>
        <w:t xml:space="preserve"> shows a</w:t>
      </w:r>
      <w:r w:rsidR="003D5D0C">
        <w:rPr>
          <w:rFonts w:eastAsia="Times New Roman"/>
          <w:b w:val="0"/>
          <w:bCs w:val="0"/>
          <w:kern w:val="0"/>
          <w:sz w:val="22"/>
          <w:szCs w:val="22"/>
          <w:lang w:eastAsia="en-GB"/>
        </w:rPr>
        <w:t>n inflated</w:t>
      </w:r>
      <w:r>
        <w:rPr>
          <w:rFonts w:eastAsia="Times New Roman"/>
          <w:b w:val="0"/>
          <w:bCs w:val="0"/>
          <w:kern w:val="0"/>
          <w:sz w:val="22"/>
          <w:szCs w:val="22"/>
          <w:lang w:eastAsia="en-GB"/>
        </w:rPr>
        <w:t xml:space="preserve"> balloon being held.</w:t>
      </w:r>
    </w:p>
    <w:p w14:paraId="5B1C650A" w14:textId="28A04FA2" w:rsidR="00903128" w:rsidRDefault="00325420" w:rsidP="00325420">
      <w:pPr>
        <w:pStyle w:val="Heading1"/>
        <w:tabs>
          <w:tab w:val="right" w:pos="9214"/>
        </w:tabs>
        <w:spacing w:after="120"/>
        <w:ind w:left="426" w:hanging="426"/>
        <w:jc w:val="center"/>
        <w:rPr>
          <w:rFonts w:eastAsia="Times New Roman"/>
          <w:b w:val="0"/>
          <w:bCs w:val="0"/>
          <w:kern w:val="0"/>
          <w:sz w:val="22"/>
          <w:szCs w:val="22"/>
          <w:lang w:eastAsia="en-GB"/>
        </w:rPr>
      </w:pPr>
      <w:r>
        <w:rPr>
          <w:rFonts w:eastAsia="Times New Roman"/>
          <w:b w:val="0"/>
          <w:bCs w:val="0"/>
          <w:noProof/>
          <w:kern w:val="0"/>
          <w:sz w:val="22"/>
          <w:szCs w:val="22"/>
          <w:lang w:eastAsia="en-GB"/>
        </w:rPr>
        <w:drawing>
          <wp:inline distT="0" distB="0" distL="0" distR="0" wp14:anchorId="291BD4D1" wp14:editId="3AEE7A1E">
            <wp:extent cx="2964207" cy="2143845"/>
            <wp:effectExtent l="0" t="0" r="762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lloon_shutterstock_505355158.jpg"/>
                    <pic:cNvPicPr/>
                  </pic:nvPicPr>
                  <pic:blipFill rotWithShape="1">
                    <a:blip r:embed="rId10" cstate="print">
                      <a:extLst>
                        <a:ext uri="{28A0092B-C50C-407E-A947-70E740481C1C}">
                          <a14:useLocalDpi xmlns:a14="http://schemas.microsoft.com/office/drawing/2010/main" val="0"/>
                        </a:ext>
                      </a:extLst>
                    </a:blip>
                    <a:srcRect l="7062" t="18523" r="17798"/>
                    <a:stretch/>
                  </pic:blipFill>
                  <pic:spPr bwMode="auto">
                    <a:xfrm>
                      <a:off x="0" y="0"/>
                      <a:ext cx="3011416" cy="2177988"/>
                    </a:xfrm>
                    <a:prstGeom prst="rect">
                      <a:avLst/>
                    </a:prstGeom>
                    <a:ln>
                      <a:noFill/>
                    </a:ln>
                    <a:extLst>
                      <a:ext uri="{53640926-AAD7-44D8-BBD7-CCE9431645EC}">
                        <a14:shadowObscured xmlns:a14="http://schemas.microsoft.com/office/drawing/2010/main"/>
                      </a:ext>
                    </a:extLst>
                  </pic:spPr>
                </pic:pic>
              </a:graphicData>
            </a:graphic>
          </wp:inline>
        </w:drawing>
      </w:r>
    </w:p>
    <w:p w14:paraId="6B5D13C3" w14:textId="77777777" w:rsidR="0036207E" w:rsidRPr="0036207E" w:rsidRDefault="0036207E" w:rsidP="0036207E">
      <w:pPr>
        <w:jc w:val="center"/>
        <w:rPr>
          <w:rFonts w:ascii="Arial" w:eastAsia="Times New Roman" w:hAnsi="Arial" w:cs="Arial"/>
          <w:b/>
          <w:lang w:eastAsia="en-GB"/>
        </w:rPr>
      </w:pPr>
      <w:r w:rsidRPr="0036207E">
        <w:rPr>
          <w:rFonts w:ascii="Arial" w:eastAsia="Times New Roman" w:hAnsi="Arial" w:cs="Arial"/>
          <w:b/>
          <w:lang w:eastAsia="en-GB"/>
        </w:rPr>
        <w:t>Figure 1</w:t>
      </w:r>
    </w:p>
    <w:p w14:paraId="6CCC0597" w14:textId="782D354C" w:rsidR="000A3F43" w:rsidRPr="00BA6AEA" w:rsidRDefault="00C94511" w:rsidP="00E56169">
      <w:pPr>
        <w:tabs>
          <w:tab w:val="right" w:pos="9354"/>
        </w:tabs>
        <w:spacing w:after="120"/>
        <w:ind w:left="993" w:hanging="426"/>
        <w:rPr>
          <w:rFonts w:ascii="Arial" w:eastAsia="Times New Roman" w:hAnsi="Arial" w:cs="Arial"/>
          <w:lang w:eastAsia="en-GB"/>
        </w:rPr>
      </w:pPr>
      <w:r w:rsidRPr="00BA6AEA">
        <w:rPr>
          <w:rFonts w:ascii="Arial" w:eastAsia="Times New Roman" w:hAnsi="Arial" w:cs="Arial"/>
          <w:lang w:eastAsia="en-GB"/>
        </w:rPr>
        <w:t xml:space="preserve">What is the </w:t>
      </w:r>
      <w:r w:rsidR="00903128" w:rsidRPr="00BA6AEA">
        <w:rPr>
          <w:rFonts w:ascii="Arial" w:eastAsia="Times New Roman" w:hAnsi="Arial" w:cs="Arial"/>
          <w:lang w:eastAsia="en-GB"/>
        </w:rPr>
        <w:t xml:space="preserve">force that is </w:t>
      </w:r>
      <w:r w:rsidR="003D5D0C" w:rsidRPr="00BA6AEA">
        <w:rPr>
          <w:rFonts w:ascii="Arial" w:eastAsia="Times New Roman" w:hAnsi="Arial" w:cs="Arial"/>
          <w:lang w:eastAsia="en-GB"/>
        </w:rPr>
        <w:t>acting upon</w:t>
      </w:r>
      <w:r w:rsidR="00903128" w:rsidRPr="00BA6AEA">
        <w:rPr>
          <w:rFonts w:ascii="Arial" w:eastAsia="Times New Roman" w:hAnsi="Arial" w:cs="Arial"/>
          <w:lang w:eastAsia="en-GB"/>
        </w:rPr>
        <w:t xml:space="preserve"> the air inside the balloon</w:t>
      </w:r>
      <w:r w:rsidR="000A3F43" w:rsidRPr="00BA6AEA">
        <w:rPr>
          <w:rFonts w:ascii="Arial" w:eastAsia="Times New Roman" w:hAnsi="Arial" w:cs="Arial"/>
          <w:lang w:eastAsia="en-GB"/>
        </w:rPr>
        <w:t xml:space="preserve">? </w:t>
      </w:r>
      <w:r w:rsidR="000A3F43" w:rsidRPr="00BA6AEA">
        <w:rPr>
          <w:rFonts w:ascii="Arial" w:eastAsia="Times New Roman" w:hAnsi="Arial" w:cs="Arial"/>
          <w:lang w:eastAsia="en-GB"/>
        </w:rPr>
        <w:tab/>
        <w:t>[1</w:t>
      </w:r>
      <w:r w:rsidR="00AB15AC" w:rsidRPr="00BA6AEA">
        <w:rPr>
          <w:rFonts w:ascii="Arial" w:eastAsia="Times New Roman" w:hAnsi="Arial" w:cs="Arial"/>
          <w:lang w:eastAsia="en-GB"/>
        </w:rPr>
        <w:t xml:space="preserve"> mark</w:t>
      </w:r>
      <w:r w:rsidR="000A3F43" w:rsidRPr="00BA6AEA">
        <w:rPr>
          <w:rFonts w:ascii="Arial" w:eastAsia="Times New Roman" w:hAnsi="Arial" w:cs="Arial"/>
          <w:lang w:eastAsia="en-GB"/>
        </w:rPr>
        <w:t>]</w:t>
      </w:r>
    </w:p>
    <w:p w14:paraId="69FF6578" w14:textId="25119B8C" w:rsidR="000A3F43" w:rsidRPr="00FC78C4" w:rsidRDefault="000A3F43"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EA1F24" w:rsidRPr="00BA6AEA">
        <w:rPr>
          <w:rFonts w:ascii="Arial" w:eastAsia="Times New Roman" w:hAnsi="Arial" w:cs="Arial"/>
          <w:lang w:eastAsia="en-GB"/>
        </w:rPr>
        <w:t>Compression</w:t>
      </w:r>
      <w:r w:rsidR="00EA1F24" w:rsidRPr="00E56169">
        <w:rPr>
          <w:rFonts w:ascii="Segoe UI Symbol" w:eastAsia="Times New Roman" w:hAnsi="Segoe UI Symbol" w:cs="Arial"/>
          <w:lang w:eastAsia="en-GB"/>
        </w:rPr>
        <w:t xml:space="preserve"> </w:t>
      </w:r>
    </w:p>
    <w:p w14:paraId="05E490ED" w14:textId="48CD59B5" w:rsidR="000A3F43" w:rsidRPr="00FC78C4" w:rsidRDefault="000A3F43"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EA1F24" w:rsidRPr="00BA6AEA">
        <w:rPr>
          <w:rFonts w:ascii="Arial" w:eastAsia="Times New Roman" w:hAnsi="Arial" w:cs="Arial"/>
          <w:lang w:eastAsia="en-GB"/>
        </w:rPr>
        <w:t xml:space="preserve">Shear </w:t>
      </w:r>
    </w:p>
    <w:p w14:paraId="2C988FE4" w14:textId="3F8C5C8E" w:rsidR="00903128" w:rsidRPr="00E56169" w:rsidRDefault="000A3F43"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EA1F24" w:rsidRPr="00BA6AEA">
        <w:rPr>
          <w:rFonts w:ascii="Arial" w:eastAsia="Times New Roman" w:hAnsi="Arial" w:cs="Arial"/>
          <w:lang w:eastAsia="en-GB"/>
        </w:rPr>
        <w:t>Tension</w:t>
      </w:r>
    </w:p>
    <w:p w14:paraId="73D4F5B7" w14:textId="08F74887" w:rsidR="00C94511" w:rsidRPr="00E56169" w:rsidRDefault="00E02262"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00903128" w:rsidRPr="00E56169">
        <w:rPr>
          <w:rFonts w:ascii="Segoe UI Symbol" w:eastAsia="Times New Roman" w:hAnsi="Segoe UI Symbol" w:cs="Arial"/>
          <w:lang w:eastAsia="en-GB"/>
        </w:rPr>
        <w:tab/>
      </w:r>
      <w:r w:rsidR="00EA1F24" w:rsidRPr="00BA6AEA">
        <w:rPr>
          <w:rFonts w:ascii="Arial" w:eastAsia="Times New Roman" w:hAnsi="Arial" w:cs="Arial"/>
          <w:lang w:eastAsia="en-GB"/>
        </w:rPr>
        <w:t>Torsion</w:t>
      </w:r>
    </w:p>
    <w:p w14:paraId="4BE37028" w14:textId="33FD12ED" w:rsidR="00C94511" w:rsidRPr="00FC78C4" w:rsidRDefault="003D5D0C" w:rsidP="00E56169">
      <w:pPr>
        <w:pStyle w:val="Heading1"/>
        <w:tabs>
          <w:tab w:val="right" w:pos="9214"/>
        </w:tabs>
        <w:spacing w:after="120"/>
        <w:ind w:left="567" w:hanging="567"/>
        <w:rPr>
          <w:rFonts w:eastAsia="Times New Roman"/>
          <w:b w:val="0"/>
          <w:bCs w:val="0"/>
          <w:kern w:val="0"/>
          <w:sz w:val="22"/>
          <w:szCs w:val="22"/>
          <w:lang w:eastAsia="en-GB"/>
        </w:rPr>
      </w:pPr>
      <w:r>
        <w:rPr>
          <w:rFonts w:eastAsia="Times New Roman"/>
          <w:b w:val="0"/>
          <w:bCs w:val="0"/>
          <w:kern w:val="0"/>
          <w:sz w:val="22"/>
          <w:szCs w:val="22"/>
          <w:lang w:eastAsia="en-GB"/>
        </w:rPr>
        <w:t>3</w:t>
      </w:r>
      <w:r w:rsidR="00275A55">
        <w:rPr>
          <w:rFonts w:eastAsia="Times New Roman"/>
          <w:b w:val="0"/>
          <w:bCs w:val="0"/>
          <w:kern w:val="0"/>
          <w:sz w:val="22"/>
          <w:szCs w:val="22"/>
          <w:lang w:eastAsia="en-GB"/>
        </w:rPr>
        <w:t>:</w:t>
      </w:r>
      <w:r w:rsidR="00C94511" w:rsidRPr="00FC78C4">
        <w:rPr>
          <w:rFonts w:eastAsia="Times New Roman"/>
          <w:b w:val="0"/>
          <w:bCs w:val="0"/>
          <w:kern w:val="0"/>
          <w:sz w:val="22"/>
          <w:szCs w:val="22"/>
          <w:lang w:eastAsia="en-GB"/>
        </w:rPr>
        <w:tab/>
      </w:r>
      <w:r w:rsidR="00C94511">
        <w:rPr>
          <w:rFonts w:eastAsia="Times New Roman"/>
          <w:b w:val="0"/>
          <w:bCs w:val="0"/>
          <w:kern w:val="0"/>
          <w:sz w:val="22"/>
          <w:szCs w:val="22"/>
          <w:lang w:eastAsia="en-GB"/>
        </w:rPr>
        <w:t xml:space="preserve">What is the voltage of a </w:t>
      </w:r>
      <w:r w:rsidR="00D31C55">
        <w:rPr>
          <w:rFonts w:eastAsia="Times New Roman"/>
          <w:b w:val="0"/>
          <w:bCs w:val="0"/>
          <w:kern w:val="0"/>
          <w:sz w:val="22"/>
          <w:szCs w:val="22"/>
          <w:lang w:eastAsia="en-GB"/>
        </w:rPr>
        <w:t xml:space="preserve">single </w:t>
      </w:r>
      <w:r w:rsidR="00C94511">
        <w:rPr>
          <w:rFonts w:eastAsia="Times New Roman"/>
          <w:b w:val="0"/>
          <w:bCs w:val="0"/>
          <w:kern w:val="0"/>
          <w:sz w:val="22"/>
          <w:szCs w:val="22"/>
          <w:lang w:eastAsia="en-GB"/>
        </w:rPr>
        <w:t xml:space="preserve">cell found in </w:t>
      </w:r>
      <w:r w:rsidR="00AA13F5">
        <w:rPr>
          <w:rFonts w:eastAsia="Times New Roman"/>
          <w:b w:val="0"/>
          <w:bCs w:val="0"/>
          <w:kern w:val="0"/>
          <w:sz w:val="22"/>
          <w:szCs w:val="22"/>
          <w:lang w:eastAsia="en-GB"/>
        </w:rPr>
        <w:t xml:space="preserve">a </w:t>
      </w:r>
      <w:r w:rsidR="00AB15AC">
        <w:rPr>
          <w:rFonts w:eastAsia="Times New Roman"/>
          <w:bCs w:val="0"/>
          <w:kern w:val="0"/>
          <w:sz w:val="22"/>
          <w:szCs w:val="22"/>
          <w:lang w:eastAsia="en-GB"/>
        </w:rPr>
        <w:t>non</w:t>
      </w:r>
      <w:r w:rsidR="00AB15AC" w:rsidRPr="006361BC">
        <w:rPr>
          <w:rFonts w:eastAsia="Times New Roman"/>
          <w:b w:val="0"/>
          <w:bCs w:val="0"/>
          <w:kern w:val="0"/>
          <w:sz w:val="22"/>
          <w:szCs w:val="22"/>
          <w:lang w:eastAsia="en-GB"/>
        </w:rPr>
        <w:t>-</w:t>
      </w:r>
      <w:r w:rsidR="00AB15AC">
        <w:rPr>
          <w:rFonts w:eastAsia="Times New Roman"/>
          <w:b w:val="0"/>
          <w:bCs w:val="0"/>
          <w:kern w:val="0"/>
          <w:sz w:val="22"/>
          <w:szCs w:val="22"/>
          <w:lang w:eastAsia="en-GB"/>
        </w:rPr>
        <w:t>rechargeable</w:t>
      </w:r>
      <w:r w:rsidR="00C94511">
        <w:rPr>
          <w:rFonts w:eastAsia="Times New Roman"/>
          <w:b w:val="0"/>
          <w:bCs w:val="0"/>
          <w:kern w:val="0"/>
          <w:sz w:val="22"/>
          <w:szCs w:val="22"/>
          <w:lang w:eastAsia="en-GB"/>
        </w:rPr>
        <w:t xml:space="preserve"> </w:t>
      </w:r>
      <w:r w:rsidR="00AB15AC">
        <w:rPr>
          <w:rFonts w:eastAsia="Times New Roman"/>
          <w:b w:val="0"/>
          <w:bCs w:val="0"/>
          <w:kern w:val="0"/>
          <w:sz w:val="22"/>
          <w:szCs w:val="22"/>
          <w:lang w:eastAsia="en-GB"/>
        </w:rPr>
        <w:t>AA battery?</w:t>
      </w:r>
      <w:r w:rsidR="00AB15AC">
        <w:rPr>
          <w:rFonts w:eastAsia="Times New Roman"/>
          <w:b w:val="0"/>
          <w:bCs w:val="0"/>
          <w:kern w:val="0"/>
          <w:sz w:val="22"/>
          <w:szCs w:val="22"/>
          <w:lang w:eastAsia="en-GB"/>
        </w:rPr>
        <w:tab/>
      </w:r>
      <w:r w:rsidR="00C94511" w:rsidRPr="00FC78C4">
        <w:rPr>
          <w:rFonts w:eastAsia="Times New Roman"/>
          <w:b w:val="0"/>
          <w:bCs w:val="0"/>
          <w:kern w:val="0"/>
          <w:sz w:val="22"/>
          <w:szCs w:val="22"/>
          <w:lang w:eastAsia="en-GB"/>
        </w:rPr>
        <w:t>[1</w:t>
      </w:r>
      <w:r w:rsidR="00AB15AC">
        <w:rPr>
          <w:rFonts w:eastAsia="Times New Roman"/>
          <w:b w:val="0"/>
          <w:bCs w:val="0"/>
          <w:kern w:val="0"/>
          <w:sz w:val="22"/>
          <w:szCs w:val="22"/>
          <w:lang w:eastAsia="en-GB"/>
        </w:rPr>
        <w:t xml:space="preserve"> mark</w:t>
      </w:r>
      <w:r w:rsidR="00C94511" w:rsidRPr="00FC78C4">
        <w:rPr>
          <w:rFonts w:eastAsia="Times New Roman"/>
          <w:b w:val="0"/>
          <w:bCs w:val="0"/>
          <w:kern w:val="0"/>
          <w:sz w:val="22"/>
          <w:szCs w:val="22"/>
          <w:lang w:eastAsia="en-GB"/>
        </w:rPr>
        <w:t>]</w:t>
      </w:r>
    </w:p>
    <w:p w14:paraId="6F527FFA" w14:textId="15F7ED94" w:rsidR="00C94511" w:rsidRPr="00FC78C4" w:rsidRDefault="00C94511"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153E96" w:rsidRPr="00617EB7">
        <w:rPr>
          <w:rFonts w:ascii="Arial" w:eastAsia="Times New Roman" w:hAnsi="Arial" w:cs="Arial"/>
          <w:lang w:eastAsia="en-GB"/>
        </w:rPr>
        <w:t>1.5 volts</w:t>
      </w:r>
      <w:r w:rsidR="00153E96" w:rsidRPr="00E56169">
        <w:rPr>
          <w:rFonts w:ascii="Segoe UI Symbol" w:eastAsia="Times New Roman" w:hAnsi="Segoe UI Symbol" w:cs="Arial"/>
          <w:lang w:eastAsia="en-GB"/>
        </w:rPr>
        <w:t xml:space="preserve"> </w:t>
      </w:r>
    </w:p>
    <w:p w14:paraId="4B0484AB" w14:textId="6989BB6A" w:rsidR="00C94511" w:rsidRPr="00FC78C4" w:rsidRDefault="00C94511"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153E96" w:rsidRPr="00617EB7">
        <w:rPr>
          <w:rFonts w:ascii="Arial" w:eastAsia="Times New Roman" w:hAnsi="Arial" w:cs="Arial"/>
          <w:lang w:eastAsia="en-GB"/>
        </w:rPr>
        <w:t>3 volts</w:t>
      </w:r>
    </w:p>
    <w:p w14:paraId="07626EDD" w14:textId="5227C077" w:rsidR="00167D78" w:rsidRPr="00E56169" w:rsidRDefault="00E02262"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00167D78" w:rsidRPr="00E56169">
        <w:rPr>
          <w:rFonts w:ascii="Segoe UI Symbol" w:eastAsia="Times New Roman" w:hAnsi="Segoe UI Symbol" w:cs="Arial"/>
          <w:lang w:eastAsia="en-GB"/>
        </w:rPr>
        <w:tab/>
      </w:r>
      <w:r w:rsidR="00153E96" w:rsidRPr="00617EB7">
        <w:rPr>
          <w:rFonts w:ascii="Arial" w:eastAsia="Times New Roman" w:hAnsi="Arial" w:cs="Arial"/>
          <w:lang w:eastAsia="en-GB"/>
        </w:rPr>
        <w:t>5 volts</w:t>
      </w:r>
    </w:p>
    <w:p w14:paraId="71493EC8" w14:textId="414EF7C7" w:rsidR="005C4A5A" w:rsidRPr="00E56169" w:rsidRDefault="00C94511"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153E96" w:rsidRPr="00617EB7">
        <w:rPr>
          <w:rFonts w:ascii="Arial" w:eastAsia="Times New Roman" w:hAnsi="Arial" w:cs="Arial"/>
          <w:lang w:eastAsia="en-GB"/>
        </w:rPr>
        <w:t>12 volts</w:t>
      </w:r>
    </w:p>
    <w:p w14:paraId="56BB7E70" w14:textId="6CD621B7" w:rsidR="00325420" w:rsidRDefault="00325420">
      <w:pPr>
        <w:rPr>
          <w:rFonts w:ascii="Arial" w:eastAsia="Times New Roman" w:hAnsi="Arial" w:cs="Arial"/>
          <w:lang w:eastAsia="en-GB"/>
        </w:rPr>
      </w:pPr>
      <w:r>
        <w:rPr>
          <w:rFonts w:ascii="Arial" w:eastAsia="Times New Roman" w:hAnsi="Arial" w:cs="Arial"/>
          <w:lang w:eastAsia="en-GB"/>
        </w:rPr>
        <w:br w:type="page"/>
      </w:r>
    </w:p>
    <w:p w14:paraId="6DD84EEE" w14:textId="77777777" w:rsidR="006011EA" w:rsidRDefault="006011EA" w:rsidP="006011EA">
      <w:pPr>
        <w:tabs>
          <w:tab w:val="right" w:pos="9354"/>
        </w:tabs>
        <w:spacing w:after="120"/>
        <w:ind w:left="851" w:hanging="425"/>
        <w:rPr>
          <w:rFonts w:ascii="Arial" w:eastAsia="Times New Roman" w:hAnsi="Arial" w:cs="Arial"/>
          <w:lang w:eastAsia="en-GB"/>
        </w:rPr>
      </w:pPr>
    </w:p>
    <w:p w14:paraId="5B3826F6" w14:textId="1A4DDA3D" w:rsidR="00903128" w:rsidRPr="00FC78C4" w:rsidRDefault="00903128" w:rsidP="00E56169">
      <w:pPr>
        <w:pStyle w:val="Heading1"/>
        <w:tabs>
          <w:tab w:val="right" w:pos="9214"/>
        </w:tabs>
        <w:spacing w:after="120"/>
        <w:ind w:left="567" w:hanging="567"/>
        <w:rPr>
          <w:rFonts w:eastAsia="Times New Roman"/>
          <w:b w:val="0"/>
          <w:bCs w:val="0"/>
          <w:kern w:val="0"/>
          <w:sz w:val="22"/>
          <w:szCs w:val="22"/>
          <w:lang w:eastAsia="en-GB"/>
        </w:rPr>
      </w:pPr>
      <w:r>
        <w:rPr>
          <w:rFonts w:eastAsia="Times New Roman"/>
          <w:b w:val="0"/>
          <w:bCs w:val="0"/>
          <w:kern w:val="0"/>
          <w:sz w:val="22"/>
          <w:szCs w:val="22"/>
          <w:lang w:eastAsia="en-GB"/>
        </w:rPr>
        <w:t>4</w:t>
      </w:r>
      <w:r w:rsidR="00275A55">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DA5AF3">
        <w:rPr>
          <w:rFonts w:eastAsia="Times New Roman"/>
          <w:b w:val="0"/>
          <w:bCs w:val="0"/>
          <w:kern w:val="0"/>
          <w:sz w:val="22"/>
          <w:szCs w:val="22"/>
          <w:lang w:eastAsia="en-GB"/>
        </w:rPr>
        <w:t>Which of the following material</w:t>
      </w:r>
      <w:r w:rsidR="000B3E05">
        <w:rPr>
          <w:rFonts w:eastAsia="Times New Roman"/>
          <w:b w:val="0"/>
          <w:bCs w:val="0"/>
          <w:kern w:val="0"/>
          <w:sz w:val="22"/>
          <w:szCs w:val="22"/>
          <w:lang w:eastAsia="en-GB"/>
        </w:rPr>
        <w:t>s</w:t>
      </w:r>
      <w:r w:rsidR="00DA5AF3">
        <w:rPr>
          <w:rFonts w:eastAsia="Times New Roman"/>
          <w:b w:val="0"/>
          <w:bCs w:val="0"/>
          <w:kern w:val="0"/>
          <w:sz w:val="22"/>
          <w:szCs w:val="22"/>
          <w:lang w:eastAsia="en-GB"/>
        </w:rPr>
        <w:t xml:space="preserve"> </w:t>
      </w:r>
      <w:r w:rsidR="000B3E05">
        <w:rPr>
          <w:rFonts w:eastAsia="Times New Roman"/>
          <w:b w:val="0"/>
          <w:bCs w:val="0"/>
          <w:kern w:val="0"/>
          <w:sz w:val="22"/>
          <w:szCs w:val="22"/>
          <w:lang w:eastAsia="en-GB"/>
        </w:rPr>
        <w:t>change</w:t>
      </w:r>
      <w:r w:rsidR="00BB6A91">
        <w:rPr>
          <w:rFonts w:eastAsia="Times New Roman"/>
          <w:b w:val="0"/>
          <w:bCs w:val="0"/>
          <w:kern w:val="0"/>
          <w:sz w:val="22"/>
          <w:szCs w:val="22"/>
          <w:lang w:eastAsia="en-GB"/>
        </w:rPr>
        <w:t xml:space="preserve"> state in response</w:t>
      </w:r>
      <w:r w:rsidR="00DA5AF3">
        <w:rPr>
          <w:rFonts w:eastAsia="Times New Roman"/>
          <w:b w:val="0"/>
          <w:bCs w:val="0"/>
          <w:kern w:val="0"/>
          <w:sz w:val="22"/>
          <w:szCs w:val="22"/>
          <w:lang w:eastAsia="en-GB"/>
        </w:rPr>
        <w:t xml:space="preserve"> to </w:t>
      </w:r>
      <w:r w:rsidR="00BB6A91">
        <w:rPr>
          <w:rFonts w:eastAsia="Times New Roman"/>
          <w:b w:val="0"/>
          <w:bCs w:val="0"/>
          <w:kern w:val="0"/>
          <w:sz w:val="22"/>
          <w:szCs w:val="22"/>
          <w:lang w:eastAsia="en-GB"/>
        </w:rPr>
        <w:t>ultraviolet light</w:t>
      </w:r>
      <w:r w:rsidRPr="00FC78C4">
        <w:rPr>
          <w:rFonts w:eastAsia="Times New Roman"/>
          <w:b w:val="0"/>
          <w:bCs w:val="0"/>
          <w:kern w:val="0"/>
          <w:sz w:val="22"/>
          <w:szCs w:val="22"/>
          <w:lang w:eastAsia="en-GB"/>
        </w:rPr>
        <w:t xml:space="preserve">? </w:t>
      </w:r>
      <w:r w:rsidR="00BD6653">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sidR="005C4A5A">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143B8CA1" w14:textId="30FE1F29" w:rsidR="00903128" w:rsidRPr="00E56169" w:rsidRDefault="00E02262"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00903128" w:rsidRPr="00E56169">
        <w:rPr>
          <w:rFonts w:ascii="Segoe UI Symbol" w:eastAsia="Times New Roman" w:hAnsi="Segoe UI Symbol" w:cs="Arial"/>
          <w:lang w:eastAsia="en-GB"/>
        </w:rPr>
        <w:tab/>
      </w:r>
      <w:r w:rsidR="00657753" w:rsidRPr="00617EB7">
        <w:rPr>
          <w:rFonts w:ascii="Arial" w:eastAsia="Times New Roman" w:hAnsi="Arial" w:cs="Arial"/>
          <w:lang w:eastAsia="en-GB"/>
        </w:rPr>
        <w:t xml:space="preserve">Graphene </w:t>
      </w:r>
    </w:p>
    <w:p w14:paraId="4B8EA71F" w14:textId="02AC6200" w:rsidR="00903128" w:rsidRPr="00FC78C4" w:rsidRDefault="00903128"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657753" w:rsidRPr="00617EB7">
        <w:rPr>
          <w:rFonts w:ascii="Arial" w:eastAsia="Times New Roman" w:hAnsi="Arial" w:cs="Arial"/>
          <w:lang w:eastAsia="en-GB"/>
        </w:rPr>
        <w:t>Photochromic pigment</w:t>
      </w:r>
    </w:p>
    <w:p w14:paraId="3AAE37AA" w14:textId="26DF9275" w:rsidR="00903128" w:rsidRPr="00E56169" w:rsidRDefault="00903128"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BB6A91" w:rsidRPr="00617EB7">
        <w:rPr>
          <w:rFonts w:ascii="Arial" w:eastAsia="Times New Roman" w:hAnsi="Arial" w:cs="Arial"/>
          <w:lang w:eastAsia="en-GB"/>
        </w:rPr>
        <w:t>Shape memory alloy</w:t>
      </w:r>
    </w:p>
    <w:p w14:paraId="60D7AB7F" w14:textId="5E216931" w:rsidR="00FB0E0B" w:rsidRPr="00E56169" w:rsidRDefault="00903128"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657753" w:rsidRPr="00617EB7">
        <w:rPr>
          <w:rFonts w:ascii="Arial" w:eastAsia="Times New Roman" w:hAnsi="Arial" w:cs="Arial"/>
          <w:lang w:eastAsia="en-GB"/>
        </w:rPr>
        <w:t>Thermochromic pigment</w:t>
      </w:r>
      <w:r w:rsidR="006011EA" w:rsidRPr="00E56169">
        <w:rPr>
          <w:rFonts w:ascii="Segoe UI Symbol" w:eastAsia="Times New Roman" w:hAnsi="Segoe UI Symbol" w:cs="Arial"/>
          <w:lang w:eastAsia="en-GB"/>
        </w:rPr>
        <w:br/>
      </w:r>
    </w:p>
    <w:p w14:paraId="4CDB12CF" w14:textId="334B803F" w:rsidR="001D1807" w:rsidRPr="00FC78C4" w:rsidRDefault="00FB0E0B" w:rsidP="00BD6653">
      <w:pPr>
        <w:pStyle w:val="Heading1"/>
        <w:tabs>
          <w:tab w:val="right" w:pos="9214"/>
        </w:tabs>
        <w:spacing w:after="120"/>
        <w:ind w:left="567" w:hanging="567"/>
        <w:rPr>
          <w:rFonts w:eastAsia="Times New Roman"/>
          <w:b w:val="0"/>
          <w:bCs w:val="0"/>
          <w:kern w:val="0"/>
          <w:sz w:val="22"/>
          <w:szCs w:val="22"/>
          <w:lang w:eastAsia="en-GB"/>
        </w:rPr>
      </w:pPr>
      <w:r>
        <w:rPr>
          <w:rFonts w:eastAsia="Times New Roman"/>
          <w:b w:val="0"/>
          <w:bCs w:val="0"/>
          <w:kern w:val="0"/>
          <w:sz w:val="22"/>
          <w:szCs w:val="22"/>
          <w:lang w:eastAsia="en-GB"/>
        </w:rPr>
        <w:t>5</w:t>
      </w:r>
      <w:r w:rsidR="00275A55">
        <w:rPr>
          <w:rFonts w:eastAsia="Times New Roman"/>
          <w:b w:val="0"/>
          <w:bCs w:val="0"/>
          <w:kern w:val="0"/>
          <w:sz w:val="22"/>
          <w:szCs w:val="22"/>
          <w:lang w:eastAsia="en-GB"/>
        </w:rPr>
        <w:t>:</w:t>
      </w:r>
      <w:r w:rsidR="001D1807" w:rsidRPr="00FC78C4">
        <w:rPr>
          <w:rFonts w:eastAsia="Times New Roman"/>
          <w:b w:val="0"/>
          <w:bCs w:val="0"/>
          <w:kern w:val="0"/>
          <w:sz w:val="22"/>
          <w:szCs w:val="22"/>
          <w:lang w:eastAsia="en-GB"/>
        </w:rPr>
        <w:tab/>
      </w:r>
      <w:r w:rsidR="001D1807">
        <w:rPr>
          <w:rFonts w:eastAsia="Times New Roman"/>
          <w:b w:val="0"/>
          <w:bCs w:val="0"/>
          <w:kern w:val="0"/>
          <w:sz w:val="22"/>
          <w:szCs w:val="22"/>
          <w:lang w:eastAsia="en-GB"/>
        </w:rPr>
        <w:t>Which</w:t>
      </w:r>
      <w:r w:rsidR="00D15170">
        <w:rPr>
          <w:rFonts w:eastAsia="Times New Roman"/>
          <w:b w:val="0"/>
          <w:bCs w:val="0"/>
          <w:kern w:val="0"/>
          <w:sz w:val="22"/>
          <w:szCs w:val="22"/>
          <w:lang w:eastAsia="en-GB"/>
        </w:rPr>
        <w:t xml:space="preserve"> </w:t>
      </w:r>
      <w:r w:rsidR="00F22874">
        <w:rPr>
          <w:rFonts w:eastAsia="Times New Roman"/>
          <w:b w:val="0"/>
          <w:bCs w:val="0"/>
          <w:kern w:val="0"/>
          <w:sz w:val="22"/>
          <w:szCs w:val="22"/>
          <w:lang w:eastAsia="en-GB"/>
        </w:rPr>
        <w:t>of the following is used as an output</w:t>
      </w:r>
      <w:r w:rsidR="00F22874" w:rsidRPr="00F22874">
        <w:rPr>
          <w:rFonts w:eastAsia="Times New Roman"/>
          <w:b w:val="0"/>
          <w:bCs w:val="0"/>
          <w:kern w:val="0"/>
          <w:sz w:val="22"/>
          <w:szCs w:val="22"/>
          <w:lang w:eastAsia="en-GB"/>
        </w:rPr>
        <w:t xml:space="preserve"> </w:t>
      </w:r>
      <w:r w:rsidR="00F22874">
        <w:rPr>
          <w:rFonts w:eastAsia="Times New Roman"/>
          <w:b w:val="0"/>
          <w:bCs w:val="0"/>
          <w:kern w:val="0"/>
          <w:sz w:val="22"/>
          <w:szCs w:val="22"/>
          <w:lang w:eastAsia="en-GB"/>
        </w:rPr>
        <w:t>component</w:t>
      </w:r>
      <w:r w:rsidR="001D1807" w:rsidRPr="00FC78C4">
        <w:rPr>
          <w:rFonts w:eastAsia="Times New Roman"/>
          <w:b w:val="0"/>
          <w:bCs w:val="0"/>
          <w:kern w:val="0"/>
          <w:sz w:val="22"/>
          <w:szCs w:val="22"/>
          <w:lang w:eastAsia="en-GB"/>
        </w:rPr>
        <w:t xml:space="preserve">? </w:t>
      </w:r>
      <w:r w:rsidR="001D1807" w:rsidRPr="00FC78C4">
        <w:rPr>
          <w:rFonts w:eastAsia="Times New Roman"/>
          <w:b w:val="0"/>
          <w:bCs w:val="0"/>
          <w:kern w:val="0"/>
          <w:sz w:val="22"/>
          <w:szCs w:val="22"/>
          <w:lang w:eastAsia="en-GB"/>
        </w:rPr>
        <w:tab/>
        <w:t>[1</w:t>
      </w:r>
      <w:r w:rsidR="005C4A5A">
        <w:rPr>
          <w:rFonts w:eastAsia="Times New Roman"/>
          <w:b w:val="0"/>
          <w:bCs w:val="0"/>
          <w:kern w:val="0"/>
          <w:sz w:val="22"/>
          <w:szCs w:val="22"/>
          <w:lang w:eastAsia="en-GB"/>
        </w:rPr>
        <w:t xml:space="preserve"> mark</w:t>
      </w:r>
      <w:r w:rsidR="001D1807" w:rsidRPr="00FC78C4">
        <w:rPr>
          <w:rFonts w:eastAsia="Times New Roman"/>
          <w:b w:val="0"/>
          <w:bCs w:val="0"/>
          <w:kern w:val="0"/>
          <w:sz w:val="22"/>
          <w:szCs w:val="22"/>
          <w:lang w:eastAsia="en-GB"/>
        </w:rPr>
        <w:t>]</w:t>
      </w:r>
    </w:p>
    <w:p w14:paraId="0B6D69B7" w14:textId="37A1BA46" w:rsidR="001D1807" w:rsidRPr="00FC78C4" w:rsidRDefault="001D1807"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F22874" w:rsidRPr="00617EB7">
        <w:rPr>
          <w:rFonts w:ascii="Arial" w:eastAsia="Times New Roman" w:hAnsi="Arial" w:cs="Arial"/>
          <w:lang w:eastAsia="en-GB"/>
        </w:rPr>
        <w:t>Heat sensor</w:t>
      </w:r>
    </w:p>
    <w:p w14:paraId="7F7D5523" w14:textId="403FF590" w:rsidR="00D15170" w:rsidRPr="00E56169" w:rsidRDefault="00E02262"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00D15170" w:rsidRPr="00E56169">
        <w:rPr>
          <w:rFonts w:ascii="Segoe UI Symbol" w:eastAsia="Times New Roman" w:hAnsi="Segoe UI Symbol" w:cs="Arial"/>
          <w:lang w:eastAsia="en-GB"/>
        </w:rPr>
        <w:tab/>
      </w:r>
      <w:r w:rsidR="00F22874" w:rsidRPr="00617EB7">
        <w:rPr>
          <w:rFonts w:ascii="Arial" w:eastAsia="Times New Roman" w:hAnsi="Arial" w:cs="Arial"/>
          <w:lang w:eastAsia="en-GB"/>
        </w:rPr>
        <w:t>Lamp</w:t>
      </w:r>
      <w:r w:rsidR="00D15170" w:rsidRPr="00617EB7">
        <w:rPr>
          <w:rFonts w:ascii="Arial" w:eastAsia="Times New Roman" w:hAnsi="Arial" w:cs="Arial"/>
          <w:lang w:eastAsia="en-GB"/>
        </w:rPr>
        <w:t xml:space="preserve"> </w:t>
      </w:r>
    </w:p>
    <w:p w14:paraId="063820BF" w14:textId="04B9A72E" w:rsidR="001D1807" w:rsidRPr="00E56169" w:rsidRDefault="001D1807"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F22874" w:rsidRPr="00617EB7">
        <w:rPr>
          <w:rFonts w:ascii="Arial" w:eastAsia="Times New Roman" w:hAnsi="Arial" w:cs="Arial"/>
          <w:lang w:eastAsia="en-GB"/>
        </w:rPr>
        <w:t>Pressure sensor</w:t>
      </w:r>
    </w:p>
    <w:p w14:paraId="4BD767EC" w14:textId="2F18770B" w:rsidR="00FB0E0B" w:rsidRPr="00E56169" w:rsidRDefault="001D1807"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B85ACE" w:rsidRPr="00617EB7">
        <w:rPr>
          <w:rFonts w:ascii="Arial" w:eastAsia="Times New Roman" w:hAnsi="Arial" w:cs="Arial"/>
          <w:lang w:eastAsia="en-GB"/>
        </w:rPr>
        <w:t>Switch</w:t>
      </w:r>
      <w:r w:rsidR="006011EA" w:rsidRPr="00E56169">
        <w:rPr>
          <w:rFonts w:ascii="Segoe UI Symbol" w:eastAsia="Times New Roman" w:hAnsi="Segoe UI Symbol" w:cs="Arial"/>
          <w:lang w:eastAsia="en-GB"/>
        </w:rPr>
        <w:br/>
      </w:r>
    </w:p>
    <w:p w14:paraId="21BAB934" w14:textId="5255ACB2" w:rsidR="001D1807" w:rsidRPr="00FC78C4" w:rsidRDefault="00FB0E0B" w:rsidP="00BD6653">
      <w:pPr>
        <w:pStyle w:val="Heading1"/>
        <w:tabs>
          <w:tab w:val="right" w:pos="9214"/>
        </w:tabs>
        <w:spacing w:after="120"/>
        <w:ind w:left="567" w:hanging="567"/>
        <w:rPr>
          <w:rFonts w:eastAsia="Times New Roman"/>
          <w:b w:val="0"/>
          <w:bCs w:val="0"/>
          <w:kern w:val="0"/>
          <w:sz w:val="22"/>
          <w:szCs w:val="22"/>
          <w:lang w:eastAsia="en-GB"/>
        </w:rPr>
      </w:pPr>
      <w:r>
        <w:rPr>
          <w:rFonts w:eastAsia="Times New Roman"/>
          <w:b w:val="0"/>
          <w:bCs w:val="0"/>
          <w:kern w:val="0"/>
          <w:sz w:val="22"/>
          <w:szCs w:val="22"/>
          <w:lang w:eastAsia="en-GB"/>
        </w:rPr>
        <w:t>6</w:t>
      </w:r>
      <w:r w:rsidR="00275A55">
        <w:rPr>
          <w:rFonts w:eastAsia="Times New Roman"/>
          <w:b w:val="0"/>
          <w:bCs w:val="0"/>
          <w:kern w:val="0"/>
          <w:sz w:val="22"/>
          <w:szCs w:val="22"/>
          <w:lang w:eastAsia="en-GB"/>
        </w:rPr>
        <w:t>:</w:t>
      </w:r>
      <w:r w:rsidR="001D1807" w:rsidRPr="00FC78C4">
        <w:rPr>
          <w:rFonts w:eastAsia="Times New Roman"/>
          <w:b w:val="0"/>
          <w:bCs w:val="0"/>
          <w:kern w:val="0"/>
          <w:sz w:val="22"/>
          <w:szCs w:val="22"/>
          <w:lang w:eastAsia="en-GB"/>
        </w:rPr>
        <w:tab/>
      </w:r>
      <w:r w:rsidR="001D1807">
        <w:rPr>
          <w:rFonts w:eastAsia="Times New Roman"/>
          <w:b w:val="0"/>
          <w:bCs w:val="0"/>
          <w:kern w:val="0"/>
          <w:sz w:val="22"/>
          <w:szCs w:val="22"/>
          <w:lang w:eastAsia="en-GB"/>
        </w:rPr>
        <w:t xml:space="preserve">Which </w:t>
      </w:r>
      <w:r w:rsidR="0094436B" w:rsidRPr="0094436B">
        <w:rPr>
          <w:rFonts w:eastAsia="Times New Roman"/>
          <w:b w:val="0"/>
          <w:bCs w:val="0"/>
          <w:kern w:val="0"/>
          <w:sz w:val="22"/>
          <w:szCs w:val="22"/>
          <w:lang w:eastAsia="en-GB"/>
        </w:rPr>
        <w:t>motion</w:t>
      </w:r>
      <w:r w:rsidR="001D1807">
        <w:rPr>
          <w:rFonts w:eastAsia="Times New Roman"/>
          <w:b w:val="0"/>
          <w:bCs w:val="0"/>
          <w:kern w:val="0"/>
          <w:sz w:val="22"/>
          <w:szCs w:val="22"/>
          <w:lang w:eastAsia="en-GB"/>
        </w:rPr>
        <w:t xml:space="preserve"> best describes </w:t>
      </w:r>
      <w:r w:rsidR="0094436B">
        <w:rPr>
          <w:rFonts w:eastAsia="Times New Roman"/>
          <w:b w:val="0"/>
          <w:bCs w:val="0"/>
          <w:kern w:val="0"/>
          <w:sz w:val="22"/>
          <w:szCs w:val="22"/>
          <w:lang w:eastAsia="en-GB"/>
        </w:rPr>
        <w:t>a child’s swing in use</w:t>
      </w:r>
      <w:r w:rsidR="001D1807" w:rsidRPr="00FC78C4">
        <w:rPr>
          <w:rFonts w:eastAsia="Times New Roman"/>
          <w:b w:val="0"/>
          <w:bCs w:val="0"/>
          <w:kern w:val="0"/>
          <w:sz w:val="22"/>
          <w:szCs w:val="22"/>
          <w:lang w:eastAsia="en-GB"/>
        </w:rPr>
        <w:t xml:space="preserve">? </w:t>
      </w:r>
      <w:r w:rsidR="001D1807" w:rsidRPr="00FC78C4">
        <w:rPr>
          <w:rFonts w:eastAsia="Times New Roman"/>
          <w:b w:val="0"/>
          <w:bCs w:val="0"/>
          <w:kern w:val="0"/>
          <w:sz w:val="22"/>
          <w:szCs w:val="22"/>
          <w:lang w:eastAsia="en-GB"/>
        </w:rPr>
        <w:tab/>
        <w:t>[1</w:t>
      </w:r>
      <w:r w:rsidR="005C4A5A">
        <w:rPr>
          <w:rFonts w:eastAsia="Times New Roman"/>
          <w:b w:val="0"/>
          <w:bCs w:val="0"/>
          <w:kern w:val="0"/>
          <w:sz w:val="22"/>
          <w:szCs w:val="22"/>
          <w:lang w:eastAsia="en-GB"/>
        </w:rPr>
        <w:t xml:space="preserve"> mark</w:t>
      </w:r>
      <w:r w:rsidR="001D1807" w:rsidRPr="00FC78C4">
        <w:rPr>
          <w:rFonts w:eastAsia="Times New Roman"/>
          <w:b w:val="0"/>
          <w:bCs w:val="0"/>
          <w:kern w:val="0"/>
          <w:sz w:val="22"/>
          <w:szCs w:val="22"/>
          <w:lang w:eastAsia="en-GB"/>
        </w:rPr>
        <w:t>]</w:t>
      </w:r>
    </w:p>
    <w:p w14:paraId="135FCC05" w14:textId="77777777" w:rsidR="001D1807" w:rsidRPr="00FC78C4" w:rsidRDefault="001D1807"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94436B" w:rsidRPr="00617EB7">
        <w:rPr>
          <w:rFonts w:ascii="Arial" w:eastAsia="Times New Roman" w:hAnsi="Arial" w:cs="Arial"/>
          <w:lang w:eastAsia="en-GB"/>
        </w:rPr>
        <w:t>Linear</w:t>
      </w:r>
    </w:p>
    <w:p w14:paraId="5D22A445" w14:textId="1AE0275B" w:rsidR="001D1807" w:rsidRPr="00E56169" w:rsidRDefault="001D1807"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D73582" w:rsidRPr="00617EB7">
        <w:rPr>
          <w:rFonts w:ascii="Arial" w:eastAsia="Times New Roman" w:hAnsi="Arial" w:cs="Arial"/>
          <w:lang w:eastAsia="en-GB"/>
        </w:rPr>
        <w:t xml:space="preserve">Oscillating </w:t>
      </w:r>
    </w:p>
    <w:p w14:paraId="1504DDB6" w14:textId="39583CAE" w:rsidR="00167D78" w:rsidRPr="00E56169" w:rsidRDefault="00E02262"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00167D78" w:rsidRPr="00E56169">
        <w:rPr>
          <w:rFonts w:ascii="Segoe UI Symbol" w:eastAsia="Times New Roman" w:hAnsi="Segoe UI Symbol" w:cs="Arial"/>
          <w:lang w:eastAsia="en-GB"/>
        </w:rPr>
        <w:tab/>
      </w:r>
      <w:r w:rsidR="00D73582" w:rsidRPr="00617EB7">
        <w:rPr>
          <w:rFonts w:ascii="Arial" w:eastAsia="Times New Roman" w:hAnsi="Arial" w:cs="Arial"/>
          <w:lang w:eastAsia="en-GB"/>
        </w:rPr>
        <w:t>Reciprocating</w:t>
      </w:r>
    </w:p>
    <w:p w14:paraId="621558D6" w14:textId="19B74DB8" w:rsidR="00B44BE9" w:rsidRPr="00E56169" w:rsidRDefault="001D1807"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D73582" w:rsidRPr="00617EB7">
        <w:rPr>
          <w:rFonts w:ascii="Arial" w:eastAsia="Times New Roman" w:hAnsi="Arial" w:cs="Arial"/>
          <w:lang w:eastAsia="en-GB"/>
        </w:rPr>
        <w:t>Rotary</w:t>
      </w:r>
      <w:r w:rsidR="006011EA" w:rsidRPr="00E56169">
        <w:rPr>
          <w:rFonts w:ascii="Segoe UI Symbol" w:eastAsia="Times New Roman" w:hAnsi="Segoe UI Symbol" w:cs="Arial"/>
          <w:lang w:eastAsia="en-GB"/>
        </w:rPr>
        <w:br/>
      </w:r>
    </w:p>
    <w:p w14:paraId="33393687" w14:textId="2DB0B108" w:rsidR="006011EA" w:rsidRDefault="006011EA" w:rsidP="00BD6653">
      <w:pPr>
        <w:pStyle w:val="Heading1"/>
        <w:tabs>
          <w:tab w:val="right" w:pos="9214"/>
        </w:tabs>
        <w:spacing w:after="120"/>
        <w:ind w:left="567" w:hanging="567"/>
        <w:rPr>
          <w:rFonts w:eastAsia="Times New Roman"/>
          <w:b w:val="0"/>
          <w:bCs w:val="0"/>
          <w:kern w:val="0"/>
          <w:sz w:val="22"/>
          <w:szCs w:val="22"/>
          <w:lang w:eastAsia="en-GB"/>
        </w:rPr>
      </w:pPr>
      <w:r>
        <w:rPr>
          <w:rFonts w:eastAsia="Times New Roman"/>
          <w:b w:val="0"/>
          <w:bCs w:val="0"/>
          <w:kern w:val="0"/>
          <w:sz w:val="22"/>
          <w:szCs w:val="22"/>
          <w:lang w:eastAsia="en-GB"/>
        </w:rPr>
        <w:t>7</w:t>
      </w:r>
      <w:r w:rsidR="00275A55">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Pr>
          <w:rFonts w:eastAsia="Times New Roman"/>
          <w:b w:val="0"/>
          <w:bCs w:val="0"/>
          <w:kern w:val="0"/>
          <w:sz w:val="22"/>
          <w:szCs w:val="22"/>
          <w:lang w:eastAsia="en-GB"/>
        </w:rPr>
        <w:t xml:space="preserve">State the value of the weight needed at point </w:t>
      </w:r>
      <w:r w:rsidRPr="00992B4B">
        <w:rPr>
          <w:rFonts w:eastAsia="Times New Roman"/>
          <w:bCs w:val="0"/>
          <w:kern w:val="0"/>
          <w:sz w:val="22"/>
          <w:szCs w:val="22"/>
          <w:lang w:eastAsia="en-GB"/>
        </w:rPr>
        <w:t>A</w:t>
      </w:r>
      <w:r>
        <w:rPr>
          <w:rFonts w:eastAsia="Times New Roman"/>
          <w:bCs w:val="0"/>
          <w:kern w:val="0"/>
          <w:sz w:val="22"/>
          <w:szCs w:val="22"/>
          <w:lang w:eastAsia="en-GB"/>
        </w:rPr>
        <w:t xml:space="preserve"> </w:t>
      </w:r>
      <w:r>
        <w:rPr>
          <w:rFonts w:eastAsia="Times New Roman"/>
          <w:b w:val="0"/>
          <w:bCs w:val="0"/>
          <w:kern w:val="0"/>
          <w:sz w:val="22"/>
          <w:szCs w:val="22"/>
          <w:lang w:eastAsia="en-GB"/>
        </w:rPr>
        <w:t xml:space="preserve">in </w:t>
      </w:r>
      <w:r w:rsidR="007F1F44">
        <w:rPr>
          <w:rFonts w:eastAsia="Times New Roman"/>
          <w:bCs w:val="0"/>
          <w:kern w:val="0"/>
          <w:sz w:val="22"/>
          <w:szCs w:val="22"/>
          <w:lang w:eastAsia="en-GB"/>
        </w:rPr>
        <w:t>figure 2</w:t>
      </w:r>
      <w:r w:rsidRPr="001B7600">
        <w:rPr>
          <w:rFonts w:eastAsia="Times New Roman"/>
          <w:b w:val="0"/>
          <w:bCs w:val="0"/>
          <w:kern w:val="0"/>
          <w:sz w:val="22"/>
          <w:szCs w:val="22"/>
          <w:lang w:eastAsia="en-GB"/>
        </w:rPr>
        <w:t xml:space="preserve"> for the scales </w:t>
      </w:r>
      <w:r>
        <w:rPr>
          <w:rFonts w:eastAsia="Times New Roman"/>
          <w:b w:val="0"/>
          <w:bCs w:val="0"/>
          <w:kern w:val="0"/>
          <w:sz w:val="22"/>
          <w:szCs w:val="22"/>
          <w:lang w:eastAsia="en-GB"/>
        </w:rPr>
        <w:br/>
      </w:r>
      <w:r w:rsidRPr="001B7600">
        <w:rPr>
          <w:rFonts w:eastAsia="Times New Roman"/>
          <w:b w:val="0"/>
          <w:bCs w:val="0"/>
          <w:kern w:val="0"/>
          <w:sz w:val="22"/>
          <w:szCs w:val="22"/>
          <w:lang w:eastAsia="en-GB"/>
        </w:rPr>
        <w:t>to balance</w:t>
      </w:r>
      <w:r>
        <w:rPr>
          <w:rFonts w:eastAsia="Times New Roman"/>
          <w:b w:val="0"/>
          <w:bCs w:val="0"/>
          <w:kern w:val="0"/>
          <w:sz w:val="22"/>
          <w:szCs w:val="22"/>
          <w:lang w:eastAsia="en-GB"/>
        </w:rPr>
        <w:t>?</w:t>
      </w:r>
      <w:r w:rsidRPr="00FC78C4">
        <w:rPr>
          <w:rFonts w:eastAsia="Times New Roman"/>
          <w:b w:val="0"/>
          <w:bCs w:val="0"/>
          <w:kern w:val="0"/>
          <w:sz w:val="22"/>
          <w:szCs w:val="22"/>
          <w:lang w:eastAsia="en-GB"/>
        </w:rPr>
        <w:t xml:space="preserve"> </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r w:rsidR="00377AF7">
        <w:rPr>
          <w:rFonts w:eastAsia="Times New Roman"/>
          <w:b w:val="0"/>
          <w:bCs w:val="0"/>
          <w:kern w:val="0"/>
          <w:sz w:val="22"/>
          <w:szCs w:val="22"/>
          <w:lang w:eastAsia="en-GB"/>
        </w:rPr>
        <w:br/>
      </w:r>
    </w:p>
    <w:p w14:paraId="34EDA8EB" w14:textId="77777777" w:rsidR="006011EA" w:rsidRDefault="006011EA" w:rsidP="007432D1">
      <w:pPr>
        <w:tabs>
          <w:tab w:val="right" w:pos="9354"/>
        </w:tabs>
        <w:spacing w:after="120"/>
        <w:jc w:val="center"/>
        <w:rPr>
          <w:rFonts w:ascii="Arial" w:eastAsia="Times New Roman" w:hAnsi="Arial" w:cs="Arial"/>
          <w:lang w:eastAsia="en-GB"/>
        </w:rPr>
      </w:pPr>
      <w:r w:rsidRPr="001B7600">
        <w:rPr>
          <w:rFonts w:ascii="Arial" w:eastAsia="Times New Roman" w:hAnsi="Arial" w:cs="Arial"/>
          <w:noProof/>
          <w:lang w:eastAsia="en-GB"/>
        </w:rPr>
        <w:drawing>
          <wp:inline distT="0" distB="0" distL="0" distR="0" wp14:anchorId="7C49B5A9" wp14:editId="32CB1160">
            <wp:extent cx="4823602" cy="169380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3896" cy="1714981"/>
                    </a:xfrm>
                    <a:prstGeom prst="rect">
                      <a:avLst/>
                    </a:prstGeom>
                    <a:noFill/>
                    <a:ln>
                      <a:noFill/>
                    </a:ln>
                  </pic:spPr>
                </pic:pic>
              </a:graphicData>
            </a:graphic>
          </wp:inline>
        </w:drawing>
      </w:r>
    </w:p>
    <w:p w14:paraId="1C760AFA" w14:textId="41767396" w:rsidR="006011EA" w:rsidRPr="00992B4B" w:rsidRDefault="006011EA" w:rsidP="006011EA">
      <w:pPr>
        <w:tabs>
          <w:tab w:val="right" w:pos="9354"/>
        </w:tabs>
        <w:spacing w:after="120"/>
        <w:jc w:val="center"/>
        <w:rPr>
          <w:rFonts w:ascii="Arial" w:eastAsia="Times New Roman" w:hAnsi="Arial" w:cs="Arial"/>
          <w:b/>
          <w:lang w:eastAsia="en-GB"/>
        </w:rPr>
      </w:pPr>
      <w:r>
        <w:rPr>
          <w:rFonts w:ascii="Arial" w:eastAsia="Times New Roman" w:hAnsi="Arial" w:cs="Arial"/>
          <w:b/>
          <w:lang w:eastAsia="en-GB"/>
        </w:rPr>
        <w:t>F</w:t>
      </w:r>
      <w:r w:rsidR="007F1F44">
        <w:rPr>
          <w:rFonts w:ascii="Arial" w:eastAsia="Times New Roman" w:hAnsi="Arial" w:cs="Arial"/>
          <w:b/>
          <w:lang w:eastAsia="en-GB"/>
        </w:rPr>
        <w:t>igure 2</w:t>
      </w:r>
    </w:p>
    <w:p w14:paraId="778FD6DC" w14:textId="77777777" w:rsidR="006011EA" w:rsidRPr="00E56169" w:rsidRDefault="006011EA"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Pr="00617EB7">
        <w:rPr>
          <w:rFonts w:ascii="Arial" w:eastAsia="Times New Roman" w:hAnsi="Arial" w:cs="Arial"/>
          <w:lang w:eastAsia="en-GB"/>
        </w:rPr>
        <w:t>2.5kg</w:t>
      </w:r>
    </w:p>
    <w:p w14:paraId="64329F0B" w14:textId="5966C4AE" w:rsidR="006011EA" w:rsidRPr="00FC78C4" w:rsidRDefault="006011EA"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245AB9" w:rsidRPr="00617EB7">
        <w:rPr>
          <w:rFonts w:ascii="Arial" w:eastAsia="Times New Roman" w:hAnsi="Arial" w:cs="Arial"/>
          <w:lang w:eastAsia="en-GB"/>
        </w:rPr>
        <w:t xml:space="preserve">3.3kg </w:t>
      </w:r>
    </w:p>
    <w:p w14:paraId="050C6335" w14:textId="77777777" w:rsidR="006011EA" w:rsidRPr="00E56169" w:rsidRDefault="006011EA"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Pr="00617EB7">
        <w:rPr>
          <w:rFonts w:ascii="Arial" w:eastAsia="Times New Roman" w:hAnsi="Arial" w:cs="Arial"/>
          <w:lang w:eastAsia="en-GB"/>
        </w:rPr>
        <w:t>5kg</w:t>
      </w:r>
    </w:p>
    <w:p w14:paraId="1B8AE746" w14:textId="2A10F3C2" w:rsidR="004D49D6" w:rsidRPr="00377AF7" w:rsidRDefault="006011EA" w:rsidP="00377AF7">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245AB9" w:rsidRPr="00617EB7">
        <w:rPr>
          <w:rFonts w:ascii="Arial" w:eastAsia="Times New Roman" w:hAnsi="Arial" w:cs="Arial"/>
          <w:lang w:eastAsia="en-GB"/>
        </w:rPr>
        <w:t>10kg</w:t>
      </w:r>
      <w:r w:rsidR="004D49D6">
        <w:rPr>
          <w:rFonts w:ascii="Arial" w:eastAsia="Times New Roman" w:hAnsi="Arial" w:cs="Arial"/>
          <w:lang w:eastAsia="en-GB"/>
        </w:rPr>
        <w:br w:type="page"/>
      </w:r>
    </w:p>
    <w:p w14:paraId="65C74CDF" w14:textId="77777777" w:rsidR="006011EA" w:rsidRDefault="006011EA" w:rsidP="006011EA">
      <w:pPr>
        <w:tabs>
          <w:tab w:val="right" w:pos="9354"/>
        </w:tabs>
        <w:spacing w:after="120"/>
        <w:ind w:left="851" w:hanging="425"/>
        <w:rPr>
          <w:rFonts w:ascii="Arial" w:eastAsia="Times New Roman" w:hAnsi="Arial" w:cs="Arial"/>
          <w:lang w:eastAsia="en-GB"/>
        </w:rPr>
      </w:pPr>
    </w:p>
    <w:p w14:paraId="6D8C600B" w14:textId="3A49BAA6" w:rsidR="006011EA" w:rsidRPr="00FC78C4" w:rsidRDefault="006011EA" w:rsidP="00BD6653">
      <w:pPr>
        <w:pStyle w:val="Heading1"/>
        <w:tabs>
          <w:tab w:val="right" w:pos="9214"/>
        </w:tabs>
        <w:spacing w:after="120"/>
        <w:ind w:left="567" w:hanging="567"/>
        <w:rPr>
          <w:rFonts w:eastAsia="Times New Roman"/>
          <w:b w:val="0"/>
          <w:bCs w:val="0"/>
          <w:kern w:val="0"/>
          <w:sz w:val="22"/>
          <w:szCs w:val="22"/>
          <w:lang w:eastAsia="en-GB"/>
        </w:rPr>
      </w:pPr>
      <w:r>
        <w:rPr>
          <w:rFonts w:eastAsia="Times New Roman"/>
          <w:b w:val="0"/>
          <w:bCs w:val="0"/>
          <w:kern w:val="0"/>
          <w:sz w:val="22"/>
          <w:szCs w:val="22"/>
          <w:lang w:eastAsia="en-GB"/>
        </w:rPr>
        <w:t>8</w:t>
      </w:r>
      <w:r w:rsidR="00275A55">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Pr>
          <w:rFonts w:eastAsia="Times New Roman"/>
          <w:b w:val="0"/>
          <w:bCs w:val="0"/>
          <w:kern w:val="0"/>
          <w:sz w:val="22"/>
          <w:szCs w:val="22"/>
          <w:lang w:eastAsia="en-GB"/>
        </w:rPr>
        <w:t xml:space="preserve">Which </w:t>
      </w:r>
      <w:r>
        <w:rPr>
          <w:rFonts w:eastAsia="Times New Roman"/>
          <w:bCs w:val="0"/>
          <w:kern w:val="0"/>
          <w:sz w:val="22"/>
          <w:szCs w:val="22"/>
          <w:lang w:eastAsia="en-GB"/>
        </w:rPr>
        <w:t xml:space="preserve">one </w:t>
      </w:r>
      <w:r w:rsidRPr="002F335D">
        <w:rPr>
          <w:rFonts w:eastAsia="Times New Roman"/>
          <w:b w:val="0"/>
          <w:bCs w:val="0"/>
          <w:kern w:val="0"/>
          <w:sz w:val="22"/>
          <w:szCs w:val="22"/>
          <w:lang w:eastAsia="en-GB"/>
        </w:rPr>
        <w:t xml:space="preserve">of the following </w:t>
      </w:r>
      <w:r>
        <w:rPr>
          <w:rFonts w:eastAsia="Times New Roman"/>
          <w:b w:val="0"/>
          <w:bCs w:val="0"/>
          <w:kern w:val="0"/>
          <w:sz w:val="22"/>
          <w:szCs w:val="22"/>
          <w:lang w:eastAsia="en-GB"/>
        </w:rPr>
        <w:t>cams can only be rotated in a single direction?</w:t>
      </w:r>
      <w:r w:rsidRPr="00FC78C4">
        <w:rPr>
          <w:rFonts w:eastAsia="Times New Roman"/>
          <w:b w:val="0"/>
          <w:bCs w:val="0"/>
          <w:kern w:val="0"/>
          <w:sz w:val="22"/>
          <w:szCs w:val="22"/>
          <w:lang w:eastAsia="en-GB"/>
        </w:rPr>
        <w:t xml:space="preserve"> </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D4D79B0" w14:textId="521BB17F" w:rsidR="006011EA" w:rsidRPr="00FC78C4" w:rsidRDefault="006011EA"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495EA4" w:rsidRPr="00617EB7">
        <w:rPr>
          <w:rFonts w:ascii="Arial" w:eastAsia="Times New Roman" w:hAnsi="Arial" w:cs="Arial"/>
          <w:lang w:eastAsia="en-GB"/>
        </w:rPr>
        <w:t xml:space="preserve">Eccentric </w:t>
      </w:r>
    </w:p>
    <w:p w14:paraId="604219CC" w14:textId="06749044" w:rsidR="006011EA" w:rsidRPr="00E56169" w:rsidRDefault="006011EA"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495EA4" w:rsidRPr="00617EB7">
        <w:rPr>
          <w:rFonts w:ascii="Arial" w:eastAsia="Times New Roman" w:hAnsi="Arial" w:cs="Arial"/>
          <w:lang w:eastAsia="en-GB"/>
        </w:rPr>
        <w:t>Heart</w:t>
      </w:r>
    </w:p>
    <w:p w14:paraId="62E47E2D" w14:textId="0B753307" w:rsidR="006011EA" w:rsidRPr="00E56169" w:rsidRDefault="006011EA"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00495EA4" w:rsidRPr="00617EB7">
        <w:rPr>
          <w:rFonts w:ascii="Arial" w:eastAsia="Times New Roman" w:hAnsi="Arial" w:cs="Arial"/>
          <w:lang w:eastAsia="en-GB"/>
        </w:rPr>
        <w:t>Pear</w:t>
      </w:r>
    </w:p>
    <w:p w14:paraId="64594F5B" w14:textId="73BCBDC0" w:rsidR="006011EA" w:rsidRPr="00E56169" w:rsidRDefault="006011EA"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E56169">
        <w:rPr>
          <w:rFonts w:ascii="Segoe UI Symbol" w:eastAsia="Times New Roman" w:hAnsi="Segoe UI Symbol" w:cs="Arial"/>
          <w:lang w:eastAsia="en-GB"/>
        </w:rPr>
        <w:tab/>
      </w:r>
      <w:r w:rsidRPr="00617EB7">
        <w:rPr>
          <w:rFonts w:ascii="Arial" w:eastAsia="Times New Roman" w:hAnsi="Arial" w:cs="Arial"/>
          <w:lang w:eastAsia="en-GB"/>
        </w:rPr>
        <w:t>Snail</w:t>
      </w:r>
      <w:r w:rsidR="00C4494B" w:rsidRPr="00E56169">
        <w:rPr>
          <w:rFonts w:ascii="Segoe UI Symbol" w:eastAsia="Times New Roman" w:hAnsi="Segoe UI Symbol" w:cs="Arial"/>
          <w:lang w:eastAsia="en-GB"/>
        </w:rPr>
        <w:br/>
      </w:r>
    </w:p>
    <w:p w14:paraId="6F859B51" w14:textId="04CC5532" w:rsidR="00B44BE9" w:rsidRPr="00FC78C4" w:rsidRDefault="00A52FD0" w:rsidP="00BD6653">
      <w:pPr>
        <w:pStyle w:val="Heading1"/>
        <w:tabs>
          <w:tab w:val="right" w:pos="9214"/>
        </w:tabs>
        <w:spacing w:after="120"/>
        <w:ind w:left="567" w:hanging="567"/>
        <w:rPr>
          <w:rFonts w:eastAsia="Times New Roman"/>
          <w:b w:val="0"/>
          <w:bCs w:val="0"/>
          <w:kern w:val="0"/>
          <w:sz w:val="22"/>
          <w:szCs w:val="22"/>
          <w:lang w:eastAsia="en-GB"/>
        </w:rPr>
      </w:pPr>
      <w:r>
        <w:rPr>
          <w:rFonts w:eastAsia="Times New Roman"/>
          <w:b w:val="0"/>
          <w:bCs w:val="0"/>
          <w:kern w:val="0"/>
          <w:sz w:val="22"/>
          <w:szCs w:val="22"/>
          <w:lang w:eastAsia="en-GB"/>
        </w:rPr>
        <w:t>9</w:t>
      </w:r>
      <w:r w:rsidR="00275A55">
        <w:rPr>
          <w:rFonts w:eastAsia="Times New Roman"/>
          <w:b w:val="0"/>
          <w:bCs w:val="0"/>
          <w:kern w:val="0"/>
          <w:sz w:val="22"/>
          <w:szCs w:val="22"/>
          <w:lang w:eastAsia="en-GB"/>
        </w:rPr>
        <w:t>:</w:t>
      </w:r>
      <w:r w:rsidR="00B44BE9" w:rsidRPr="00FC78C4">
        <w:rPr>
          <w:rFonts w:eastAsia="Times New Roman"/>
          <w:b w:val="0"/>
          <w:bCs w:val="0"/>
          <w:kern w:val="0"/>
          <w:sz w:val="22"/>
          <w:szCs w:val="22"/>
          <w:lang w:eastAsia="en-GB"/>
        </w:rPr>
        <w:tab/>
      </w:r>
      <w:r w:rsidR="00B44BE9">
        <w:rPr>
          <w:rFonts w:eastAsia="Times New Roman"/>
          <w:b w:val="0"/>
          <w:bCs w:val="0"/>
          <w:kern w:val="0"/>
          <w:sz w:val="22"/>
          <w:szCs w:val="22"/>
          <w:lang w:eastAsia="en-GB"/>
        </w:rPr>
        <w:t>Which of the following is a ferrous metal?</w:t>
      </w:r>
      <w:r w:rsidR="00B44BE9" w:rsidRPr="00FC78C4">
        <w:rPr>
          <w:rFonts w:eastAsia="Times New Roman"/>
          <w:b w:val="0"/>
          <w:bCs w:val="0"/>
          <w:kern w:val="0"/>
          <w:sz w:val="22"/>
          <w:szCs w:val="22"/>
          <w:lang w:eastAsia="en-GB"/>
        </w:rPr>
        <w:t xml:space="preserve"> </w:t>
      </w:r>
      <w:r w:rsidR="00B44BE9" w:rsidRPr="00FC78C4">
        <w:rPr>
          <w:rFonts w:eastAsia="Times New Roman"/>
          <w:b w:val="0"/>
          <w:bCs w:val="0"/>
          <w:kern w:val="0"/>
          <w:sz w:val="22"/>
          <w:szCs w:val="22"/>
          <w:lang w:eastAsia="en-GB"/>
        </w:rPr>
        <w:tab/>
        <w:t>[1</w:t>
      </w:r>
      <w:r w:rsidR="005C4A5A">
        <w:rPr>
          <w:rFonts w:eastAsia="Times New Roman"/>
          <w:b w:val="0"/>
          <w:bCs w:val="0"/>
          <w:kern w:val="0"/>
          <w:sz w:val="22"/>
          <w:szCs w:val="22"/>
          <w:lang w:eastAsia="en-GB"/>
        </w:rPr>
        <w:t xml:space="preserve"> mark</w:t>
      </w:r>
      <w:r w:rsidR="00B44BE9" w:rsidRPr="00FC78C4">
        <w:rPr>
          <w:rFonts w:eastAsia="Times New Roman"/>
          <w:b w:val="0"/>
          <w:bCs w:val="0"/>
          <w:kern w:val="0"/>
          <w:sz w:val="22"/>
          <w:szCs w:val="22"/>
          <w:lang w:eastAsia="en-GB"/>
        </w:rPr>
        <w:t>]</w:t>
      </w:r>
    </w:p>
    <w:p w14:paraId="73A45B06" w14:textId="4F343673" w:rsidR="00B44BE9" w:rsidRPr="00F205D7" w:rsidRDefault="00E02262" w:rsidP="00E56169">
      <w:pPr>
        <w:tabs>
          <w:tab w:val="right" w:pos="9354"/>
        </w:tabs>
        <w:spacing w:after="120"/>
        <w:ind w:left="993" w:hanging="426"/>
        <w:rPr>
          <w:rFonts w:ascii="Arial" w:eastAsia="Times New Roman" w:hAnsi="Arial" w:cs="Arial"/>
          <w:color w:val="FF0000"/>
          <w:lang w:eastAsia="en-GB"/>
        </w:rPr>
      </w:pPr>
      <w:r w:rsidRPr="00FC78C4">
        <w:rPr>
          <w:rFonts w:ascii="Segoe UI Symbol" w:eastAsia="Times New Roman" w:hAnsi="Segoe UI Symbol" w:cs="Arial"/>
          <w:lang w:eastAsia="en-GB"/>
        </w:rPr>
        <w:t>⬨</w:t>
      </w:r>
      <w:r w:rsidR="00B44BE9" w:rsidRPr="00F205D7">
        <w:rPr>
          <w:rFonts w:ascii="Arial" w:eastAsia="Times New Roman" w:hAnsi="Arial" w:cs="Arial"/>
          <w:color w:val="FF0000"/>
          <w:lang w:eastAsia="en-GB"/>
        </w:rPr>
        <w:tab/>
      </w:r>
      <w:r w:rsidR="00957F24">
        <w:rPr>
          <w:rFonts w:ascii="Arial" w:eastAsia="Times New Roman" w:hAnsi="Arial" w:cs="Arial"/>
          <w:lang w:eastAsia="en-GB"/>
        </w:rPr>
        <w:t>Aluminium</w:t>
      </w:r>
      <w:r w:rsidR="00957F24" w:rsidRPr="00E02262">
        <w:rPr>
          <w:rFonts w:ascii="Arial" w:eastAsia="Times New Roman" w:hAnsi="Arial" w:cs="Arial"/>
          <w:lang w:eastAsia="en-GB"/>
        </w:rPr>
        <w:t xml:space="preserve"> </w:t>
      </w:r>
    </w:p>
    <w:p w14:paraId="0344E4E7" w14:textId="2119C168" w:rsidR="00B44BE9" w:rsidRPr="00FC78C4" w:rsidRDefault="00B44BE9"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FC78C4">
        <w:rPr>
          <w:rFonts w:ascii="Arial" w:eastAsia="Times New Roman" w:hAnsi="Arial" w:cs="Arial"/>
          <w:lang w:eastAsia="en-GB"/>
        </w:rPr>
        <w:tab/>
      </w:r>
      <w:r w:rsidR="00957F24" w:rsidRPr="00E02262">
        <w:rPr>
          <w:rFonts w:ascii="Arial" w:eastAsia="Times New Roman" w:hAnsi="Arial" w:cs="Arial"/>
          <w:lang w:eastAsia="en-GB"/>
        </w:rPr>
        <w:t>Low carbon steel</w:t>
      </w:r>
    </w:p>
    <w:p w14:paraId="050E1ECE" w14:textId="799B3415" w:rsidR="00B44BE9" w:rsidRPr="00FC78C4" w:rsidRDefault="00B44BE9" w:rsidP="00E56169">
      <w:pPr>
        <w:tabs>
          <w:tab w:val="right" w:pos="9354"/>
        </w:tabs>
        <w:spacing w:after="120"/>
        <w:ind w:left="993" w:hanging="426"/>
        <w:rPr>
          <w:rFonts w:ascii="Arial" w:eastAsia="Times New Roman" w:hAnsi="Arial" w:cs="Arial"/>
          <w:lang w:eastAsia="en-GB"/>
        </w:rPr>
      </w:pPr>
      <w:r w:rsidRPr="00FC78C4">
        <w:rPr>
          <w:rFonts w:ascii="Segoe UI Symbol" w:eastAsia="Times New Roman" w:hAnsi="Segoe UI Symbol" w:cs="Arial"/>
          <w:lang w:eastAsia="en-GB"/>
        </w:rPr>
        <w:t>⬨</w:t>
      </w:r>
      <w:r w:rsidRPr="00FC78C4">
        <w:rPr>
          <w:rFonts w:ascii="Arial" w:eastAsia="Times New Roman" w:hAnsi="Arial" w:cs="Arial"/>
          <w:lang w:eastAsia="en-GB"/>
        </w:rPr>
        <w:tab/>
      </w:r>
      <w:r w:rsidR="00957F24">
        <w:rPr>
          <w:rFonts w:ascii="Arial" w:eastAsia="Times New Roman" w:hAnsi="Arial" w:cs="Arial"/>
          <w:lang w:eastAsia="en-GB"/>
        </w:rPr>
        <w:t xml:space="preserve">Tin </w:t>
      </w:r>
    </w:p>
    <w:p w14:paraId="5690A88C" w14:textId="5229FB72" w:rsidR="006011EA" w:rsidRPr="006011EA" w:rsidRDefault="00B44BE9" w:rsidP="00E56169">
      <w:pPr>
        <w:tabs>
          <w:tab w:val="right" w:pos="9354"/>
        </w:tabs>
        <w:spacing w:after="120"/>
        <w:ind w:left="993" w:hanging="426"/>
        <w:rPr>
          <w:rFonts w:ascii="Arial" w:eastAsia="Times New Roman" w:hAnsi="Arial" w:cs="Arial"/>
          <w:lang w:eastAsia="en-GB"/>
        </w:rPr>
      </w:pPr>
      <w:r w:rsidRPr="00FC78C4">
        <w:rPr>
          <w:rFonts w:ascii="Segoe UI Symbol" w:eastAsia="Times New Roman" w:hAnsi="Segoe UI Symbol" w:cs="Arial"/>
          <w:lang w:eastAsia="en-GB"/>
        </w:rPr>
        <w:t>⬨</w:t>
      </w:r>
      <w:r w:rsidRPr="00FC78C4">
        <w:rPr>
          <w:rFonts w:ascii="Arial" w:eastAsia="Times New Roman" w:hAnsi="Arial" w:cs="Arial"/>
          <w:lang w:eastAsia="en-GB"/>
        </w:rPr>
        <w:tab/>
      </w:r>
      <w:r w:rsidR="00957F24">
        <w:rPr>
          <w:rFonts w:ascii="Arial" w:eastAsia="Times New Roman" w:hAnsi="Arial" w:cs="Arial"/>
          <w:lang w:eastAsia="en-GB"/>
        </w:rPr>
        <w:t>Zinc</w:t>
      </w:r>
      <w:r w:rsidR="006011EA">
        <w:rPr>
          <w:rFonts w:eastAsia="Times New Roman"/>
          <w:b/>
          <w:bCs/>
          <w:lang w:eastAsia="en-GB"/>
        </w:rPr>
        <w:br/>
      </w:r>
    </w:p>
    <w:p w14:paraId="326A9FE4" w14:textId="058550C7" w:rsidR="0036207E" w:rsidRPr="00571ED1" w:rsidRDefault="00A52FD0" w:rsidP="00BD6653">
      <w:pPr>
        <w:pStyle w:val="Heading1"/>
        <w:tabs>
          <w:tab w:val="right" w:pos="9214"/>
        </w:tabs>
        <w:spacing w:after="120"/>
        <w:ind w:left="567" w:hanging="567"/>
        <w:rPr>
          <w:rFonts w:eastAsia="Times New Roman"/>
          <w:b w:val="0"/>
          <w:bCs w:val="0"/>
          <w:kern w:val="0"/>
          <w:sz w:val="22"/>
          <w:szCs w:val="22"/>
          <w:lang w:eastAsia="en-GB"/>
        </w:rPr>
      </w:pPr>
      <w:r>
        <w:rPr>
          <w:rFonts w:eastAsia="Times New Roman"/>
          <w:b w:val="0"/>
          <w:bCs w:val="0"/>
          <w:kern w:val="0"/>
          <w:sz w:val="22"/>
          <w:szCs w:val="22"/>
          <w:lang w:eastAsia="en-GB"/>
        </w:rPr>
        <w:t>10</w:t>
      </w:r>
      <w:r w:rsidR="00275A55">
        <w:rPr>
          <w:rFonts w:eastAsia="Times New Roman"/>
          <w:b w:val="0"/>
          <w:bCs w:val="0"/>
          <w:kern w:val="0"/>
          <w:sz w:val="22"/>
          <w:szCs w:val="22"/>
          <w:lang w:eastAsia="en-GB"/>
        </w:rPr>
        <w:t>:</w:t>
      </w:r>
      <w:r w:rsidR="0036207E" w:rsidRPr="00FC78C4">
        <w:rPr>
          <w:rFonts w:eastAsia="Times New Roman"/>
          <w:b w:val="0"/>
          <w:bCs w:val="0"/>
          <w:kern w:val="0"/>
          <w:sz w:val="22"/>
          <w:szCs w:val="22"/>
          <w:lang w:eastAsia="en-GB"/>
        </w:rPr>
        <w:tab/>
      </w:r>
      <w:r w:rsidR="007F1F44">
        <w:rPr>
          <w:rFonts w:eastAsia="Times New Roman"/>
          <w:bCs w:val="0"/>
          <w:kern w:val="0"/>
          <w:sz w:val="22"/>
          <w:szCs w:val="22"/>
          <w:lang w:eastAsia="en-GB"/>
        </w:rPr>
        <w:t>Figure 3</w:t>
      </w:r>
      <w:r w:rsidR="0036207E">
        <w:rPr>
          <w:rFonts w:eastAsia="Times New Roman"/>
          <w:b w:val="0"/>
          <w:bCs w:val="0"/>
          <w:kern w:val="0"/>
          <w:sz w:val="22"/>
          <w:szCs w:val="22"/>
          <w:lang w:eastAsia="en-GB"/>
        </w:rPr>
        <w:t xml:space="preserve"> shows a</w:t>
      </w:r>
      <w:r w:rsidR="00571ED1">
        <w:rPr>
          <w:rFonts w:eastAsia="Times New Roman"/>
          <w:b w:val="0"/>
          <w:bCs w:val="0"/>
          <w:kern w:val="0"/>
          <w:sz w:val="22"/>
          <w:szCs w:val="22"/>
          <w:lang w:eastAsia="en-GB"/>
        </w:rPr>
        <w:t xml:space="preserve"> </w:t>
      </w:r>
      <w:r w:rsidR="009B1F91">
        <w:rPr>
          <w:rFonts w:eastAsia="Times New Roman"/>
          <w:b w:val="0"/>
          <w:bCs w:val="0"/>
          <w:kern w:val="0"/>
          <w:sz w:val="22"/>
          <w:szCs w:val="22"/>
          <w:lang w:eastAsia="en-GB"/>
        </w:rPr>
        <w:t>rotary system</w:t>
      </w:r>
      <w:r w:rsidR="0036207E">
        <w:rPr>
          <w:rFonts w:eastAsia="Times New Roman"/>
          <w:b w:val="0"/>
          <w:bCs w:val="0"/>
          <w:kern w:val="0"/>
          <w:sz w:val="22"/>
          <w:szCs w:val="22"/>
          <w:lang w:eastAsia="en-GB"/>
        </w:rPr>
        <w:t>.</w:t>
      </w:r>
    </w:p>
    <w:p w14:paraId="3F84C006" w14:textId="06156AC3" w:rsidR="0036207E" w:rsidRPr="00F205D7" w:rsidRDefault="009509A9" w:rsidP="00CD02C1">
      <w:pPr>
        <w:tabs>
          <w:tab w:val="right" w:pos="9354"/>
        </w:tabs>
        <w:spacing w:after="120"/>
        <w:ind w:left="851" w:hanging="425"/>
        <w:jc w:val="center"/>
        <w:rPr>
          <w:rFonts w:ascii="Arial" w:eastAsia="Times New Roman" w:hAnsi="Arial" w:cs="Arial"/>
          <w:color w:val="FF0000"/>
          <w:lang w:eastAsia="en-GB"/>
        </w:rPr>
      </w:pPr>
      <w:r>
        <w:rPr>
          <w:rFonts w:ascii="Arial" w:eastAsia="Times New Roman" w:hAnsi="Arial" w:cs="Arial"/>
          <w:noProof/>
          <w:color w:val="FF0000"/>
          <w:lang w:eastAsia="en-GB"/>
        </w:rPr>
        <w:drawing>
          <wp:inline distT="0" distB="0" distL="0" distR="0" wp14:anchorId="7EAD5E34" wp14:editId="3610BC50">
            <wp:extent cx="3104777" cy="2397551"/>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t%20Drive_shutterstock_2184994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7360" cy="2407268"/>
                    </a:xfrm>
                    <a:prstGeom prst="rect">
                      <a:avLst/>
                    </a:prstGeom>
                  </pic:spPr>
                </pic:pic>
              </a:graphicData>
            </a:graphic>
          </wp:inline>
        </w:drawing>
      </w:r>
    </w:p>
    <w:p w14:paraId="62C789FB" w14:textId="375FA969" w:rsidR="001D1807" w:rsidRDefault="00791C0D" w:rsidP="00571ED1">
      <w:pPr>
        <w:tabs>
          <w:tab w:val="right" w:pos="9354"/>
        </w:tabs>
        <w:spacing w:after="120"/>
        <w:jc w:val="center"/>
        <w:rPr>
          <w:rFonts w:ascii="Arial" w:eastAsia="Times New Roman" w:hAnsi="Arial" w:cs="Arial"/>
          <w:b/>
          <w:lang w:eastAsia="en-GB"/>
        </w:rPr>
      </w:pPr>
      <w:r>
        <w:rPr>
          <w:rFonts w:ascii="Arial" w:eastAsia="Times New Roman" w:hAnsi="Arial" w:cs="Arial"/>
          <w:b/>
          <w:lang w:eastAsia="en-GB"/>
        </w:rPr>
        <w:t>Figure 3</w:t>
      </w:r>
    </w:p>
    <w:p w14:paraId="0627F545" w14:textId="77777777" w:rsidR="009509A9" w:rsidRPr="00571ED1" w:rsidRDefault="009509A9" w:rsidP="00571ED1">
      <w:pPr>
        <w:tabs>
          <w:tab w:val="right" w:pos="9354"/>
        </w:tabs>
        <w:spacing w:after="120"/>
        <w:jc w:val="center"/>
        <w:rPr>
          <w:rFonts w:ascii="Arial" w:eastAsia="Times New Roman" w:hAnsi="Arial" w:cs="Arial"/>
          <w:b/>
          <w:lang w:eastAsia="en-GB"/>
        </w:rPr>
      </w:pPr>
    </w:p>
    <w:p w14:paraId="1C05604A" w14:textId="4D5E1CD9" w:rsidR="0036207E" w:rsidRPr="00FC78C4" w:rsidRDefault="00571ED1" w:rsidP="00E56169">
      <w:pPr>
        <w:pStyle w:val="Heading1"/>
        <w:tabs>
          <w:tab w:val="right" w:pos="9214"/>
        </w:tabs>
        <w:spacing w:after="120"/>
        <w:ind w:left="567"/>
        <w:rPr>
          <w:rFonts w:eastAsia="Times New Roman"/>
          <w:b w:val="0"/>
          <w:bCs w:val="0"/>
          <w:kern w:val="0"/>
          <w:sz w:val="22"/>
          <w:szCs w:val="22"/>
          <w:lang w:eastAsia="en-GB"/>
        </w:rPr>
      </w:pPr>
      <w:r>
        <w:rPr>
          <w:rFonts w:eastAsia="Times New Roman"/>
          <w:b w:val="0"/>
          <w:bCs w:val="0"/>
          <w:kern w:val="0"/>
          <w:sz w:val="22"/>
          <w:szCs w:val="22"/>
          <w:lang w:eastAsia="en-GB"/>
        </w:rPr>
        <w:t xml:space="preserve">What is the name of the </w:t>
      </w:r>
      <w:r w:rsidR="009B1F91">
        <w:rPr>
          <w:rFonts w:eastAsia="Times New Roman"/>
          <w:b w:val="0"/>
          <w:bCs w:val="0"/>
          <w:kern w:val="0"/>
          <w:sz w:val="22"/>
          <w:szCs w:val="22"/>
          <w:lang w:eastAsia="en-GB"/>
        </w:rPr>
        <w:t>rotary system</w:t>
      </w:r>
      <w:r>
        <w:rPr>
          <w:rFonts w:eastAsia="Times New Roman"/>
          <w:b w:val="0"/>
          <w:bCs w:val="0"/>
          <w:kern w:val="0"/>
          <w:sz w:val="22"/>
          <w:szCs w:val="22"/>
          <w:lang w:eastAsia="en-GB"/>
        </w:rPr>
        <w:t xml:space="preserve"> in </w:t>
      </w:r>
      <w:r>
        <w:rPr>
          <w:rFonts w:eastAsia="Times New Roman"/>
          <w:bCs w:val="0"/>
          <w:kern w:val="0"/>
          <w:sz w:val="22"/>
          <w:szCs w:val="22"/>
          <w:lang w:eastAsia="en-GB"/>
        </w:rPr>
        <w:t>figur</w:t>
      </w:r>
      <w:r w:rsidR="007F1F44">
        <w:rPr>
          <w:rFonts w:eastAsia="Times New Roman"/>
          <w:bCs w:val="0"/>
          <w:kern w:val="0"/>
          <w:sz w:val="22"/>
          <w:szCs w:val="22"/>
          <w:lang w:eastAsia="en-GB"/>
        </w:rPr>
        <w:t>e 3</w:t>
      </w:r>
      <w:r w:rsidR="00C90E82">
        <w:rPr>
          <w:rFonts w:eastAsia="Times New Roman"/>
          <w:b w:val="0"/>
          <w:bCs w:val="0"/>
          <w:kern w:val="0"/>
          <w:sz w:val="22"/>
          <w:szCs w:val="22"/>
          <w:lang w:eastAsia="en-GB"/>
        </w:rPr>
        <w:t xml:space="preserve"> above?</w:t>
      </w:r>
      <w:r w:rsidR="0036207E" w:rsidRPr="00FC78C4">
        <w:rPr>
          <w:rFonts w:eastAsia="Times New Roman"/>
          <w:b w:val="0"/>
          <w:bCs w:val="0"/>
          <w:kern w:val="0"/>
          <w:sz w:val="22"/>
          <w:szCs w:val="22"/>
          <w:lang w:eastAsia="en-GB"/>
        </w:rPr>
        <w:t xml:space="preserve"> </w:t>
      </w:r>
      <w:r w:rsidR="0036207E" w:rsidRPr="00FC78C4">
        <w:rPr>
          <w:rFonts w:eastAsia="Times New Roman"/>
          <w:b w:val="0"/>
          <w:bCs w:val="0"/>
          <w:kern w:val="0"/>
          <w:sz w:val="22"/>
          <w:szCs w:val="22"/>
          <w:lang w:eastAsia="en-GB"/>
        </w:rPr>
        <w:tab/>
        <w:t>[1</w:t>
      </w:r>
      <w:r w:rsidR="009B1F91">
        <w:rPr>
          <w:rFonts w:eastAsia="Times New Roman"/>
          <w:b w:val="0"/>
          <w:bCs w:val="0"/>
          <w:kern w:val="0"/>
          <w:sz w:val="22"/>
          <w:szCs w:val="22"/>
          <w:lang w:eastAsia="en-GB"/>
        </w:rPr>
        <w:t xml:space="preserve"> mark</w:t>
      </w:r>
      <w:r w:rsidR="0036207E" w:rsidRPr="00FC78C4">
        <w:rPr>
          <w:rFonts w:eastAsia="Times New Roman"/>
          <w:b w:val="0"/>
          <w:bCs w:val="0"/>
          <w:kern w:val="0"/>
          <w:sz w:val="22"/>
          <w:szCs w:val="22"/>
          <w:lang w:eastAsia="en-GB"/>
        </w:rPr>
        <w:t>]</w:t>
      </w:r>
    </w:p>
    <w:p w14:paraId="154BC543" w14:textId="77E5AE9E" w:rsidR="0036207E" w:rsidRPr="00FC78C4" w:rsidRDefault="0036207E" w:rsidP="00E56169">
      <w:pPr>
        <w:tabs>
          <w:tab w:val="right" w:pos="9354"/>
        </w:tabs>
        <w:spacing w:after="120"/>
        <w:ind w:left="993" w:hanging="426"/>
        <w:rPr>
          <w:rFonts w:ascii="Segoe UI Symbol" w:eastAsia="Times New Roman" w:hAnsi="Segoe UI Symbol" w:cs="Arial"/>
          <w:lang w:eastAsia="en-GB"/>
        </w:rPr>
      </w:pPr>
      <w:r w:rsidRPr="00FC78C4">
        <w:rPr>
          <w:rFonts w:ascii="Segoe UI Symbol" w:eastAsia="Times New Roman" w:hAnsi="Segoe UI Symbol" w:cs="Arial"/>
          <w:lang w:eastAsia="en-GB"/>
        </w:rPr>
        <w:t>⬨</w:t>
      </w:r>
      <w:r w:rsidRPr="00FC78C4">
        <w:rPr>
          <w:rFonts w:ascii="Arial" w:eastAsia="Times New Roman" w:hAnsi="Arial" w:cs="Arial"/>
          <w:lang w:eastAsia="en-GB"/>
        </w:rPr>
        <w:tab/>
      </w:r>
      <w:r w:rsidR="00BC4E32">
        <w:rPr>
          <w:rFonts w:ascii="Arial" w:eastAsia="Times New Roman" w:hAnsi="Arial" w:cs="Arial"/>
          <w:lang w:eastAsia="en-GB"/>
        </w:rPr>
        <w:t xml:space="preserve">Chain and sprocket </w:t>
      </w:r>
    </w:p>
    <w:p w14:paraId="16DB4EAB" w14:textId="304C04DB" w:rsidR="00571ED1" w:rsidRDefault="00E02262" w:rsidP="00E56169">
      <w:pPr>
        <w:tabs>
          <w:tab w:val="right" w:pos="9354"/>
        </w:tabs>
        <w:spacing w:after="120"/>
        <w:ind w:left="993" w:hanging="426"/>
        <w:rPr>
          <w:rFonts w:ascii="Arial" w:eastAsia="Times New Roman" w:hAnsi="Arial" w:cs="Arial"/>
          <w:color w:val="FF0000"/>
          <w:lang w:eastAsia="en-GB"/>
        </w:rPr>
      </w:pPr>
      <w:r w:rsidRPr="00FC78C4">
        <w:rPr>
          <w:rFonts w:ascii="Segoe UI Symbol" w:eastAsia="Times New Roman" w:hAnsi="Segoe UI Symbol" w:cs="Arial"/>
          <w:lang w:eastAsia="en-GB"/>
        </w:rPr>
        <w:t>⬨</w:t>
      </w:r>
      <w:r w:rsidR="00571ED1" w:rsidRPr="00F205D7">
        <w:rPr>
          <w:rFonts w:ascii="Arial" w:eastAsia="Times New Roman" w:hAnsi="Arial" w:cs="Arial"/>
          <w:color w:val="FF0000"/>
          <w:lang w:eastAsia="en-GB"/>
        </w:rPr>
        <w:tab/>
      </w:r>
      <w:r w:rsidR="00BC4E32">
        <w:rPr>
          <w:rFonts w:ascii="Arial" w:eastAsia="Times New Roman" w:hAnsi="Arial" w:cs="Arial"/>
          <w:lang w:eastAsia="en-GB"/>
        </w:rPr>
        <w:t>Crank and slider</w:t>
      </w:r>
    </w:p>
    <w:p w14:paraId="7665B9DA" w14:textId="0C235825" w:rsidR="0036207E" w:rsidRPr="00FC78C4" w:rsidRDefault="0036207E" w:rsidP="00E56169">
      <w:pPr>
        <w:tabs>
          <w:tab w:val="right" w:pos="9354"/>
        </w:tabs>
        <w:spacing w:after="120"/>
        <w:ind w:left="993" w:hanging="426"/>
        <w:rPr>
          <w:rFonts w:ascii="Arial" w:eastAsia="Times New Roman" w:hAnsi="Arial" w:cs="Arial"/>
          <w:lang w:eastAsia="en-GB"/>
        </w:rPr>
      </w:pPr>
      <w:r w:rsidRPr="00FC78C4">
        <w:rPr>
          <w:rFonts w:ascii="Segoe UI Symbol" w:eastAsia="Times New Roman" w:hAnsi="Segoe UI Symbol" w:cs="Arial"/>
          <w:lang w:eastAsia="en-GB"/>
        </w:rPr>
        <w:t>⬨</w:t>
      </w:r>
      <w:r w:rsidRPr="00FC78C4">
        <w:rPr>
          <w:rFonts w:ascii="Arial" w:eastAsia="Times New Roman" w:hAnsi="Arial" w:cs="Arial"/>
          <w:lang w:eastAsia="en-GB"/>
        </w:rPr>
        <w:tab/>
      </w:r>
      <w:r w:rsidR="00BC4E32">
        <w:rPr>
          <w:rFonts w:ascii="Arial" w:eastAsia="Times New Roman" w:hAnsi="Arial" w:cs="Arial"/>
          <w:lang w:eastAsia="en-GB"/>
        </w:rPr>
        <w:t>Gear train</w:t>
      </w:r>
    </w:p>
    <w:p w14:paraId="59B36D5A" w14:textId="605085A1" w:rsidR="00167D78" w:rsidRDefault="0036207E" w:rsidP="00E56169">
      <w:pPr>
        <w:tabs>
          <w:tab w:val="right" w:pos="9354"/>
        </w:tabs>
        <w:spacing w:after="120"/>
        <w:ind w:left="993" w:hanging="426"/>
        <w:rPr>
          <w:rFonts w:ascii="Arial" w:eastAsia="Times New Roman" w:hAnsi="Arial" w:cs="Arial"/>
          <w:lang w:eastAsia="en-GB"/>
        </w:rPr>
      </w:pPr>
      <w:r w:rsidRPr="00FC78C4">
        <w:rPr>
          <w:rFonts w:ascii="Segoe UI Symbol" w:eastAsia="Times New Roman" w:hAnsi="Segoe UI Symbol" w:cs="Arial"/>
          <w:lang w:eastAsia="en-GB"/>
        </w:rPr>
        <w:t>⬨</w:t>
      </w:r>
      <w:r w:rsidRPr="00FC78C4">
        <w:rPr>
          <w:rFonts w:ascii="Arial" w:eastAsia="Times New Roman" w:hAnsi="Arial" w:cs="Arial"/>
          <w:lang w:eastAsia="en-GB"/>
        </w:rPr>
        <w:tab/>
      </w:r>
      <w:r w:rsidR="00BC4E32">
        <w:rPr>
          <w:rFonts w:ascii="Arial" w:eastAsia="Times New Roman" w:hAnsi="Arial" w:cs="Arial"/>
          <w:lang w:eastAsia="en-GB"/>
        </w:rPr>
        <w:t>Pulley and belt</w:t>
      </w:r>
      <w:r w:rsidR="00BC4E32" w:rsidRPr="00E02262">
        <w:rPr>
          <w:rFonts w:ascii="Arial" w:eastAsia="Times New Roman" w:hAnsi="Arial" w:cs="Arial"/>
          <w:lang w:eastAsia="en-GB"/>
        </w:rPr>
        <w:t xml:space="preserve">  </w:t>
      </w:r>
    </w:p>
    <w:p w14:paraId="7A0CA85D" w14:textId="77777777" w:rsidR="00331C30" w:rsidRDefault="00331C30">
      <w:pPr>
        <w:rPr>
          <w:rFonts w:ascii="ArialMT" w:hAnsi="ArialMT" w:cs="ArialMT"/>
        </w:rPr>
      </w:pPr>
      <w:r>
        <w:rPr>
          <w:rFonts w:ascii="ArialMT" w:hAnsi="ArialMT" w:cs="ArialMT"/>
        </w:rPr>
        <w:br w:type="page"/>
      </w:r>
    </w:p>
    <w:p w14:paraId="77494B24" w14:textId="77777777" w:rsidR="00331C30" w:rsidRDefault="00331C30" w:rsidP="0078606A">
      <w:pPr>
        <w:tabs>
          <w:tab w:val="left" w:pos="426"/>
          <w:tab w:val="right" w:pos="8931"/>
        </w:tabs>
        <w:spacing w:before="240" w:after="120"/>
        <w:rPr>
          <w:rFonts w:ascii="ArialMT" w:hAnsi="ArialMT" w:cs="ArialMT"/>
        </w:rPr>
      </w:pPr>
    </w:p>
    <w:p w14:paraId="7EEF3C05" w14:textId="53497D43" w:rsidR="003D1461" w:rsidRPr="00846700" w:rsidRDefault="00A20113" w:rsidP="00E56169">
      <w:pPr>
        <w:pStyle w:val="Heading1"/>
        <w:tabs>
          <w:tab w:val="right" w:pos="9214"/>
        </w:tabs>
        <w:spacing w:after="120"/>
        <w:ind w:left="567" w:hanging="567"/>
        <w:rPr>
          <w:rFonts w:eastAsia="Times New Roman"/>
          <w:b w:val="0"/>
          <w:bCs w:val="0"/>
          <w:kern w:val="0"/>
          <w:sz w:val="22"/>
          <w:szCs w:val="22"/>
          <w:lang w:eastAsia="en-GB"/>
        </w:rPr>
      </w:pPr>
      <w:r w:rsidRPr="00846700">
        <w:rPr>
          <w:rFonts w:eastAsia="Times New Roman"/>
          <w:b w:val="0"/>
          <w:bCs w:val="0"/>
          <w:kern w:val="0"/>
          <w:sz w:val="22"/>
          <w:szCs w:val="22"/>
          <w:lang w:eastAsia="en-GB"/>
        </w:rPr>
        <w:t>11</w:t>
      </w:r>
      <w:r w:rsidR="00275A55">
        <w:rPr>
          <w:rFonts w:eastAsia="Times New Roman"/>
          <w:b w:val="0"/>
          <w:bCs w:val="0"/>
          <w:kern w:val="0"/>
          <w:sz w:val="22"/>
          <w:szCs w:val="22"/>
          <w:lang w:eastAsia="en-GB"/>
        </w:rPr>
        <w:t>:</w:t>
      </w:r>
      <w:r w:rsidRPr="00846700">
        <w:rPr>
          <w:rFonts w:eastAsia="Times New Roman"/>
          <w:b w:val="0"/>
          <w:bCs w:val="0"/>
          <w:kern w:val="0"/>
          <w:sz w:val="22"/>
          <w:szCs w:val="22"/>
          <w:lang w:eastAsia="en-GB"/>
        </w:rPr>
        <w:tab/>
        <w:t xml:space="preserve">State </w:t>
      </w:r>
      <w:r w:rsidRPr="00846700">
        <w:rPr>
          <w:rFonts w:eastAsia="Times New Roman"/>
          <w:bCs w:val="0"/>
          <w:kern w:val="0"/>
          <w:sz w:val="22"/>
          <w:szCs w:val="22"/>
          <w:lang w:eastAsia="en-GB"/>
        </w:rPr>
        <w:t>two</w:t>
      </w:r>
      <w:r w:rsidRPr="00846700">
        <w:rPr>
          <w:rFonts w:eastAsia="Times New Roman"/>
          <w:b w:val="0"/>
          <w:bCs w:val="0"/>
          <w:kern w:val="0"/>
          <w:sz w:val="22"/>
          <w:szCs w:val="22"/>
          <w:lang w:eastAsia="en-GB"/>
        </w:rPr>
        <w:t xml:space="preserve"> properties</w:t>
      </w:r>
      <w:r w:rsidR="006B33C6" w:rsidRPr="00846700">
        <w:rPr>
          <w:rFonts w:eastAsia="Times New Roman"/>
          <w:b w:val="0"/>
          <w:bCs w:val="0"/>
          <w:kern w:val="0"/>
          <w:sz w:val="22"/>
          <w:szCs w:val="22"/>
          <w:lang w:eastAsia="en-GB"/>
        </w:rPr>
        <w:t xml:space="preserve"> or characteristics</w:t>
      </w:r>
      <w:r w:rsidRPr="00846700">
        <w:rPr>
          <w:rFonts w:eastAsia="Times New Roman"/>
          <w:b w:val="0"/>
          <w:bCs w:val="0"/>
          <w:kern w:val="0"/>
          <w:sz w:val="22"/>
          <w:szCs w:val="22"/>
          <w:lang w:eastAsia="en-GB"/>
        </w:rPr>
        <w:t xml:space="preserve"> that make medium density fibrebo</w:t>
      </w:r>
      <w:r w:rsidR="006B33C6" w:rsidRPr="00846700">
        <w:rPr>
          <w:rFonts w:eastAsia="Times New Roman"/>
          <w:b w:val="0"/>
          <w:bCs w:val="0"/>
          <w:kern w:val="0"/>
          <w:sz w:val="22"/>
          <w:szCs w:val="22"/>
          <w:lang w:eastAsia="en-GB"/>
        </w:rPr>
        <w:t xml:space="preserve">ard </w:t>
      </w:r>
      <w:r w:rsidR="00846700">
        <w:rPr>
          <w:rFonts w:eastAsia="Times New Roman"/>
          <w:b w:val="0"/>
          <w:bCs w:val="0"/>
          <w:kern w:val="0"/>
          <w:sz w:val="22"/>
          <w:szCs w:val="22"/>
          <w:lang w:eastAsia="en-GB"/>
        </w:rPr>
        <w:br/>
      </w:r>
      <w:r w:rsidR="006B33C6" w:rsidRPr="00846700">
        <w:rPr>
          <w:rFonts w:eastAsia="Times New Roman"/>
          <w:b w:val="0"/>
          <w:bCs w:val="0"/>
          <w:kern w:val="0"/>
          <w:sz w:val="22"/>
          <w:szCs w:val="22"/>
          <w:lang w:eastAsia="en-GB"/>
        </w:rPr>
        <w:t xml:space="preserve">(MDF) suitable for </w:t>
      </w:r>
      <w:r w:rsidRPr="00846700">
        <w:rPr>
          <w:rFonts w:eastAsia="Times New Roman"/>
          <w:b w:val="0"/>
          <w:bCs w:val="0"/>
          <w:kern w:val="0"/>
          <w:sz w:val="22"/>
          <w:szCs w:val="22"/>
          <w:lang w:eastAsia="en-GB"/>
        </w:rPr>
        <w:t>use in flatpack furniture.</w:t>
      </w:r>
      <w:r w:rsidRPr="00846700">
        <w:rPr>
          <w:rFonts w:eastAsia="Times New Roman"/>
          <w:b w:val="0"/>
          <w:bCs w:val="0"/>
          <w:kern w:val="0"/>
          <w:sz w:val="22"/>
          <w:szCs w:val="22"/>
          <w:lang w:eastAsia="en-GB"/>
        </w:rPr>
        <w:tab/>
        <w:t>[2</w:t>
      </w:r>
      <w:r w:rsidR="006B33C6" w:rsidRPr="00846700">
        <w:rPr>
          <w:rFonts w:eastAsia="Times New Roman"/>
          <w:b w:val="0"/>
          <w:bCs w:val="0"/>
          <w:kern w:val="0"/>
          <w:sz w:val="22"/>
          <w:szCs w:val="22"/>
          <w:lang w:eastAsia="en-GB"/>
        </w:rPr>
        <w:t xml:space="preserve"> marks</w:t>
      </w:r>
      <w:r w:rsidRPr="00846700">
        <w:rPr>
          <w:rFonts w:eastAsia="Times New Roman"/>
          <w:b w:val="0"/>
          <w:bCs w:val="0"/>
          <w:kern w:val="0"/>
          <w:sz w:val="22"/>
          <w:szCs w:val="22"/>
          <w:lang w:eastAsia="en-GB"/>
        </w:rPr>
        <w:t>]</w:t>
      </w:r>
    </w:p>
    <w:p w14:paraId="388E6B25" w14:textId="77777777" w:rsidR="002169A0" w:rsidRDefault="002169A0" w:rsidP="002169A0">
      <w:pPr>
        <w:tabs>
          <w:tab w:val="right" w:pos="8931"/>
        </w:tabs>
        <w:spacing w:before="240" w:after="120"/>
        <w:ind w:left="993" w:hanging="426"/>
        <w:rPr>
          <w:rFonts w:ascii="ArialMT" w:hAnsi="ArialMT" w:cs="ArialMT"/>
          <w:u w:val="single"/>
        </w:rPr>
      </w:pPr>
      <w:bookmarkStart w:id="1" w:name="_Hlk500491767"/>
      <w:bookmarkStart w:id="2" w:name="_Hlk500491938"/>
      <w:r>
        <w:rPr>
          <w:rFonts w:ascii="ArialMT" w:hAnsi="ArialMT" w:cs="ArialMT"/>
        </w:rPr>
        <w:t>1.</w:t>
      </w:r>
      <w:r>
        <w:rPr>
          <w:rFonts w:ascii="ArialMT" w:hAnsi="ArialMT" w:cs="ArialMT"/>
        </w:rPr>
        <w:tab/>
      </w:r>
      <w:r>
        <w:rPr>
          <w:rFonts w:ascii="ArialMT" w:hAnsi="ArialMT" w:cs="ArialMT"/>
          <w:u w:val="single"/>
        </w:rPr>
        <w:tab/>
      </w:r>
    </w:p>
    <w:p w14:paraId="4AB14148" w14:textId="77777777" w:rsidR="002169A0" w:rsidRPr="007075DA" w:rsidRDefault="002169A0" w:rsidP="002169A0">
      <w:pPr>
        <w:tabs>
          <w:tab w:val="right" w:pos="8931"/>
        </w:tabs>
        <w:spacing w:before="240" w:after="120"/>
        <w:ind w:left="993" w:hanging="426"/>
        <w:rPr>
          <w:rFonts w:ascii="ArialMT" w:hAnsi="ArialMT" w:cs="ArialMT"/>
          <w:u w:val="single"/>
        </w:rPr>
      </w:pPr>
      <w:r>
        <w:rPr>
          <w:rFonts w:ascii="ArialMT" w:hAnsi="ArialMT" w:cs="ArialMT"/>
        </w:rPr>
        <w:tab/>
      </w:r>
      <w:r>
        <w:rPr>
          <w:rFonts w:ascii="ArialMT" w:hAnsi="ArialMT" w:cs="ArialMT"/>
          <w:u w:val="single"/>
        </w:rPr>
        <w:tab/>
      </w:r>
    </w:p>
    <w:p w14:paraId="0D225501" w14:textId="77777777" w:rsidR="002169A0" w:rsidRDefault="002169A0" w:rsidP="002169A0">
      <w:pPr>
        <w:tabs>
          <w:tab w:val="right" w:pos="8931"/>
        </w:tabs>
        <w:spacing w:before="240" w:after="120"/>
        <w:ind w:left="993" w:hanging="426"/>
        <w:rPr>
          <w:rFonts w:ascii="ArialMT" w:hAnsi="ArialMT" w:cs="ArialMT"/>
          <w:u w:val="single"/>
        </w:rPr>
      </w:pPr>
      <w:r>
        <w:rPr>
          <w:rFonts w:ascii="ArialMT" w:hAnsi="ArialMT" w:cs="ArialMT"/>
        </w:rPr>
        <w:t>2.</w:t>
      </w:r>
      <w:r>
        <w:rPr>
          <w:rFonts w:ascii="ArialMT" w:hAnsi="ArialMT" w:cs="ArialMT"/>
        </w:rPr>
        <w:tab/>
      </w:r>
      <w:r>
        <w:rPr>
          <w:rFonts w:ascii="ArialMT" w:hAnsi="ArialMT" w:cs="ArialMT"/>
          <w:u w:val="single"/>
        </w:rPr>
        <w:tab/>
      </w:r>
    </w:p>
    <w:p w14:paraId="0AD048AF" w14:textId="613D4A73" w:rsidR="00B02E9D" w:rsidRPr="002169A0" w:rsidRDefault="002169A0" w:rsidP="002169A0">
      <w:pPr>
        <w:tabs>
          <w:tab w:val="right" w:pos="8931"/>
        </w:tabs>
        <w:spacing w:before="240" w:after="120"/>
        <w:ind w:left="993" w:hanging="426"/>
        <w:rPr>
          <w:rFonts w:ascii="ArialMT" w:hAnsi="ArialMT" w:cs="ArialMT"/>
        </w:rPr>
      </w:pPr>
      <w:r>
        <w:rPr>
          <w:rFonts w:ascii="ArialMT" w:hAnsi="ArialMT" w:cs="ArialMT"/>
        </w:rPr>
        <w:tab/>
      </w:r>
      <w:r>
        <w:rPr>
          <w:rFonts w:ascii="ArialMT" w:hAnsi="ArialMT" w:cs="ArialMT"/>
          <w:u w:val="single"/>
        </w:rPr>
        <w:tab/>
      </w:r>
      <w:r>
        <w:rPr>
          <w:rFonts w:ascii="ArialMT" w:hAnsi="ArialMT" w:cs="ArialMT"/>
          <w:u w:val="single"/>
        </w:rPr>
        <w:br/>
      </w:r>
      <w:r w:rsidR="00B02E9D" w:rsidRPr="002169A0">
        <w:rPr>
          <w:rFonts w:ascii="ArialMT" w:hAnsi="ArialMT" w:cs="ArialMT"/>
        </w:rPr>
        <w:tab/>
      </w:r>
    </w:p>
    <w:p w14:paraId="23EB9DCB" w14:textId="003AE0CE" w:rsidR="00A20113" w:rsidRPr="003D1461" w:rsidRDefault="002B2D84" w:rsidP="00E56169">
      <w:pPr>
        <w:tabs>
          <w:tab w:val="left" w:pos="567"/>
          <w:tab w:val="right" w:pos="8931"/>
        </w:tabs>
        <w:spacing w:before="240" w:after="120"/>
        <w:rPr>
          <w:rFonts w:ascii="ArialMT" w:hAnsi="ArialMT" w:cs="ArialMT"/>
        </w:rPr>
      </w:pPr>
      <w:r>
        <w:rPr>
          <w:rFonts w:ascii="ArialMT" w:hAnsi="ArialMT" w:cs="ArialMT"/>
        </w:rPr>
        <w:t>12</w:t>
      </w:r>
      <w:r w:rsidR="007566D3" w:rsidRPr="007566D3">
        <w:rPr>
          <w:rFonts w:ascii="Arial" w:eastAsia="Times New Roman" w:hAnsi="Arial" w:cs="Arial"/>
          <w:bCs/>
          <w:lang w:eastAsia="en-GB"/>
        </w:rPr>
        <w:t>:</w:t>
      </w:r>
      <w:r>
        <w:rPr>
          <w:rFonts w:ascii="ArialMT" w:hAnsi="ArialMT" w:cs="ArialMT"/>
        </w:rPr>
        <w:tab/>
      </w:r>
      <w:r w:rsidR="003D1461">
        <w:rPr>
          <w:rFonts w:ascii="ArialMT" w:hAnsi="ArialMT" w:cs="ArialMT"/>
        </w:rPr>
        <w:t xml:space="preserve">State </w:t>
      </w:r>
      <w:r w:rsidR="003D1461" w:rsidRPr="002B2D84">
        <w:rPr>
          <w:rFonts w:ascii="ArialMT" w:hAnsi="ArialMT" w:cs="ArialMT"/>
          <w:b/>
        </w:rPr>
        <w:t>two</w:t>
      </w:r>
      <w:r w:rsidR="003D1461">
        <w:rPr>
          <w:rFonts w:ascii="ArialMT" w:hAnsi="ArialMT" w:cs="ArialMT"/>
        </w:rPr>
        <w:t xml:space="preserve"> reasons</w:t>
      </w:r>
      <w:r w:rsidR="00A20113" w:rsidRPr="003D1461">
        <w:rPr>
          <w:rFonts w:ascii="ArialMT" w:hAnsi="ArialMT" w:cs="ArialMT"/>
        </w:rPr>
        <w:t xml:space="preserve"> why</w:t>
      </w:r>
      <w:r>
        <w:rPr>
          <w:rFonts w:ascii="ArialMT" w:hAnsi="ArialMT" w:cs="ArialMT"/>
        </w:rPr>
        <w:t xml:space="preserve"> </w:t>
      </w:r>
      <w:r w:rsidR="00DD5DD6">
        <w:rPr>
          <w:rFonts w:ascii="ArialMT" w:hAnsi="ArialMT" w:cs="ArialMT"/>
        </w:rPr>
        <w:t>high-speed</w:t>
      </w:r>
      <w:r>
        <w:rPr>
          <w:rFonts w:ascii="ArialMT" w:hAnsi="ArialMT" w:cs="ArialMT"/>
        </w:rPr>
        <w:t xml:space="preserve"> steel (HSS) is used for cutting tools.</w:t>
      </w:r>
      <w:r w:rsidR="00A20113" w:rsidRPr="003D1461">
        <w:rPr>
          <w:rFonts w:ascii="ArialMT" w:hAnsi="ArialMT" w:cs="ArialMT"/>
        </w:rPr>
        <w:tab/>
      </w:r>
      <w:r w:rsidR="004509D1">
        <w:rPr>
          <w:rFonts w:ascii="ArialMT" w:hAnsi="ArialMT" w:cs="ArialMT"/>
        </w:rPr>
        <w:t xml:space="preserve"> </w:t>
      </w:r>
      <w:r w:rsidR="00A20113" w:rsidRPr="003D1461">
        <w:rPr>
          <w:rFonts w:ascii="ArialMT" w:hAnsi="ArialMT" w:cs="ArialMT"/>
        </w:rPr>
        <w:t>[2</w:t>
      </w:r>
      <w:r w:rsidR="006B33C6">
        <w:rPr>
          <w:rFonts w:ascii="ArialMT" w:hAnsi="ArialMT" w:cs="ArialMT"/>
        </w:rPr>
        <w:t xml:space="preserve"> marks</w:t>
      </w:r>
      <w:r w:rsidR="00A20113" w:rsidRPr="003D1461">
        <w:rPr>
          <w:rFonts w:ascii="ArialMT" w:hAnsi="ArialMT" w:cs="ArialMT"/>
        </w:rPr>
        <w:t>]</w:t>
      </w:r>
    </w:p>
    <w:p w14:paraId="5B5F0470" w14:textId="39F965D5" w:rsidR="00FF033F" w:rsidRDefault="006B33C6" w:rsidP="00E56169">
      <w:pPr>
        <w:tabs>
          <w:tab w:val="right" w:pos="8931"/>
        </w:tabs>
        <w:spacing w:before="240" w:after="120"/>
        <w:ind w:left="993" w:hanging="426"/>
        <w:rPr>
          <w:rFonts w:ascii="ArialMT" w:hAnsi="ArialMT" w:cs="ArialMT"/>
          <w:u w:val="single"/>
        </w:rPr>
      </w:pPr>
      <w:r>
        <w:rPr>
          <w:rFonts w:ascii="ArialMT" w:hAnsi="ArialMT" w:cs="ArialMT"/>
        </w:rPr>
        <w:t>1</w:t>
      </w:r>
      <w:r w:rsidR="00FF033F">
        <w:rPr>
          <w:rFonts w:ascii="ArialMT" w:hAnsi="ArialMT" w:cs="ArialMT"/>
        </w:rPr>
        <w:t>.</w:t>
      </w:r>
      <w:r w:rsidR="00FF033F">
        <w:rPr>
          <w:rFonts w:ascii="ArialMT" w:hAnsi="ArialMT" w:cs="ArialMT"/>
        </w:rPr>
        <w:tab/>
      </w:r>
      <w:r w:rsidR="00FF033F">
        <w:rPr>
          <w:rFonts w:ascii="ArialMT" w:hAnsi="ArialMT" w:cs="ArialMT"/>
          <w:u w:val="single"/>
        </w:rPr>
        <w:tab/>
      </w:r>
    </w:p>
    <w:p w14:paraId="673A157A" w14:textId="77777777" w:rsidR="00FF033F" w:rsidRPr="007075DA" w:rsidRDefault="00FF033F" w:rsidP="00E56169">
      <w:pPr>
        <w:tabs>
          <w:tab w:val="right" w:pos="8931"/>
        </w:tabs>
        <w:spacing w:before="240" w:after="120"/>
        <w:ind w:left="993" w:hanging="426"/>
        <w:rPr>
          <w:rFonts w:ascii="ArialMT" w:hAnsi="ArialMT" w:cs="ArialMT"/>
          <w:u w:val="single"/>
        </w:rPr>
      </w:pPr>
      <w:r>
        <w:rPr>
          <w:rFonts w:ascii="ArialMT" w:hAnsi="ArialMT" w:cs="ArialMT"/>
        </w:rPr>
        <w:tab/>
      </w:r>
      <w:r>
        <w:rPr>
          <w:rFonts w:ascii="ArialMT" w:hAnsi="ArialMT" w:cs="ArialMT"/>
          <w:u w:val="single"/>
        </w:rPr>
        <w:tab/>
      </w:r>
    </w:p>
    <w:p w14:paraId="66CFE647" w14:textId="77777777" w:rsidR="003D1461" w:rsidRDefault="003D1461" w:rsidP="00E56169">
      <w:pPr>
        <w:tabs>
          <w:tab w:val="right" w:pos="8931"/>
        </w:tabs>
        <w:spacing w:before="240" w:after="120"/>
        <w:ind w:left="993" w:hanging="426"/>
        <w:rPr>
          <w:rFonts w:ascii="ArialMT" w:hAnsi="ArialMT" w:cs="ArialMT"/>
          <w:u w:val="single"/>
        </w:rPr>
      </w:pPr>
      <w:r>
        <w:rPr>
          <w:rFonts w:ascii="ArialMT" w:hAnsi="ArialMT" w:cs="ArialMT"/>
        </w:rPr>
        <w:t>2.</w:t>
      </w:r>
      <w:r>
        <w:rPr>
          <w:rFonts w:ascii="ArialMT" w:hAnsi="ArialMT" w:cs="ArialMT"/>
        </w:rPr>
        <w:tab/>
      </w:r>
      <w:r>
        <w:rPr>
          <w:rFonts w:ascii="ArialMT" w:hAnsi="ArialMT" w:cs="ArialMT"/>
          <w:u w:val="single"/>
        </w:rPr>
        <w:tab/>
      </w:r>
    </w:p>
    <w:p w14:paraId="3F8FD429" w14:textId="06810E18" w:rsidR="00FE0CD8" w:rsidRPr="006011EA" w:rsidRDefault="003D1461" w:rsidP="00E56169">
      <w:pPr>
        <w:tabs>
          <w:tab w:val="right" w:pos="8931"/>
        </w:tabs>
        <w:spacing w:before="240" w:after="120"/>
        <w:ind w:left="993" w:hanging="426"/>
        <w:rPr>
          <w:rFonts w:ascii="ArialMT" w:hAnsi="ArialMT" w:cs="ArialMT"/>
          <w:u w:val="single"/>
        </w:rPr>
      </w:pPr>
      <w:r>
        <w:rPr>
          <w:rFonts w:ascii="ArialMT" w:hAnsi="ArialMT" w:cs="ArialMT"/>
        </w:rPr>
        <w:tab/>
      </w:r>
      <w:r>
        <w:rPr>
          <w:rFonts w:ascii="ArialMT" w:hAnsi="ArialMT" w:cs="ArialMT"/>
          <w:u w:val="single"/>
        </w:rPr>
        <w:tab/>
      </w:r>
      <w:bookmarkEnd w:id="1"/>
      <w:bookmarkEnd w:id="2"/>
      <w:r w:rsidR="006011EA">
        <w:rPr>
          <w:rFonts w:ascii="ArialMT" w:hAnsi="ArialMT" w:cs="ArialMT"/>
          <w:u w:val="single"/>
        </w:rPr>
        <w:br/>
      </w:r>
    </w:p>
    <w:p w14:paraId="0BCB0A3B" w14:textId="0A704FAF" w:rsidR="00F94901" w:rsidRPr="008F2660" w:rsidRDefault="006B33C6" w:rsidP="00E56169">
      <w:pPr>
        <w:pStyle w:val="Heading1"/>
        <w:tabs>
          <w:tab w:val="right" w:pos="9214"/>
        </w:tabs>
        <w:spacing w:after="120"/>
        <w:ind w:left="567" w:hanging="567"/>
        <w:rPr>
          <w:rFonts w:eastAsia="Times New Roman"/>
          <w:b w:val="0"/>
          <w:bCs w:val="0"/>
          <w:kern w:val="0"/>
          <w:sz w:val="22"/>
          <w:szCs w:val="22"/>
          <w:lang w:eastAsia="en-GB"/>
        </w:rPr>
      </w:pPr>
      <w:r w:rsidRPr="008F2660">
        <w:rPr>
          <w:rFonts w:eastAsia="Times New Roman"/>
          <w:b w:val="0"/>
          <w:bCs w:val="0"/>
          <w:kern w:val="0"/>
          <w:sz w:val="22"/>
          <w:szCs w:val="22"/>
          <w:lang w:eastAsia="en-GB"/>
        </w:rPr>
        <w:t>13.1</w:t>
      </w:r>
      <w:r w:rsidR="00A448AB" w:rsidRPr="008F2660">
        <w:rPr>
          <w:rFonts w:eastAsia="Times New Roman"/>
          <w:b w:val="0"/>
          <w:bCs w:val="0"/>
          <w:kern w:val="0"/>
          <w:sz w:val="22"/>
          <w:szCs w:val="22"/>
          <w:lang w:eastAsia="en-GB"/>
        </w:rPr>
        <w:t>:</w:t>
      </w:r>
      <w:r w:rsidRPr="008F2660">
        <w:rPr>
          <w:rFonts w:eastAsia="Times New Roman"/>
          <w:b w:val="0"/>
          <w:bCs w:val="0"/>
          <w:kern w:val="0"/>
          <w:sz w:val="22"/>
          <w:szCs w:val="22"/>
          <w:lang w:eastAsia="en-GB"/>
        </w:rPr>
        <w:t xml:space="preserve"> </w:t>
      </w:r>
      <w:r w:rsidR="00F94901" w:rsidRPr="008F2660">
        <w:rPr>
          <w:rFonts w:eastAsia="Times New Roman"/>
          <w:b w:val="0"/>
          <w:bCs w:val="0"/>
          <w:kern w:val="0"/>
          <w:sz w:val="22"/>
          <w:szCs w:val="22"/>
          <w:lang w:eastAsia="en-GB"/>
        </w:rPr>
        <w:t xml:space="preserve">The Committee on Climate Change state that 40% of the UK’s </w:t>
      </w:r>
      <w:r w:rsidR="00183453" w:rsidRPr="008F2660">
        <w:rPr>
          <w:rFonts w:eastAsia="Times New Roman"/>
          <w:b w:val="0"/>
          <w:bCs w:val="0"/>
          <w:kern w:val="0"/>
          <w:sz w:val="22"/>
          <w:szCs w:val="22"/>
          <w:lang w:eastAsia="en-GB"/>
        </w:rPr>
        <w:t>emissions</w:t>
      </w:r>
      <w:r w:rsidR="00F94901" w:rsidRPr="008F2660">
        <w:rPr>
          <w:rFonts w:eastAsia="Times New Roman"/>
          <w:b w:val="0"/>
          <w:bCs w:val="0"/>
          <w:kern w:val="0"/>
          <w:sz w:val="22"/>
          <w:szCs w:val="22"/>
          <w:lang w:eastAsia="en-GB"/>
        </w:rPr>
        <w:t xml:space="preserve"> come from households. In 1990 each household produced an</w:t>
      </w:r>
      <w:r w:rsidR="00676A38" w:rsidRPr="008F2660">
        <w:rPr>
          <w:rFonts w:eastAsia="Times New Roman"/>
          <w:b w:val="0"/>
          <w:bCs w:val="0"/>
          <w:kern w:val="0"/>
          <w:sz w:val="22"/>
          <w:szCs w:val="22"/>
          <w:lang w:eastAsia="en-GB"/>
        </w:rPr>
        <w:t xml:space="preserve"> </w:t>
      </w:r>
      <w:r w:rsidR="00F94901" w:rsidRPr="008F2660">
        <w:rPr>
          <w:rFonts w:eastAsia="Times New Roman"/>
          <w:b w:val="0"/>
          <w:bCs w:val="0"/>
          <w:kern w:val="0"/>
          <w:sz w:val="22"/>
          <w:szCs w:val="22"/>
          <w:lang w:eastAsia="en-GB"/>
        </w:rPr>
        <w:t>average of 12.8 tonnes of C0</w:t>
      </w:r>
      <w:r w:rsidR="00F94901" w:rsidRPr="006F0773">
        <w:rPr>
          <w:rFonts w:eastAsia="Times New Roman"/>
          <w:b w:val="0"/>
          <w:bCs w:val="0"/>
          <w:kern w:val="0"/>
          <w:sz w:val="22"/>
          <w:szCs w:val="22"/>
          <w:vertAlign w:val="subscript"/>
          <w:lang w:eastAsia="en-GB"/>
        </w:rPr>
        <w:t>2</w:t>
      </w:r>
      <w:r w:rsidR="00F94901" w:rsidRPr="008F2660">
        <w:rPr>
          <w:rFonts w:eastAsia="Times New Roman"/>
          <w:b w:val="0"/>
          <w:bCs w:val="0"/>
          <w:kern w:val="0"/>
          <w:sz w:val="22"/>
          <w:szCs w:val="22"/>
          <w:lang w:eastAsia="en-GB"/>
        </w:rPr>
        <w:t>, in 2014 this had reduced to 8.1 tonnes.</w:t>
      </w:r>
    </w:p>
    <w:p w14:paraId="07542B0A" w14:textId="330DC591" w:rsidR="00F94901" w:rsidRDefault="00F94901" w:rsidP="00AD1F31">
      <w:pPr>
        <w:pStyle w:val="PGWorksheetHeading"/>
        <w:spacing w:before="240"/>
        <w:ind w:left="567"/>
        <w:rPr>
          <w:rFonts w:ascii="Arial" w:hAnsi="Arial" w:cs="Arial"/>
          <w:b w:val="0"/>
          <w:color w:val="auto"/>
          <w:sz w:val="22"/>
        </w:rPr>
      </w:pPr>
      <w:r>
        <w:rPr>
          <w:rFonts w:ascii="Arial" w:hAnsi="Arial" w:cs="Arial"/>
          <w:b w:val="0"/>
          <w:color w:val="auto"/>
          <w:sz w:val="22"/>
        </w:rPr>
        <w:t>Give</w:t>
      </w:r>
      <w:r w:rsidRPr="003F4AEC">
        <w:rPr>
          <w:rFonts w:ascii="Arial" w:hAnsi="Arial" w:cs="Arial"/>
          <w:color w:val="auto"/>
          <w:sz w:val="22"/>
        </w:rPr>
        <w:t xml:space="preserve"> two</w:t>
      </w:r>
      <w:r>
        <w:rPr>
          <w:rFonts w:ascii="Arial" w:hAnsi="Arial" w:cs="Arial"/>
          <w:b w:val="0"/>
          <w:color w:val="auto"/>
          <w:sz w:val="22"/>
        </w:rPr>
        <w:t xml:space="preserve"> reasons why the amount of C</w:t>
      </w:r>
      <w:r w:rsidR="003F4AEC">
        <w:rPr>
          <w:rFonts w:ascii="Arial" w:hAnsi="Arial" w:cs="Arial"/>
          <w:b w:val="0"/>
          <w:color w:val="auto"/>
          <w:sz w:val="22"/>
        </w:rPr>
        <w:t>O</w:t>
      </w:r>
      <w:r w:rsidRPr="00BC57C6">
        <w:rPr>
          <w:rFonts w:ascii="Arial" w:hAnsi="Arial" w:cs="Arial"/>
          <w:b w:val="0"/>
          <w:color w:val="auto"/>
          <w:sz w:val="22"/>
          <w:vertAlign w:val="subscript"/>
        </w:rPr>
        <w:t>2</w:t>
      </w:r>
      <w:r>
        <w:rPr>
          <w:rFonts w:ascii="Arial" w:hAnsi="Arial" w:cs="Arial"/>
          <w:b w:val="0"/>
          <w:color w:val="auto"/>
          <w:sz w:val="22"/>
        </w:rPr>
        <w:t xml:space="preserve"> </w:t>
      </w:r>
      <w:r w:rsidR="00BD645D">
        <w:rPr>
          <w:rFonts w:ascii="Arial" w:hAnsi="Arial" w:cs="Arial"/>
          <w:b w:val="0"/>
          <w:color w:val="auto"/>
          <w:sz w:val="22"/>
        </w:rPr>
        <w:t xml:space="preserve">per household </w:t>
      </w:r>
      <w:r>
        <w:rPr>
          <w:rFonts w:ascii="Arial" w:hAnsi="Arial" w:cs="Arial"/>
          <w:b w:val="0"/>
          <w:color w:val="auto"/>
          <w:sz w:val="22"/>
        </w:rPr>
        <w:t xml:space="preserve">has reduced </w:t>
      </w:r>
      <w:r w:rsidR="002169A0">
        <w:rPr>
          <w:rFonts w:ascii="Arial" w:hAnsi="Arial" w:cs="Arial"/>
          <w:b w:val="0"/>
          <w:color w:val="auto"/>
          <w:sz w:val="22"/>
        </w:rPr>
        <w:br/>
      </w:r>
      <w:r>
        <w:rPr>
          <w:rFonts w:ascii="Arial" w:hAnsi="Arial" w:cs="Arial"/>
          <w:b w:val="0"/>
          <w:color w:val="auto"/>
          <w:sz w:val="22"/>
        </w:rPr>
        <w:t xml:space="preserve">during </w:t>
      </w:r>
      <w:r w:rsidR="005C1639">
        <w:rPr>
          <w:rFonts w:ascii="Arial" w:hAnsi="Arial" w:cs="Arial"/>
          <w:b w:val="0"/>
          <w:color w:val="auto"/>
          <w:sz w:val="22"/>
        </w:rPr>
        <w:t>this period.</w:t>
      </w:r>
      <w:r w:rsidR="005C1639">
        <w:rPr>
          <w:rFonts w:ascii="Arial" w:hAnsi="Arial" w:cs="Arial"/>
          <w:b w:val="0"/>
          <w:color w:val="auto"/>
          <w:sz w:val="22"/>
        </w:rPr>
        <w:tab/>
      </w:r>
      <w:r w:rsidR="008129CC">
        <w:rPr>
          <w:rFonts w:ascii="Arial" w:hAnsi="Arial" w:cs="Arial"/>
          <w:b w:val="0"/>
          <w:color w:val="auto"/>
          <w:sz w:val="22"/>
        </w:rPr>
        <w:tab/>
      </w:r>
      <w:r w:rsidR="008129CC">
        <w:rPr>
          <w:rFonts w:ascii="Arial" w:hAnsi="Arial" w:cs="Arial"/>
          <w:b w:val="0"/>
          <w:color w:val="auto"/>
          <w:sz w:val="22"/>
        </w:rPr>
        <w:tab/>
      </w:r>
      <w:r w:rsidR="008129CC">
        <w:rPr>
          <w:rFonts w:ascii="Arial" w:hAnsi="Arial" w:cs="Arial"/>
          <w:b w:val="0"/>
          <w:color w:val="auto"/>
          <w:sz w:val="22"/>
        </w:rPr>
        <w:tab/>
      </w:r>
      <w:r w:rsidR="008129CC">
        <w:rPr>
          <w:rFonts w:ascii="Arial" w:hAnsi="Arial" w:cs="Arial"/>
          <w:b w:val="0"/>
          <w:color w:val="auto"/>
          <w:sz w:val="22"/>
        </w:rPr>
        <w:tab/>
      </w:r>
      <w:r w:rsidR="008129CC">
        <w:rPr>
          <w:rFonts w:ascii="Arial" w:hAnsi="Arial" w:cs="Arial"/>
          <w:b w:val="0"/>
          <w:color w:val="auto"/>
          <w:sz w:val="22"/>
        </w:rPr>
        <w:tab/>
      </w:r>
      <w:r w:rsidR="008129CC">
        <w:rPr>
          <w:rFonts w:ascii="Arial" w:hAnsi="Arial" w:cs="Arial"/>
          <w:b w:val="0"/>
          <w:color w:val="auto"/>
          <w:sz w:val="22"/>
        </w:rPr>
        <w:tab/>
      </w:r>
      <w:r w:rsidR="008129CC">
        <w:rPr>
          <w:rFonts w:ascii="Arial" w:hAnsi="Arial" w:cs="Arial"/>
          <w:b w:val="0"/>
          <w:color w:val="auto"/>
          <w:sz w:val="22"/>
        </w:rPr>
        <w:tab/>
      </w:r>
      <w:r w:rsidR="004509D1">
        <w:rPr>
          <w:rFonts w:ascii="Arial" w:hAnsi="Arial" w:cs="Arial"/>
          <w:b w:val="0"/>
          <w:color w:val="auto"/>
          <w:sz w:val="22"/>
        </w:rPr>
        <w:t xml:space="preserve">  </w:t>
      </w:r>
      <w:r>
        <w:rPr>
          <w:rFonts w:ascii="Arial" w:hAnsi="Arial" w:cs="Arial"/>
          <w:b w:val="0"/>
          <w:color w:val="auto"/>
          <w:sz w:val="22"/>
        </w:rPr>
        <w:t>[2</w:t>
      </w:r>
      <w:r w:rsidR="008129CC">
        <w:rPr>
          <w:rFonts w:ascii="Arial" w:hAnsi="Arial" w:cs="Arial"/>
          <w:b w:val="0"/>
          <w:color w:val="auto"/>
          <w:sz w:val="22"/>
        </w:rPr>
        <w:t xml:space="preserve"> marks</w:t>
      </w:r>
      <w:r>
        <w:rPr>
          <w:rFonts w:ascii="Arial" w:hAnsi="Arial" w:cs="Arial"/>
          <w:b w:val="0"/>
          <w:color w:val="auto"/>
          <w:sz w:val="22"/>
        </w:rPr>
        <w:t>]</w:t>
      </w:r>
    </w:p>
    <w:p w14:paraId="0DB6EAEE" w14:textId="77777777" w:rsidR="002169A0" w:rsidRDefault="002169A0" w:rsidP="002169A0">
      <w:pPr>
        <w:tabs>
          <w:tab w:val="right" w:pos="8931"/>
        </w:tabs>
        <w:spacing w:before="240" w:after="120"/>
        <w:ind w:left="993" w:hanging="426"/>
        <w:rPr>
          <w:rFonts w:ascii="ArialMT" w:hAnsi="ArialMT" w:cs="ArialMT"/>
          <w:u w:val="single"/>
        </w:rPr>
      </w:pPr>
      <w:r>
        <w:rPr>
          <w:rFonts w:ascii="ArialMT" w:hAnsi="ArialMT" w:cs="ArialMT"/>
        </w:rPr>
        <w:t>1.</w:t>
      </w:r>
      <w:r>
        <w:rPr>
          <w:rFonts w:ascii="ArialMT" w:hAnsi="ArialMT" w:cs="ArialMT"/>
        </w:rPr>
        <w:tab/>
      </w:r>
      <w:r>
        <w:rPr>
          <w:rFonts w:ascii="ArialMT" w:hAnsi="ArialMT" w:cs="ArialMT"/>
          <w:u w:val="single"/>
        </w:rPr>
        <w:tab/>
      </w:r>
    </w:p>
    <w:p w14:paraId="3D5F57C5" w14:textId="77777777" w:rsidR="002169A0" w:rsidRPr="007075DA" w:rsidRDefault="002169A0" w:rsidP="002169A0">
      <w:pPr>
        <w:tabs>
          <w:tab w:val="right" w:pos="8931"/>
        </w:tabs>
        <w:spacing w:before="240" w:after="120"/>
        <w:ind w:left="993" w:hanging="426"/>
        <w:rPr>
          <w:rFonts w:ascii="ArialMT" w:hAnsi="ArialMT" w:cs="ArialMT"/>
          <w:u w:val="single"/>
        </w:rPr>
      </w:pPr>
      <w:r>
        <w:rPr>
          <w:rFonts w:ascii="ArialMT" w:hAnsi="ArialMT" w:cs="ArialMT"/>
        </w:rPr>
        <w:tab/>
      </w:r>
      <w:r>
        <w:rPr>
          <w:rFonts w:ascii="ArialMT" w:hAnsi="ArialMT" w:cs="ArialMT"/>
          <w:u w:val="single"/>
        </w:rPr>
        <w:tab/>
      </w:r>
    </w:p>
    <w:p w14:paraId="0DB6F9F6" w14:textId="77777777" w:rsidR="002169A0" w:rsidRDefault="002169A0" w:rsidP="002169A0">
      <w:pPr>
        <w:tabs>
          <w:tab w:val="right" w:pos="8931"/>
        </w:tabs>
        <w:spacing w:before="240" w:after="120"/>
        <w:ind w:left="993" w:hanging="426"/>
        <w:rPr>
          <w:rFonts w:ascii="ArialMT" w:hAnsi="ArialMT" w:cs="ArialMT"/>
          <w:u w:val="single"/>
        </w:rPr>
      </w:pPr>
      <w:r>
        <w:rPr>
          <w:rFonts w:ascii="ArialMT" w:hAnsi="ArialMT" w:cs="ArialMT"/>
        </w:rPr>
        <w:t>2.</w:t>
      </w:r>
      <w:r>
        <w:rPr>
          <w:rFonts w:ascii="ArialMT" w:hAnsi="ArialMT" w:cs="ArialMT"/>
        </w:rPr>
        <w:tab/>
      </w:r>
      <w:r>
        <w:rPr>
          <w:rFonts w:ascii="ArialMT" w:hAnsi="ArialMT" w:cs="ArialMT"/>
          <w:u w:val="single"/>
        </w:rPr>
        <w:tab/>
      </w:r>
    </w:p>
    <w:p w14:paraId="5EABE071" w14:textId="3F9FFA3B" w:rsidR="00F94901" w:rsidRPr="006011EA" w:rsidRDefault="002169A0" w:rsidP="002169A0">
      <w:pPr>
        <w:tabs>
          <w:tab w:val="left" w:pos="993"/>
          <w:tab w:val="right" w:pos="8931"/>
        </w:tabs>
        <w:spacing w:before="240" w:after="120"/>
        <w:rPr>
          <w:rFonts w:ascii="ArialMT" w:hAnsi="ArialMT" w:cs="ArialMT"/>
          <w:u w:val="single"/>
        </w:rPr>
      </w:pPr>
      <w:r>
        <w:rPr>
          <w:rFonts w:ascii="ArialMT" w:hAnsi="ArialMT" w:cs="ArialMT"/>
        </w:rPr>
        <w:tab/>
      </w:r>
      <w:r>
        <w:rPr>
          <w:rFonts w:ascii="ArialMT" w:hAnsi="ArialMT" w:cs="ArialMT"/>
          <w:u w:val="single"/>
        </w:rPr>
        <w:tab/>
      </w:r>
      <w:r>
        <w:rPr>
          <w:rFonts w:ascii="ArialMT" w:hAnsi="ArialMT" w:cs="ArialMT"/>
          <w:u w:val="single"/>
        </w:rPr>
        <w:br/>
      </w:r>
    </w:p>
    <w:p w14:paraId="1E281DCD" w14:textId="77777777" w:rsidR="00A30FD8" w:rsidRDefault="00F94901" w:rsidP="00A30FD8">
      <w:pPr>
        <w:tabs>
          <w:tab w:val="right" w:pos="8931"/>
        </w:tabs>
        <w:spacing w:before="240" w:after="120"/>
        <w:ind w:left="567" w:hanging="567"/>
        <w:rPr>
          <w:rFonts w:ascii="ArialMT" w:hAnsi="ArialMT" w:cs="ArialMT"/>
        </w:rPr>
      </w:pPr>
      <w:r>
        <w:rPr>
          <w:rFonts w:ascii="ArialMT" w:hAnsi="ArialMT" w:cs="ArialMT"/>
        </w:rPr>
        <w:t>13.2</w:t>
      </w:r>
      <w:r w:rsidR="00A448AB">
        <w:rPr>
          <w:rFonts w:ascii="ArialMT" w:hAnsi="ArialMT" w:cs="ArialMT"/>
        </w:rPr>
        <w:t>:</w:t>
      </w:r>
      <w:r>
        <w:rPr>
          <w:rFonts w:ascii="ArialMT" w:hAnsi="ArialMT" w:cs="ArialMT"/>
        </w:rPr>
        <w:t xml:space="preserve"> The target for </w:t>
      </w:r>
      <w:r w:rsidR="00B725EE">
        <w:rPr>
          <w:rFonts w:ascii="ArialMT" w:hAnsi="ArialMT" w:cs="ArialMT"/>
        </w:rPr>
        <w:t xml:space="preserve">household emissions by </w:t>
      </w:r>
      <w:r>
        <w:rPr>
          <w:rFonts w:ascii="ArialMT" w:hAnsi="ArialMT" w:cs="ArialMT"/>
        </w:rPr>
        <w:t xml:space="preserve">2030 is 4.5 tonnes per household. </w:t>
      </w:r>
    </w:p>
    <w:p w14:paraId="02CE2A05" w14:textId="5C4B5B9D" w:rsidR="00F94901" w:rsidRDefault="00A30FD8" w:rsidP="00A30FD8">
      <w:pPr>
        <w:tabs>
          <w:tab w:val="right" w:pos="8931"/>
        </w:tabs>
        <w:spacing w:before="240" w:after="120"/>
        <w:ind w:left="567" w:hanging="567"/>
        <w:rPr>
          <w:rFonts w:ascii="ArialMT" w:hAnsi="ArialMT" w:cs="ArialMT"/>
        </w:rPr>
      </w:pPr>
      <w:r>
        <w:rPr>
          <w:rFonts w:ascii="ArialMT" w:hAnsi="ArialMT" w:cs="ArialMT"/>
        </w:rPr>
        <w:tab/>
      </w:r>
      <w:r w:rsidR="00F94901">
        <w:rPr>
          <w:rFonts w:ascii="ArialMT" w:hAnsi="ArialMT" w:cs="ArialMT"/>
        </w:rPr>
        <w:t xml:space="preserve">Explain how households could change their behaviours to </w:t>
      </w:r>
      <w:r w:rsidR="00B725EE">
        <w:rPr>
          <w:rFonts w:ascii="ArialMT" w:hAnsi="ArialMT" w:cs="ArialMT"/>
        </w:rPr>
        <w:t xml:space="preserve">help </w:t>
      </w:r>
      <w:r w:rsidR="00F94901">
        <w:rPr>
          <w:rFonts w:ascii="ArialMT" w:hAnsi="ArialMT" w:cs="ArialMT"/>
        </w:rPr>
        <w:t xml:space="preserve">meet </w:t>
      </w:r>
      <w:r w:rsidR="00530164">
        <w:rPr>
          <w:rFonts w:ascii="ArialMT" w:hAnsi="ArialMT" w:cs="ArialMT"/>
        </w:rPr>
        <w:br/>
      </w:r>
      <w:r w:rsidR="00F94901">
        <w:rPr>
          <w:rFonts w:ascii="ArialMT" w:hAnsi="ArialMT" w:cs="ArialMT"/>
        </w:rPr>
        <w:t>this target.</w:t>
      </w:r>
      <w:r w:rsidR="00F94901">
        <w:rPr>
          <w:rFonts w:ascii="ArialMT" w:hAnsi="ArialMT" w:cs="ArialMT"/>
        </w:rPr>
        <w:tab/>
        <w:t>[2</w:t>
      </w:r>
      <w:r w:rsidR="008129CC">
        <w:rPr>
          <w:rFonts w:ascii="ArialMT" w:hAnsi="ArialMT" w:cs="ArialMT"/>
        </w:rPr>
        <w:t xml:space="preserve"> marks</w:t>
      </w:r>
      <w:r w:rsidR="00F94901" w:rsidRPr="00FC78C4">
        <w:rPr>
          <w:rFonts w:ascii="ArialMT" w:hAnsi="ArialMT" w:cs="ArialMT"/>
        </w:rPr>
        <w:t>]</w:t>
      </w:r>
    </w:p>
    <w:p w14:paraId="3A2EA290" w14:textId="38065F49" w:rsidR="00F94901" w:rsidRDefault="00F94901" w:rsidP="00A30FD8">
      <w:pPr>
        <w:tabs>
          <w:tab w:val="right" w:pos="8931"/>
        </w:tabs>
        <w:spacing w:before="240" w:after="120"/>
        <w:ind w:left="567"/>
        <w:rPr>
          <w:rFonts w:ascii="ArialMT" w:hAnsi="ArialMT" w:cs="ArialMT"/>
          <w:u w:val="single"/>
        </w:rPr>
      </w:pPr>
      <w:r>
        <w:rPr>
          <w:rFonts w:ascii="ArialMT" w:hAnsi="ArialMT" w:cs="ArialMT"/>
          <w:u w:val="single"/>
        </w:rPr>
        <w:tab/>
      </w:r>
    </w:p>
    <w:p w14:paraId="295AFEAD" w14:textId="0F6C8BAA" w:rsidR="00674FC2" w:rsidRDefault="00674FC2" w:rsidP="00A30FD8">
      <w:pPr>
        <w:tabs>
          <w:tab w:val="right" w:pos="8931"/>
        </w:tabs>
        <w:spacing w:before="240" w:after="120"/>
        <w:ind w:left="567"/>
        <w:rPr>
          <w:rFonts w:ascii="ArialMT" w:hAnsi="ArialMT" w:cs="ArialMT"/>
          <w:u w:val="single"/>
        </w:rPr>
      </w:pPr>
      <w:r>
        <w:rPr>
          <w:rFonts w:ascii="ArialMT" w:hAnsi="ArialMT" w:cs="ArialMT"/>
          <w:u w:val="single"/>
        </w:rPr>
        <w:tab/>
      </w:r>
    </w:p>
    <w:p w14:paraId="2A1F3041" w14:textId="4444D471" w:rsidR="00F94901" w:rsidRDefault="00674FC2" w:rsidP="00A30FD8">
      <w:pPr>
        <w:tabs>
          <w:tab w:val="right" w:pos="8931"/>
        </w:tabs>
        <w:spacing w:before="240" w:after="120"/>
        <w:ind w:left="567"/>
        <w:rPr>
          <w:rFonts w:ascii="ArialMT" w:hAnsi="ArialMT" w:cs="ArialMT"/>
          <w:u w:val="single"/>
        </w:rPr>
      </w:pPr>
      <w:r>
        <w:rPr>
          <w:rFonts w:ascii="ArialMT" w:hAnsi="ArialMT" w:cs="ArialMT"/>
          <w:u w:val="single"/>
        </w:rPr>
        <w:tab/>
      </w:r>
    </w:p>
    <w:p w14:paraId="1FC299A2" w14:textId="3F524392" w:rsidR="00674FC2" w:rsidRDefault="00F94901" w:rsidP="00A30FD8">
      <w:pPr>
        <w:tabs>
          <w:tab w:val="right" w:pos="8931"/>
        </w:tabs>
        <w:spacing w:before="240" w:after="120"/>
        <w:ind w:left="567"/>
        <w:rPr>
          <w:rFonts w:ascii="ArialMT" w:hAnsi="ArialMT" w:cs="ArialMT"/>
        </w:rPr>
      </w:pPr>
      <w:r>
        <w:rPr>
          <w:rFonts w:ascii="ArialMT" w:hAnsi="ArialMT" w:cs="ArialMT"/>
          <w:u w:val="single"/>
        </w:rPr>
        <w:tab/>
      </w:r>
      <w:r w:rsidR="00674FC2" w:rsidRPr="00674FC2">
        <w:rPr>
          <w:rFonts w:ascii="ArialMT" w:hAnsi="ArialMT" w:cs="ArialMT"/>
        </w:rPr>
        <w:tab/>
      </w:r>
    </w:p>
    <w:p w14:paraId="51F71A6B" w14:textId="77777777" w:rsidR="00A24D3D" w:rsidRPr="00674FC2" w:rsidRDefault="00A24D3D" w:rsidP="00B90CE1">
      <w:pPr>
        <w:tabs>
          <w:tab w:val="left" w:pos="0"/>
          <w:tab w:val="right" w:pos="8931"/>
        </w:tabs>
        <w:spacing w:before="240" w:after="120"/>
        <w:rPr>
          <w:rFonts w:ascii="ArialMT" w:hAnsi="ArialMT" w:cs="ArialMT"/>
          <w:u w:val="single"/>
        </w:rPr>
      </w:pPr>
    </w:p>
    <w:p w14:paraId="327683AC" w14:textId="7CC88977" w:rsidR="00F94901" w:rsidRDefault="00F94901" w:rsidP="00530164">
      <w:pPr>
        <w:tabs>
          <w:tab w:val="right" w:pos="8931"/>
        </w:tabs>
        <w:spacing w:before="240" w:after="120"/>
        <w:ind w:left="567" w:hanging="567"/>
        <w:rPr>
          <w:rFonts w:ascii="ArialMT" w:hAnsi="ArialMT" w:cs="ArialMT"/>
        </w:rPr>
      </w:pPr>
      <w:r>
        <w:rPr>
          <w:rFonts w:ascii="ArialMT" w:hAnsi="ArialMT" w:cs="ArialMT"/>
        </w:rPr>
        <w:t>13.3</w:t>
      </w:r>
      <w:r w:rsidR="00A448AB">
        <w:rPr>
          <w:rFonts w:ascii="ArialMT" w:hAnsi="ArialMT" w:cs="ArialMT"/>
        </w:rPr>
        <w:t>:</w:t>
      </w:r>
      <w:r>
        <w:rPr>
          <w:rFonts w:ascii="ArialMT" w:hAnsi="ArialMT" w:cs="ArialMT"/>
        </w:rPr>
        <w:t xml:space="preserve"> If the target for 2030 of 4.5 tonnes per household is met, what </w:t>
      </w:r>
      <w:r w:rsidR="005C1639">
        <w:rPr>
          <w:rFonts w:ascii="ArialMT" w:hAnsi="ArialMT" w:cs="ArialMT"/>
        </w:rPr>
        <w:t>would be</w:t>
      </w:r>
      <w:r>
        <w:rPr>
          <w:rFonts w:ascii="ArialMT" w:hAnsi="ArialMT" w:cs="ArialMT"/>
        </w:rPr>
        <w:t xml:space="preserve"> the percentage reduction from the 1990 level of </w:t>
      </w:r>
      <w:r w:rsidRPr="00530164">
        <w:rPr>
          <w:rFonts w:ascii="ArialMT" w:hAnsi="ArialMT" w:cs="ArialMT"/>
        </w:rPr>
        <w:t>12.8 tonnes per household?</w:t>
      </w:r>
      <w:r>
        <w:rPr>
          <w:rFonts w:ascii="ArialMT" w:hAnsi="ArialMT" w:cs="ArialMT"/>
        </w:rPr>
        <w:tab/>
        <w:t>[2</w:t>
      </w:r>
      <w:r w:rsidR="00EB5709">
        <w:rPr>
          <w:rFonts w:ascii="ArialMT" w:hAnsi="ArialMT" w:cs="ArialMT"/>
        </w:rPr>
        <w:t xml:space="preserve"> marks</w:t>
      </w:r>
      <w:r w:rsidRPr="00FC78C4">
        <w:rPr>
          <w:rFonts w:ascii="ArialMT" w:hAnsi="ArialMT" w:cs="ArialMT"/>
        </w:rPr>
        <w:t>]</w:t>
      </w:r>
    </w:p>
    <w:p w14:paraId="07A6281E" w14:textId="5CCA4437" w:rsidR="00F94901" w:rsidRDefault="001D011E" w:rsidP="00530164">
      <w:pPr>
        <w:tabs>
          <w:tab w:val="right" w:pos="8931"/>
        </w:tabs>
        <w:spacing w:before="240" w:after="120"/>
        <w:ind w:left="567" w:hanging="567"/>
        <w:rPr>
          <w:rFonts w:ascii="ArialMT" w:hAnsi="ArialMT" w:cs="ArialMT"/>
        </w:rPr>
      </w:pPr>
      <w:r>
        <w:rPr>
          <w:rFonts w:ascii="ArialMT" w:hAnsi="ArialMT" w:cs="ArialMT"/>
        </w:rPr>
        <w:tab/>
      </w:r>
      <w:r w:rsidR="00EB5709">
        <w:rPr>
          <w:rFonts w:ascii="ArialMT" w:hAnsi="ArialMT" w:cs="ArialMT"/>
        </w:rPr>
        <w:t>Show your working out and g</w:t>
      </w:r>
      <w:r w:rsidR="00F94901">
        <w:rPr>
          <w:rFonts w:ascii="ArialMT" w:hAnsi="ArialMT" w:cs="ArialMT"/>
        </w:rPr>
        <w:t>ive your answer to 1 decimal point.</w:t>
      </w:r>
    </w:p>
    <w:p w14:paraId="0C5DB715" w14:textId="62E96A00" w:rsidR="00F94901" w:rsidRDefault="00F94901" w:rsidP="001D011E">
      <w:pPr>
        <w:tabs>
          <w:tab w:val="right" w:pos="8931"/>
        </w:tabs>
        <w:spacing w:before="240" w:after="120"/>
        <w:ind w:left="567"/>
        <w:rPr>
          <w:rFonts w:ascii="ArialMT" w:hAnsi="ArialMT" w:cs="ArialMT"/>
          <w:u w:val="single"/>
        </w:rPr>
      </w:pPr>
      <w:r>
        <w:rPr>
          <w:rFonts w:ascii="ArialMT" w:hAnsi="ArialMT" w:cs="ArialMT"/>
          <w:u w:val="single"/>
        </w:rPr>
        <w:tab/>
      </w:r>
    </w:p>
    <w:p w14:paraId="02454C3E" w14:textId="5B86D0C7" w:rsidR="00F94901" w:rsidRDefault="00F94901" w:rsidP="001D011E">
      <w:pPr>
        <w:tabs>
          <w:tab w:val="right" w:pos="8931"/>
        </w:tabs>
        <w:spacing w:before="240" w:after="120"/>
        <w:ind w:left="567"/>
        <w:rPr>
          <w:rFonts w:ascii="ArialMT" w:hAnsi="ArialMT" w:cs="ArialMT"/>
          <w:u w:val="single"/>
        </w:rPr>
      </w:pPr>
      <w:r>
        <w:rPr>
          <w:rFonts w:ascii="ArialMT" w:hAnsi="ArialMT" w:cs="ArialMT"/>
          <w:u w:val="single"/>
        </w:rPr>
        <w:tab/>
      </w:r>
    </w:p>
    <w:p w14:paraId="378A8F0F" w14:textId="3BBB575E" w:rsidR="00F94901" w:rsidRDefault="00F94901" w:rsidP="001D011E">
      <w:pPr>
        <w:tabs>
          <w:tab w:val="right" w:pos="8931"/>
        </w:tabs>
        <w:spacing w:before="240" w:after="120"/>
        <w:ind w:left="567"/>
        <w:rPr>
          <w:rFonts w:ascii="ArialMT" w:hAnsi="ArialMT" w:cs="ArialMT"/>
          <w:u w:val="single"/>
        </w:rPr>
      </w:pPr>
      <w:r>
        <w:rPr>
          <w:rFonts w:ascii="ArialMT" w:hAnsi="ArialMT" w:cs="ArialMT"/>
          <w:u w:val="single"/>
        </w:rPr>
        <w:tab/>
      </w:r>
    </w:p>
    <w:p w14:paraId="599F168E" w14:textId="5145E9CB" w:rsidR="00F94901" w:rsidRDefault="00F94901" w:rsidP="001D011E">
      <w:pPr>
        <w:tabs>
          <w:tab w:val="right" w:pos="8931"/>
        </w:tabs>
        <w:spacing w:before="240" w:after="120"/>
        <w:ind w:left="567"/>
        <w:rPr>
          <w:rFonts w:ascii="ArialMT" w:hAnsi="ArialMT" w:cs="ArialMT"/>
          <w:u w:val="single"/>
        </w:rPr>
      </w:pPr>
      <w:r>
        <w:rPr>
          <w:rFonts w:ascii="ArialMT" w:hAnsi="ArialMT" w:cs="ArialMT"/>
          <w:u w:val="single"/>
        </w:rPr>
        <w:tab/>
      </w:r>
    </w:p>
    <w:p w14:paraId="7AEBAA63" w14:textId="77777777" w:rsidR="00F9785D" w:rsidRDefault="00674FC2" w:rsidP="00674FC2">
      <w:pPr>
        <w:pStyle w:val="PGWorksheetHeading"/>
        <w:spacing w:before="240"/>
        <w:jc w:val="center"/>
        <w:rPr>
          <w:rFonts w:ascii="Arial" w:hAnsi="Arial" w:cs="Arial"/>
          <w:color w:val="auto"/>
          <w:sz w:val="32"/>
        </w:rPr>
      </w:pPr>
      <w:r>
        <w:rPr>
          <w:rFonts w:ascii="Arial" w:hAnsi="Arial" w:cs="Arial"/>
          <w:color w:val="auto"/>
          <w:sz w:val="32"/>
        </w:rPr>
        <w:br/>
      </w:r>
    </w:p>
    <w:p w14:paraId="69D22EB6" w14:textId="77777777" w:rsidR="00F9785D" w:rsidRDefault="00F9785D">
      <w:pPr>
        <w:rPr>
          <w:rFonts w:ascii="Arial" w:eastAsiaTheme="minorEastAsia" w:hAnsi="Arial" w:cs="Arial"/>
          <w:b/>
          <w:noProof/>
          <w:sz w:val="32"/>
          <w:lang w:eastAsia="en-GB"/>
        </w:rPr>
      </w:pPr>
      <w:r>
        <w:rPr>
          <w:rFonts w:ascii="Arial" w:hAnsi="Arial" w:cs="Arial"/>
          <w:sz w:val="32"/>
        </w:rPr>
        <w:br w:type="page"/>
      </w:r>
    </w:p>
    <w:p w14:paraId="473129D7" w14:textId="5DFFB3E8" w:rsidR="004E1B40" w:rsidRDefault="00F507B3" w:rsidP="00674FC2">
      <w:pPr>
        <w:pStyle w:val="PGWorksheetHeading"/>
        <w:spacing w:before="240"/>
        <w:jc w:val="center"/>
        <w:rPr>
          <w:rFonts w:ascii="Arial" w:hAnsi="Arial" w:cs="Arial"/>
          <w:color w:val="auto"/>
          <w:sz w:val="32"/>
        </w:rPr>
      </w:pPr>
      <w:r>
        <w:rPr>
          <w:rFonts w:ascii="Arial" w:hAnsi="Arial" w:cs="Arial"/>
          <w:color w:val="auto"/>
          <w:sz w:val="32"/>
        </w:rPr>
        <w:lastRenderedPageBreak/>
        <w:br/>
      </w:r>
      <w:r w:rsidR="004E1B40">
        <w:rPr>
          <w:rFonts w:ascii="Arial" w:hAnsi="Arial" w:cs="Arial"/>
          <w:color w:val="auto"/>
          <w:sz w:val="32"/>
        </w:rPr>
        <w:t>SECTION B</w:t>
      </w:r>
      <w:r w:rsidR="004E1B40" w:rsidRPr="003937A1">
        <w:rPr>
          <w:rFonts w:ascii="Arial" w:hAnsi="Arial" w:cs="Arial"/>
          <w:color w:val="auto"/>
          <w:sz w:val="32"/>
        </w:rPr>
        <w:t xml:space="preserve"> - </w:t>
      </w:r>
      <w:r w:rsidR="004E1B40">
        <w:rPr>
          <w:rFonts w:ascii="Arial" w:hAnsi="Arial" w:cs="Arial"/>
          <w:color w:val="auto"/>
          <w:sz w:val="32"/>
        </w:rPr>
        <w:t>Specialist</w:t>
      </w:r>
      <w:r w:rsidR="004E1B40" w:rsidRPr="003937A1">
        <w:rPr>
          <w:rFonts w:ascii="Arial" w:hAnsi="Arial" w:cs="Arial"/>
          <w:color w:val="auto"/>
          <w:sz w:val="32"/>
        </w:rPr>
        <w:t xml:space="preserve"> Technical Principles</w:t>
      </w:r>
    </w:p>
    <w:p w14:paraId="441EF84B" w14:textId="631B8FDB" w:rsidR="004E1B40" w:rsidRPr="00575F18" w:rsidRDefault="00537136" w:rsidP="004E1B40">
      <w:pPr>
        <w:tabs>
          <w:tab w:val="left" w:pos="426"/>
          <w:tab w:val="right" w:pos="8931"/>
        </w:tabs>
        <w:spacing w:before="240" w:after="120"/>
        <w:jc w:val="center"/>
        <w:rPr>
          <w:rFonts w:ascii="ArialMT" w:hAnsi="ArialMT" w:cs="ArialMT"/>
          <w:b/>
        </w:rPr>
      </w:pPr>
      <w:r>
        <w:rPr>
          <w:rFonts w:ascii="ArialMT" w:hAnsi="ArialMT" w:cs="ArialMT"/>
          <w:b/>
        </w:rPr>
        <w:t xml:space="preserve">Finishing </w:t>
      </w:r>
      <w:r w:rsidR="00B43F82">
        <w:rPr>
          <w:rFonts w:ascii="ArialMT" w:hAnsi="ArialMT" w:cs="ArialMT"/>
          <w:b/>
        </w:rPr>
        <w:t xml:space="preserve">treatments and </w:t>
      </w:r>
      <w:r>
        <w:rPr>
          <w:rFonts w:ascii="ArialMT" w:hAnsi="ArialMT" w:cs="ArialMT"/>
          <w:b/>
        </w:rPr>
        <w:t>techniques</w:t>
      </w:r>
    </w:p>
    <w:p w14:paraId="73283141" w14:textId="37ED436E" w:rsidR="004E1B40" w:rsidRDefault="004E1B40" w:rsidP="004E1B40">
      <w:pPr>
        <w:tabs>
          <w:tab w:val="left" w:pos="426"/>
          <w:tab w:val="right" w:pos="8931"/>
        </w:tabs>
        <w:spacing w:before="240" w:after="120"/>
        <w:rPr>
          <w:rFonts w:ascii="ArialMT" w:hAnsi="ArialMT" w:cs="ArialMT"/>
        </w:rPr>
      </w:pPr>
      <w:r>
        <w:rPr>
          <w:rFonts w:ascii="ArialMT" w:hAnsi="ArialMT" w:cs="ArialMT"/>
        </w:rPr>
        <w:t xml:space="preserve">Specialist </w:t>
      </w:r>
      <w:r w:rsidR="00E10623">
        <w:rPr>
          <w:rFonts w:ascii="ArialMT" w:hAnsi="ArialMT" w:cs="ArialMT"/>
        </w:rPr>
        <w:t>finishing</w:t>
      </w:r>
      <w:r>
        <w:rPr>
          <w:rFonts w:ascii="ArialMT" w:hAnsi="ArialMT" w:cs="ArialMT"/>
        </w:rPr>
        <w:t xml:space="preserve"> techniques include:</w:t>
      </w:r>
    </w:p>
    <w:tbl>
      <w:tblPr>
        <w:tblStyle w:val="TableGrid"/>
        <w:tblW w:w="0" w:type="auto"/>
        <w:tblLook w:val="04A0" w:firstRow="1" w:lastRow="0" w:firstColumn="1" w:lastColumn="0" w:noHBand="0" w:noVBand="1"/>
      </w:tblPr>
      <w:tblGrid>
        <w:gridCol w:w="2547"/>
        <w:gridCol w:w="3969"/>
        <w:gridCol w:w="2500"/>
      </w:tblGrid>
      <w:tr w:rsidR="00F507B3" w14:paraId="3A8AC465" w14:textId="77777777" w:rsidTr="00B97632">
        <w:trPr>
          <w:trHeight w:val="567"/>
        </w:trPr>
        <w:tc>
          <w:tcPr>
            <w:tcW w:w="2547" w:type="dxa"/>
            <w:vAlign w:val="center"/>
          </w:tcPr>
          <w:p w14:paraId="778D0B6C" w14:textId="1A9EEA62" w:rsidR="00F507B3" w:rsidRDefault="00420E06" w:rsidP="00B97632">
            <w:pPr>
              <w:tabs>
                <w:tab w:val="left" w:pos="426"/>
                <w:tab w:val="right" w:pos="8931"/>
              </w:tabs>
              <w:jc w:val="center"/>
              <w:rPr>
                <w:rFonts w:ascii="ArialMT" w:hAnsi="ArialMT" w:cs="ArialMT"/>
              </w:rPr>
            </w:pPr>
            <w:r>
              <w:rPr>
                <w:rFonts w:ascii="ArialMT" w:hAnsi="ArialMT" w:cs="ArialMT"/>
              </w:rPr>
              <w:t>Tanalising</w:t>
            </w:r>
          </w:p>
        </w:tc>
        <w:tc>
          <w:tcPr>
            <w:tcW w:w="3969" w:type="dxa"/>
            <w:vAlign w:val="center"/>
          </w:tcPr>
          <w:p w14:paraId="78FC1E53" w14:textId="5094AF6D" w:rsidR="00F507B3" w:rsidRDefault="00420E06" w:rsidP="00B97632">
            <w:pPr>
              <w:tabs>
                <w:tab w:val="left" w:pos="426"/>
                <w:tab w:val="right" w:pos="8931"/>
              </w:tabs>
              <w:jc w:val="center"/>
              <w:rPr>
                <w:rFonts w:ascii="ArialMT" w:hAnsi="ArialMT" w:cs="ArialMT"/>
              </w:rPr>
            </w:pPr>
            <w:r>
              <w:rPr>
                <w:rFonts w:ascii="ArialMT" w:hAnsi="ArialMT" w:cs="ArialMT"/>
              </w:rPr>
              <w:t>Spot (UV) varnishing</w:t>
            </w:r>
          </w:p>
        </w:tc>
        <w:tc>
          <w:tcPr>
            <w:tcW w:w="2500" w:type="dxa"/>
            <w:vAlign w:val="center"/>
          </w:tcPr>
          <w:p w14:paraId="7B244C29" w14:textId="1A399C2B" w:rsidR="00F507B3" w:rsidRDefault="004017A6" w:rsidP="00B97632">
            <w:pPr>
              <w:tabs>
                <w:tab w:val="left" w:pos="426"/>
                <w:tab w:val="right" w:pos="8931"/>
              </w:tabs>
              <w:jc w:val="center"/>
              <w:rPr>
                <w:rFonts w:ascii="ArialMT" w:hAnsi="ArialMT" w:cs="ArialMT"/>
              </w:rPr>
            </w:pPr>
            <w:r>
              <w:rPr>
                <w:rFonts w:ascii="ArialMT" w:hAnsi="ArialMT" w:cs="ArialMT"/>
              </w:rPr>
              <w:t>Stain protection</w:t>
            </w:r>
          </w:p>
        </w:tc>
      </w:tr>
      <w:tr w:rsidR="00F507B3" w14:paraId="6DE41749" w14:textId="77777777" w:rsidTr="00B97632">
        <w:trPr>
          <w:trHeight w:val="567"/>
        </w:trPr>
        <w:tc>
          <w:tcPr>
            <w:tcW w:w="2547" w:type="dxa"/>
            <w:vAlign w:val="center"/>
          </w:tcPr>
          <w:p w14:paraId="789D2823" w14:textId="2F28D405" w:rsidR="00F507B3" w:rsidRDefault="00420E06" w:rsidP="00B97632">
            <w:pPr>
              <w:tabs>
                <w:tab w:val="left" w:pos="426"/>
                <w:tab w:val="right" w:pos="8931"/>
              </w:tabs>
              <w:jc w:val="center"/>
              <w:rPr>
                <w:rFonts w:ascii="ArialMT" w:hAnsi="ArialMT" w:cs="ArialMT"/>
              </w:rPr>
            </w:pPr>
            <w:r>
              <w:rPr>
                <w:rFonts w:ascii="ArialMT" w:hAnsi="ArialMT" w:cs="ArialMT"/>
              </w:rPr>
              <w:t>Self-adhesive decals</w:t>
            </w:r>
          </w:p>
        </w:tc>
        <w:tc>
          <w:tcPr>
            <w:tcW w:w="3969" w:type="dxa"/>
            <w:vAlign w:val="center"/>
          </w:tcPr>
          <w:p w14:paraId="4019B190" w14:textId="03D5744D" w:rsidR="00F507B3" w:rsidRDefault="004017A6" w:rsidP="00B97632">
            <w:pPr>
              <w:tabs>
                <w:tab w:val="left" w:pos="426"/>
                <w:tab w:val="right" w:pos="8931"/>
              </w:tabs>
              <w:jc w:val="center"/>
              <w:rPr>
                <w:rFonts w:ascii="ArialMT" w:hAnsi="ArialMT" w:cs="ArialMT"/>
              </w:rPr>
            </w:pPr>
            <w:r>
              <w:rPr>
                <w:rFonts w:ascii="ArialMT" w:hAnsi="ArialMT" w:cs="ArialMT"/>
              </w:rPr>
              <w:t>PCB lacquering (conformal coating)</w:t>
            </w:r>
          </w:p>
        </w:tc>
        <w:tc>
          <w:tcPr>
            <w:tcW w:w="2500" w:type="dxa"/>
            <w:vAlign w:val="center"/>
          </w:tcPr>
          <w:p w14:paraId="34BDBC0D" w14:textId="0659C55F" w:rsidR="00F507B3" w:rsidRDefault="004017A6" w:rsidP="00B97632">
            <w:pPr>
              <w:tabs>
                <w:tab w:val="left" w:pos="426"/>
                <w:tab w:val="right" w:pos="8931"/>
              </w:tabs>
              <w:jc w:val="center"/>
              <w:rPr>
                <w:rFonts w:ascii="ArialMT" w:hAnsi="ArialMT" w:cs="ArialMT"/>
              </w:rPr>
            </w:pPr>
            <w:r>
              <w:rPr>
                <w:rFonts w:ascii="ArialMT" w:hAnsi="ArialMT" w:cs="ArialMT"/>
              </w:rPr>
              <w:t>Plastic dip coating</w:t>
            </w:r>
          </w:p>
        </w:tc>
      </w:tr>
    </w:tbl>
    <w:p w14:paraId="7888C20C" w14:textId="2EAD18AB" w:rsidR="004E1B40" w:rsidRDefault="004E1B40" w:rsidP="00B7025C">
      <w:pPr>
        <w:tabs>
          <w:tab w:val="right" w:pos="8931"/>
        </w:tabs>
        <w:spacing w:before="240" w:after="120"/>
        <w:ind w:left="567" w:hanging="567"/>
        <w:rPr>
          <w:rFonts w:ascii="ArialMT" w:hAnsi="ArialMT" w:cs="ArialMT"/>
        </w:rPr>
      </w:pPr>
      <w:r w:rsidRPr="00691A47">
        <w:rPr>
          <w:rFonts w:ascii="ArialMT" w:hAnsi="ArialMT" w:cs="ArialMT"/>
        </w:rPr>
        <w:t>14.</w:t>
      </w:r>
      <w:r>
        <w:rPr>
          <w:rFonts w:ascii="ArialMT" w:hAnsi="ArialMT" w:cs="ArialMT"/>
        </w:rPr>
        <w:t>1</w:t>
      </w:r>
      <w:r w:rsidR="00A448AB">
        <w:rPr>
          <w:rFonts w:ascii="ArialMT" w:hAnsi="ArialMT" w:cs="ArialMT"/>
        </w:rPr>
        <w:t>:</w:t>
      </w:r>
      <w:r w:rsidR="009F1D2E">
        <w:rPr>
          <w:rFonts w:ascii="ArialMT" w:hAnsi="ArialMT" w:cs="ArialMT"/>
        </w:rPr>
        <w:t xml:space="preserve"> </w:t>
      </w:r>
      <w:r>
        <w:rPr>
          <w:rFonts w:ascii="ArialMT" w:hAnsi="ArialMT" w:cs="ArialMT"/>
        </w:rPr>
        <w:t xml:space="preserve">Choose </w:t>
      </w:r>
      <w:r>
        <w:rPr>
          <w:rFonts w:ascii="ArialMT" w:hAnsi="ArialMT" w:cs="ArialMT"/>
          <w:b/>
        </w:rPr>
        <w:t>one</w:t>
      </w:r>
      <w:r w:rsidR="00C54287">
        <w:rPr>
          <w:rFonts w:ascii="ArialMT" w:hAnsi="ArialMT" w:cs="ArialMT"/>
        </w:rPr>
        <w:t xml:space="preserve"> specialist</w:t>
      </w:r>
      <w:r>
        <w:rPr>
          <w:rFonts w:ascii="ArialMT" w:hAnsi="ArialMT" w:cs="ArialMT"/>
        </w:rPr>
        <w:t xml:space="preserve"> </w:t>
      </w:r>
      <w:r w:rsidR="00C54287">
        <w:rPr>
          <w:rFonts w:ascii="ArialMT" w:hAnsi="ArialMT" w:cs="ArialMT"/>
        </w:rPr>
        <w:t xml:space="preserve">treatment or </w:t>
      </w:r>
      <w:r>
        <w:rPr>
          <w:rFonts w:ascii="ArialMT" w:hAnsi="ArialMT" w:cs="ArialMT"/>
        </w:rPr>
        <w:t>technique from the list above.</w:t>
      </w:r>
    </w:p>
    <w:p w14:paraId="31894CC8" w14:textId="049022A8" w:rsidR="004E1B40" w:rsidRPr="00506D89" w:rsidRDefault="004E1B40" w:rsidP="00B7025C">
      <w:pPr>
        <w:tabs>
          <w:tab w:val="left" w:pos="426"/>
          <w:tab w:val="right" w:pos="8931"/>
        </w:tabs>
        <w:spacing w:before="240" w:after="120"/>
        <w:ind w:left="567"/>
        <w:rPr>
          <w:rFonts w:ascii="ArialMT" w:hAnsi="ArialMT" w:cs="ArialMT"/>
          <w:u w:val="single"/>
        </w:rPr>
      </w:pPr>
      <w:r>
        <w:rPr>
          <w:rFonts w:ascii="ArialMT" w:hAnsi="ArialMT" w:cs="ArialMT"/>
        </w:rPr>
        <w:t>Name of chosen specialist</w:t>
      </w:r>
      <w:r w:rsidR="00C54287">
        <w:rPr>
          <w:rFonts w:ascii="ArialMT" w:hAnsi="ArialMT" w:cs="ArialMT"/>
        </w:rPr>
        <w:t xml:space="preserve"> treatment or</w:t>
      </w:r>
      <w:r>
        <w:rPr>
          <w:rFonts w:ascii="ArialMT" w:hAnsi="ArialMT" w:cs="ArialMT"/>
        </w:rPr>
        <w:t xml:space="preserve"> </w:t>
      </w:r>
      <w:r w:rsidR="00C54287">
        <w:rPr>
          <w:rFonts w:ascii="ArialMT" w:hAnsi="ArialMT" w:cs="ArialMT"/>
        </w:rPr>
        <w:t>technique</w:t>
      </w:r>
      <w:r>
        <w:rPr>
          <w:rFonts w:ascii="ArialMT" w:hAnsi="ArialMT" w:cs="ArialMT"/>
        </w:rPr>
        <w:t xml:space="preserve"> </w:t>
      </w:r>
      <w:r>
        <w:rPr>
          <w:rFonts w:ascii="ArialMT" w:hAnsi="ArialMT" w:cs="ArialMT"/>
          <w:u w:val="single"/>
        </w:rPr>
        <w:tab/>
      </w:r>
    </w:p>
    <w:p w14:paraId="7B536966" w14:textId="02DE2669" w:rsidR="004E1B40" w:rsidRDefault="004E1B40" w:rsidP="00354FF4">
      <w:pPr>
        <w:tabs>
          <w:tab w:val="left" w:pos="426"/>
          <w:tab w:val="right" w:pos="8931"/>
        </w:tabs>
        <w:spacing w:before="240" w:after="120"/>
        <w:ind w:left="567"/>
        <w:rPr>
          <w:rFonts w:ascii="ArialMT" w:hAnsi="ArialMT" w:cs="ArialMT"/>
        </w:rPr>
      </w:pPr>
      <w:r>
        <w:rPr>
          <w:rFonts w:ascii="ArialMT" w:hAnsi="ArialMT" w:cs="ArialMT"/>
        </w:rPr>
        <w:t xml:space="preserve">Give </w:t>
      </w:r>
      <w:r w:rsidR="00F76A0B">
        <w:rPr>
          <w:rFonts w:ascii="ArialMT" w:hAnsi="ArialMT" w:cs="ArialMT"/>
          <w:b/>
        </w:rPr>
        <w:t>one</w:t>
      </w:r>
      <w:r w:rsidRPr="00506D89">
        <w:rPr>
          <w:rFonts w:ascii="ArialMT" w:hAnsi="ArialMT" w:cs="ArialMT"/>
          <w:b/>
        </w:rPr>
        <w:t xml:space="preserve"> </w:t>
      </w:r>
      <w:r w:rsidR="009B5680">
        <w:rPr>
          <w:rFonts w:ascii="ArialMT" w:hAnsi="ArialMT" w:cs="ArialMT"/>
        </w:rPr>
        <w:t>reason</w:t>
      </w:r>
      <w:r>
        <w:rPr>
          <w:rFonts w:ascii="ArialMT" w:hAnsi="ArialMT" w:cs="ArialMT"/>
        </w:rPr>
        <w:t xml:space="preserve"> why the </w:t>
      </w:r>
      <w:r w:rsidR="00C54287">
        <w:rPr>
          <w:rFonts w:ascii="ArialMT" w:hAnsi="ArialMT" w:cs="ArialMT"/>
        </w:rPr>
        <w:t xml:space="preserve">treatment or </w:t>
      </w:r>
      <w:r w:rsidR="009B5680">
        <w:rPr>
          <w:rFonts w:ascii="ArialMT" w:hAnsi="ArialMT" w:cs="ArialMT"/>
        </w:rPr>
        <w:t xml:space="preserve">technique is used. </w:t>
      </w:r>
      <w:r w:rsidR="009B5680">
        <w:rPr>
          <w:rFonts w:ascii="ArialMT" w:hAnsi="ArialMT" w:cs="ArialMT"/>
        </w:rPr>
        <w:tab/>
        <w:t>[</w:t>
      </w:r>
      <w:r w:rsidR="008B0A1D">
        <w:rPr>
          <w:rFonts w:ascii="ArialMT" w:hAnsi="ArialMT" w:cs="ArialMT"/>
        </w:rPr>
        <w:t>1</w:t>
      </w:r>
      <w:r w:rsidR="009A2C14">
        <w:rPr>
          <w:rFonts w:ascii="ArialMT" w:hAnsi="ArialMT" w:cs="ArialMT"/>
        </w:rPr>
        <w:t xml:space="preserve"> mark</w:t>
      </w:r>
      <w:r>
        <w:rPr>
          <w:rFonts w:ascii="ArialMT" w:hAnsi="ArialMT" w:cs="ArialMT"/>
        </w:rPr>
        <w:t>]</w:t>
      </w:r>
    </w:p>
    <w:p w14:paraId="49FF589A" w14:textId="02FA6B45" w:rsidR="004E1B40" w:rsidRDefault="004E1B40" w:rsidP="00354FF4">
      <w:pPr>
        <w:tabs>
          <w:tab w:val="right" w:pos="8931"/>
        </w:tabs>
        <w:spacing w:before="240" w:after="120"/>
        <w:ind w:left="567"/>
        <w:rPr>
          <w:rFonts w:ascii="ArialMT" w:hAnsi="ArialMT" w:cs="ArialMT"/>
          <w:u w:val="single"/>
        </w:rPr>
      </w:pPr>
      <w:r>
        <w:rPr>
          <w:rFonts w:ascii="ArialMT" w:hAnsi="ArialMT" w:cs="ArialMT"/>
          <w:u w:val="single"/>
        </w:rPr>
        <w:tab/>
      </w:r>
    </w:p>
    <w:p w14:paraId="63F6F12C" w14:textId="3964A7BF" w:rsidR="004E1B40" w:rsidRPr="00506D89" w:rsidRDefault="004E1B40" w:rsidP="00354FF4">
      <w:pPr>
        <w:tabs>
          <w:tab w:val="right" w:pos="8931"/>
        </w:tabs>
        <w:spacing w:before="240" w:after="120"/>
        <w:ind w:left="567"/>
        <w:rPr>
          <w:rFonts w:ascii="ArialMT" w:hAnsi="ArialMT" w:cs="ArialMT"/>
          <w:u w:val="single"/>
        </w:rPr>
      </w:pPr>
      <w:r>
        <w:rPr>
          <w:rFonts w:ascii="ArialMT" w:hAnsi="ArialMT" w:cs="ArialMT"/>
          <w:u w:val="single"/>
        </w:rPr>
        <w:tab/>
      </w:r>
      <w:r w:rsidR="00036E3F">
        <w:rPr>
          <w:rFonts w:ascii="ArialMT" w:hAnsi="ArialMT" w:cs="ArialMT"/>
          <w:u w:val="single"/>
        </w:rPr>
        <w:br/>
      </w:r>
    </w:p>
    <w:p w14:paraId="138F0E09" w14:textId="572C084C" w:rsidR="00F62C19" w:rsidRDefault="004E1B40" w:rsidP="001B2A79">
      <w:pPr>
        <w:tabs>
          <w:tab w:val="right" w:pos="9354"/>
        </w:tabs>
        <w:spacing w:after="120"/>
        <w:ind w:left="567" w:hanging="567"/>
        <w:rPr>
          <w:rFonts w:ascii="ArialMT" w:hAnsi="ArialMT" w:cs="ArialMT"/>
        </w:rPr>
      </w:pPr>
      <w:r w:rsidRPr="00506D89">
        <w:rPr>
          <w:rFonts w:ascii="ArialMT" w:hAnsi="ArialMT" w:cs="ArialMT"/>
        </w:rPr>
        <w:t>14.2</w:t>
      </w:r>
      <w:r w:rsidR="00A448AB">
        <w:rPr>
          <w:rFonts w:ascii="ArialMT" w:hAnsi="ArialMT" w:cs="ArialMT"/>
        </w:rPr>
        <w:t>:</w:t>
      </w:r>
      <w:r>
        <w:rPr>
          <w:rFonts w:ascii="ArialMT" w:hAnsi="ArialMT" w:cs="ArialMT"/>
        </w:rPr>
        <w:t xml:space="preserve"> In the box below, use notes and sketches to explain how you</w:t>
      </w:r>
      <w:r w:rsidR="00E10623">
        <w:rPr>
          <w:rFonts w:ascii="ArialMT" w:hAnsi="ArialMT" w:cs="ArialMT"/>
        </w:rPr>
        <w:t>r</w:t>
      </w:r>
      <w:r>
        <w:rPr>
          <w:rFonts w:ascii="ArialMT" w:hAnsi="ArialMT" w:cs="ArialMT"/>
        </w:rPr>
        <w:t xml:space="preserve"> chosen </w:t>
      </w:r>
      <w:r w:rsidR="00F04148">
        <w:rPr>
          <w:rFonts w:ascii="ArialMT" w:hAnsi="ArialMT" w:cs="ArialMT"/>
        </w:rPr>
        <w:br/>
      </w:r>
      <w:r w:rsidR="00C54287">
        <w:rPr>
          <w:rFonts w:ascii="ArialMT" w:hAnsi="ArialMT" w:cs="ArialMT"/>
        </w:rPr>
        <w:t>treatment or technique</w:t>
      </w:r>
      <w:r>
        <w:rPr>
          <w:rFonts w:ascii="ArialMT" w:hAnsi="ArialMT" w:cs="ArialMT"/>
        </w:rPr>
        <w:t xml:space="preserve"> from </w:t>
      </w:r>
      <w:r w:rsidRPr="004569B9">
        <w:rPr>
          <w:rFonts w:ascii="ArialMT" w:hAnsi="ArialMT" w:cs="ArialMT"/>
          <w:b/>
        </w:rPr>
        <w:t>14.1</w:t>
      </w:r>
      <w:r>
        <w:rPr>
          <w:rFonts w:ascii="ArialMT" w:hAnsi="ArialMT" w:cs="ArialMT"/>
        </w:rPr>
        <w:t xml:space="preserve"> is performed using </w:t>
      </w:r>
      <w:r w:rsidR="00C54287">
        <w:rPr>
          <w:rFonts w:ascii="ArialMT" w:hAnsi="ArialMT" w:cs="ArialMT"/>
        </w:rPr>
        <w:t>an appropriate</w:t>
      </w:r>
      <w:r>
        <w:rPr>
          <w:rFonts w:ascii="ArialMT" w:hAnsi="ArialMT" w:cs="ArialMT"/>
        </w:rPr>
        <w:t xml:space="preserve"> </w:t>
      </w:r>
      <w:r w:rsidR="00F04148">
        <w:rPr>
          <w:rFonts w:ascii="ArialMT" w:hAnsi="ArialMT" w:cs="ArialMT"/>
        </w:rPr>
        <w:br/>
      </w:r>
      <w:r>
        <w:rPr>
          <w:rFonts w:ascii="ArialMT" w:hAnsi="ArialMT" w:cs="ArialMT"/>
        </w:rPr>
        <w:t>material</w:t>
      </w:r>
      <w:r w:rsidR="00E96DA5">
        <w:rPr>
          <w:rFonts w:ascii="ArialMT" w:hAnsi="ArialMT" w:cs="ArialMT"/>
        </w:rPr>
        <w:t>(s)</w:t>
      </w:r>
      <w:r>
        <w:rPr>
          <w:rFonts w:ascii="ArialMT" w:hAnsi="ArialMT" w:cs="ArialMT"/>
        </w:rPr>
        <w:t xml:space="preserve"> of your choice.</w:t>
      </w:r>
      <w:r w:rsidR="001C2CC2">
        <w:rPr>
          <w:rFonts w:ascii="ArialMT" w:hAnsi="ArialMT" w:cs="ArialMT"/>
        </w:rPr>
        <w:t xml:space="preserve"> </w:t>
      </w:r>
      <w:r w:rsidR="001C2CC2">
        <w:rPr>
          <w:rFonts w:ascii="ArialMT" w:hAnsi="ArialMT" w:cs="ArialMT"/>
        </w:rPr>
        <w:tab/>
        <w:t>[4</w:t>
      </w:r>
      <w:r w:rsidR="009A2C14">
        <w:rPr>
          <w:rFonts w:ascii="ArialMT" w:hAnsi="ArialMT" w:cs="ArialMT"/>
        </w:rPr>
        <w:t xml:space="preserve"> marks</w:t>
      </w:r>
      <w:r w:rsidR="001C2CC2">
        <w:rPr>
          <w:rFonts w:ascii="ArialMT" w:hAnsi="ArialMT" w:cs="ArialMT"/>
        </w:rPr>
        <w:t>]</w:t>
      </w:r>
    </w:p>
    <w:p w14:paraId="721A3C11" w14:textId="673767BD" w:rsidR="00F62C19" w:rsidRDefault="00036E3F" w:rsidP="00036E3F">
      <w:pPr>
        <w:tabs>
          <w:tab w:val="right" w:pos="9354"/>
        </w:tabs>
        <w:spacing w:after="120"/>
        <w:jc w:val="right"/>
        <w:rPr>
          <w:rFonts w:ascii="ArialMT" w:hAnsi="ArialMT" w:cs="ArialMT"/>
        </w:rPr>
      </w:pPr>
      <w:r w:rsidRPr="00F93020">
        <w:rPr>
          <w:rFonts w:ascii="ArialMT" w:hAnsi="ArialMT" w:cs="ArialMT"/>
          <w:noProof/>
        </w:rPr>
        <mc:AlternateContent>
          <mc:Choice Requires="wps">
            <w:drawing>
              <wp:inline distT="0" distB="0" distL="0" distR="0" wp14:anchorId="53939B05" wp14:editId="31C6AF84">
                <wp:extent cx="5429885" cy="4352925"/>
                <wp:effectExtent l="0" t="0" r="1841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4352925"/>
                        </a:xfrm>
                        <a:prstGeom prst="rect">
                          <a:avLst/>
                        </a:prstGeom>
                        <a:solidFill>
                          <a:srgbClr val="FFFFFF"/>
                        </a:solidFill>
                        <a:ln w="9525">
                          <a:solidFill>
                            <a:srgbClr val="000000"/>
                          </a:solidFill>
                          <a:miter lim="800000"/>
                          <a:headEnd/>
                          <a:tailEnd/>
                        </a:ln>
                      </wps:spPr>
                      <wps:txbx>
                        <w:txbxContent>
                          <w:p w14:paraId="57EE2CBE" w14:textId="77777777" w:rsidR="00171F51" w:rsidRDefault="00171F51" w:rsidP="00036E3F">
                            <w:pPr>
                              <w:jc w:val="right"/>
                            </w:pPr>
                          </w:p>
                        </w:txbxContent>
                      </wps:txbx>
                      <wps:bodyPr rot="0" vert="horz" wrap="square" lIns="91440" tIns="45720" rIns="91440" bIns="45720" anchor="t" anchorCtr="0">
                        <a:noAutofit/>
                      </wps:bodyPr>
                    </wps:wsp>
                  </a:graphicData>
                </a:graphic>
              </wp:inline>
            </w:drawing>
          </mc:Choice>
          <mc:Fallback>
            <w:pict>
              <v:shapetype w14:anchorId="53939B05" id="_x0000_t202" coordsize="21600,21600" o:spt="202" path="m,l,21600r21600,l21600,xe">
                <v:stroke joinstyle="miter"/>
                <v:path gradientshapeok="t" o:connecttype="rect"/>
              </v:shapetype>
              <v:shape id="Text Box 2" o:spid="_x0000_s1026" type="#_x0000_t202" style="width:427.55pt;height:3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">
                <v:textbox>
                  <w:txbxContent>
                    <w:p w14:paraId="57EE2CBE" w14:textId="77777777" w:rsidR="00171F51" w:rsidRDefault="00171F51" w:rsidP="00036E3F">
                      <w:pPr>
                        <w:jc w:val="right"/>
                      </w:pPr>
                    </w:p>
                  </w:txbxContent>
                </v:textbox>
                <w10:anchorlock/>
              </v:shape>
            </w:pict>
          </mc:Fallback>
        </mc:AlternateContent>
      </w:r>
    </w:p>
    <w:p w14:paraId="52B3082D" w14:textId="77777777" w:rsidR="00805E63" w:rsidRDefault="00805E63" w:rsidP="00F04148">
      <w:pPr>
        <w:tabs>
          <w:tab w:val="right" w:pos="8931"/>
        </w:tabs>
        <w:spacing w:before="240" w:after="120"/>
        <w:ind w:left="567" w:hanging="567"/>
        <w:rPr>
          <w:rFonts w:ascii="ArialMT" w:hAnsi="ArialMT" w:cs="ArialMT"/>
        </w:rPr>
      </w:pPr>
    </w:p>
    <w:p w14:paraId="737F5F58" w14:textId="24FB2B26" w:rsidR="00F62C19" w:rsidRPr="00D968B8" w:rsidRDefault="00F62C19" w:rsidP="00F04148">
      <w:pPr>
        <w:tabs>
          <w:tab w:val="right" w:pos="8931"/>
        </w:tabs>
        <w:spacing w:before="240" w:after="120"/>
        <w:ind w:left="567" w:hanging="567"/>
        <w:rPr>
          <w:rFonts w:ascii="ArialMT" w:hAnsi="ArialMT" w:cs="ArialMT"/>
        </w:rPr>
      </w:pPr>
      <w:r w:rsidRPr="00D968B8">
        <w:rPr>
          <w:rFonts w:ascii="ArialMT" w:hAnsi="ArialMT" w:cs="ArialMT"/>
        </w:rPr>
        <w:t>15</w:t>
      </w:r>
      <w:r w:rsidR="00A448AB">
        <w:rPr>
          <w:rFonts w:ascii="ArialMT" w:hAnsi="ArialMT" w:cs="ArialMT"/>
        </w:rPr>
        <w:t>:</w:t>
      </w:r>
      <w:r w:rsidRPr="00D968B8">
        <w:rPr>
          <w:rFonts w:ascii="ArialMT" w:hAnsi="ArialMT" w:cs="ArialMT"/>
        </w:rPr>
        <w:tab/>
        <w:t xml:space="preserve">Give </w:t>
      </w:r>
      <w:r w:rsidRPr="00D968B8">
        <w:rPr>
          <w:rFonts w:ascii="ArialMT" w:hAnsi="ArialMT" w:cs="ArialMT"/>
          <w:b/>
        </w:rPr>
        <w:t>two</w:t>
      </w:r>
      <w:r w:rsidRPr="00D968B8">
        <w:rPr>
          <w:rFonts w:ascii="ArialMT" w:hAnsi="ArialMT" w:cs="ArialMT"/>
        </w:rPr>
        <w:t xml:space="preserve"> reasons why </w:t>
      </w:r>
      <w:r w:rsidR="00880490" w:rsidRPr="00D968B8">
        <w:rPr>
          <w:rFonts w:ascii="ArialMT" w:hAnsi="ArialMT" w:cs="ArialMT"/>
        </w:rPr>
        <w:t>tolerances are used in designing and manufacturing products</w:t>
      </w:r>
      <w:r w:rsidRPr="00D968B8">
        <w:rPr>
          <w:rFonts w:ascii="ArialMT" w:hAnsi="ArialMT" w:cs="ArialMT"/>
        </w:rPr>
        <w:t>.</w:t>
      </w:r>
    </w:p>
    <w:p w14:paraId="7879A6E1" w14:textId="2B13CC9D" w:rsidR="00F62C19" w:rsidRPr="00EF136B" w:rsidRDefault="005C7644" w:rsidP="00F04148">
      <w:pPr>
        <w:tabs>
          <w:tab w:val="right" w:pos="8931"/>
        </w:tabs>
        <w:spacing w:before="240" w:after="120"/>
        <w:ind w:left="567" w:hanging="567"/>
        <w:rPr>
          <w:rFonts w:ascii="ArialMT" w:hAnsi="ArialMT" w:cs="ArialMT"/>
        </w:rPr>
      </w:pPr>
      <w:r>
        <w:rPr>
          <w:rFonts w:ascii="ArialMT" w:hAnsi="ArialMT" w:cs="ArialMT"/>
        </w:rPr>
        <w:tab/>
        <w:t>Give</w:t>
      </w:r>
      <w:r w:rsidRPr="005C7644">
        <w:rPr>
          <w:rFonts w:ascii="ArialMT" w:hAnsi="ArialMT" w:cs="ArialMT"/>
          <w:b/>
        </w:rPr>
        <w:t xml:space="preserve"> one</w:t>
      </w:r>
      <w:r>
        <w:rPr>
          <w:rFonts w:ascii="ArialMT" w:hAnsi="ArialMT" w:cs="ArialMT"/>
        </w:rPr>
        <w:t xml:space="preserve"> example</w:t>
      </w:r>
      <w:r w:rsidR="00F62C19" w:rsidRPr="00D968B8">
        <w:rPr>
          <w:rFonts w:ascii="ArialMT" w:hAnsi="ArialMT" w:cs="ArialMT"/>
        </w:rPr>
        <w:t xml:space="preserve"> in </w:t>
      </w:r>
      <w:r>
        <w:rPr>
          <w:rFonts w:ascii="ArialMT" w:hAnsi="ArialMT" w:cs="ArialMT"/>
        </w:rPr>
        <w:t xml:space="preserve">each of </w:t>
      </w:r>
      <w:r w:rsidR="00F62C19" w:rsidRPr="00D968B8">
        <w:rPr>
          <w:rFonts w:ascii="ArialMT" w:hAnsi="ArialMT" w:cs="ArialMT"/>
        </w:rPr>
        <w:t>your answer</w:t>
      </w:r>
      <w:r>
        <w:rPr>
          <w:rFonts w:ascii="ArialMT" w:hAnsi="ArialMT" w:cs="ArialMT"/>
        </w:rPr>
        <w:t>s</w:t>
      </w:r>
      <w:r w:rsidR="00F62C19" w:rsidRPr="00D968B8">
        <w:rPr>
          <w:rFonts w:ascii="ArialMT" w:hAnsi="ArialMT" w:cs="ArialMT"/>
        </w:rPr>
        <w:t>.</w:t>
      </w:r>
      <w:r w:rsidR="00F62C19">
        <w:rPr>
          <w:rFonts w:ascii="ArialMT" w:hAnsi="ArialMT" w:cs="ArialMT"/>
        </w:rPr>
        <w:tab/>
      </w:r>
    </w:p>
    <w:p w14:paraId="01FEEFF9" w14:textId="77777777" w:rsidR="00207422" w:rsidRDefault="00780076" w:rsidP="00805E63">
      <w:pPr>
        <w:tabs>
          <w:tab w:val="right" w:pos="8931"/>
        </w:tabs>
        <w:spacing w:before="240" w:after="120"/>
        <w:ind w:left="567"/>
        <w:rPr>
          <w:rFonts w:ascii="ArialMT" w:hAnsi="ArialMT" w:cs="ArialMT"/>
          <w:u w:val="single"/>
        </w:rPr>
      </w:pPr>
      <w:r>
        <w:rPr>
          <w:rFonts w:ascii="ArialMT" w:hAnsi="ArialMT" w:cs="ArialMT"/>
        </w:rPr>
        <w:t>1.</w:t>
      </w:r>
      <w:r>
        <w:rPr>
          <w:rFonts w:ascii="ArialMT" w:hAnsi="ArialMT" w:cs="ArialMT"/>
        </w:rPr>
        <w:tab/>
      </w:r>
      <w:r w:rsidRPr="004E2540">
        <w:rPr>
          <w:rFonts w:ascii="ArialMT" w:hAnsi="ArialMT" w:cs="ArialMT"/>
        </w:rPr>
        <w:t>[2</w:t>
      </w:r>
      <w:r>
        <w:rPr>
          <w:rFonts w:ascii="ArialMT" w:hAnsi="ArialMT" w:cs="ArialMT"/>
        </w:rPr>
        <w:t xml:space="preserve"> marks</w:t>
      </w:r>
      <w:r w:rsidRPr="004E2540">
        <w:rPr>
          <w:rFonts w:ascii="ArialMT" w:hAnsi="ArialMT" w:cs="ArialMT"/>
        </w:rPr>
        <w:t>]</w:t>
      </w:r>
      <w:r>
        <w:rPr>
          <w:rFonts w:ascii="ArialMT" w:hAnsi="ArialMT" w:cs="ArialMT"/>
        </w:rPr>
        <w:tab/>
      </w:r>
      <w:r>
        <w:rPr>
          <w:rFonts w:ascii="ArialMT" w:hAnsi="ArialMT" w:cs="ArialMT"/>
          <w:u w:val="single"/>
        </w:rPr>
        <w:tab/>
      </w:r>
      <w:r>
        <w:rPr>
          <w:rFonts w:ascii="ArialMT" w:hAnsi="ArialMT" w:cs="ArialMT"/>
        </w:rPr>
        <w:tab/>
      </w:r>
      <w:r>
        <w:rPr>
          <w:rFonts w:ascii="ArialMT" w:hAnsi="ArialMT" w:cs="ArialMT"/>
          <w:u w:val="single"/>
        </w:rPr>
        <w:tab/>
      </w:r>
      <w:r>
        <w:rPr>
          <w:rFonts w:ascii="ArialMT" w:hAnsi="ArialMT" w:cs="ArialMT"/>
        </w:rPr>
        <w:tab/>
      </w:r>
      <w:r>
        <w:rPr>
          <w:rFonts w:ascii="ArialMT" w:hAnsi="ArialMT" w:cs="ArialMT"/>
          <w:u w:val="single"/>
        </w:rPr>
        <w:tab/>
      </w:r>
    </w:p>
    <w:p w14:paraId="2C6E9DC3" w14:textId="226174FB" w:rsidR="00780076" w:rsidRPr="00805E63" w:rsidRDefault="00AB5E6C" w:rsidP="00805E63">
      <w:pPr>
        <w:tabs>
          <w:tab w:val="right" w:pos="8931"/>
        </w:tabs>
        <w:spacing w:before="240" w:after="120"/>
        <w:ind w:left="567"/>
        <w:rPr>
          <w:rFonts w:ascii="ArialMT" w:hAnsi="ArialMT" w:cs="ArialMT"/>
        </w:rPr>
      </w:pPr>
      <w:r>
        <w:rPr>
          <w:rFonts w:ascii="ArialMT" w:hAnsi="ArialMT" w:cs="ArialMT"/>
          <w:u w:val="single"/>
        </w:rPr>
        <w:tab/>
      </w:r>
      <w:r>
        <w:rPr>
          <w:rFonts w:ascii="ArialMT" w:hAnsi="ArialMT" w:cs="ArialMT"/>
        </w:rPr>
        <w:tab/>
      </w:r>
      <w:r>
        <w:rPr>
          <w:rFonts w:ascii="ArialMT" w:hAnsi="ArialMT" w:cs="ArialMT"/>
          <w:u w:val="single"/>
        </w:rPr>
        <w:tab/>
      </w:r>
      <w:r w:rsidR="00780076">
        <w:rPr>
          <w:rFonts w:ascii="ArialMT" w:hAnsi="ArialMT" w:cs="ArialMT"/>
        </w:rPr>
        <w:tab/>
      </w:r>
      <w:r w:rsidR="00780076">
        <w:rPr>
          <w:rFonts w:ascii="ArialMT" w:hAnsi="ArialMT" w:cs="ArialMT"/>
          <w:u w:val="single"/>
        </w:rPr>
        <w:tab/>
      </w:r>
    </w:p>
    <w:p w14:paraId="2AA6FC36" w14:textId="77777777" w:rsidR="00780076" w:rsidRDefault="00780076" w:rsidP="00780076">
      <w:pPr>
        <w:tabs>
          <w:tab w:val="left" w:pos="426"/>
          <w:tab w:val="right" w:pos="8931"/>
        </w:tabs>
        <w:spacing w:before="240" w:after="120"/>
        <w:rPr>
          <w:rFonts w:ascii="ArialMT" w:hAnsi="ArialMT" w:cs="ArialMT"/>
          <w:u w:val="single"/>
        </w:rPr>
      </w:pPr>
    </w:p>
    <w:p w14:paraId="4D206EFC" w14:textId="77777777" w:rsidR="00AB5E6C" w:rsidRDefault="00780076" w:rsidP="003B5D72">
      <w:pPr>
        <w:tabs>
          <w:tab w:val="right" w:pos="8931"/>
        </w:tabs>
        <w:spacing w:before="240" w:after="120"/>
        <w:ind w:left="567"/>
        <w:rPr>
          <w:rFonts w:ascii="ArialMT" w:hAnsi="ArialMT" w:cs="ArialMT"/>
          <w:u w:val="single"/>
        </w:rPr>
      </w:pPr>
      <w:r>
        <w:rPr>
          <w:rFonts w:ascii="ArialMT" w:hAnsi="ArialMT" w:cs="ArialMT"/>
        </w:rPr>
        <w:t>2.</w:t>
      </w:r>
      <w:r>
        <w:rPr>
          <w:rFonts w:ascii="ArialMT" w:hAnsi="ArialMT" w:cs="ArialMT"/>
        </w:rPr>
        <w:tab/>
      </w:r>
      <w:r w:rsidRPr="004E2540">
        <w:rPr>
          <w:rFonts w:ascii="ArialMT" w:hAnsi="ArialMT" w:cs="ArialMT"/>
        </w:rPr>
        <w:t>[2</w:t>
      </w:r>
      <w:r>
        <w:rPr>
          <w:rFonts w:ascii="ArialMT" w:hAnsi="ArialMT" w:cs="ArialMT"/>
        </w:rPr>
        <w:t xml:space="preserve"> marks</w:t>
      </w:r>
      <w:r w:rsidRPr="004E2540">
        <w:rPr>
          <w:rFonts w:ascii="ArialMT" w:hAnsi="ArialMT" w:cs="ArialMT"/>
        </w:rPr>
        <w:t>]</w:t>
      </w:r>
      <w:r>
        <w:rPr>
          <w:rFonts w:ascii="ArialMT" w:hAnsi="ArialMT" w:cs="ArialMT"/>
        </w:rPr>
        <w:tab/>
      </w:r>
      <w:r>
        <w:rPr>
          <w:rFonts w:ascii="ArialMT" w:hAnsi="ArialMT" w:cs="ArialMT"/>
          <w:u w:val="single"/>
        </w:rPr>
        <w:tab/>
      </w:r>
      <w:r>
        <w:rPr>
          <w:rFonts w:ascii="ArialMT" w:hAnsi="ArialMT" w:cs="ArialMT"/>
        </w:rPr>
        <w:tab/>
      </w:r>
      <w:r>
        <w:rPr>
          <w:rFonts w:ascii="ArialMT" w:hAnsi="ArialMT" w:cs="ArialMT"/>
          <w:u w:val="single"/>
        </w:rPr>
        <w:tab/>
      </w:r>
    </w:p>
    <w:p w14:paraId="10F80802" w14:textId="77777777" w:rsidR="00AB5E6C" w:rsidRDefault="00AB5E6C" w:rsidP="003B5D72">
      <w:pPr>
        <w:tabs>
          <w:tab w:val="right" w:pos="8931"/>
        </w:tabs>
        <w:spacing w:before="240" w:after="120"/>
        <w:ind w:left="567"/>
        <w:rPr>
          <w:rFonts w:ascii="ArialMT" w:hAnsi="ArialMT" w:cs="ArialMT"/>
          <w:u w:val="single"/>
        </w:rPr>
      </w:pPr>
      <w:r>
        <w:rPr>
          <w:rFonts w:ascii="ArialMT" w:hAnsi="ArialMT" w:cs="ArialMT"/>
          <w:u w:val="single"/>
        </w:rPr>
        <w:tab/>
      </w:r>
    </w:p>
    <w:p w14:paraId="7A7E30B7" w14:textId="3292C8C1" w:rsidR="00780076" w:rsidRPr="003B5D72" w:rsidRDefault="00AB5E6C" w:rsidP="003B5D72">
      <w:pPr>
        <w:tabs>
          <w:tab w:val="right" w:pos="8931"/>
        </w:tabs>
        <w:spacing w:before="240" w:after="120"/>
        <w:ind w:left="567"/>
        <w:rPr>
          <w:rFonts w:ascii="ArialMT" w:hAnsi="ArialMT" w:cs="ArialMT"/>
        </w:rPr>
      </w:pPr>
      <w:r>
        <w:rPr>
          <w:rFonts w:ascii="ArialMT" w:hAnsi="ArialMT" w:cs="ArialMT"/>
          <w:u w:val="single"/>
        </w:rPr>
        <w:tab/>
      </w:r>
      <w:r>
        <w:rPr>
          <w:rFonts w:ascii="ArialMT" w:hAnsi="ArialMT" w:cs="ArialMT"/>
        </w:rPr>
        <w:tab/>
      </w:r>
      <w:r>
        <w:rPr>
          <w:rFonts w:ascii="ArialMT" w:hAnsi="ArialMT" w:cs="ArialMT"/>
          <w:u w:val="single"/>
        </w:rPr>
        <w:tab/>
      </w:r>
      <w:r>
        <w:rPr>
          <w:rFonts w:ascii="ArialMT" w:hAnsi="ArialMT" w:cs="ArialMT"/>
        </w:rPr>
        <w:tab/>
      </w:r>
      <w:r w:rsidR="00780076">
        <w:rPr>
          <w:rFonts w:ascii="ArialMT" w:hAnsi="ArialMT" w:cs="ArialMT"/>
          <w:u w:val="single"/>
        </w:rPr>
        <w:tab/>
      </w:r>
      <w:r w:rsidR="00780076">
        <w:rPr>
          <w:rFonts w:ascii="ArialMT" w:hAnsi="ArialMT" w:cs="ArialMT"/>
        </w:rPr>
        <w:tab/>
      </w:r>
    </w:p>
    <w:p w14:paraId="13ABFC4E" w14:textId="77777777" w:rsidR="004D520F" w:rsidRDefault="004D520F" w:rsidP="004E1B40">
      <w:pPr>
        <w:tabs>
          <w:tab w:val="right" w:pos="9354"/>
        </w:tabs>
        <w:spacing w:after="120"/>
        <w:rPr>
          <w:rFonts w:ascii="ArialMT" w:hAnsi="ArialMT" w:cs="ArialMT"/>
        </w:rPr>
      </w:pPr>
    </w:p>
    <w:p w14:paraId="1419A2A7" w14:textId="77777777" w:rsidR="00780076" w:rsidRDefault="00780076">
      <w:pPr>
        <w:rPr>
          <w:rFonts w:ascii="ArialMT" w:hAnsi="ArialMT" w:cs="ArialMT"/>
        </w:rPr>
      </w:pPr>
      <w:r>
        <w:rPr>
          <w:rFonts w:ascii="ArialMT" w:hAnsi="ArialMT" w:cs="ArialMT"/>
        </w:rPr>
        <w:br w:type="page"/>
      </w:r>
    </w:p>
    <w:p w14:paraId="6F47C1FE" w14:textId="77777777" w:rsidR="00AB5E6C" w:rsidRDefault="00AB5E6C" w:rsidP="00AB5E6C">
      <w:pPr>
        <w:tabs>
          <w:tab w:val="right" w:pos="8931"/>
        </w:tabs>
        <w:spacing w:before="240" w:after="120"/>
        <w:rPr>
          <w:rFonts w:ascii="ArialMT" w:hAnsi="ArialMT" w:cs="ArialMT"/>
        </w:rPr>
      </w:pPr>
    </w:p>
    <w:p w14:paraId="47FAF6B4" w14:textId="50F47703" w:rsidR="004D520F" w:rsidRPr="00E878B2" w:rsidRDefault="004D520F" w:rsidP="00AB5E6C">
      <w:pPr>
        <w:tabs>
          <w:tab w:val="right" w:pos="8931"/>
        </w:tabs>
        <w:spacing w:before="240" w:after="120"/>
        <w:ind w:left="567" w:hanging="567"/>
        <w:rPr>
          <w:rFonts w:ascii="ArialMT" w:hAnsi="ArialMT" w:cs="ArialMT"/>
        </w:rPr>
      </w:pPr>
      <w:r>
        <w:rPr>
          <w:rFonts w:ascii="ArialMT" w:hAnsi="ArialMT" w:cs="ArialMT"/>
        </w:rPr>
        <w:t>16.1</w:t>
      </w:r>
      <w:r w:rsidR="00A448AB">
        <w:rPr>
          <w:rFonts w:ascii="ArialMT" w:hAnsi="ArialMT" w:cs="ArialMT"/>
        </w:rPr>
        <w:t>:</w:t>
      </w:r>
      <w:r>
        <w:rPr>
          <w:rFonts w:ascii="ArialMT" w:hAnsi="ArialMT" w:cs="ArialMT"/>
        </w:rPr>
        <w:t xml:space="preserve"> Choose one </w:t>
      </w:r>
      <w:r w:rsidR="00DD5DD6">
        <w:rPr>
          <w:rFonts w:ascii="ArialMT" w:hAnsi="ArialMT" w:cs="ArialMT"/>
        </w:rPr>
        <w:t>product</w:t>
      </w:r>
      <w:r w:rsidR="00956009">
        <w:rPr>
          <w:rFonts w:ascii="ArialMT" w:hAnsi="ArialMT" w:cs="ArialMT"/>
        </w:rPr>
        <w:t>, material</w:t>
      </w:r>
      <w:r w:rsidR="00DD5DD6">
        <w:rPr>
          <w:rFonts w:ascii="ArialMT" w:hAnsi="ArialMT" w:cs="ArialMT"/>
        </w:rPr>
        <w:t xml:space="preserve"> or component in </w:t>
      </w:r>
      <w:r w:rsidR="007F1F44">
        <w:rPr>
          <w:rFonts w:ascii="ArialMT" w:hAnsi="ArialMT" w:cs="ArialMT"/>
          <w:b/>
        </w:rPr>
        <w:t>f</w:t>
      </w:r>
      <w:r w:rsidR="00DD5DD6" w:rsidRPr="00DD5DD6">
        <w:rPr>
          <w:rFonts w:ascii="ArialMT" w:hAnsi="ArialMT" w:cs="ArialMT"/>
          <w:b/>
        </w:rPr>
        <w:t>igure 4</w:t>
      </w:r>
      <w:r>
        <w:rPr>
          <w:rFonts w:ascii="ArialMT" w:hAnsi="ArialMT" w:cs="ArialMT"/>
        </w:rPr>
        <w:t xml:space="preserve"> and describe </w:t>
      </w:r>
      <w:r>
        <w:rPr>
          <w:rFonts w:ascii="ArialMT" w:hAnsi="ArialMT" w:cs="ArialMT"/>
          <w:b/>
        </w:rPr>
        <w:t>two</w:t>
      </w:r>
      <w:r>
        <w:rPr>
          <w:rFonts w:ascii="ArialMT" w:hAnsi="ArialMT" w:cs="ArialMT"/>
        </w:rPr>
        <w:t xml:space="preserve"> features that make it suitable</w:t>
      </w:r>
      <w:r w:rsidR="00CE4974">
        <w:rPr>
          <w:rFonts w:ascii="ArialMT" w:hAnsi="ArialMT" w:cs="ArialMT"/>
        </w:rPr>
        <w:t xml:space="preserve"> for</w:t>
      </w:r>
      <w:r>
        <w:rPr>
          <w:rFonts w:ascii="ArialMT" w:hAnsi="ArialMT" w:cs="ArialMT"/>
        </w:rPr>
        <w:t xml:space="preserve"> </w:t>
      </w:r>
      <w:r w:rsidR="009A7CBD">
        <w:rPr>
          <w:rFonts w:ascii="ArialMT" w:hAnsi="ArialMT" w:cs="ArialMT"/>
        </w:rPr>
        <w:t>computer aided manufacturing (CAM).</w:t>
      </w:r>
    </w:p>
    <w:tbl>
      <w:tblPr>
        <w:tblStyle w:val="TableGrid"/>
        <w:tblW w:w="0" w:type="auto"/>
        <w:tblLayout w:type="fixed"/>
        <w:tblLook w:val="04A0" w:firstRow="1" w:lastRow="0" w:firstColumn="1" w:lastColumn="0" w:noHBand="0" w:noVBand="1"/>
      </w:tblPr>
      <w:tblGrid>
        <w:gridCol w:w="2975"/>
        <w:gridCol w:w="2975"/>
        <w:gridCol w:w="2976"/>
      </w:tblGrid>
      <w:tr w:rsidR="004D520F" w14:paraId="1E7C4477" w14:textId="77777777" w:rsidTr="000535C0">
        <w:trPr>
          <w:trHeight w:val="3458"/>
        </w:trPr>
        <w:tc>
          <w:tcPr>
            <w:tcW w:w="2975" w:type="dxa"/>
            <w:vAlign w:val="center"/>
          </w:tcPr>
          <w:p w14:paraId="01D74457" w14:textId="04585B5C" w:rsidR="004D520F" w:rsidRDefault="00501403" w:rsidP="000535C0">
            <w:pPr>
              <w:tabs>
                <w:tab w:val="left" w:pos="426"/>
                <w:tab w:val="right" w:pos="8931"/>
              </w:tabs>
              <w:jc w:val="center"/>
              <w:rPr>
                <w:rFonts w:ascii="ArialMT" w:hAnsi="ArialMT" w:cs="ArialMT"/>
              </w:rPr>
            </w:pPr>
            <w:r>
              <w:rPr>
                <w:rFonts w:ascii="ArialMT" w:hAnsi="ArialMT" w:cs="ArialMT"/>
                <w:noProof/>
              </w:rPr>
              <w:drawing>
                <wp:inline distT="0" distB="0" distL="0" distR="0" wp14:anchorId="4CB57C3D" wp14:editId="1505A15D">
                  <wp:extent cx="1694688" cy="2054352"/>
                  <wp:effectExtent l="0" t="0" r="127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16-1_Lasercut%20Cloth.jpg"/>
                          <pic:cNvPicPr/>
                        </pic:nvPicPr>
                        <pic:blipFill>
                          <a:blip r:embed="rId13">
                            <a:extLst>
                              <a:ext uri="{28A0092B-C50C-407E-A947-70E740481C1C}">
                                <a14:useLocalDpi xmlns:a14="http://schemas.microsoft.com/office/drawing/2010/main" val="0"/>
                              </a:ext>
                            </a:extLst>
                          </a:blip>
                          <a:stretch>
                            <a:fillRect/>
                          </a:stretch>
                        </pic:blipFill>
                        <pic:spPr>
                          <a:xfrm>
                            <a:off x="0" y="0"/>
                            <a:ext cx="1694688" cy="2054352"/>
                          </a:xfrm>
                          <a:prstGeom prst="rect">
                            <a:avLst/>
                          </a:prstGeom>
                        </pic:spPr>
                      </pic:pic>
                    </a:graphicData>
                  </a:graphic>
                </wp:inline>
              </w:drawing>
            </w:r>
          </w:p>
        </w:tc>
        <w:tc>
          <w:tcPr>
            <w:tcW w:w="2975" w:type="dxa"/>
            <w:vAlign w:val="center"/>
          </w:tcPr>
          <w:p w14:paraId="3A657521" w14:textId="673F1FD9" w:rsidR="004D520F" w:rsidRDefault="00501403" w:rsidP="000535C0">
            <w:pPr>
              <w:tabs>
                <w:tab w:val="left" w:pos="426"/>
                <w:tab w:val="right" w:pos="8931"/>
              </w:tabs>
              <w:jc w:val="center"/>
              <w:rPr>
                <w:rFonts w:ascii="ArialMT" w:hAnsi="ArialMT" w:cs="ArialMT"/>
              </w:rPr>
            </w:pPr>
            <w:r>
              <w:rPr>
                <w:rFonts w:ascii="ArialMT" w:hAnsi="ArialMT" w:cs="ArialMT"/>
                <w:noProof/>
              </w:rPr>
              <w:drawing>
                <wp:inline distT="0" distB="0" distL="0" distR="0" wp14:anchorId="7BB5B1A1" wp14:editId="1686EC84">
                  <wp:extent cx="1694688" cy="2054352"/>
                  <wp:effectExtent l="0" t="0" r="127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Q16-1_Lasercut%20Metal.jpg"/>
                          <pic:cNvPicPr/>
                        </pic:nvPicPr>
                        <pic:blipFill>
                          <a:blip r:embed="rId14">
                            <a:extLst>
                              <a:ext uri="{28A0092B-C50C-407E-A947-70E740481C1C}">
                                <a14:useLocalDpi xmlns:a14="http://schemas.microsoft.com/office/drawing/2010/main" val="0"/>
                              </a:ext>
                            </a:extLst>
                          </a:blip>
                          <a:stretch>
                            <a:fillRect/>
                          </a:stretch>
                        </pic:blipFill>
                        <pic:spPr>
                          <a:xfrm>
                            <a:off x="0" y="0"/>
                            <a:ext cx="1694688" cy="2054352"/>
                          </a:xfrm>
                          <a:prstGeom prst="rect">
                            <a:avLst/>
                          </a:prstGeom>
                        </pic:spPr>
                      </pic:pic>
                    </a:graphicData>
                  </a:graphic>
                </wp:inline>
              </w:drawing>
            </w:r>
          </w:p>
        </w:tc>
        <w:tc>
          <w:tcPr>
            <w:tcW w:w="2976" w:type="dxa"/>
            <w:vAlign w:val="center"/>
          </w:tcPr>
          <w:p w14:paraId="614B3D51" w14:textId="25695508" w:rsidR="004D520F" w:rsidRDefault="00501403" w:rsidP="000535C0">
            <w:pPr>
              <w:tabs>
                <w:tab w:val="left" w:pos="426"/>
                <w:tab w:val="right" w:pos="8931"/>
              </w:tabs>
              <w:jc w:val="center"/>
              <w:rPr>
                <w:rFonts w:ascii="ArialMT" w:hAnsi="ArialMT" w:cs="ArialMT"/>
              </w:rPr>
            </w:pPr>
            <w:r>
              <w:rPr>
                <w:rFonts w:ascii="ArialMT" w:hAnsi="ArialMT" w:cs="ArialMT"/>
                <w:noProof/>
              </w:rPr>
              <w:drawing>
                <wp:inline distT="0" distB="0" distL="0" distR="0" wp14:anchorId="54EFCE93" wp14:editId="22B899D4">
                  <wp:extent cx="1694688" cy="2054352"/>
                  <wp:effectExtent l="0" t="0" r="127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Q16-1_3D%20polymer.jpg"/>
                          <pic:cNvPicPr/>
                        </pic:nvPicPr>
                        <pic:blipFill>
                          <a:blip r:embed="rId15">
                            <a:extLst>
                              <a:ext uri="{28A0092B-C50C-407E-A947-70E740481C1C}">
                                <a14:useLocalDpi xmlns:a14="http://schemas.microsoft.com/office/drawing/2010/main" val="0"/>
                              </a:ext>
                            </a:extLst>
                          </a:blip>
                          <a:stretch>
                            <a:fillRect/>
                          </a:stretch>
                        </pic:blipFill>
                        <pic:spPr>
                          <a:xfrm>
                            <a:off x="0" y="0"/>
                            <a:ext cx="1694688" cy="2054352"/>
                          </a:xfrm>
                          <a:prstGeom prst="rect">
                            <a:avLst/>
                          </a:prstGeom>
                        </pic:spPr>
                      </pic:pic>
                    </a:graphicData>
                  </a:graphic>
                </wp:inline>
              </w:drawing>
            </w:r>
          </w:p>
        </w:tc>
      </w:tr>
      <w:tr w:rsidR="004D520F" w14:paraId="30C7F1EC" w14:textId="77777777" w:rsidTr="00A343AA">
        <w:trPr>
          <w:trHeight w:val="454"/>
        </w:trPr>
        <w:tc>
          <w:tcPr>
            <w:tcW w:w="2975" w:type="dxa"/>
            <w:vAlign w:val="center"/>
          </w:tcPr>
          <w:p w14:paraId="205B3C42" w14:textId="77777777" w:rsidR="004D520F" w:rsidRDefault="00202F9E" w:rsidP="00A343AA">
            <w:pPr>
              <w:tabs>
                <w:tab w:val="left" w:pos="426"/>
                <w:tab w:val="right" w:pos="8931"/>
              </w:tabs>
              <w:jc w:val="center"/>
              <w:rPr>
                <w:rFonts w:ascii="ArialMT" w:hAnsi="ArialMT" w:cs="ArialMT"/>
              </w:rPr>
            </w:pPr>
            <w:r>
              <w:rPr>
                <w:rFonts w:ascii="ArialMT" w:hAnsi="ArialMT" w:cs="ArialMT"/>
              </w:rPr>
              <w:t>Laser cut clothes</w:t>
            </w:r>
          </w:p>
        </w:tc>
        <w:tc>
          <w:tcPr>
            <w:tcW w:w="2975" w:type="dxa"/>
            <w:vAlign w:val="center"/>
          </w:tcPr>
          <w:p w14:paraId="67237E33" w14:textId="77777777" w:rsidR="004D520F" w:rsidRDefault="0036305E" w:rsidP="00A343AA">
            <w:pPr>
              <w:tabs>
                <w:tab w:val="left" w:pos="426"/>
                <w:tab w:val="right" w:pos="8931"/>
              </w:tabs>
              <w:jc w:val="center"/>
              <w:rPr>
                <w:rFonts w:ascii="ArialMT" w:hAnsi="ArialMT" w:cs="ArialMT"/>
              </w:rPr>
            </w:pPr>
            <w:r>
              <w:rPr>
                <w:rFonts w:ascii="ArialMT" w:hAnsi="ArialMT" w:cs="ArialMT"/>
              </w:rPr>
              <w:t>Laser cut metal signage</w:t>
            </w:r>
          </w:p>
        </w:tc>
        <w:tc>
          <w:tcPr>
            <w:tcW w:w="2976" w:type="dxa"/>
            <w:vAlign w:val="center"/>
          </w:tcPr>
          <w:p w14:paraId="57AD5CA4" w14:textId="77777777" w:rsidR="004D520F" w:rsidRDefault="0036305E" w:rsidP="00A343AA">
            <w:pPr>
              <w:tabs>
                <w:tab w:val="left" w:pos="426"/>
                <w:tab w:val="right" w:pos="8931"/>
              </w:tabs>
              <w:jc w:val="center"/>
              <w:rPr>
                <w:rFonts w:ascii="ArialMT" w:hAnsi="ArialMT" w:cs="ArialMT"/>
              </w:rPr>
            </w:pPr>
            <w:r>
              <w:rPr>
                <w:rFonts w:ascii="ArialMT" w:hAnsi="ArialMT" w:cs="ArialMT"/>
              </w:rPr>
              <w:t>3D printed polymer</w:t>
            </w:r>
            <w:r w:rsidR="00DD5DD6">
              <w:rPr>
                <w:rFonts w:ascii="ArialMT" w:hAnsi="ArialMT" w:cs="ArialMT"/>
              </w:rPr>
              <w:t xml:space="preserve"> parts</w:t>
            </w:r>
          </w:p>
        </w:tc>
      </w:tr>
      <w:tr w:rsidR="004D520F" w14:paraId="3E4A012E" w14:textId="77777777" w:rsidTr="003830A4">
        <w:trPr>
          <w:trHeight w:val="3458"/>
        </w:trPr>
        <w:tc>
          <w:tcPr>
            <w:tcW w:w="2975" w:type="dxa"/>
            <w:vAlign w:val="center"/>
          </w:tcPr>
          <w:p w14:paraId="0198A542" w14:textId="15510661" w:rsidR="004D520F" w:rsidRDefault="00501403" w:rsidP="003830A4">
            <w:pPr>
              <w:tabs>
                <w:tab w:val="left" w:pos="426"/>
                <w:tab w:val="right" w:pos="8931"/>
              </w:tabs>
              <w:jc w:val="center"/>
              <w:rPr>
                <w:rFonts w:ascii="ArialMT" w:hAnsi="ArialMT" w:cs="ArialMT"/>
              </w:rPr>
            </w:pPr>
            <w:r>
              <w:rPr>
                <w:rFonts w:ascii="ArialMT" w:hAnsi="ArialMT" w:cs="ArialMT"/>
                <w:noProof/>
              </w:rPr>
              <w:drawing>
                <wp:inline distT="0" distB="0" distL="0" distR="0" wp14:anchorId="606E67F1" wp14:editId="428D78E2">
                  <wp:extent cx="1694688" cy="2054352"/>
                  <wp:effectExtent l="0" t="0" r="127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Q16-1_CNC%20Furniture.jpg"/>
                          <pic:cNvPicPr/>
                        </pic:nvPicPr>
                        <pic:blipFill>
                          <a:blip r:embed="rId16">
                            <a:extLst>
                              <a:ext uri="{28A0092B-C50C-407E-A947-70E740481C1C}">
                                <a14:useLocalDpi xmlns:a14="http://schemas.microsoft.com/office/drawing/2010/main" val="0"/>
                              </a:ext>
                            </a:extLst>
                          </a:blip>
                          <a:stretch>
                            <a:fillRect/>
                          </a:stretch>
                        </pic:blipFill>
                        <pic:spPr>
                          <a:xfrm>
                            <a:off x="0" y="0"/>
                            <a:ext cx="1694688" cy="2054352"/>
                          </a:xfrm>
                          <a:prstGeom prst="rect">
                            <a:avLst/>
                          </a:prstGeom>
                        </pic:spPr>
                      </pic:pic>
                    </a:graphicData>
                  </a:graphic>
                </wp:inline>
              </w:drawing>
            </w:r>
          </w:p>
        </w:tc>
        <w:tc>
          <w:tcPr>
            <w:tcW w:w="2975" w:type="dxa"/>
            <w:vAlign w:val="center"/>
          </w:tcPr>
          <w:p w14:paraId="58088322" w14:textId="75E6F5D3" w:rsidR="004D520F" w:rsidRDefault="00501403" w:rsidP="003830A4">
            <w:pPr>
              <w:tabs>
                <w:tab w:val="left" w:pos="426"/>
                <w:tab w:val="right" w:pos="8931"/>
              </w:tabs>
              <w:jc w:val="center"/>
              <w:rPr>
                <w:rFonts w:ascii="ArialMT" w:hAnsi="ArialMT" w:cs="ArialMT"/>
              </w:rPr>
            </w:pPr>
            <w:r>
              <w:rPr>
                <w:rFonts w:ascii="ArialMT" w:hAnsi="ArialMT" w:cs="ArialMT"/>
                <w:noProof/>
              </w:rPr>
              <w:drawing>
                <wp:inline distT="0" distB="0" distL="0" distR="0" wp14:anchorId="38719690" wp14:editId="23710981">
                  <wp:extent cx="1694688" cy="2054352"/>
                  <wp:effectExtent l="0" t="0" r="127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Q16-1_Lasercut%20Card.jpg"/>
                          <pic:cNvPicPr/>
                        </pic:nvPicPr>
                        <pic:blipFill>
                          <a:blip r:embed="rId17">
                            <a:extLst>
                              <a:ext uri="{28A0092B-C50C-407E-A947-70E740481C1C}">
                                <a14:useLocalDpi xmlns:a14="http://schemas.microsoft.com/office/drawing/2010/main" val="0"/>
                              </a:ext>
                            </a:extLst>
                          </a:blip>
                          <a:stretch>
                            <a:fillRect/>
                          </a:stretch>
                        </pic:blipFill>
                        <pic:spPr>
                          <a:xfrm>
                            <a:off x="0" y="0"/>
                            <a:ext cx="1694688" cy="2054352"/>
                          </a:xfrm>
                          <a:prstGeom prst="rect">
                            <a:avLst/>
                          </a:prstGeom>
                        </pic:spPr>
                      </pic:pic>
                    </a:graphicData>
                  </a:graphic>
                </wp:inline>
              </w:drawing>
            </w:r>
          </w:p>
        </w:tc>
        <w:tc>
          <w:tcPr>
            <w:tcW w:w="2976" w:type="dxa"/>
            <w:vAlign w:val="center"/>
          </w:tcPr>
          <w:p w14:paraId="599B84FF" w14:textId="18AB7752" w:rsidR="004D520F" w:rsidRDefault="00501403" w:rsidP="003830A4">
            <w:pPr>
              <w:tabs>
                <w:tab w:val="left" w:pos="426"/>
                <w:tab w:val="right" w:pos="8931"/>
              </w:tabs>
              <w:jc w:val="center"/>
              <w:rPr>
                <w:rFonts w:ascii="ArialMT" w:hAnsi="ArialMT" w:cs="ArialMT"/>
              </w:rPr>
            </w:pPr>
            <w:r>
              <w:rPr>
                <w:rFonts w:ascii="ArialMT" w:hAnsi="ArialMT" w:cs="ArialMT"/>
                <w:noProof/>
              </w:rPr>
              <w:drawing>
                <wp:inline distT="0" distB="0" distL="0" distR="0" wp14:anchorId="050D39EB" wp14:editId="7AECBBE5">
                  <wp:extent cx="1694688" cy="2054352"/>
                  <wp:effectExtent l="0" t="0" r="127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Q16-1_CNC%20PCB.jpg"/>
                          <pic:cNvPicPr/>
                        </pic:nvPicPr>
                        <pic:blipFill>
                          <a:blip r:embed="rId18">
                            <a:extLst>
                              <a:ext uri="{28A0092B-C50C-407E-A947-70E740481C1C}">
                                <a14:useLocalDpi xmlns:a14="http://schemas.microsoft.com/office/drawing/2010/main" val="0"/>
                              </a:ext>
                            </a:extLst>
                          </a:blip>
                          <a:stretch>
                            <a:fillRect/>
                          </a:stretch>
                        </pic:blipFill>
                        <pic:spPr>
                          <a:xfrm>
                            <a:off x="0" y="0"/>
                            <a:ext cx="1694688" cy="2054352"/>
                          </a:xfrm>
                          <a:prstGeom prst="rect">
                            <a:avLst/>
                          </a:prstGeom>
                        </pic:spPr>
                      </pic:pic>
                    </a:graphicData>
                  </a:graphic>
                </wp:inline>
              </w:drawing>
            </w:r>
          </w:p>
        </w:tc>
      </w:tr>
      <w:tr w:rsidR="004D520F" w14:paraId="5B2A0810" w14:textId="77777777" w:rsidTr="00A343AA">
        <w:trPr>
          <w:trHeight w:val="454"/>
        </w:trPr>
        <w:tc>
          <w:tcPr>
            <w:tcW w:w="2975" w:type="dxa"/>
            <w:vAlign w:val="center"/>
          </w:tcPr>
          <w:p w14:paraId="381C13AF" w14:textId="77777777" w:rsidR="004D520F" w:rsidRDefault="00202F9E" w:rsidP="00A343AA">
            <w:pPr>
              <w:tabs>
                <w:tab w:val="left" w:pos="426"/>
                <w:tab w:val="right" w:pos="8931"/>
              </w:tabs>
              <w:jc w:val="center"/>
              <w:rPr>
                <w:rFonts w:ascii="ArialMT" w:hAnsi="ArialMT" w:cs="ArialMT"/>
              </w:rPr>
            </w:pPr>
            <w:r>
              <w:rPr>
                <w:rFonts w:ascii="ArialMT" w:hAnsi="ArialMT" w:cs="ArialMT"/>
              </w:rPr>
              <w:t>CNC routed furniture</w:t>
            </w:r>
          </w:p>
        </w:tc>
        <w:tc>
          <w:tcPr>
            <w:tcW w:w="2975" w:type="dxa"/>
            <w:vAlign w:val="center"/>
          </w:tcPr>
          <w:p w14:paraId="282BEF7A" w14:textId="1DA69DB2" w:rsidR="004D520F" w:rsidRDefault="00DD5DD6" w:rsidP="00A343AA">
            <w:pPr>
              <w:tabs>
                <w:tab w:val="left" w:pos="426"/>
                <w:tab w:val="right" w:pos="8931"/>
              </w:tabs>
              <w:jc w:val="center"/>
              <w:rPr>
                <w:rFonts w:ascii="ArialMT" w:hAnsi="ArialMT" w:cs="ArialMT"/>
              </w:rPr>
            </w:pPr>
            <w:r>
              <w:rPr>
                <w:rFonts w:ascii="ArialMT" w:hAnsi="ArialMT" w:cs="ArialMT"/>
              </w:rPr>
              <w:t>Laser cut card stationary</w:t>
            </w:r>
          </w:p>
        </w:tc>
        <w:tc>
          <w:tcPr>
            <w:tcW w:w="2976" w:type="dxa"/>
            <w:vAlign w:val="center"/>
          </w:tcPr>
          <w:p w14:paraId="388ED910" w14:textId="77777777" w:rsidR="004D520F" w:rsidRDefault="00DD5DD6" w:rsidP="00A343AA">
            <w:pPr>
              <w:tabs>
                <w:tab w:val="left" w:pos="426"/>
                <w:tab w:val="right" w:pos="8931"/>
              </w:tabs>
              <w:jc w:val="center"/>
              <w:rPr>
                <w:rFonts w:ascii="ArialMT" w:hAnsi="ArialMT" w:cs="ArialMT"/>
              </w:rPr>
            </w:pPr>
            <w:r>
              <w:rPr>
                <w:rFonts w:ascii="ArialMT" w:hAnsi="ArialMT" w:cs="ArialMT"/>
              </w:rPr>
              <w:t>CNC routed PCB</w:t>
            </w:r>
          </w:p>
        </w:tc>
      </w:tr>
    </w:tbl>
    <w:p w14:paraId="76843210" w14:textId="59704324" w:rsidR="00DD5DD6" w:rsidRDefault="00DD5DD6" w:rsidP="00DD5DD6">
      <w:pPr>
        <w:tabs>
          <w:tab w:val="left" w:pos="426"/>
          <w:tab w:val="right" w:pos="8931"/>
        </w:tabs>
        <w:spacing w:before="240" w:after="120"/>
        <w:jc w:val="center"/>
        <w:rPr>
          <w:rFonts w:ascii="ArialMT" w:hAnsi="ArialMT" w:cs="ArialMT"/>
          <w:b/>
        </w:rPr>
      </w:pPr>
      <w:r w:rsidRPr="00DD5DD6">
        <w:rPr>
          <w:rFonts w:ascii="ArialMT" w:hAnsi="ArialMT" w:cs="ArialMT"/>
          <w:b/>
        </w:rPr>
        <w:t>Figure 4</w:t>
      </w:r>
    </w:p>
    <w:p w14:paraId="4881915D" w14:textId="75517803" w:rsidR="004D520F" w:rsidRPr="00FC43E3" w:rsidRDefault="004259FC" w:rsidP="00A343AA">
      <w:pPr>
        <w:tabs>
          <w:tab w:val="left" w:pos="426"/>
          <w:tab w:val="right" w:pos="8931"/>
        </w:tabs>
        <w:spacing w:before="240" w:after="120"/>
        <w:ind w:left="567"/>
        <w:rPr>
          <w:rFonts w:ascii="ArialMT" w:hAnsi="ArialMT" w:cs="ArialMT"/>
          <w:u w:val="single"/>
        </w:rPr>
      </w:pPr>
      <w:r>
        <w:rPr>
          <w:rFonts w:ascii="ArialMT" w:hAnsi="ArialMT" w:cs="ArialMT"/>
        </w:rPr>
        <w:br/>
      </w:r>
      <w:r w:rsidR="004D520F">
        <w:rPr>
          <w:rFonts w:ascii="ArialMT" w:hAnsi="ArialMT" w:cs="ArialMT"/>
        </w:rPr>
        <w:t>Name of chosen product</w:t>
      </w:r>
      <w:r w:rsidR="00956009">
        <w:rPr>
          <w:rFonts w:ascii="ArialMT" w:hAnsi="ArialMT" w:cs="ArialMT"/>
        </w:rPr>
        <w:t>, material</w:t>
      </w:r>
      <w:r w:rsidR="00A97BBF">
        <w:rPr>
          <w:rFonts w:ascii="ArialMT" w:hAnsi="ArialMT" w:cs="ArialMT"/>
        </w:rPr>
        <w:t xml:space="preserve"> or </w:t>
      </w:r>
      <w:r w:rsidR="00DD5DD6">
        <w:rPr>
          <w:rFonts w:ascii="ArialMT" w:hAnsi="ArialMT" w:cs="ArialMT"/>
        </w:rPr>
        <w:t>component</w:t>
      </w:r>
      <w:r w:rsidR="004D520F">
        <w:rPr>
          <w:rFonts w:ascii="ArialMT" w:hAnsi="ArialMT" w:cs="ArialMT"/>
        </w:rPr>
        <w:t xml:space="preserve"> </w:t>
      </w:r>
      <w:r w:rsidR="004D520F">
        <w:rPr>
          <w:rFonts w:ascii="ArialMT" w:hAnsi="ArialMT" w:cs="ArialMT"/>
          <w:u w:val="single"/>
        </w:rPr>
        <w:tab/>
      </w:r>
    </w:p>
    <w:p w14:paraId="2DB278E0" w14:textId="330BAAFE" w:rsidR="004D520F" w:rsidRPr="00E96BA9" w:rsidRDefault="004D520F" w:rsidP="00A343AA">
      <w:pPr>
        <w:tabs>
          <w:tab w:val="left" w:pos="426"/>
          <w:tab w:val="right" w:pos="8931"/>
        </w:tabs>
        <w:spacing w:before="240" w:after="120"/>
        <w:ind w:left="567"/>
        <w:rPr>
          <w:rFonts w:ascii="ArialMT" w:hAnsi="ArialMT" w:cs="ArialMT"/>
        </w:rPr>
      </w:pPr>
      <w:bookmarkStart w:id="3" w:name="_Hlk500254447"/>
      <w:r>
        <w:rPr>
          <w:rFonts w:ascii="ArialMT" w:hAnsi="ArialMT" w:cs="ArialMT"/>
        </w:rPr>
        <w:t xml:space="preserve">Feature 1 </w:t>
      </w:r>
      <w:r>
        <w:rPr>
          <w:rFonts w:ascii="ArialMT" w:hAnsi="ArialMT" w:cs="ArialMT"/>
        </w:rPr>
        <w:tab/>
        <w:t>[2</w:t>
      </w:r>
      <w:r w:rsidR="00553B3F">
        <w:rPr>
          <w:rFonts w:ascii="ArialMT" w:hAnsi="ArialMT" w:cs="ArialMT"/>
        </w:rPr>
        <w:t xml:space="preserve"> marks</w:t>
      </w:r>
      <w:r>
        <w:rPr>
          <w:rFonts w:ascii="ArialMT" w:hAnsi="ArialMT" w:cs="ArialMT"/>
        </w:rPr>
        <w:t>]</w:t>
      </w:r>
    </w:p>
    <w:p w14:paraId="32D3E5EB" w14:textId="7C63ADE0" w:rsidR="004D520F" w:rsidRDefault="004D520F" w:rsidP="00A343A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06283939" w14:textId="2840D16B" w:rsidR="004D520F" w:rsidRDefault="004D520F" w:rsidP="00A343A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63C5E084" w14:textId="77777777" w:rsidR="00884F0E" w:rsidRDefault="00884F0E" w:rsidP="00884F0E">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5027F2CF" w14:textId="54D01B2A" w:rsidR="004D520F" w:rsidRDefault="004D520F" w:rsidP="00A343A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279AC465" w14:textId="795E851E" w:rsidR="004D520F" w:rsidRDefault="004D520F" w:rsidP="00A343AA">
      <w:pPr>
        <w:tabs>
          <w:tab w:val="left" w:pos="426"/>
          <w:tab w:val="right" w:pos="8931"/>
        </w:tabs>
        <w:spacing w:before="240" w:after="120"/>
        <w:ind w:left="567"/>
        <w:rPr>
          <w:rFonts w:ascii="ArialMT" w:hAnsi="ArialMT" w:cs="ArialMT"/>
          <w:u w:val="single"/>
        </w:rPr>
      </w:pPr>
      <w:r>
        <w:rPr>
          <w:rFonts w:ascii="ArialMT" w:hAnsi="ArialMT" w:cs="ArialMT"/>
          <w:u w:val="single"/>
        </w:rPr>
        <w:tab/>
      </w:r>
    </w:p>
    <w:bookmarkEnd w:id="3"/>
    <w:p w14:paraId="30312281" w14:textId="22A1C587" w:rsidR="004D520F" w:rsidRPr="00E96BA9" w:rsidRDefault="00180ED4" w:rsidP="00C66CF5">
      <w:pPr>
        <w:tabs>
          <w:tab w:val="left" w:pos="426"/>
          <w:tab w:val="right" w:pos="8931"/>
        </w:tabs>
        <w:spacing w:before="240" w:after="120"/>
        <w:ind w:left="567"/>
        <w:rPr>
          <w:rFonts w:ascii="ArialMT" w:hAnsi="ArialMT" w:cs="ArialMT"/>
        </w:rPr>
      </w:pPr>
      <w:r>
        <w:rPr>
          <w:rFonts w:ascii="ArialMT" w:hAnsi="ArialMT" w:cs="ArialMT"/>
        </w:rPr>
        <w:lastRenderedPageBreak/>
        <w:br/>
      </w:r>
      <w:r w:rsidR="004D520F">
        <w:rPr>
          <w:rFonts w:ascii="ArialMT" w:hAnsi="ArialMT" w:cs="ArialMT"/>
        </w:rPr>
        <w:t xml:space="preserve">Feature 2 </w:t>
      </w:r>
      <w:r w:rsidR="004D520F">
        <w:rPr>
          <w:rFonts w:ascii="ArialMT" w:hAnsi="ArialMT" w:cs="ArialMT"/>
        </w:rPr>
        <w:tab/>
        <w:t>[2</w:t>
      </w:r>
      <w:r w:rsidR="00553B3F">
        <w:rPr>
          <w:rFonts w:ascii="ArialMT" w:hAnsi="ArialMT" w:cs="ArialMT"/>
        </w:rPr>
        <w:t xml:space="preserve"> marks</w:t>
      </w:r>
      <w:r w:rsidR="004D520F">
        <w:rPr>
          <w:rFonts w:ascii="ArialMT" w:hAnsi="ArialMT" w:cs="ArialMT"/>
        </w:rPr>
        <w:t>]</w:t>
      </w:r>
    </w:p>
    <w:p w14:paraId="68058C4C" w14:textId="0292DDBD" w:rsidR="004D520F" w:rsidRDefault="004D520F" w:rsidP="00C66CF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37E42CDB" w14:textId="28E93C84" w:rsidR="004D520F" w:rsidRDefault="004D520F" w:rsidP="00C66CF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23256441" w14:textId="77777777" w:rsidR="00884F0E" w:rsidRDefault="00884F0E" w:rsidP="00884F0E">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4799A0F4" w14:textId="6821BB30" w:rsidR="004D520F" w:rsidRDefault="004D520F" w:rsidP="00C66CF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6BC090D9" w14:textId="59CCC904" w:rsidR="004D520F" w:rsidRDefault="004D520F" w:rsidP="00C66CF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6C643F3A" w14:textId="133BF1CA" w:rsidR="004D520F" w:rsidRPr="00E9106C" w:rsidRDefault="00180ED4" w:rsidP="00C66CF5">
      <w:pPr>
        <w:tabs>
          <w:tab w:val="right" w:pos="8931"/>
        </w:tabs>
        <w:spacing w:before="240" w:after="120"/>
        <w:ind w:left="567" w:hanging="567"/>
        <w:rPr>
          <w:rFonts w:ascii="ArialMT" w:hAnsi="ArialMT" w:cs="ArialMT"/>
        </w:rPr>
      </w:pPr>
      <w:r>
        <w:rPr>
          <w:rFonts w:ascii="ArialMT" w:hAnsi="ArialMT" w:cs="ArialMT"/>
        </w:rPr>
        <w:t>16.2</w:t>
      </w:r>
      <w:r w:rsidR="00A448AB">
        <w:rPr>
          <w:rFonts w:ascii="ArialMT" w:hAnsi="ArialMT" w:cs="ArialMT"/>
        </w:rPr>
        <w:t>:</w:t>
      </w:r>
      <w:r>
        <w:rPr>
          <w:rFonts w:ascii="ArialMT" w:hAnsi="ArialMT" w:cs="ArialMT"/>
        </w:rPr>
        <w:t xml:space="preserve"> </w:t>
      </w:r>
      <w:r w:rsidR="004D520F">
        <w:rPr>
          <w:rFonts w:ascii="ArialMT" w:hAnsi="ArialMT" w:cs="ArialMT"/>
        </w:rPr>
        <w:t>Cho</w:t>
      </w:r>
      <w:r w:rsidR="00767F9E">
        <w:rPr>
          <w:rFonts w:ascii="ArialMT" w:hAnsi="ArialMT" w:cs="ArialMT"/>
        </w:rPr>
        <w:t>o</w:t>
      </w:r>
      <w:r w:rsidR="004D520F">
        <w:rPr>
          <w:rFonts w:ascii="ArialMT" w:hAnsi="ArialMT" w:cs="ArialMT"/>
        </w:rPr>
        <w:t xml:space="preserve">se </w:t>
      </w:r>
      <w:r w:rsidR="004D520F">
        <w:rPr>
          <w:rFonts w:ascii="ArialMT" w:hAnsi="ArialMT" w:cs="ArialMT"/>
          <w:b/>
        </w:rPr>
        <w:t>one</w:t>
      </w:r>
      <w:r w:rsidR="004D520F">
        <w:rPr>
          <w:rFonts w:ascii="ArialMT" w:hAnsi="ArialMT" w:cs="ArialMT"/>
        </w:rPr>
        <w:t xml:space="preserve"> </w:t>
      </w:r>
      <w:r w:rsidR="009A7CBD">
        <w:rPr>
          <w:rFonts w:ascii="ArialMT" w:hAnsi="ArialMT" w:cs="ArialMT"/>
        </w:rPr>
        <w:t>specific comp</w:t>
      </w:r>
      <w:r w:rsidR="00F26F8F">
        <w:rPr>
          <w:rFonts w:ascii="ArialMT" w:hAnsi="ArialMT" w:cs="ArialMT"/>
        </w:rPr>
        <w:t>uter aided manufacturing process</w:t>
      </w:r>
      <w:r w:rsidR="009340E3">
        <w:rPr>
          <w:rFonts w:ascii="ArialMT" w:hAnsi="ArialMT" w:cs="ArialMT"/>
        </w:rPr>
        <w:t xml:space="preserve"> that you are familiar with</w:t>
      </w:r>
      <w:r w:rsidR="004D520F">
        <w:rPr>
          <w:rFonts w:ascii="ArialMT" w:hAnsi="ArialMT" w:cs="ArialMT"/>
        </w:rPr>
        <w:t xml:space="preserve">. </w:t>
      </w:r>
      <w:bookmarkStart w:id="4" w:name="_Hlk500514006"/>
      <w:r w:rsidR="004D520F">
        <w:rPr>
          <w:rFonts w:ascii="ArialMT" w:hAnsi="ArialMT" w:cs="ArialMT"/>
        </w:rPr>
        <w:t xml:space="preserve">This </w:t>
      </w:r>
      <w:r w:rsidR="00767F9E">
        <w:rPr>
          <w:rFonts w:ascii="ArialMT" w:hAnsi="ArialMT" w:cs="ArialMT"/>
        </w:rPr>
        <w:t>may have been</w:t>
      </w:r>
      <w:r w:rsidR="0039203F">
        <w:rPr>
          <w:rFonts w:ascii="ArialMT" w:hAnsi="ArialMT" w:cs="ArialMT"/>
        </w:rPr>
        <w:t xml:space="preserve"> one used on</w:t>
      </w:r>
      <w:r w:rsidR="004D520F">
        <w:rPr>
          <w:rFonts w:ascii="ArialMT" w:hAnsi="ArialMT" w:cs="ArialMT"/>
        </w:rPr>
        <w:t xml:space="preserve"> </w:t>
      </w:r>
      <w:bookmarkEnd w:id="4"/>
      <w:r w:rsidR="004D520F">
        <w:rPr>
          <w:rFonts w:ascii="ArialMT" w:hAnsi="ArialMT" w:cs="ArialMT"/>
        </w:rPr>
        <w:t>your chosen product</w:t>
      </w:r>
      <w:r w:rsidR="0039203F">
        <w:rPr>
          <w:rFonts w:ascii="ArialMT" w:hAnsi="ArialMT" w:cs="ArialMT"/>
        </w:rPr>
        <w:t>/component</w:t>
      </w:r>
      <w:r w:rsidR="001474B9">
        <w:rPr>
          <w:rFonts w:ascii="ArialMT" w:hAnsi="ArialMT" w:cs="ArialMT"/>
        </w:rPr>
        <w:t>/material</w:t>
      </w:r>
      <w:r w:rsidR="004D520F">
        <w:rPr>
          <w:rFonts w:ascii="ArialMT" w:hAnsi="ArialMT" w:cs="ArialMT"/>
        </w:rPr>
        <w:t xml:space="preserve"> in </w:t>
      </w:r>
      <w:r w:rsidR="004D520F">
        <w:rPr>
          <w:rFonts w:ascii="ArialMT" w:hAnsi="ArialMT" w:cs="ArialMT"/>
          <w:b/>
        </w:rPr>
        <w:t>16.1</w:t>
      </w:r>
      <w:r w:rsidR="004D520F">
        <w:rPr>
          <w:rFonts w:ascii="ArialMT" w:hAnsi="ArialMT" w:cs="ArialMT"/>
        </w:rPr>
        <w:t>.</w:t>
      </w:r>
    </w:p>
    <w:p w14:paraId="5CDA891B" w14:textId="77777777" w:rsidR="004D520F" w:rsidRPr="00506D89" w:rsidRDefault="004D520F" w:rsidP="00C66CF5">
      <w:pPr>
        <w:tabs>
          <w:tab w:val="left" w:pos="426"/>
          <w:tab w:val="right" w:pos="8931"/>
        </w:tabs>
        <w:spacing w:before="240" w:after="120"/>
        <w:ind w:left="567"/>
        <w:rPr>
          <w:rFonts w:ascii="ArialMT" w:hAnsi="ArialMT" w:cs="ArialMT"/>
          <w:u w:val="single"/>
        </w:rPr>
      </w:pPr>
      <w:r>
        <w:rPr>
          <w:rFonts w:ascii="ArialMT" w:hAnsi="ArialMT" w:cs="ArialMT"/>
        </w:rPr>
        <w:t xml:space="preserve">Name of chosen specialist </w:t>
      </w:r>
      <w:r w:rsidR="009A7CBD">
        <w:rPr>
          <w:rFonts w:ascii="ArialMT" w:hAnsi="ArialMT" w:cs="ArialMT"/>
        </w:rPr>
        <w:t xml:space="preserve">CAM </w:t>
      </w:r>
      <w:r>
        <w:rPr>
          <w:rFonts w:ascii="ArialMT" w:hAnsi="ArialMT" w:cs="ArialMT"/>
        </w:rPr>
        <w:t xml:space="preserve">process </w:t>
      </w:r>
      <w:r>
        <w:rPr>
          <w:rFonts w:ascii="ArialMT" w:hAnsi="ArialMT" w:cs="ArialMT"/>
          <w:u w:val="single"/>
        </w:rPr>
        <w:tab/>
      </w:r>
    </w:p>
    <w:p w14:paraId="69DC5C0E" w14:textId="6C0B470E" w:rsidR="0048548B" w:rsidRDefault="004D520F" w:rsidP="00267B7A">
      <w:pPr>
        <w:tabs>
          <w:tab w:val="left" w:pos="426"/>
          <w:tab w:val="right" w:pos="8931"/>
        </w:tabs>
        <w:spacing w:before="240" w:after="120"/>
        <w:ind w:left="567"/>
        <w:rPr>
          <w:rFonts w:ascii="ArialMT" w:hAnsi="ArialMT" w:cs="ArialMT"/>
          <w:noProof/>
        </w:rPr>
      </w:pPr>
      <w:r>
        <w:rPr>
          <w:rFonts w:ascii="ArialMT" w:hAnsi="ArialMT" w:cs="ArialMT"/>
        </w:rPr>
        <w:t xml:space="preserve">In the box below, use notes </w:t>
      </w:r>
      <w:r w:rsidR="00814D8A" w:rsidRPr="00814D8A">
        <w:rPr>
          <w:rFonts w:ascii="ArialMT" w:hAnsi="ArialMT" w:cs="ArialMT"/>
        </w:rPr>
        <w:t>and</w:t>
      </w:r>
      <w:r w:rsidRPr="00814D8A">
        <w:rPr>
          <w:rFonts w:ascii="ArialMT" w:hAnsi="ArialMT" w:cs="ArialMT"/>
        </w:rPr>
        <w:t xml:space="preserve"> </w:t>
      </w:r>
      <w:r>
        <w:rPr>
          <w:rFonts w:ascii="ArialMT" w:hAnsi="ArialMT" w:cs="ArialMT"/>
        </w:rPr>
        <w:t xml:space="preserve">sketches to explain </w:t>
      </w:r>
      <w:r w:rsidR="00F26F8F">
        <w:rPr>
          <w:rFonts w:ascii="ArialMT" w:hAnsi="ArialMT" w:cs="ArialMT"/>
        </w:rPr>
        <w:t>a</w:t>
      </w:r>
      <w:r>
        <w:rPr>
          <w:rFonts w:ascii="ArialMT" w:hAnsi="ArialMT" w:cs="ArialMT"/>
        </w:rPr>
        <w:t xml:space="preserve"> </w:t>
      </w:r>
      <w:r w:rsidR="00F26F8F">
        <w:rPr>
          <w:rFonts w:ascii="ArialMT" w:hAnsi="ArialMT" w:cs="ArialMT"/>
        </w:rPr>
        <w:t xml:space="preserve">CAM </w:t>
      </w:r>
      <w:r>
        <w:rPr>
          <w:rFonts w:ascii="ArialMT" w:hAnsi="ArialMT" w:cs="ArialMT"/>
        </w:rPr>
        <w:t xml:space="preserve">process </w:t>
      </w:r>
      <w:r w:rsidR="00267B7A">
        <w:rPr>
          <w:rFonts w:ascii="ArialMT" w:hAnsi="ArialMT" w:cs="ArialMT"/>
        </w:rPr>
        <w:br/>
      </w:r>
      <w:r>
        <w:rPr>
          <w:rFonts w:ascii="ArialMT" w:hAnsi="ArialMT" w:cs="ArialMT"/>
        </w:rPr>
        <w:t>in detail</w:t>
      </w:r>
      <w:r w:rsidR="009A7CBD">
        <w:rPr>
          <w:rFonts w:ascii="ArialMT" w:hAnsi="ArialMT" w:cs="ArialMT"/>
        </w:rPr>
        <w:t>.</w:t>
      </w:r>
      <w:r w:rsidR="00180ED4">
        <w:rPr>
          <w:rFonts w:ascii="ArialMT" w:hAnsi="ArialMT" w:cs="ArialMT"/>
        </w:rPr>
        <w:tab/>
        <w:t>[4 marks</w:t>
      </w:r>
      <w:r>
        <w:rPr>
          <w:rFonts w:ascii="ArialMT" w:hAnsi="ArialMT" w:cs="ArialMT"/>
        </w:rPr>
        <w:t>]</w:t>
      </w:r>
      <w:r w:rsidR="0048548B" w:rsidRPr="0048548B">
        <w:rPr>
          <w:rFonts w:ascii="ArialMT" w:hAnsi="ArialMT" w:cs="ArialMT"/>
          <w:noProof/>
        </w:rPr>
        <w:t xml:space="preserve"> </w:t>
      </w:r>
    </w:p>
    <w:p w14:paraId="46CAC685" w14:textId="6247718F" w:rsidR="004D520F" w:rsidRDefault="0048548B" w:rsidP="00267B7A">
      <w:pPr>
        <w:tabs>
          <w:tab w:val="left" w:pos="426"/>
          <w:tab w:val="right" w:pos="8931"/>
        </w:tabs>
        <w:spacing w:before="240" w:after="120"/>
        <w:jc w:val="right"/>
        <w:rPr>
          <w:rFonts w:ascii="ArialMT" w:hAnsi="ArialMT" w:cs="ArialMT"/>
        </w:rPr>
      </w:pPr>
      <w:r w:rsidRPr="00F93020">
        <w:rPr>
          <w:rFonts w:ascii="ArialMT" w:hAnsi="ArialMT" w:cs="ArialMT"/>
          <w:noProof/>
        </w:rPr>
        <mc:AlternateContent>
          <mc:Choice Requires="wps">
            <w:drawing>
              <wp:inline distT="0" distB="0" distL="0" distR="0" wp14:anchorId="5834A9E2" wp14:editId="206C467F">
                <wp:extent cx="5369560" cy="5281575"/>
                <wp:effectExtent l="0" t="0" r="21590" b="1460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5281575"/>
                        </a:xfrm>
                        <a:prstGeom prst="rect">
                          <a:avLst/>
                        </a:prstGeom>
                        <a:solidFill>
                          <a:srgbClr val="FFFFFF"/>
                        </a:solidFill>
                        <a:ln w="9525">
                          <a:solidFill>
                            <a:srgbClr val="000000"/>
                          </a:solidFill>
                          <a:miter lim="800000"/>
                          <a:headEnd/>
                          <a:tailEnd/>
                        </a:ln>
                      </wps:spPr>
                      <wps:txbx>
                        <w:txbxContent>
                          <w:p w14:paraId="304254F4" w14:textId="77777777" w:rsidR="00171F51" w:rsidRDefault="00171F51" w:rsidP="00267B7A">
                            <w:pPr>
                              <w:jc w:val="right"/>
                            </w:pPr>
                          </w:p>
                        </w:txbxContent>
                      </wps:txbx>
                      <wps:bodyPr rot="0" vert="horz" wrap="square" lIns="91440" tIns="45720" rIns="91440" bIns="45720" anchor="t" anchorCtr="0">
                        <a:noAutofit/>
                      </wps:bodyPr>
                    </wps:wsp>
                  </a:graphicData>
                </a:graphic>
              </wp:inline>
            </w:drawing>
          </mc:Choice>
          <mc:Fallback>
            <w:pict>
              <v:shape w14:anchorId="5834A9E2" id="_x0000_s1027" type="#_x0000_t202" style="width:422.8pt;height:4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AaJgIAAE0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">
                <v:textbox>
                  <w:txbxContent>
                    <w:p w14:paraId="304254F4" w14:textId="77777777" w:rsidR="00171F51" w:rsidRDefault="00171F51" w:rsidP="00267B7A">
                      <w:pPr>
                        <w:jc w:val="right"/>
                      </w:pPr>
                    </w:p>
                  </w:txbxContent>
                </v:textbox>
                <w10:anchorlock/>
              </v:shape>
            </w:pict>
          </mc:Fallback>
        </mc:AlternateContent>
      </w:r>
    </w:p>
    <w:p w14:paraId="032957FB" w14:textId="77777777" w:rsidR="00267B7A" w:rsidRDefault="00267B7A" w:rsidP="00267B7A">
      <w:pPr>
        <w:tabs>
          <w:tab w:val="right" w:pos="8931"/>
        </w:tabs>
        <w:spacing w:before="240" w:after="120"/>
        <w:ind w:left="567" w:hanging="567"/>
        <w:rPr>
          <w:rFonts w:ascii="ArialMT" w:hAnsi="ArialMT" w:cs="ArialMT"/>
        </w:rPr>
      </w:pPr>
    </w:p>
    <w:p w14:paraId="472ACC59" w14:textId="63665ACD" w:rsidR="00A40915" w:rsidRDefault="00A40915" w:rsidP="00267B7A">
      <w:pPr>
        <w:tabs>
          <w:tab w:val="right" w:pos="8931"/>
        </w:tabs>
        <w:spacing w:before="240" w:after="120"/>
        <w:ind w:left="567" w:hanging="567"/>
        <w:rPr>
          <w:rFonts w:ascii="ArialMT" w:hAnsi="ArialMT" w:cs="ArialMT"/>
        </w:rPr>
      </w:pPr>
      <w:r>
        <w:rPr>
          <w:rFonts w:ascii="ArialMT" w:hAnsi="ArialMT" w:cs="ArialMT"/>
        </w:rPr>
        <w:t>17</w:t>
      </w:r>
      <w:r w:rsidR="00E73D45">
        <w:rPr>
          <w:rFonts w:ascii="ArialMT" w:hAnsi="ArialMT" w:cs="ArialMT"/>
        </w:rPr>
        <w:t>.1</w:t>
      </w:r>
      <w:r w:rsidR="00A448AB">
        <w:rPr>
          <w:rFonts w:ascii="ArialMT" w:hAnsi="ArialMT" w:cs="ArialMT"/>
        </w:rPr>
        <w:t>:</w:t>
      </w:r>
      <w:r>
        <w:rPr>
          <w:rFonts w:ascii="ArialMT" w:hAnsi="ArialMT" w:cs="ArialMT"/>
        </w:rPr>
        <w:tab/>
        <w:t xml:space="preserve">Circle </w:t>
      </w:r>
      <w:r>
        <w:rPr>
          <w:rFonts w:ascii="ArialMT" w:hAnsi="ArialMT" w:cs="ArialMT"/>
          <w:b/>
        </w:rPr>
        <w:t xml:space="preserve">one </w:t>
      </w:r>
      <w:r>
        <w:rPr>
          <w:rFonts w:ascii="ArialMT" w:hAnsi="ArialMT" w:cs="ArialMT"/>
        </w:rPr>
        <w:t xml:space="preserve">of the following and give </w:t>
      </w:r>
      <w:r w:rsidRPr="00D430BA">
        <w:rPr>
          <w:rFonts w:ascii="ArialMT" w:hAnsi="ArialMT" w:cs="ArialMT"/>
          <w:b/>
        </w:rPr>
        <w:t>two</w:t>
      </w:r>
      <w:r>
        <w:rPr>
          <w:rFonts w:ascii="ArialMT" w:hAnsi="ArialMT" w:cs="ArialMT"/>
        </w:rPr>
        <w:t xml:space="preserve"> </w:t>
      </w:r>
      <w:r w:rsidR="00DA0ECF">
        <w:rPr>
          <w:rFonts w:ascii="ArialMT" w:hAnsi="ArialMT" w:cs="ArialMT"/>
        </w:rPr>
        <w:t xml:space="preserve">different </w:t>
      </w:r>
      <w:r>
        <w:rPr>
          <w:rFonts w:ascii="ArialMT" w:hAnsi="ArialMT" w:cs="ArialMT"/>
        </w:rPr>
        <w:t xml:space="preserve">reasons why its </w:t>
      </w:r>
      <w:r w:rsidR="002D384C">
        <w:rPr>
          <w:rFonts w:ascii="ArialMT" w:hAnsi="ArialMT" w:cs="ArialMT"/>
        </w:rPr>
        <w:t xml:space="preserve">functional and/or aesthetic </w:t>
      </w:r>
      <w:r>
        <w:rPr>
          <w:rFonts w:ascii="ArialMT" w:hAnsi="ArialMT" w:cs="ArialMT"/>
        </w:rPr>
        <w:t xml:space="preserve">characteristics are suited for the intended use. </w:t>
      </w:r>
    </w:p>
    <w:p w14:paraId="4FEE3F5C" w14:textId="3FF24DD1" w:rsidR="00A40915" w:rsidRDefault="00DE6232" w:rsidP="00267B7A">
      <w:pPr>
        <w:pStyle w:val="ListParagraph"/>
        <w:numPr>
          <w:ilvl w:val="0"/>
          <w:numId w:val="12"/>
        </w:numPr>
        <w:tabs>
          <w:tab w:val="right" w:pos="8931"/>
        </w:tabs>
        <w:spacing w:before="240" w:after="120"/>
        <w:rPr>
          <w:rFonts w:ascii="ArialMT" w:hAnsi="ArialMT" w:cs="ArialMT"/>
        </w:rPr>
      </w:pPr>
      <w:r>
        <w:rPr>
          <w:rFonts w:ascii="ArialMT" w:hAnsi="ArialMT" w:cs="ArialMT"/>
          <w:b/>
        </w:rPr>
        <w:t>High impact polystyrene (HIPS)</w:t>
      </w:r>
      <w:r w:rsidR="00A40915">
        <w:rPr>
          <w:rFonts w:ascii="ArialMT" w:hAnsi="ArialMT" w:cs="ArialMT"/>
        </w:rPr>
        <w:t xml:space="preserve"> – for </w:t>
      </w:r>
      <w:r>
        <w:rPr>
          <w:rFonts w:ascii="ArialMT" w:hAnsi="ArialMT" w:cs="ArialMT"/>
        </w:rPr>
        <w:t>moulded yog</w:t>
      </w:r>
      <w:r w:rsidR="00676A38">
        <w:rPr>
          <w:rFonts w:ascii="ArialMT" w:hAnsi="ArialMT" w:cs="ArialMT"/>
        </w:rPr>
        <w:t>h</w:t>
      </w:r>
      <w:r>
        <w:rPr>
          <w:rFonts w:ascii="ArialMT" w:hAnsi="ArialMT" w:cs="ArialMT"/>
        </w:rPr>
        <w:t>urt pots</w:t>
      </w:r>
    </w:p>
    <w:p w14:paraId="02017BC6" w14:textId="77777777" w:rsidR="00A40915" w:rsidRDefault="00A40915" w:rsidP="00A40915">
      <w:pPr>
        <w:pStyle w:val="ListParagraph"/>
        <w:tabs>
          <w:tab w:val="left" w:pos="426"/>
          <w:tab w:val="right" w:pos="8931"/>
        </w:tabs>
        <w:spacing w:before="240" w:after="120"/>
        <w:ind w:left="1140"/>
        <w:rPr>
          <w:rFonts w:ascii="ArialMT" w:hAnsi="ArialMT" w:cs="ArialMT"/>
        </w:rPr>
      </w:pPr>
    </w:p>
    <w:p w14:paraId="0DF61C1F" w14:textId="77777777" w:rsidR="00A40915" w:rsidRDefault="001C1702" w:rsidP="00A40915">
      <w:pPr>
        <w:pStyle w:val="ListParagraph"/>
        <w:numPr>
          <w:ilvl w:val="0"/>
          <w:numId w:val="12"/>
        </w:numPr>
        <w:tabs>
          <w:tab w:val="left" w:pos="426"/>
          <w:tab w:val="right" w:pos="8931"/>
        </w:tabs>
        <w:spacing w:before="240" w:after="120"/>
        <w:rPr>
          <w:rFonts w:ascii="ArialMT" w:hAnsi="ArialMT" w:cs="ArialMT"/>
        </w:rPr>
      </w:pPr>
      <w:r>
        <w:rPr>
          <w:rFonts w:ascii="ArialMT" w:hAnsi="ArialMT" w:cs="ArialMT"/>
          <w:b/>
        </w:rPr>
        <w:t>Bleed proof paper</w:t>
      </w:r>
      <w:r w:rsidR="00A40915">
        <w:rPr>
          <w:rFonts w:ascii="ArialMT" w:hAnsi="ArialMT" w:cs="ArialMT"/>
        </w:rPr>
        <w:t xml:space="preserve"> – for </w:t>
      </w:r>
      <w:r>
        <w:rPr>
          <w:rFonts w:ascii="ArialMT" w:hAnsi="ArialMT" w:cs="ArialMT"/>
        </w:rPr>
        <w:t>drawing rendered designs with marker pens</w:t>
      </w:r>
    </w:p>
    <w:p w14:paraId="35A185CA" w14:textId="77777777" w:rsidR="00A40915" w:rsidRPr="002633D0" w:rsidRDefault="00A40915" w:rsidP="00A40915">
      <w:pPr>
        <w:pStyle w:val="ListParagraph"/>
        <w:rPr>
          <w:rFonts w:ascii="ArialMT" w:hAnsi="ArialMT" w:cs="ArialMT"/>
        </w:rPr>
      </w:pPr>
    </w:p>
    <w:p w14:paraId="10966D87" w14:textId="77777777" w:rsidR="00A40915" w:rsidRDefault="00DE6232" w:rsidP="00A40915">
      <w:pPr>
        <w:pStyle w:val="ListParagraph"/>
        <w:numPr>
          <w:ilvl w:val="0"/>
          <w:numId w:val="12"/>
        </w:numPr>
        <w:tabs>
          <w:tab w:val="left" w:pos="426"/>
          <w:tab w:val="right" w:pos="8931"/>
        </w:tabs>
        <w:spacing w:before="240" w:after="120"/>
        <w:rPr>
          <w:rFonts w:ascii="ArialMT" w:hAnsi="ArialMT" w:cs="ArialMT"/>
        </w:rPr>
      </w:pPr>
      <w:r>
        <w:rPr>
          <w:rFonts w:ascii="ArialMT" w:hAnsi="ArialMT" w:cs="ArialMT"/>
          <w:b/>
        </w:rPr>
        <w:t>Stainless steel</w:t>
      </w:r>
      <w:r w:rsidR="00A40915">
        <w:rPr>
          <w:rFonts w:ascii="ArialMT" w:hAnsi="ArialMT" w:cs="ArialMT"/>
        </w:rPr>
        <w:t xml:space="preserve"> – for a </w:t>
      </w:r>
      <w:r>
        <w:rPr>
          <w:rFonts w:ascii="ArialMT" w:hAnsi="ArialMT" w:cs="ArialMT"/>
        </w:rPr>
        <w:t>cutlery set</w:t>
      </w:r>
    </w:p>
    <w:p w14:paraId="75F49108" w14:textId="77777777" w:rsidR="00A40915" w:rsidRPr="002633D0" w:rsidRDefault="00A40915" w:rsidP="00A40915">
      <w:pPr>
        <w:pStyle w:val="ListParagraph"/>
        <w:rPr>
          <w:rFonts w:ascii="ArialMT" w:hAnsi="ArialMT" w:cs="ArialMT"/>
        </w:rPr>
      </w:pPr>
    </w:p>
    <w:p w14:paraId="426CDA90" w14:textId="77777777" w:rsidR="00A40915" w:rsidRDefault="00512140" w:rsidP="00A40915">
      <w:pPr>
        <w:pStyle w:val="ListParagraph"/>
        <w:numPr>
          <w:ilvl w:val="0"/>
          <w:numId w:val="12"/>
        </w:numPr>
        <w:tabs>
          <w:tab w:val="left" w:pos="426"/>
          <w:tab w:val="right" w:pos="8931"/>
        </w:tabs>
        <w:spacing w:before="240" w:after="120"/>
        <w:rPr>
          <w:rFonts w:ascii="ArialMT" w:hAnsi="ArialMT" w:cs="ArialMT"/>
        </w:rPr>
      </w:pPr>
      <w:r>
        <w:rPr>
          <w:rFonts w:ascii="ArialMT" w:hAnsi="ArialMT" w:cs="ArialMT"/>
          <w:b/>
        </w:rPr>
        <w:t>Beech</w:t>
      </w:r>
      <w:r w:rsidR="00A40915">
        <w:rPr>
          <w:rFonts w:ascii="ArialMT" w:hAnsi="ArialMT" w:cs="ArialMT"/>
        </w:rPr>
        <w:t xml:space="preserve"> – for </w:t>
      </w:r>
      <w:r w:rsidR="00C71329">
        <w:rPr>
          <w:rFonts w:ascii="ArialMT" w:hAnsi="ArialMT" w:cs="ArialMT"/>
        </w:rPr>
        <w:t>a child’s</w:t>
      </w:r>
      <w:r>
        <w:rPr>
          <w:rFonts w:ascii="ArialMT" w:hAnsi="ArialMT" w:cs="ArialMT"/>
        </w:rPr>
        <w:t xml:space="preserve"> wooden</w:t>
      </w:r>
      <w:r w:rsidR="00C71329">
        <w:rPr>
          <w:rFonts w:ascii="ArialMT" w:hAnsi="ArialMT" w:cs="ArialMT"/>
        </w:rPr>
        <w:t xml:space="preserve"> train set</w:t>
      </w:r>
    </w:p>
    <w:p w14:paraId="6509AD7D" w14:textId="77777777" w:rsidR="00A40915" w:rsidRPr="001508D0" w:rsidRDefault="00A40915" w:rsidP="00A40915">
      <w:pPr>
        <w:pStyle w:val="ListParagraph"/>
        <w:rPr>
          <w:rFonts w:ascii="ArialMT" w:hAnsi="ArialMT" w:cs="ArialMT"/>
        </w:rPr>
      </w:pPr>
    </w:p>
    <w:p w14:paraId="3F5172D2" w14:textId="52556FB4" w:rsidR="00A40915" w:rsidRDefault="00B9329F" w:rsidP="00A40915">
      <w:pPr>
        <w:pStyle w:val="ListParagraph"/>
        <w:numPr>
          <w:ilvl w:val="0"/>
          <w:numId w:val="12"/>
        </w:numPr>
        <w:tabs>
          <w:tab w:val="left" w:pos="426"/>
          <w:tab w:val="right" w:pos="8931"/>
        </w:tabs>
        <w:spacing w:before="240" w:after="120"/>
        <w:rPr>
          <w:rFonts w:ascii="ArialMT" w:hAnsi="ArialMT" w:cs="ArialMT"/>
        </w:rPr>
      </w:pPr>
      <w:r>
        <w:rPr>
          <w:rFonts w:ascii="ArialMT" w:hAnsi="ArialMT" w:cs="ArialMT"/>
          <w:b/>
        </w:rPr>
        <w:t>Cotton</w:t>
      </w:r>
      <w:r w:rsidR="00623D2E">
        <w:rPr>
          <w:rFonts w:ascii="ArialMT" w:hAnsi="ArialMT" w:cs="ArialMT"/>
          <w:b/>
        </w:rPr>
        <w:t xml:space="preserve"> </w:t>
      </w:r>
      <w:r w:rsidR="00A40915">
        <w:rPr>
          <w:rFonts w:ascii="ArialMT" w:hAnsi="ArialMT" w:cs="ArialMT"/>
        </w:rPr>
        <w:t xml:space="preserve">– for a pair of </w:t>
      </w:r>
      <w:r w:rsidR="00574A68">
        <w:rPr>
          <w:rFonts w:ascii="ArialMT" w:hAnsi="ArialMT" w:cs="ArialMT"/>
        </w:rPr>
        <w:t>hiking socks</w:t>
      </w:r>
    </w:p>
    <w:p w14:paraId="32AEB709" w14:textId="77777777" w:rsidR="00A40915" w:rsidRPr="001508D0" w:rsidRDefault="00A40915" w:rsidP="00A40915">
      <w:pPr>
        <w:pStyle w:val="ListParagraph"/>
        <w:rPr>
          <w:rFonts w:ascii="ArialMT" w:hAnsi="ArialMT" w:cs="ArialMT"/>
        </w:rPr>
      </w:pPr>
    </w:p>
    <w:p w14:paraId="73B09874" w14:textId="77777777" w:rsidR="00A40915" w:rsidRPr="002633D0" w:rsidRDefault="001353DC" w:rsidP="00A40915">
      <w:pPr>
        <w:pStyle w:val="ListParagraph"/>
        <w:numPr>
          <w:ilvl w:val="0"/>
          <w:numId w:val="12"/>
        </w:numPr>
        <w:tabs>
          <w:tab w:val="left" w:pos="426"/>
          <w:tab w:val="right" w:pos="8931"/>
        </w:tabs>
        <w:spacing w:before="240" w:after="120"/>
        <w:rPr>
          <w:rFonts w:ascii="ArialMT" w:hAnsi="ArialMT" w:cs="ArialMT"/>
        </w:rPr>
      </w:pPr>
      <w:r>
        <w:rPr>
          <w:rFonts w:ascii="ArialMT" w:hAnsi="ArialMT" w:cs="ArialMT"/>
          <w:b/>
        </w:rPr>
        <w:t>Buzzer</w:t>
      </w:r>
      <w:r>
        <w:rPr>
          <w:rFonts w:ascii="ArialMT" w:hAnsi="ArialMT" w:cs="ArialMT"/>
        </w:rPr>
        <w:t xml:space="preserve"> – for use in a battery operated </w:t>
      </w:r>
      <w:r w:rsidR="00A40915">
        <w:rPr>
          <w:rFonts w:ascii="ArialMT" w:hAnsi="ArialMT" w:cs="ArialMT"/>
        </w:rPr>
        <w:t xml:space="preserve">electronic </w:t>
      </w:r>
      <w:r>
        <w:rPr>
          <w:rFonts w:ascii="ArialMT" w:hAnsi="ArialMT" w:cs="ArialMT"/>
        </w:rPr>
        <w:t>quiz game</w:t>
      </w:r>
    </w:p>
    <w:p w14:paraId="58D57F38" w14:textId="6CDE800D" w:rsidR="00A40915" w:rsidRPr="002C4073" w:rsidRDefault="00A40915" w:rsidP="00D2779E">
      <w:pPr>
        <w:tabs>
          <w:tab w:val="right" w:pos="8931"/>
        </w:tabs>
        <w:spacing w:before="240" w:after="120"/>
        <w:ind w:left="567"/>
        <w:rPr>
          <w:rFonts w:ascii="ArialMT" w:hAnsi="ArialMT" w:cs="ArialMT"/>
        </w:rPr>
      </w:pPr>
      <w:r w:rsidRPr="002C4073">
        <w:rPr>
          <w:rFonts w:ascii="ArialMT" w:hAnsi="ArialMT" w:cs="ArialMT"/>
        </w:rPr>
        <w:t>1.</w:t>
      </w:r>
      <w:r w:rsidRPr="002C4073">
        <w:rPr>
          <w:rFonts w:ascii="ArialMT" w:hAnsi="ArialMT" w:cs="ArialMT"/>
        </w:rPr>
        <w:tab/>
        <w:t>[2</w:t>
      </w:r>
      <w:r w:rsidR="000F3109">
        <w:rPr>
          <w:rFonts w:ascii="ArialMT" w:hAnsi="ArialMT" w:cs="ArialMT"/>
        </w:rPr>
        <w:t xml:space="preserve"> marks</w:t>
      </w:r>
      <w:r w:rsidRPr="002C4073">
        <w:rPr>
          <w:rFonts w:ascii="ArialMT" w:hAnsi="ArialMT" w:cs="ArialMT"/>
        </w:rPr>
        <w:t>]</w:t>
      </w:r>
    </w:p>
    <w:p w14:paraId="117E6289" w14:textId="36FA4A49" w:rsidR="00A40915" w:rsidRDefault="00A40915" w:rsidP="00267B7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3896D76B" w14:textId="5D69D54C" w:rsidR="00A40915" w:rsidRDefault="00A40915" w:rsidP="00267B7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0DD2FFD0" w14:textId="422C0C45" w:rsidR="00A40915" w:rsidRDefault="00A40915" w:rsidP="00267B7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72AC7D2A" w14:textId="7C6F4EEB" w:rsidR="00A40915" w:rsidRDefault="00A40915" w:rsidP="00267B7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72DD25E8" w14:textId="11E87053" w:rsidR="00A40915" w:rsidRDefault="00A40915" w:rsidP="00267B7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2904187D" w14:textId="77777777" w:rsidR="00A40915" w:rsidRDefault="00A40915" w:rsidP="00267B7A">
      <w:pPr>
        <w:tabs>
          <w:tab w:val="left" w:pos="426"/>
          <w:tab w:val="right" w:pos="8931"/>
        </w:tabs>
        <w:spacing w:before="240" w:after="120"/>
        <w:ind w:left="567"/>
        <w:rPr>
          <w:rFonts w:ascii="ArialMT" w:hAnsi="ArialMT" w:cs="ArialMT"/>
          <w:u w:val="single"/>
        </w:rPr>
      </w:pPr>
    </w:p>
    <w:p w14:paraId="1D2C39C5" w14:textId="265F198D" w:rsidR="00A40915" w:rsidRPr="002C4073" w:rsidRDefault="00A40915" w:rsidP="00267B7A">
      <w:pPr>
        <w:tabs>
          <w:tab w:val="left" w:pos="426"/>
          <w:tab w:val="right" w:pos="8931"/>
        </w:tabs>
        <w:spacing w:before="240" w:after="120"/>
        <w:ind w:left="567"/>
        <w:rPr>
          <w:rFonts w:ascii="ArialMT" w:hAnsi="ArialMT" w:cs="ArialMT"/>
        </w:rPr>
      </w:pPr>
      <w:r>
        <w:rPr>
          <w:rFonts w:ascii="ArialMT" w:hAnsi="ArialMT" w:cs="ArialMT"/>
        </w:rPr>
        <w:t>2</w:t>
      </w:r>
      <w:r w:rsidRPr="002C4073">
        <w:rPr>
          <w:rFonts w:ascii="ArialMT" w:hAnsi="ArialMT" w:cs="ArialMT"/>
        </w:rPr>
        <w:t>.</w:t>
      </w:r>
      <w:r w:rsidRPr="002C4073">
        <w:rPr>
          <w:rFonts w:ascii="ArialMT" w:hAnsi="ArialMT" w:cs="ArialMT"/>
        </w:rPr>
        <w:tab/>
        <w:t>[2</w:t>
      </w:r>
      <w:r w:rsidR="00DA0ECF">
        <w:rPr>
          <w:rFonts w:ascii="ArialMT" w:hAnsi="ArialMT" w:cs="ArialMT"/>
        </w:rPr>
        <w:t xml:space="preserve"> marks</w:t>
      </w:r>
      <w:r w:rsidRPr="002C4073">
        <w:rPr>
          <w:rFonts w:ascii="ArialMT" w:hAnsi="ArialMT" w:cs="ArialMT"/>
        </w:rPr>
        <w:t>]</w:t>
      </w:r>
    </w:p>
    <w:p w14:paraId="44B1038C" w14:textId="0F25B37A" w:rsidR="00A40915" w:rsidRDefault="00A40915" w:rsidP="00267B7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55E1E88D" w14:textId="6D9E7DA0" w:rsidR="00A40915" w:rsidRDefault="00A40915" w:rsidP="00267B7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56A34921" w14:textId="58596FE9" w:rsidR="00A40915" w:rsidRDefault="00A40915" w:rsidP="00267B7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21BE8595" w14:textId="751E3D36" w:rsidR="00A40915" w:rsidRDefault="00A40915" w:rsidP="000710C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25176B57" w14:textId="74460D9C" w:rsidR="00A40915" w:rsidRDefault="00A40915" w:rsidP="00267B7A">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2922BE9E" w14:textId="77777777" w:rsidR="00A0327E" w:rsidRDefault="00A0327E" w:rsidP="00E73D45">
      <w:pPr>
        <w:tabs>
          <w:tab w:val="right" w:pos="8931"/>
        </w:tabs>
        <w:spacing w:before="240" w:after="120"/>
        <w:ind w:left="567" w:hanging="567"/>
        <w:rPr>
          <w:rFonts w:ascii="ArialMT" w:hAnsi="ArialMT" w:cs="ArialMT"/>
        </w:rPr>
      </w:pPr>
    </w:p>
    <w:p w14:paraId="7E0978DF" w14:textId="3479363E" w:rsidR="00E73D45" w:rsidRDefault="00E73D45" w:rsidP="00E73D45">
      <w:pPr>
        <w:tabs>
          <w:tab w:val="right" w:pos="8931"/>
        </w:tabs>
        <w:spacing w:before="240" w:after="120"/>
        <w:ind w:left="567" w:hanging="567"/>
        <w:rPr>
          <w:rFonts w:ascii="ArialMT" w:hAnsi="ArialMT" w:cs="ArialMT"/>
        </w:rPr>
      </w:pPr>
      <w:r>
        <w:rPr>
          <w:rFonts w:ascii="ArialMT" w:hAnsi="ArialMT" w:cs="ArialMT"/>
        </w:rPr>
        <w:t>17.2:</w:t>
      </w:r>
      <w:r>
        <w:rPr>
          <w:rFonts w:ascii="ArialMT" w:hAnsi="ArialMT" w:cs="ArialMT"/>
        </w:rPr>
        <w:tab/>
      </w:r>
      <w:r w:rsidR="00B33C0C">
        <w:rPr>
          <w:rFonts w:ascii="ArialMT" w:hAnsi="ArialMT" w:cs="ArialMT"/>
        </w:rPr>
        <w:t xml:space="preserve">Choose one of the </w:t>
      </w:r>
      <w:r w:rsidR="00E233FA">
        <w:rPr>
          <w:rFonts w:ascii="ArialMT" w:hAnsi="ArialMT" w:cs="ArialMT"/>
        </w:rPr>
        <w:t>materials o</w:t>
      </w:r>
      <w:r w:rsidR="009C6476">
        <w:rPr>
          <w:rFonts w:ascii="ArialMT" w:hAnsi="ArialMT" w:cs="ArialMT"/>
        </w:rPr>
        <w:t>r</w:t>
      </w:r>
      <w:r w:rsidR="00E233FA">
        <w:rPr>
          <w:rFonts w:ascii="ArialMT" w:hAnsi="ArialMT" w:cs="ArialMT"/>
        </w:rPr>
        <w:t xml:space="preserve"> components listed</w:t>
      </w:r>
      <w:r w:rsidR="009C6476">
        <w:rPr>
          <w:rFonts w:ascii="ArialMT" w:hAnsi="ArialMT" w:cs="ArialMT"/>
        </w:rPr>
        <w:t xml:space="preserve"> in </w:t>
      </w:r>
      <w:r w:rsidR="009C6476" w:rsidRPr="009C6476">
        <w:rPr>
          <w:rFonts w:ascii="ArialMT" w:hAnsi="ArialMT" w:cs="ArialMT"/>
          <w:b/>
        </w:rPr>
        <w:t>17.1</w:t>
      </w:r>
      <w:r w:rsidR="00E233FA" w:rsidRPr="009C6476">
        <w:rPr>
          <w:rFonts w:ascii="ArialMT" w:hAnsi="ArialMT" w:cs="ArialMT"/>
          <w:b/>
        </w:rPr>
        <w:t xml:space="preserve"> </w:t>
      </w:r>
      <w:r w:rsidR="00E233FA">
        <w:rPr>
          <w:rFonts w:ascii="ArialMT" w:hAnsi="ArialMT" w:cs="ArialMT"/>
        </w:rPr>
        <w:t>and n</w:t>
      </w:r>
      <w:r>
        <w:rPr>
          <w:rFonts w:ascii="ArialMT" w:hAnsi="ArialMT" w:cs="ArialMT"/>
        </w:rPr>
        <w:t xml:space="preserve">ame </w:t>
      </w:r>
      <w:r>
        <w:rPr>
          <w:rFonts w:ascii="ArialMT" w:hAnsi="ArialMT" w:cs="ArialMT"/>
          <w:b/>
        </w:rPr>
        <w:t>one</w:t>
      </w:r>
      <w:r>
        <w:rPr>
          <w:rFonts w:ascii="ArialMT" w:hAnsi="ArialMT" w:cs="ArialMT"/>
        </w:rPr>
        <w:t xml:space="preserve"> </w:t>
      </w:r>
      <w:r w:rsidR="009C6476">
        <w:rPr>
          <w:rFonts w:ascii="ArialMT" w:hAnsi="ArialMT" w:cs="ArialMT"/>
        </w:rPr>
        <w:t xml:space="preserve">of the primary </w:t>
      </w:r>
      <w:r>
        <w:rPr>
          <w:rFonts w:ascii="ArialMT" w:hAnsi="ArialMT" w:cs="ArialMT"/>
        </w:rPr>
        <w:t>source</w:t>
      </w:r>
      <w:r w:rsidR="009C6476">
        <w:rPr>
          <w:rFonts w:ascii="ArialMT" w:hAnsi="ArialMT" w:cs="ArialMT"/>
        </w:rPr>
        <w:t>s it is made from</w:t>
      </w:r>
      <w:r w:rsidR="004E467D">
        <w:rPr>
          <w:rFonts w:ascii="ArialMT" w:hAnsi="ArialMT" w:cs="ArialMT"/>
        </w:rPr>
        <w:t>.</w:t>
      </w:r>
      <w:r w:rsidR="001E22E3">
        <w:rPr>
          <w:rFonts w:ascii="ArialMT" w:hAnsi="ArialMT" w:cs="ArialMT"/>
        </w:rPr>
        <w:tab/>
      </w:r>
      <w:r w:rsidR="001E22E3" w:rsidRPr="002C4073">
        <w:rPr>
          <w:rFonts w:ascii="ArialMT" w:hAnsi="ArialMT" w:cs="ArialMT"/>
        </w:rPr>
        <w:t>[</w:t>
      </w:r>
      <w:r w:rsidR="001E22E3">
        <w:rPr>
          <w:rFonts w:ascii="ArialMT" w:hAnsi="ArialMT" w:cs="ArialMT"/>
        </w:rPr>
        <w:t>1 mark</w:t>
      </w:r>
      <w:r w:rsidR="001E22E3" w:rsidRPr="002C4073">
        <w:rPr>
          <w:rFonts w:ascii="ArialMT" w:hAnsi="ArialMT" w:cs="ArialMT"/>
        </w:rPr>
        <w:t>]</w:t>
      </w:r>
    </w:p>
    <w:p w14:paraId="20AEAABE" w14:textId="77777777" w:rsidR="001E22E3" w:rsidRDefault="001E22E3" w:rsidP="001E22E3">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67D8ECA0" w14:textId="77777777" w:rsidR="001E22E3" w:rsidRDefault="001E22E3" w:rsidP="001E22E3">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6E7ACE82" w14:textId="77777777" w:rsidR="000710C5" w:rsidRDefault="000710C5" w:rsidP="004E1B40">
      <w:pPr>
        <w:tabs>
          <w:tab w:val="right" w:pos="9354"/>
        </w:tabs>
        <w:spacing w:after="120"/>
        <w:rPr>
          <w:rFonts w:ascii="ArialMT" w:hAnsi="ArialMT" w:cs="ArialMT"/>
        </w:rPr>
      </w:pPr>
    </w:p>
    <w:p w14:paraId="2142271D" w14:textId="77777777" w:rsidR="004918AA" w:rsidRDefault="004918AA" w:rsidP="004E1B40">
      <w:pPr>
        <w:tabs>
          <w:tab w:val="right" w:pos="9354"/>
        </w:tabs>
        <w:spacing w:after="120"/>
        <w:rPr>
          <w:rFonts w:ascii="ArialMT" w:hAnsi="ArialMT" w:cs="ArialMT"/>
        </w:rPr>
      </w:pPr>
    </w:p>
    <w:p w14:paraId="01E34600" w14:textId="513A6ABE" w:rsidR="004918AA" w:rsidRDefault="004918AA" w:rsidP="00D2779E">
      <w:pPr>
        <w:tabs>
          <w:tab w:val="right" w:pos="8931"/>
        </w:tabs>
        <w:spacing w:before="240" w:after="120"/>
        <w:ind w:left="567" w:hanging="567"/>
        <w:rPr>
          <w:rFonts w:ascii="ArialMT" w:hAnsi="ArialMT" w:cs="ArialMT"/>
        </w:rPr>
      </w:pPr>
      <w:r>
        <w:rPr>
          <w:rFonts w:ascii="ArialMT" w:hAnsi="ArialMT" w:cs="ArialMT"/>
        </w:rPr>
        <w:t>18</w:t>
      </w:r>
      <w:r w:rsidR="00A448AB">
        <w:rPr>
          <w:rFonts w:ascii="ArialMT" w:hAnsi="ArialMT" w:cs="ArialMT"/>
        </w:rPr>
        <w:t>:</w:t>
      </w:r>
      <w:r>
        <w:rPr>
          <w:rFonts w:ascii="ArialMT" w:hAnsi="ArialMT" w:cs="ArialMT"/>
        </w:rPr>
        <w:tab/>
      </w:r>
      <w:r w:rsidR="00103C81">
        <w:rPr>
          <w:rFonts w:ascii="ArialMT" w:hAnsi="ArialMT" w:cs="ArialMT"/>
        </w:rPr>
        <w:t>Manufacturers and d</w:t>
      </w:r>
      <w:r>
        <w:rPr>
          <w:rFonts w:ascii="ArialMT" w:hAnsi="ArialMT" w:cs="ArialMT"/>
        </w:rPr>
        <w:t xml:space="preserve">esigners </w:t>
      </w:r>
      <w:r w:rsidR="00103C81">
        <w:rPr>
          <w:rFonts w:ascii="ArialMT" w:hAnsi="ArialMT" w:cs="ArialMT"/>
        </w:rPr>
        <w:t>often</w:t>
      </w:r>
      <w:r w:rsidR="00620B0E">
        <w:rPr>
          <w:rFonts w:ascii="ArialMT" w:hAnsi="ArialMT" w:cs="ArialMT"/>
        </w:rPr>
        <w:t xml:space="preserve"> conduct a </w:t>
      </w:r>
      <w:r w:rsidR="00085BAB" w:rsidRPr="00085BAB">
        <w:rPr>
          <w:rFonts w:ascii="ArialMT" w:hAnsi="ArialMT" w:cs="ArialMT"/>
          <w:b/>
        </w:rPr>
        <w:t>‘</w:t>
      </w:r>
      <w:r w:rsidR="00620B0E" w:rsidRPr="00085BAB">
        <w:rPr>
          <w:rFonts w:ascii="ArialMT" w:hAnsi="ArialMT" w:cs="ArialMT"/>
          <w:b/>
        </w:rPr>
        <w:t>lifecycle assessment</w:t>
      </w:r>
      <w:r w:rsidR="00085BAB" w:rsidRPr="00085BAB">
        <w:rPr>
          <w:rFonts w:ascii="ArialMT" w:hAnsi="ArialMT" w:cs="ArialMT"/>
          <w:b/>
        </w:rPr>
        <w:t>’</w:t>
      </w:r>
      <w:r w:rsidR="00620B0E">
        <w:rPr>
          <w:rFonts w:ascii="ArialMT" w:hAnsi="ArialMT" w:cs="ArialMT"/>
        </w:rPr>
        <w:t xml:space="preserve"> to understand the impact that a product or a service has on the environment.</w:t>
      </w:r>
      <w:r w:rsidR="00A97ADE">
        <w:rPr>
          <w:rFonts w:ascii="ArialMT" w:hAnsi="ArialMT" w:cs="ArialMT"/>
        </w:rPr>
        <w:t xml:space="preserve">  </w:t>
      </w:r>
      <w:r>
        <w:rPr>
          <w:rFonts w:ascii="ArialMT" w:hAnsi="ArialMT" w:cs="ArialMT"/>
        </w:rPr>
        <w:t xml:space="preserve"> </w:t>
      </w:r>
    </w:p>
    <w:p w14:paraId="070125E6" w14:textId="3264F517" w:rsidR="004918AA" w:rsidRDefault="00620B0E" w:rsidP="00B23ED1">
      <w:pPr>
        <w:tabs>
          <w:tab w:val="left" w:pos="426"/>
          <w:tab w:val="right" w:pos="8931"/>
        </w:tabs>
        <w:spacing w:before="240" w:after="120"/>
        <w:ind w:left="567"/>
        <w:rPr>
          <w:rFonts w:ascii="ArialMT" w:hAnsi="ArialMT" w:cs="ArialMT"/>
        </w:rPr>
      </w:pPr>
      <w:r>
        <w:rPr>
          <w:rFonts w:ascii="ArialMT" w:hAnsi="ArialMT" w:cs="ArialMT"/>
        </w:rPr>
        <w:t>Describe the five stages of a lifecycle assessment and e</w:t>
      </w:r>
      <w:r w:rsidR="004918AA">
        <w:rPr>
          <w:rFonts w:ascii="ArialMT" w:hAnsi="ArialMT" w:cs="ArialMT"/>
        </w:rPr>
        <w:t xml:space="preserve">valuate how </w:t>
      </w:r>
      <w:r>
        <w:rPr>
          <w:rFonts w:ascii="ArialMT" w:hAnsi="ArialMT" w:cs="ArialMT"/>
        </w:rPr>
        <w:t xml:space="preserve">the </w:t>
      </w:r>
      <w:r w:rsidR="00B23ED1">
        <w:rPr>
          <w:rFonts w:ascii="ArialMT" w:hAnsi="ArialMT" w:cs="ArialMT"/>
        </w:rPr>
        <w:br/>
      </w:r>
      <w:r>
        <w:rPr>
          <w:rFonts w:ascii="ArialMT" w:hAnsi="ArialMT" w:cs="ArialMT"/>
        </w:rPr>
        <w:t>results could influence the way a product is manufactured.</w:t>
      </w:r>
      <w:r w:rsidR="00BF54F2">
        <w:rPr>
          <w:rFonts w:ascii="ArialMT" w:hAnsi="ArialMT" w:cs="ArialMT"/>
        </w:rPr>
        <w:tab/>
        <w:t>[8</w:t>
      </w:r>
      <w:r w:rsidR="001E01F0">
        <w:rPr>
          <w:rFonts w:ascii="ArialMT" w:hAnsi="ArialMT" w:cs="ArialMT"/>
        </w:rPr>
        <w:t xml:space="preserve"> marks</w:t>
      </w:r>
      <w:r w:rsidR="004918AA">
        <w:rPr>
          <w:rFonts w:ascii="ArialMT" w:hAnsi="ArialMT" w:cs="ArialMT"/>
        </w:rPr>
        <w:t>]</w:t>
      </w:r>
    </w:p>
    <w:p w14:paraId="5217AF5D" w14:textId="6834E522"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71AF6634" w14:textId="1A857A8A"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70F0CB3B" w14:textId="7BB9D1EB"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60B17777" w14:textId="12667D72"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1340F2C4" w14:textId="3367BD95"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3DADF736" w14:textId="0D7060BB"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55F19A53" w14:textId="5F2F805D"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30BA3579" w14:textId="0668E5D7"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72A23C32" w14:textId="70873F97"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54EC30D1" w14:textId="715F8185"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04199613" w14:textId="3160E502"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649F09B4" w14:textId="531BBB77"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44441E13" w14:textId="5F1A6659"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04429706" w14:textId="7ED54FE0"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09A865AC" w14:textId="1E450F8C"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1C513C92" w14:textId="4DCAB3B6"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738D72A5" w14:textId="252469A8"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14741A55" w14:textId="7B9FD45B"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4522E20E" w14:textId="1E3902F4"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66470F3F" w14:textId="4D01D1EF"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4F20CDC3" w14:textId="2FD37094"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38827E91" w14:textId="2D05E8E2"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013E5A85" w14:textId="0313B85E"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5DE82BA4" w14:textId="635E1381" w:rsidR="004918AA" w:rsidRDefault="00E61569" w:rsidP="00B86665">
      <w:pPr>
        <w:tabs>
          <w:tab w:val="left" w:pos="426"/>
          <w:tab w:val="right" w:pos="8931"/>
        </w:tabs>
        <w:spacing w:before="240" w:after="120"/>
        <w:ind w:left="567"/>
        <w:rPr>
          <w:rFonts w:ascii="ArialMT" w:hAnsi="ArialMT" w:cs="ArialMT"/>
          <w:u w:val="single"/>
        </w:rPr>
      </w:pPr>
      <w:r>
        <w:rPr>
          <w:rFonts w:ascii="ArialMT" w:hAnsi="ArialMT" w:cs="ArialMT"/>
          <w:u w:val="single"/>
        </w:rPr>
        <w:lastRenderedPageBreak/>
        <w:br/>
      </w:r>
      <w:r w:rsidR="004918AA">
        <w:rPr>
          <w:rFonts w:ascii="ArialMT" w:hAnsi="ArialMT" w:cs="ArialMT"/>
          <w:u w:val="single"/>
        </w:rPr>
        <w:tab/>
      </w:r>
    </w:p>
    <w:p w14:paraId="2EDF1CC1" w14:textId="6152F28C"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405EDA5A" w14:textId="5C3E8B94"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11EB780E" w14:textId="523BDEEF"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11695DE5" w14:textId="6DD0D7EA"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1243E57F" w14:textId="6B9B1B3B"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51C801AB" w14:textId="060CE549"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00F4D05F" w14:textId="2427C59A"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4AEA786B" w14:textId="2232C166"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201A8BA6" w14:textId="2A277EAD"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356C1807" w14:textId="6BEE63ED" w:rsidR="004918AA" w:rsidRDefault="004918AA" w:rsidP="00B86665">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60545C47" w14:textId="186E01C1" w:rsidR="007F1F44" w:rsidRDefault="007F1F44" w:rsidP="00B86665">
      <w:pPr>
        <w:ind w:left="567"/>
        <w:rPr>
          <w:rFonts w:ascii="Arial" w:eastAsiaTheme="minorEastAsia" w:hAnsi="Arial" w:cs="Arial"/>
          <w:b/>
          <w:noProof/>
          <w:sz w:val="32"/>
          <w:lang w:eastAsia="en-GB"/>
        </w:rPr>
      </w:pPr>
      <w:r>
        <w:rPr>
          <w:rFonts w:ascii="Arial" w:hAnsi="Arial" w:cs="Arial"/>
          <w:sz w:val="32"/>
        </w:rPr>
        <w:br w:type="page"/>
      </w:r>
    </w:p>
    <w:p w14:paraId="4F460C79" w14:textId="77777777" w:rsidR="00AA4BB1" w:rsidRDefault="00AA4BB1" w:rsidP="00AA4BB1">
      <w:pPr>
        <w:pStyle w:val="PGWorksheetHeading"/>
        <w:spacing w:before="240"/>
        <w:rPr>
          <w:rFonts w:ascii="Arial" w:hAnsi="Arial" w:cs="Arial"/>
          <w:color w:val="auto"/>
          <w:sz w:val="32"/>
        </w:rPr>
      </w:pPr>
    </w:p>
    <w:p w14:paraId="30B0740E" w14:textId="4CBA2727" w:rsidR="00AA4BB1" w:rsidRDefault="00AA4BB1" w:rsidP="00E61569">
      <w:pPr>
        <w:pStyle w:val="PGWorksheetHeading"/>
        <w:spacing w:before="240"/>
        <w:jc w:val="center"/>
        <w:rPr>
          <w:rFonts w:ascii="Arial" w:hAnsi="Arial" w:cs="Arial"/>
          <w:color w:val="auto"/>
          <w:sz w:val="32"/>
        </w:rPr>
      </w:pPr>
      <w:r>
        <w:rPr>
          <w:rFonts w:ascii="Arial" w:hAnsi="Arial" w:cs="Arial"/>
          <w:color w:val="auto"/>
          <w:sz w:val="32"/>
        </w:rPr>
        <w:t>SECTION C – Designing and Making Principles</w:t>
      </w:r>
    </w:p>
    <w:p w14:paraId="5E80A599" w14:textId="5E7649BA" w:rsidR="002956AB" w:rsidRDefault="00042B62" w:rsidP="002956AB">
      <w:pPr>
        <w:tabs>
          <w:tab w:val="left" w:pos="426"/>
          <w:tab w:val="right" w:pos="8931"/>
        </w:tabs>
        <w:spacing w:before="240" w:after="120"/>
        <w:rPr>
          <w:rFonts w:ascii="ArialMT" w:hAnsi="ArialMT" w:cs="ArialMT"/>
        </w:rPr>
      </w:pPr>
      <w:r w:rsidRPr="00042B62">
        <w:rPr>
          <w:rFonts w:ascii="ArialMT" w:hAnsi="ArialMT" w:cs="ArialMT"/>
          <w:b/>
        </w:rPr>
        <w:t>Figure 5</w:t>
      </w:r>
      <w:r>
        <w:rPr>
          <w:rFonts w:ascii="ArialMT" w:hAnsi="ArialMT" w:cs="ArialMT"/>
        </w:rPr>
        <w:t xml:space="preserve"> shows</w:t>
      </w:r>
      <w:r w:rsidR="0098362D">
        <w:rPr>
          <w:rFonts w:ascii="ArialMT" w:hAnsi="ArialMT" w:cs="ArialMT"/>
        </w:rPr>
        <w:t xml:space="preserve"> </w:t>
      </w:r>
      <w:r w:rsidR="002956AB">
        <w:rPr>
          <w:rFonts w:ascii="ArialMT" w:hAnsi="ArialMT" w:cs="ArialMT"/>
        </w:rPr>
        <w:t xml:space="preserve">a pair of walking aids used by teenagers and adults after leg or </w:t>
      </w:r>
      <w:r w:rsidR="002956AB">
        <w:rPr>
          <w:rFonts w:ascii="ArialMT" w:hAnsi="ArialMT" w:cs="ArialMT"/>
        </w:rPr>
        <w:br/>
        <w:t>back injuries.</w:t>
      </w:r>
    </w:p>
    <w:p w14:paraId="332111A1" w14:textId="77777777" w:rsidR="00AA4BB1" w:rsidRDefault="00AA4BB1" w:rsidP="00AA4BB1">
      <w:pPr>
        <w:tabs>
          <w:tab w:val="left" w:pos="426"/>
          <w:tab w:val="right" w:pos="8931"/>
        </w:tabs>
        <w:spacing w:before="240" w:after="120"/>
        <w:rPr>
          <w:rFonts w:ascii="ArialMT" w:hAnsi="ArialMT" w:cs="ArialMT"/>
        </w:rPr>
      </w:pPr>
    </w:p>
    <w:p w14:paraId="16AE120D" w14:textId="0BFB58DA" w:rsidR="00AA4BB1" w:rsidRDefault="00922495" w:rsidP="003931C3">
      <w:pPr>
        <w:tabs>
          <w:tab w:val="left" w:pos="426"/>
          <w:tab w:val="right" w:pos="8931"/>
        </w:tabs>
        <w:spacing w:before="240" w:after="120"/>
        <w:jc w:val="center"/>
        <w:rPr>
          <w:rFonts w:ascii="ArialMT" w:hAnsi="ArialMT" w:cs="ArialMT"/>
        </w:rPr>
      </w:pPr>
      <w:r>
        <w:rPr>
          <w:rFonts w:ascii="ArialMT" w:hAnsi="ArialMT" w:cs="ArialMT"/>
          <w:noProof/>
        </w:rPr>
        <w:drawing>
          <wp:inline distT="0" distB="0" distL="0" distR="0" wp14:anchorId="703CE5DA" wp14:editId="48745BF9">
            <wp:extent cx="2494239" cy="3742124"/>
            <wp:effectExtent l="0" t="0" r="190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rutches_shutterstock_121441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8370" cy="3853343"/>
                    </a:xfrm>
                    <a:prstGeom prst="rect">
                      <a:avLst/>
                    </a:prstGeom>
                  </pic:spPr>
                </pic:pic>
              </a:graphicData>
            </a:graphic>
          </wp:inline>
        </w:drawing>
      </w:r>
    </w:p>
    <w:p w14:paraId="448C69C7" w14:textId="2C1F1347" w:rsidR="008A1034" w:rsidRDefault="00042B62" w:rsidP="003931C3">
      <w:pPr>
        <w:tabs>
          <w:tab w:val="left" w:pos="426"/>
          <w:tab w:val="right" w:pos="8931"/>
        </w:tabs>
        <w:spacing w:before="240" w:after="120"/>
        <w:jc w:val="center"/>
        <w:rPr>
          <w:rFonts w:ascii="ArialMT" w:hAnsi="ArialMT" w:cs="ArialMT"/>
        </w:rPr>
      </w:pPr>
      <w:r>
        <w:rPr>
          <w:rFonts w:ascii="ArialMT" w:hAnsi="ArialMT" w:cs="ArialMT"/>
          <w:b/>
        </w:rPr>
        <w:t>Figure 5</w:t>
      </w:r>
    </w:p>
    <w:p w14:paraId="2EF737EB" w14:textId="77777777" w:rsidR="00AA4BB1" w:rsidRDefault="00AA4BB1" w:rsidP="00AA4BB1">
      <w:pPr>
        <w:tabs>
          <w:tab w:val="left" w:pos="426"/>
          <w:tab w:val="right" w:pos="8931"/>
        </w:tabs>
        <w:spacing w:before="240" w:after="120"/>
        <w:rPr>
          <w:rFonts w:ascii="ArialMT" w:hAnsi="ArialMT" w:cs="ArialMT"/>
          <w:b/>
        </w:rPr>
      </w:pPr>
      <w:r>
        <w:rPr>
          <w:rFonts w:ascii="ArialMT" w:hAnsi="ArialMT" w:cs="ArialMT"/>
          <w:b/>
        </w:rPr>
        <w:t>Specification</w:t>
      </w:r>
    </w:p>
    <w:p w14:paraId="5D28F8E1" w14:textId="77777777" w:rsidR="00AA4BB1" w:rsidRDefault="00EF48B9" w:rsidP="00AA4BB1">
      <w:pPr>
        <w:pStyle w:val="ListParagraph"/>
        <w:numPr>
          <w:ilvl w:val="0"/>
          <w:numId w:val="13"/>
        </w:numPr>
        <w:tabs>
          <w:tab w:val="left" w:pos="426"/>
          <w:tab w:val="right" w:pos="8931"/>
        </w:tabs>
        <w:spacing w:before="240" w:after="120" w:line="256" w:lineRule="auto"/>
        <w:rPr>
          <w:rFonts w:ascii="ArialMT" w:hAnsi="ArialMT" w:cs="ArialMT"/>
        </w:rPr>
      </w:pPr>
      <w:r>
        <w:rPr>
          <w:rFonts w:ascii="ArialMT" w:hAnsi="ArialMT" w:cs="ArialMT"/>
        </w:rPr>
        <w:t>L</w:t>
      </w:r>
      <w:r w:rsidR="00AA4BB1">
        <w:rPr>
          <w:rFonts w:ascii="ArialMT" w:hAnsi="ArialMT" w:cs="ArialMT"/>
        </w:rPr>
        <w:t>ightweight</w:t>
      </w:r>
    </w:p>
    <w:p w14:paraId="07E0A6A9" w14:textId="77777777" w:rsidR="00AA4BB1" w:rsidRDefault="00AA4BB1" w:rsidP="00AA4BB1">
      <w:pPr>
        <w:pStyle w:val="ListParagraph"/>
        <w:tabs>
          <w:tab w:val="left" w:pos="426"/>
          <w:tab w:val="right" w:pos="8931"/>
        </w:tabs>
        <w:spacing w:before="240" w:after="120"/>
        <w:rPr>
          <w:rFonts w:ascii="ArialMT" w:hAnsi="ArialMT" w:cs="ArialMT"/>
        </w:rPr>
      </w:pPr>
    </w:p>
    <w:p w14:paraId="5066497B" w14:textId="77777777" w:rsidR="00AA4BB1" w:rsidRDefault="008C70B6" w:rsidP="00AA4BB1">
      <w:pPr>
        <w:pStyle w:val="ListParagraph"/>
        <w:numPr>
          <w:ilvl w:val="0"/>
          <w:numId w:val="13"/>
        </w:numPr>
        <w:tabs>
          <w:tab w:val="left" w:pos="426"/>
          <w:tab w:val="right" w:pos="8931"/>
        </w:tabs>
        <w:spacing w:before="240" w:after="120" w:line="256" w:lineRule="auto"/>
        <w:rPr>
          <w:rFonts w:ascii="ArialMT" w:hAnsi="ArialMT" w:cs="ArialMT"/>
        </w:rPr>
      </w:pPr>
      <w:r>
        <w:rPr>
          <w:rFonts w:ascii="ArialMT" w:hAnsi="ArialMT" w:cs="ArialMT"/>
        </w:rPr>
        <w:t>Provides support to upper arm</w:t>
      </w:r>
    </w:p>
    <w:p w14:paraId="7F1DD456" w14:textId="77777777" w:rsidR="00AA4BB1" w:rsidRDefault="00AA4BB1" w:rsidP="00AA4BB1">
      <w:pPr>
        <w:pStyle w:val="ListParagraph"/>
        <w:tabs>
          <w:tab w:val="left" w:pos="426"/>
          <w:tab w:val="right" w:pos="8931"/>
        </w:tabs>
        <w:spacing w:before="240" w:after="120"/>
        <w:rPr>
          <w:rFonts w:ascii="ArialMT" w:hAnsi="ArialMT" w:cs="ArialMT"/>
        </w:rPr>
      </w:pPr>
    </w:p>
    <w:p w14:paraId="3667F395" w14:textId="77777777" w:rsidR="00AA4BB1" w:rsidRDefault="008C70B6" w:rsidP="00AA4BB1">
      <w:pPr>
        <w:pStyle w:val="ListParagraph"/>
        <w:numPr>
          <w:ilvl w:val="0"/>
          <w:numId w:val="13"/>
        </w:numPr>
        <w:tabs>
          <w:tab w:val="left" w:pos="426"/>
          <w:tab w:val="right" w:pos="8931"/>
        </w:tabs>
        <w:spacing w:before="240" w:after="120" w:line="256" w:lineRule="auto"/>
        <w:rPr>
          <w:rFonts w:ascii="ArialMT" w:hAnsi="ArialMT" w:cs="ArialMT"/>
        </w:rPr>
      </w:pPr>
      <w:r>
        <w:rPr>
          <w:rFonts w:ascii="ArialMT" w:hAnsi="ArialMT" w:cs="ArialMT"/>
        </w:rPr>
        <w:t>Comfortable hand grip</w:t>
      </w:r>
    </w:p>
    <w:p w14:paraId="4CF87D36" w14:textId="77777777" w:rsidR="00AA4BB1" w:rsidRDefault="00AA4BB1" w:rsidP="00AA4BB1">
      <w:pPr>
        <w:pStyle w:val="ListParagraph"/>
        <w:rPr>
          <w:rFonts w:ascii="ArialMT" w:hAnsi="ArialMT" w:cs="ArialMT"/>
        </w:rPr>
      </w:pPr>
    </w:p>
    <w:p w14:paraId="73E85189" w14:textId="77777777" w:rsidR="00AA4BB1" w:rsidRDefault="008C70B6" w:rsidP="00AA4BB1">
      <w:pPr>
        <w:pStyle w:val="ListParagraph"/>
        <w:numPr>
          <w:ilvl w:val="0"/>
          <w:numId w:val="13"/>
        </w:numPr>
        <w:tabs>
          <w:tab w:val="left" w:pos="426"/>
          <w:tab w:val="right" w:pos="8931"/>
        </w:tabs>
        <w:spacing w:before="240" w:after="120" w:line="256" w:lineRule="auto"/>
        <w:rPr>
          <w:rFonts w:ascii="ArialMT" w:hAnsi="ArialMT" w:cs="ArialMT"/>
        </w:rPr>
      </w:pPr>
      <w:r>
        <w:rPr>
          <w:rFonts w:ascii="ArialMT" w:hAnsi="ArialMT" w:cs="ArialMT"/>
        </w:rPr>
        <w:t>Non-slip feet</w:t>
      </w:r>
    </w:p>
    <w:p w14:paraId="328CFB91" w14:textId="77777777" w:rsidR="00AA4BB1" w:rsidRDefault="00AA4BB1" w:rsidP="00AA4BB1">
      <w:pPr>
        <w:pStyle w:val="ListParagraph"/>
        <w:tabs>
          <w:tab w:val="left" w:pos="426"/>
          <w:tab w:val="right" w:pos="8931"/>
        </w:tabs>
        <w:spacing w:before="240" w:after="120"/>
        <w:rPr>
          <w:rFonts w:ascii="ArialMT" w:hAnsi="ArialMT" w:cs="ArialMT"/>
        </w:rPr>
      </w:pPr>
    </w:p>
    <w:p w14:paraId="659BBAD2" w14:textId="77777777" w:rsidR="00AA4BB1" w:rsidRDefault="00AA4BB1" w:rsidP="00AA4BB1">
      <w:pPr>
        <w:pStyle w:val="ListParagraph"/>
        <w:numPr>
          <w:ilvl w:val="0"/>
          <w:numId w:val="13"/>
        </w:numPr>
        <w:tabs>
          <w:tab w:val="left" w:pos="426"/>
          <w:tab w:val="right" w:pos="8931"/>
        </w:tabs>
        <w:spacing w:before="240" w:after="120" w:line="256" w:lineRule="auto"/>
        <w:rPr>
          <w:rFonts w:ascii="ArialMT" w:hAnsi="ArialMT" w:cs="ArialMT"/>
        </w:rPr>
      </w:pPr>
      <w:r>
        <w:rPr>
          <w:rFonts w:ascii="ArialMT" w:hAnsi="ArialMT" w:cs="ArialMT"/>
        </w:rPr>
        <w:t xml:space="preserve">Adjustable </w:t>
      </w:r>
      <w:r w:rsidR="008C70B6">
        <w:rPr>
          <w:rFonts w:ascii="ArialMT" w:hAnsi="ArialMT" w:cs="ArialMT"/>
        </w:rPr>
        <w:t>height</w:t>
      </w:r>
    </w:p>
    <w:p w14:paraId="225AFFA1" w14:textId="77777777" w:rsidR="00AA4BB1" w:rsidRDefault="00AA4BB1" w:rsidP="00AA4BB1">
      <w:pPr>
        <w:tabs>
          <w:tab w:val="left" w:pos="426"/>
          <w:tab w:val="right" w:pos="8931"/>
        </w:tabs>
        <w:spacing w:before="240" w:after="120"/>
        <w:rPr>
          <w:rFonts w:ascii="ArialMT" w:hAnsi="ArialMT" w:cs="ArialMT"/>
        </w:rPr>
      </w:pPr>
    </w:p>
    <w:p w14:paraId="1089E3F5" w14:textId="77777777" w:rsidR="008A1034" w:rsidRDefault="008A1034">
      <w:pPr>
        <w:rPr>
          <w:rFonts w:ascii="ArialMT" w:hAnsi="ArialMT" w:cs="ArialMT"/>
        </w:rPr>
      </w:pPr>
      <w:r>
        <w:rPr>
          <w:rFonts w:ascii="ArialMT" w:hAnsi="ArialMT" w:cs="ArialMT"/>
        </w:rPr>
        <w:br w:type="page"/>
      </w:r>
    </w:p>
    <w:p w14:paraId="5A2ED5A8" w14:textId="056D1610" w:rsidR="00AA4BB1" w:rsidRDefault="008A1034" w:rsidP="008A1034">
      <w:pPr>
        <w:rPr>
          <w:rFonts w:ascii="ArialMT" w:hAnsi="ArialMT" w:cs="ArialMT"/>
        </w:rPr>
      </w:pPr>
      <w:r>
        <w:rPr>
          <w:rFonts w:ascii="ArialMT" w:hAnsi="ArialMT" w:cs="ArialMT"/>
        </w:rPr>
        <w:lastRenderedPageBreak/>
        <w:br/>
      </w:r>
      <w:r>
        <w:rPr>
          <w:rFonts w:ascii="ArialMT" w:hAnsi="ArialMT" w:cs="ArialMT"/>
        </w:rPr>
        <w:br/>
      </w:r>
      <w:r w:rsidR="00AA4BB1">
        <w:rPr>
          <w:rFonts w:ascii="ArialMT" w:hAnsi="ArialMT" w:cs="ArialMT"/>
        </w:rPr>
        <w:t xml:space="preserve">Evaluate the </w:t>
      </w:r>
      <w:r w:rsidR="006A392C">
        <w:rPr>
          <w:rFonts w:ascii="ArialMT" w:hAnsi="ArialMT" w:cs="ArialMT"/>
        </w:rPr>
        <w:t>walking aids</w:t>
      </w:r>
      <w:r w:rsidR="0002135C">
        <w:rPr>
          <w:rFonts w:ascii="ArialMT" w:hAnsi="ArialMT" w:cs="ArialMT"/>
        </w:rPr>
        <w:t xml:space="preserve"> shown in </w:t>
      </w:r>
      <w:r w:rsidR="0002135C">
        <w:rPr>
          <w:rFonts w:ascii="ArialMT" w:hAnsi="ArialMT" w:cs="ArialMT"/>
          <w:b/>
        </w:rPr>
        <w:t>f</w:t>
      </w:r>
      <w:r w:rsidR="0002135C" w:rsidRPr="00042B62">
        <w:rPr>
          <w:rFonts w:ascii="ArialMT" w:hAnsi="ArialMT" w:cs="ArialMT"/>
          <w:b/>
        </w:rPr>
        <w:t>igure 5</w:t>
      </w:r>
      <w:r w:rsidR="0002135C">
        <w:rPr>
          <w:rFonts w:ascii="ArialMT" w:hAnsi="ArialMT" w:cs="ArialMT"/>
        </w:rPr>
        <w:t xml:space="preserve"> </w:t>
      </w:r>
      <w:r w:rsidR="00AA4BB1">
        <w:rPr>
          <w:rFonts w:ascii="ArialMT" w:hAnsi="ArialMT" w:cs="ArialMT"/>
        </w:rPr>
        <w:t>in terms of the following points.</w:t>
      </w:r>
    </w:p>
    <w:p w14:paraId="51C772A9" w14:textId="7550B5D4" w:rsidR="00AA4BB1" w:rsidRDefault="00AA4BB1" w:rsidP="00952F05">
      <w:pPr>
        <w:tabs>
          <w:tab w:val="left" w:pos="426"/>
          <w:tab w:val="right" w:pos="8931"/>
        </w:tabs>
        <w:spacing w:before="240" w:after="120"/>
        <w:ind w:left="567" w:hanging="567"/>
        <w:rPr>
          <w:rFonts w:ascii="ArialMT" w:hAnsi="ArialMT" w:cs="ArialMT"/>
        </w:rPr>
      </w:pPr>
      <w:r>
        <w:rPr>
          <w:rFonts w:ascii="ArialMT" w:hAnsi="ArialMT" w:cs="ArialMT"/>
        </w:rPr>
        <w:t>19.1</w:t>
      </w:r>
      <w:r w:rsidR="00A448AB">
        <w:rPr>
          <w:rFonts w:ascii="ArialMT" w:hAnsi="ArialMT" w:cs="ArialMT"/>
        </w:rPr>
        <w:t>:</w:t>
      </w:r>
      <w:r>
        <w:rPr>
          <w:rFonts w:ascii="ArialMT" w:hAnsi="ArialMT" w:cs="ArialMT"/>
        </w:rPr>
        <w:t xml:space="preserve"> Suitability </w:t>
      </w:r>
      <w:r w:rsidR="00BB5726">
        <w:rPr>
          <w:rFonts w:ascii="ArialMT" w:hAnsi="ArialMT" w:cs="ArialMT"/>
        </w:rPr>
        <w:t>for</w:t>
      </w:r>
      <w:r>
        <w:rPr>
          <w:rFonts w:ascii="ArialMT" w:hAnsi="ArialMT" w:cs="ArialMT"/>
        </w:rPr>
        <w:t xml:space="preserve"> the user</w:t>
      </w:r>
      <w:r>
        <w:rPr>
          <w:rFonts w:ascii="ArialMT" w:hAnsi="ArialMT" w:cs="ArialMT"/>
        </w:rPr>
        <w:tab/>
        <w:t>[4</w:t>
      </w:r>
      <w:r w:rsidR="001E01F0">
        <w:rPr>
          <w:rFonts w:ascii="ArialMT" w:hAnsi="ArialMT" w:cs="ArialMT"/>
        </w:rPr>
        <w:t xml:space="preserve"> marks</w:t>
      </w:r>
      <w:r>
        <w:rPr>
          <w:rFonts w:ascii="ArialMT" w:hAnsi="ArialMT" w:cs="ArialMT"/>
        </w:rPr>
        <w:t>]</w:t>
      </w:r>
    </w:p>
    <w:p w14:paraId="6B86950F" w14:textId="26E518D0"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25114E39" w14:textId="503381AE"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23F2983B" w14:textId="155AF005"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2CC6D9C4" w14:textId="0B2E69E5"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639CEEDF" w14:textId="07379053"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1684C378" w14:textId="4C5F46D7"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7E4B9FFE" w14:textId="2F70C3FC"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3645C577" w14:textId="56B07FE4"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2DB5392D" w14:textId="401922CE"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0F911712" w14:textId="35D746AE" w:rsidR="00AA4BB1" w:rsidRDefault="00AA4BB1" w:rsidP="00B86665">
      <w:pPr>
        <w:tabs>
          <w:tab w:val="right" w:pos="8931"/>
        </w:tabs>
        <w:spacing w:before="240" w:after="120"/>
        <w:ind w:left="567"/>
        <w:rPr>
          <w:rFonts w:ascii="ArialMT" w:hAnsi="ArialMT" w:cs="ArialMT"/>
          <w:u w:val="single"/>
        </w:rPr>
      </w:pPr>
      <w:r>
        <w:rPr>
          <w:rFonts w:ascii="ArialMT" w:hAnsi="ArialMT" w:cs="ArialMT"/>
          <w:u w:val="single"/>
        </w:rPr>
        <w:tab/>
      </w:r>
    </w:p>
    <w:p w14:paraId="4C2EB94C" w14:textId="77777777" w:rsidR="00AA4BB1" w:rsidRDefault="00AA4BB1" w:rsidP="00AA4BB1">
      <w:pPr>
        <w:tabs>
          <w:tab w:val="left" w:pos="426"/>
          <w:tab w:val="right" w:pos="8931"/>
        </w:tabs>
        <w:spacing w:before="240" w:after="120"/>
        <w:rPr>
          <w:rFonts w:ascii="ArialMT" w:hAnsi="ArialMT" w:cs="ArialMT"/>
        </w:rPr>
      </w:pPr>
    </w:p>
    <w:p w14:paraId="5FB9C377" w14:textId="611076A5" w:rsidR="00AA4BB1" w:rsidRDefault="00201623" w:rsidP="007C1F61">
      <w:pPr>
        <w:tabs>
          <w:tab w:val="left" w:pos="426"/>
          <w:tab w:val="right" w:pos="8931"/>
        </w:tabs>
        <w:spacing w:before="240" w:after="120"/>
        <w:ind w:left="567" w:hanging="567"/>
        <w:rPr>
          <w:rFonts w:ascii="ArialMT" w:hAnsi="ArialMT" w:cs="ArialMT"/>
        </w:rPr>
      </w:pPr>
      <w:r>
        <w:rPr>
          <w:rFonts w:ascii="ArialMT" w:hAnsi="ArialMT" w:cs="ArialMT"/>
        </w:rPr>
        <w:t>19.2</w:t>
      </w:r>
      <w:r w:rsidR="00A448AB">
        <w:rPr>
          <w:rFonts w:ascii="ArialMT" w:hAnsi="ArialMT" w:cs="ArialMT"/>
        </w:rPr>
        <w:t>:</w:t>
      </w:r>
      <w:r w:rsidR="00AA4BB1">
        <w:rPr>
          <w:rFonts w:ascii="ArialMT" w:hAnsi="ArialMT" w:cs="ArialMT"/>
        </w:rPr>
        <w:t xml:space="preserve"> Ergonomics</w:t>
      </w:r>
      <w:r w:rsidR="00AA4BB1">
        <w:rPr>
          <w:rFonts w:ascii="ArialMT" w:hAnsi="ArialMT" w:cs="ArialMT"/>
        </w:rPr>
        <w:tab/>
        <w:t>[4</w:t>
      </w:r>
      <w:r w:rsidR="001E01F0">
        <w:rPr>
          <w:rFonts w:ascii="ArialMT" w:hAnsi="ArialMT" w:cs="ArialMT"/>
        </w:rPr>
        <w:t xml:space="preserve"> marks</w:t>
      </w:r>
      <w:r w:rsidR="00AA4BB1">
        <w:rPr>
          <w:rFonts w:ascii="ArialMT" w:hAnsi="ArialMT" w:cs="ArialMT"/>
        </w:rPr>
        <w:t>]</w:t>
      </w:r>
    </w:p>
    <w:p w14:paraId="5E0D306D"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3B07B252"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3150BCC5"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0166A843"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5A51CBE2"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0F078A20"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2F4AB795"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60718D51"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7F47537C"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6E5AADEF"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53C5F7C5" w14:textId="5C86ED45" w:rsidR="00AA4BB1" w:rsidRDefault="00AA4BB1" w:rsidP="00AA4BB1">
      <w:pPr>
        <w:tabs>
          <w:tab w:val="left" w:pos="426"/>
          <w:tab w:val="right" w:pos="8931"/>
        </w:tabs>
        <w:spacing w:before="240" w:after="120"/>
        <w:rPr>
          <w:rFonts w:ascii="ArialMT" w:hAnsi="ArialMT" w:cs="ArialMT"/>
        </w:rPr>
      </w:pPr>
    </w:p>
    <w:p w14:paraId="3F494C01" w14:textId="14FB4439" w:rsidR="00D4791C" w:rsidRDefault="00D4791C" w:rsidP="00AA4BB1">
      <w:pPr>
        <w:tabs>
          <w:tab w:val="left" w:pos="426"/>
          <w:tab w:val="right" w:pos="8931"/>
        </w:tabs>
        <w:spacing w:before="240" w:after="120"/>
        <w:rPr>
          <w:rFonts w:ascii="ArialMT" w:hAnsi="ArialMT" w:cs="ArialMT"/>
        </w:rPr>
      </w:pPr>
    </w:p>
    <w:p w14:paraId="0674FDE0" w14:textId="77777777" w:rsidR="00D4791C" w:rsidRDefault="00D4791C" w:rsidP="00AA4BB1">
      <w:pPr>
        <w:tabs>
          <w:tab w:val="left" w:pos="426"/>
          <w:tab w:val="right" w:pos="8931"/>
        </w:tabs>
        <w:spacing w:before="240" w:after="120"/>
        <w:rPr>
          <w:rFonts w:ascii="ArialMT" w:hAnsi="ArialMT" w:cs="ArialMT"/>
        </w:rPr>
      </w:pPr>
    </w:p>
    <w:p w14:paraId="6CBF256B" w14:textId="1396E41D" w:rsidR="00AA4BB1" w:rsidRDefault="00AA4BB1" w:rsidP="001E53D9">
      <w:pPr>
        <w:tabs>
          <w:tab w:val="right" w:pos="8931"/>
        </w:tabs>
        <w:spacing w:before="240" w:after="120"/>
        <w:ind w:left="567" w:hanging="567"/>
        <w:rPr>
          <w:rFonts w:ascii="ArialMT" w:hAnsi="ArialMT" w:cs="ArialMT"/>
        </w:rPr>
      </w:pPr>
      <w:r>
        <w:rPr>
          <w:rFonts w:ascii="ArialMT" w:hAnsi="ArialMT" w:cs="ArialMT"/>
        </w:rPr>
        <w:t>20.1</w:t>
      </w:r>
      <w:r w:rsidR="00A448AB">
        <w:rPr>
          <w:rFonts w:ascii="ArialMT" w:hAnsi="ArialMT" w:cs="ArialMT"/>
        </w:rPr>
        <w:t>:</w:t>
      </w:r>
      <w:r>
        <w:rPr>
          <w:rFonts w:ascii="ArialMT" w:hAnsi="ArialMT" w:cs="ArialMT"/>
        </w:rPr>
        <w:t xml:space="preserve"> Explain what is meant by the term ‘</w:t>
      </w:r>
      <w:r w:rsidR="001E5411" w:rsidRPr="00291012">
        <w:rPr>
          <w:rFonts w:ascii="ArialMT" w:hAnsi="ArialMT" w:cs="ArialMT"/>
          <w:b/>
        </w:rPr>
        <w:t>design fixation</w:t>
      </w:r>
      <w:r w:rsidRPr="00291012">
        <w:rPr>
          <w:rFonts w:ascii="ArialMT" w:hAnsi="ArialMT" w:cs="ArialMT"/>
          <w:b/>
        </w:rPr>
        <w:t>’</w:t>
      </w:r>
      <w:r>
        <w:rPr>
          <w:rFonts w:ascii="ArialMT" w:hAnsi="ArialMT" w:cs="ArialMT"/>
        </w:rPr>
        <w:t xml:space="preserve"> </w:t>
      </w:r>
      <w:r w:rsidR="001E5411">
        <w:rPr>
          <w:rFonts w:ascii="ArialMT" w:hAnsi="ArialMT" w:cs="ArialMT"/>
        </w:rPr>
        <w:t xml:space="preserve">and suggest strategies </w:t>
      </w:r>
      <w:r w:rsidR="008A1034">
        <w:rPr>
          <w:rFonts w:ascii="ArialMT" w:hAnsi="ArialMT" w:cs="ArialMT"/>
        </w:rPr>
        <w:br/>
      </w:r>
      <w:r w:rsidR="001E5411">
        <w:rPr>
          <w:rFonts w:ascii="ArialMT" w:hAnsi="ArialMT" w:cs="ArialMT"/>
        </w:rPr>
        <w:t>that designers could use to avoid</w:t>
      </w:r>
      <w:r w:rsidR="0003190C">
        <w:rPr>
          <w:rFonts w:ascii="ArialMT" w:hAnsi="ArialMT" w:cs="ArialMT"/>
        </w:rPr>
        <w:t xml:space="preserve"> it happening</w:t>
      </w:r>
      <w:r>
        <w:rPr>
          <w:rFonts w:ascii="ArialMT" w:hAnsi="ArialMT" w:cs="ArialMT"/>
        </w:rPr>
        <w:t xml:space="preserve">. </w:t>
      </w:r>
      <w:r>
        <w:rPr>
          <w:rFonts w:ascii="ArialMT" w:hAnsi="ArialMT" w:cs="ArialMT"/>
        </w:rPr>
        <w:tab/>
        <w:t>[4</w:t>
      </w:r>
      <w:r w:rsidR="00E02F04">
        <w:rPr>
          <w:rFonts w:ascii="ArialMT" w:hAnsi="ArialMT" w:cs="ArialMT"/>
        </w:rPr>
        <w:t xml:space="preserve"> marks</w:t>
      </w:r>
      <w:r>
        <w:rPr>
          <w:rFonts w:ascii="ArialMT" w:hAnsi="ArialMT" w:cs="ArialMT"/>
        </w:rPr>
        <w:t>]</w:t>
      </w:r>
    </w:p>
    <w:p w14:paraId="00B60D2E"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6324583A"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0459A3F5"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7DF3A8BF"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079D90D1"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42C944EB"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3E65BE8B"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604BA5CC"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51247201"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7E36639B" w14:textId="77777777" w:rsidR="00B86665" w:rsidRDefault="00B86665" w:rsidP="00B86665">
      <w:pPr>
        <w:tabs>
          <w:tab w:val="right" w:pos="8931"/>
        </w:tabs>
        <w:spacing w:before="240" w:after="120"/>
        <w:ind w:left="567"/>
        <w:rPr>
          <w:rFonts w:ascii="ArialMT" w:hAnsi="ArialMT" w:cs="ArialMT"/>
          <w:u w:val="single"/>
        </w:rPr>
      </w:pPr>
      <w:r>
        <w:rPr>
          <w:rFonts w:ascii="ArialMT" w:hAnsi="ArialMT" w:cs="ArialMT"/>
          <w:u w:val="single"/>
        </w:rPr>
        <w:tab/>
      </w:r>
    </w:p>
    <w:p w14:paraId="75BACDAB" w14:textId="63AF4A1A" w:rsidR="002939EC" w:rsidRDefault="00E02F04" w:rsidP="002939EC">
      <w:pPr>
        <w:tabs>
          <w:tab w:val="left" w:pos="426"/>
          <w:tab w:val="right" w:pos="8931"/>
        </w:tabs>
        <w:spacing w:before="240" w:after="120"/>
        <w:rPr>
          <w:rFonts w:ascii="ArialMT" w:hAnsi="ArialMT" w:cs="ArialMT"/>
        </w:rPr>
      </w:pPr>
      <w:r>
        <w:rPr>
          <w:rFonts w:ascii="ArialMT" w:hAnsi="ArialMT" w:cs="ArialMT"/>
          <w:u w:val="single"/>
        </w:rPr>
        <w:br/>
      </w:r>
    </w:p>
    <w:p w14:paraId="198933E3" w14:textId="77777777" w:rsidR="00B40699" w:rsidRDefault="00E02F04" w:rsidP="002939EC">
      <w:pPr>
        <w:tabs>
          <w:tab w:val="left" w:pos="426"/>
          <w:tab w:val="right" w:pos="8931"/>
        </w:tabs>
        <w:spacing w:before="240" w:after="120"/>
        <w:rPr>
          <w:rFonts w:ascii="ArialMT" w:hAnsi="ArialMT" w:cs="ArialMT"/>
        </w:rPr>
      </w:pPr>
      <w:r>
        <w:rPr>
          <w:rFonts w:ascii="ArialMT" w:hAnsi="ArialMT" w:cs="ArialMT"/>
        </w:rPr>
        <w:br/>
      </w:r>
      <w:bookmarkStart w:id="5" w:name="_GoBack"/>
      <w:bookmarkEnd w:id="5"/>
      <w:r w:rsidR="00B40699">
        <w:rPr>
          <w:rFonts w:ascii="ArialMT" w:hAnsi="ArialMT" w:cs="ArialMT"/>
        </w:rPr>
        <w:br/>
      </w:r>
    </w:p>
    <w:p w14:paraId="5187D4A2" w14:textId="77777777" w:rsidR="00B40699" w:rsidRDefault="00B40699">
      <w:pPr>
        <w:rPr>
          <w:rFonts w:ascii="ArialMT" w:hAnsi="ArialMT" w:cs="ArialMT"/>
        </w:rPr>
      </w:pPr>
      <w:r>
        <w:rPr>
          <w:rFonts w:ascii="ArialMT" w:hAnsi="ArialMT" w:cs="ArialMT"/>
        </w:rPr>
        <w:br w:type="page"/>
      </w:r>
    </w:p>
    <w:p w14:paraId="2C43995E" w14:textId="77777777" w:rsidR="00244D26" w:rsidRDefault="00244D26" w:rsidP="00244D26">
      <w:pPr>
        <w:tabs>
          <w:tab w:val="right" w:pos="8931"/>
        </w:tabs>
        <w:spacing w:before="240" w:after="120"/>
        <w:ind w:left="567" w:hanging="567"/>
        <w:rPr>
          <w:rFonts w:ascii="ArialMT" w:hAnsi="ArialMT" w:cs="ArialMT"/>
        </w:rPr>
      </w:pPr>
    </w:p>
    <w:p w14:paraId="2E379B5E" w14:textId="27D833AF" w:rsidR="00A24248" w:rsidRDefault="002939EC" w:rsidP="00244D26">
      <w:pPr>
        <w:tabs>
          <w:tab w:val="right" w:pos="8931"/>
        </w:tabs>
        <w:spacing w:before="240" w:after="120"/>
        <w:ind w:left="567" w:hanging="567"/>
        <w:rPr>
          <w:rFonts w:ascii="ArialMT" w:hAnsi="ArialMT" w:cs="ArialMT"/>
        </w:rPr>
      </w:pPr>
      <w:r>
        <w:rPr>
          <w:rFonts w:ascii="ArialMT" w:hAnsi="ArialMT" w:cs="ArialMT"/>
        </w:rPr>
        <w:t>20.2</w:t>
      </w:r>
      <w:r w:rsidR="00A448AB">
        <w:rPr>
          <w:rFonts w:ascii="ArialMT" w:hAnsi="ArialMT" w:cs="ArialMT"/>
        </w:rPr>
        <w:t>:</w:t>
      </w:r>
      <w:r>
        <w:rPr>
          <w:rFonts w:ascii="ArialMT" w:hAnsi="ArialMT" w:cs="ArialMT"/>
        </w:rPr>
        <w:t xml:space="preserve"> Describe</w:t>
      </w:r>
      <w:r w:rsidR="00B759C7">
        <w:rPr>
          <w:rFonts w:ascii="ArialMT" w:hAnsi="ArialMT" w:cs="ArialMT"/>
        </w:rPr>
        <w:t xml:space="preserve"> and justify</w:t>
      </w:r>
      <w:r>
        <w:rPr>
          <w:rFonts w:ascii="ArialMT" w:hAnsi="ArialMT" w:cs="ArialMT"/>
        </w:rPr>
        <w:t xml:space="preserve"> </w:t>
      </w:r>
      <w:r w:rsidRPr="007C4510">
        <w:rPr>
          <w:rFonts w:ascii="ArialMT" w:hAnsi="ArialMT" w:cs="ArialMT"/>
          <w:b/>
        </w:rPr>
        <w:t>two</w:t>
      </w:r>
      <w:r w:rsidR="009B50BA">
        <w:rPr>
          <w:rFonts w:ascii="ArialMT" w:hAnsi="ArialMT" w:cs="ArialMT"/>
        </w:rPr>
        <w:t xml:space="preserve"> </w:t>
      </w:r>
      <w:r w:rsidR="00B53E55">
        <w:rPr>
          <w:rFonts w:ascii="ArialMT" w:hAnsi="ArialMT" w:cs="ArialMT"/>
        </w:rPr>
        <w:t>tests</w:t>
      </w:r>
      <w:r>
        <w:rPr>
          <w:rFonts w:ascii="ArialMT" w:hAnsi="ArialMT" w:cs="ArialMT"/>
        </w:rPr>
        <w:t xml:space="preserve"> that might be carried out on the </w:t>
      </w:r>
      <w:r w:rsidR="00B53E55">
        <w:rPr>
          <w:rFonts w:ascii="ArialMT" w:hAnsi="ArialMT" w:cs="ArialMT"/>
        </w:rPr>
        <w:t>walking</w:t>
      </w:r>
      <w:r>
        <w:rPr>
          <w:rFonts w:ascii="ArialMT" w:hAnsi="ArialMT" w:cs="ArialMT"/>
        </w:rPr>
        <w:t xml:space="preserve"> aid</w:t>
      </w:r>
      <w:r w:rsidR="00AE5689">
        <w:rPr>
          <w:rFonts w:ascii="ArialMT" w:hAnsi="ArialMT" w:cs="ArialMT"/>
        </w:rPr>
        <w:t>s</w:t>
      </w:r>
      <w:r>
        <w:rPr>
          <w:rFonts w:ascii="ArialMT" w:hAnsi="ArialMT" w:cs="ArialMT"/>
        </w:rPr>
        <w:t xml:space="preserve"> </w:t>
      </w:r>
      <w:r w:rsidR="00D92FED">
        <w:rPr>
          <w:rFonts w:ascii="ArialMT" w:hAnsi="ArialMT" w:cs="ArialMT"/>
        </w:rPr>
        <w:t>shown</w:t>
      </w:r>
      <w:r w:rsidR="00E02F04">
        <w:rPr>
          <w:rFonts w:ascii="ArialMT" w:hAnsi="ArialMT" w:cs="ArialMT"/>
        </w:rPr>
        <w:t xml:space="preserve"> below</w:t>
      </w:r>
      <w:r>
        <w:rPr>
          <w:rFonts w:ascii="ArialMT" w:hAnsi="ArialMT" w:cs="ArialMT"/>
        </w:rPr>
        <w:t xml:space="preserve"> that would </w:t>
      </w:r>
      <w:r w:rsidR="00B53E55">
        <w:rPr>
          <w:rFonts w:ascii="ArialMT" w:hAnsi="ArialMT" w:cs="ArialMT"/>
        </w:rPr>
        <w:t>ensure</w:t>
      </w:r>
      <w:r w:rsidR="00E02F04">
        <w:rPr>
          <w:rFonts w:ascii="ArialMT" w:hAnsi="ArialMT" w:cs="ArialMT"/>
        </w:rPr>
        <w:t xml:space="preserve"> they were </w:t>
      </w:r>
      <w:r w:rsidR="00B53E55">
        <w:rPr>
          <w:rFonts w:ascii="ArialMT" w:hAnsi="ArialMT" w:cs="ArialMT"/>
        </w:rPr>
        <w:t>fit for purpose</w:t>
      </w:r>
      <w:r>
        <w:rPr>
          <w:rFonts w:ascii="ArialMT" w:hAnsi="ArialMT" w:cs="ArialMT"/>
        </w:rPr>
        <w:t xml:space="preserve">. </w:t>
      </w:r>
    </w:p>
    <w:p w14:paraId="5E05D44E" w14:textId="5AA33D92" w:rsidR="00E02F04" w:rsidRDefault="006B6973" w:rsidP="006B6973">
      <w:pPr>
        <w:tabs>
          <w:tab w:val="left" w:pos="426"/>
          <w:tab w:val="right" w:pos="8931"/>
        </w:tabs>
        <w:spacing w:before="240" w:after="120"/>
        <w:jc w:val="center"/>
        <w:rPr>
          <w:rFonts w:ascii="ArialMT" w:hAnsi="ArialMT" w:cs="ArialMT"/>
        </w:rPr>
      </w:pPr>
      <w:r>
        <w:rPr>
          <w:rFonts w:ascii="ArialMT" w:hAnsi="ArialMT" w:cs="ArialMT"/>
          <w:noProof/>
        </w:rPr>
        <w:drawing>
          <wp:inline distT="0" distB="0" distL="0" distR="0" wp14:anchorId="3995F255" wp14:editId="260E6C5B">
            <wp:extent cx="1717482" cy="2576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rutches_shutterstock_121441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1967" cy="2703503"/>
                    </a:xfrm>
                    <a:prstGeom prst="rect">
                      <a:avLst/>
                    </a:prstGeom>
                  </pic:spPr>
                </pic:pic>
              </a:graphicData>
            </a:graphic>
          </wp:inline>
        </w:drawing>
      </w:r>
    </w:p>
    <w:p w14:paraId="1A7113DB" w14:textId="707821CB" w:rsidR="002939EC" w:rsidRDefault="00201623" w:rsidP="00244D26">
      <w:pPr>
        <w:tabs>
          <w:tab w:val="right" w:pos="8931"/>
        </w:tabs>
        <w:spacing w:before="240" w:after="120"/>
        <w:ind w:left="567"/>
        <w:rPr>
          <w:rFonts w:ascii="ArialMT" w:hAnsi="ArialMT" w:cs="ArialMT"/>
        </w:rPr>
      </w:pPr>
      <w:r>
        <w:rPr>
          <w:rFonts w:ascii="ArialMT" w:hAnsi="ArialMT" w:cs="ArialMT"/>
        </w:rPr>
        <w:br/>
      </w:r>
      <w:r w:rsidR="00B759C7">
        <w:rPr>
          <w:rFonts w:ascii="ArialMT" w:hAnsi="ArialMT" w:cs="ArialMT"/>
        </w:rPr>
        <w:t>Justify</w:t>
      </w:r>
      <w:r w:rsidR="002939EC">
        <w:rPr>
          <w:rFonts w:ascii="ArialMT" w:hAnsi="ArialMT" w:cs="ArialMT"/>
        </w:rPr>
        <w:t xml:space="preserve"> why each</w:t>
      </w:r>
      <w:r w:rsidR="009D2C24">
        <w:rPr>
          <w:rFonts w:ascii="ArialMT" w:hAnsi="ArialMT" w:cs="ArialMT"/>
        </w:rPr>
        <w:t xml:space="preserve"> test</w:t>
      </w:r>
      <w:r w:rsidR="002939EC">
        <w:rPr>
          <w:rFonts w:ascii="ArialMT" w:hAnsi="ArialMT" w:cs="ArialMT"/>
        </w:rPr>
        <w:t xml:space="preserve"> is appropriate.</w:t>
      </w:r>
    </w:p>
    <w:p w14:paraId="7F138069" w14:textId="583352DF" w:rsidR="002939EC" w:rsidRPr="002C4073" w:rsidRDefault="002939EC" w:rsidP="00244D26">
      <w:pPr>
        <w:tabs>
          <w:tab w:val="right" w:pos="8931"/>
        </w:tabs>
        <w:spacing w:before="240" w:after="120"/>
        <w:ind w:left="567"/>
        <w:rPr>
          <w:rFonts w:ascii="ArialMT" w:hAnsi="ArialMT" w:cs="ArialMT"/>
        </w:rPr>
      </w:pPr>
      <w:r w:rsidRPr="002C4073">
        <w:rPr>
          <w:rFonts w:ascii="ArialMT" w:hAnsi="ArialMT" w:cs="ArialMT"/>
        </w:rPr>
        <w:t>1.</w:t>
      </w:r>
      <w:r w:rsidRPr="002C4073">
        <w:rPr>
          <w:rFonts w:ascii="ArialMT" w:hAnsi="ArialMT" w:cs="ArialMT"/>
        </w:rPr>
        <w:tab/>
        <w:t>[2</w:t>
      </w:r>
      <w:r w:rsidR="007C2CDE">
        <w:rPr>
          <w:rFonts w:ascii="ArialMT" w:hAnsi="ArialMT" w:cs="ArialMT"/>
        </w:rPr>
        <w:t xml:space="preserve"> marks</w:t>
      </w:r>
      <w:r w:rsidRPr="002C4073">
        <w:rPr>
          <w:rFonts w:ascii="ArialMT" w:hAnsi="ArialMT" w:cs="ArialMT"/>
        </w:rPr>
        <w:t>]</w:t>
      </w:r>
    </w:p>
    <w:p w14:paraId="2A3243C4" w14:textId="6F4D2CC0" w:rsidR="002939EC" w:rsidRDefault="002939EC" w:rsidP="00244D26">
      <w:pPr>
        <w:tabs>
          <w:tab w:val="right" w:pos="8931"/>
        </w:tabs>
        <w:spacing w:before="240" w:after="120"/>
        <w:ind w:left="567"/>
        <w:rPr>
          <w:rFonts w:ascii="ArialMT" w:hAnsi="ArialMT" w:cs="ArialMT"/>
          <w:u w:val="single"/>
        </w:rPr>
      </w:pPr>
      <w:r>
        <w:rPr>
          <w:rFonts w:ascii="ArialMT" w:hAnsi="ArialMT" w:cs="ArialMT"/>
          <w:u w:val="single"/>
        </w:rPr>
        <w:tab/>
      </w:r>
    </w:p>
    <w:p w14:paraId="655E8759" w14:textId="358A79E5" w:rsidR="002939EC" w:rsidRDefault="002939EC" w:rsidP="00244D26">
      <w:pPr>
        <w:tabs>
          <w:tab w:val="right" w:pos="8931"/>
        </w:tabs>
        <w:spacing w:before="240" w:after="120"/>
        <w:ind w:left="567"/>
        <w:rPr>
          <w:rFonts w:ascii="ArialMT" w:hAnsi="ArialMT" w:cs="ArialMT"/>
          <w:u w:val="single"/>
        </w:rPr>
      </w:pPr>
      <w:r>
        <w:rPr>
          <w:rFonts w:ascii="ArialMT" w:hAnsi="ArialMT" w:cs="ArialMT"/>
          <w:u w:val="single"/>
        </w:rPr>
        <w:tab/>
      </w:r>
    </w:p>
    <w:p w14:paraId="767B56AB" w14:textId="5337F9B9" w:rsidR="002939EC" w:rsidRDefault="002939EC" w:rsidP="00244D26">
      <w:pPr>
        <w:tabs>
          <w:tab w:val="right" w:pos="8931"/>
        </w:tabs>
        <w:spacing w:before="240" w:after="120"/>
        <w:ind w:left="567"/>
        <w:rPr>
          <w:rFonts w:ascii="ArialMT" w:hAnsi="ArialMT" w:cs="ArialMT"/>
          <w:u w:val="single"/>
        </w:rPr>
      </w:pPr>
      <w:r>
        <w:rPr>
          <w:rFonts w:ascii="ArialMT" w:hAnsi="ArialMT" w:cs="ArialMT"/>
          <w:u w:val="single"/>
        </w:rPr>
        <w:tab/>
      </w:r>
    </w:p>
    <w:p w14:paraId="74B8C931" w14:textId="3348F693" w:rsidR="002939EC" w:rsidRDefault="002939EC" w:rsidP="00244D26">
      <w:pPr>
        <w:tabs>
          <w:tab w:val="right" w:pos="8931"/>
        </w:tabs>
        <w:spacing w:before="240" w:after="120"/>
        <w:ind w:left="567"/>
        <w:rPr>
          <w:rFonts w:ascii="ArialMT" w:hAnsi="ArialMT" w:cs="ArialMT"/>
          <w:u w:val="single"/>
        </w:rPr>
      </w:pPr>
      <w:r>
        <w:rPr>
          <w:rFonts w:ascii="ArialMT" w:hAnsi="ArialMT" w:cs="ArialMT"/>
          <w:u w:val="single"/>
        </w:rPr>
        <w:tab/>
      </w:r>
    </w:p>
    <w:p w14:paraId="7A1C5BE0" w14:textId="04070C14" w:rsidR="002939EC" w:rsidRDefault="00E02F04" w:rsidP="00244D26">
      <w:pPr>
        <w:tabs>
          <w:tab w:val="right" w:pos="8931"/>
        </w:tabs>
        <w:spacing w:before="240" w:after="120"/>
        <w:ind w:left="567"/>
        <w:rPr>
          <w:rFonts w:ascii="ArialMT" w:hAnsi="ArialMT" w:cs="ArialMT"/>
          <w:u w:val="single"/>
        </w:rPr>
      </w:pPr>
      <w:r>
        <w:rPr>
          <w:rFonts w:ascii="ArialMT" w:hAnsi="ArialMT" w:cs="ArialMT"/>
          <w:u w:val="single"/>
        </w:rPr>
        <w:tab/>
      </w:r>
      <w:r>
        <w:rPr>
          <w:rFonts w:ascii="ArialMT" w:hAnsi="ArialMT" w:cs="ArialMT"/>
          <w:u w:val="single"/>
        </w:rPr>
        <w:br/>
      </w:r>
    </w:p>
    <w:p w14:paraId="2CFD9171" w14:textId="50E78433" w:rsidR="002939EC" w:rsidRPr="002C4073" w:rsidRDefault="002939EC" w:rsidP="00244D26">
      <w:pPr>
        <w:tabs>
          <w:tab w:val="right" w:pos="8931"/>
        </w:tabs>
        <w:spacing w:before="240" w:after="120"/>
        <w:ind w:left="567"/>
        <w:rPr>
          <w:rFonts w:ascii="ArialMT" w:hAnsi="ArialMT" w:cs="ArialMT"/>
        </w:rPr>
      </w:pPr>
      <w:r>
        <w:rPr>
          <w:rFonts w:ascii="ArialMT" w:hAnsi="ArialMT" w:cs="ArialMT"/>
        </w:rPr>
        <w:t>2</w:t>
      </w:r>
      <w:r w:rsidRPr="002C4073">
        <w:rPr>
          <w:rFonts w:ascii="ArialMT" w:hAnsi="ArialMT" w:cs="ArialMT"/>
        </w:rPr>
        <w:t>.</w:t>
      </w:r>
      <w:r w:rsidRPr="002C4073">
        <w:rPr>
          <w:rFonts w:ascii="ArialMT" w:hAnsi="ArialMT" w:cs="ArialMT"/>
        </w:rPr>
        <w:tab/>
        <w:t>[2</w:t>
      </w:r>
      <w:r w:rsidR="007C2CDE">
        <w:rPr>
          <w:rFonts w:ascii="ArialMT" w:hAnsi="ArialMT" w:cs="ArialMT"/>
        </w:rPr>
        <w:t xml:space="preserve"> marks</w:t>
      </w:r>
      <w:r w:rsidRPr="002C4073">
        <w:rPr>
          <w:rFonts w:ascii="ArialMT" w:hAnsi="ArialMT" w:cs="ArialMT"/>
        </w:rPr>
        <w:t>]</w:t>
      </w:r>
    </w:p>
    <w:p w14:paraId="16C179A4" w14:textId="53AC49DB" w:rsidR="002939EC" w:rsidRDefault="002939EC" w:rsidP="00244D26">
      <w:pPr>
        <w:tabs>
          <w:tab w:val="right" w:pos="8931"/>
        </w:tabs>
        <w:spacing w:before="240" w:after="120"/>
        <w:ind w:left="567"/>
        <w:rPr>
          <w:rFonts w:ascii="ArialMT" w:hAnsi="ArialMT" w:cs="ArialMT"/>
          <w:u w:val="single"/>
        </w:rPr>
      </w:pPr>
      <w:r>
        <w:rPr>
          <w:rFonts w:ascii="ArialMT" w:hAnsi="ArialMT" w:cs="ArialMT"/>
          <w:u w:val="single"/>
        </w:rPr>
        <w:tab/>
      </w:r>
    </w:p>
    <w:p w14:paraId="17643709" w14:textId="3C2E31D1" w:rsidR="002939EC" w:rsidRDefault="002939EC" w:rsidP="00244D26">
      <w:pPr>
        <w:tabs>
          <w:tab w:val="right" w:pos="8931"/>
        </w:tabs>
        <w:spacing w:before="240" w:after="120"/>
        <w:ind w:left="567"/>
        <w:rPr>
          <w:rFonts w:ascii="ArialMT" w:hAnsi="ArialMT" w:cs="ArialMT"/>
          <w:u w:val="single"/>
        </w:rPr>
      </w:pPr>
      <w:r>
        <w:rPr>
          <w:rFonts w:ascii="ArialMT" w:hAnsi="ArialMT" w:cs="ArialMT"/>
          <w:u w:val="single"/>
        </w:rPr>
        <w:tab/>
      </w:r>
    </w:p>
    <w:p w14:paraId="6BE25330" w14:textId="4DDBCE43" w:rsidR="002939EC" w:rsidRDefault="002939EC" w:rsidP="00244D26">
      <w:pPr>
        <w:tabs>
          <w:tab w:val="right" w:pos="8931"/>
        </w:tabs>
        <w:spacing w:before="240" w:after="120"/>
        <w:ind w:left="567"/>
        <w:rPr>
          <w:rFonts w:ascii="ArialMT" w:hAnsi="ArialMT" w:cs="ArialMT"/>
          <w:u w:val="single"/>
        </w:rPr>
      </w:pPr>
      <w:r>
        <w:rPr>
          <w:rFonts w:ascii="ArialMT" w:hAnsi="ArialMT" w:cs="ArialMT"/>
          <w:u w:val="single"/>
        </w:rPr>
        <w:tab/>
      </w:r>
    </w:p>
    <w:p w14:paraId="649E5A70" w14:textId="411CBB55" w:rsidR="002939EC" w:rsidRDefault="002939EC" w:rsidP="00244D26">
      <w:pPr>
        <w:tabs>
          <w:tab w:val="right" w:pos="8931"/>
        </w:tabs>
        <w:spacing w:before="240" w:after="120"/>
        <w:ind w:left="567"/>
        <w:rPr>
          <w:rFonts w:ascii="ArialMT" w:hAnsi="ArialMT" w:cs="ArialMT"/>
          <w:u w:val="single"/>
        </w:rPr>
      </w:pPr>
      <w:r>
        <w:rPr>
          <w:rFonts w:ascii="ArialMT" w:hAnsi="ArialMT" w:cs="ArialMT"/>
          <w:u w:val="single"/>
        </w:rPr>
        <w:tab/>
      </w:r>
    </w:p>
    <w:p w14:paraId="2A005A39" w14:textId="43037FE7" w:rsidR="002939EC" w:rsidRDefault="002939EC" w:rsidP="00244D26">
      <w:pPr>
        <w:tabs>
          <w:tab w:val="right" w:pos="8931"/>
        </w:tabs>
        <w:spacing w:before="240" w:after="120"/>
        <w:ind w:left="567"/>
        <w:rPr>
          <w:rFonts w:ascii="ArialMT" w:hAnsi="ArialMT" w:cs="ArialMT"/>
          <w:u w:val="single"/>
        </w:rPr>
      </w:pPr>
      <w:r>
        <w:rPr>
          <w:rFonts w:ascii="ArialMT" w:hAnsi="ArialMT" w:cs="ArialMT"/>
          <w:u w:val="single"/>
        </w:rPr>
        <w:tab/>
      </w:r>
    </w:p>
    <w:p w14:paraId="10BA12C0" w14:textId="319292D3" w:rsidR="00426F7E" w:rsidRDefault="00426F7E" w:rsidP="00426F7E">
      <w:pPr>
        <w:tabs>
          <w:tab w:val="right" w:pos="8931"/>
        </w:tabs>
        <w:spacing w:before="240" w:after="120"/>
        <w:ind w:left="567" w:hanging="567"/>
        <w:rPr>
          <w:rFonts w:ascii="ArialMT" w:hAnsi="ArialMT" w:cs="ArialMT"/>
        </w:rPr>
      </w:pPr>
      <w:bookmarkStart w:id="6" w:name="_Hlk506547050"/>
    </w:p>
    <w:p w14:paraId="5F177D9F" w14:textId="6F391398" w:rsidR="003161D7" w:rsidRDefault="003161D7" w:rsidP="00426F7E">
      <w:pPr>
        <w:tabs>
          <w:tab w:val="right" w:pos="8931"/>
        </w:tabs>
        <w:spacing w:before="240" w:after="120"/>
        <w:ind w:left="567" w:hanging="567"/>
        <w:rPr>
          <w:rFonts w:ascii="ArialMT" w:hAnsi="ArialMT" w:cs="ArialMT"/>
        </w:rPr>
      </w:pPr>
    </w:p>
    <w:p w14:paraId="7BB1AC05" w14:textId="77777777" w:rsidR="003161D7" w:rsidRDefault="003161D7" w:rsidP="00426F7E">
      <w:pPr>
        <w:tabs>
          <w:tab w:val="right" w:pos="8931"/>
        </w:tabs>
        <w:spacing w:before="240" w:after="120"/>
        <w:ind w:left="567" w:hanging="567"/>
        <w:rPr>
          <w:rFonts w:ascii="ArialMT" w:hAnsi="ArialMT" w:cs="ArialMT"/>
        </w:rPr>
      </w:pPr>
    </w:p>
    <w:p w14:paraId="33ED3D29" w14:textId="43E16F73" w:rsidR="00AF3FBC" w:rsidRDefault="002939EC" w:rsidP="00426F7E">
      <w:pPr>
        <w:tabs>
          <w:tab w:val="right" w:pos="8931"/>
        </w:tabs>
        <w:spacing w:before="240" w:after="120"/>
        <w:ind w:left="567" w:hanging="567"/>
        <w:rPr>
          <w:rFonts w:ascii="ArialMT" w:hAnsi="ArialMT" w:cs="ArialMT"/>
        </w:rPr>
      </w:pPr>
      <w:r w:rsidRPr="00434DB1">
        <w:rPr>
          <w:rFonts w:ascii="ArialMT" w:hAnsi="ArialMT" w:cs="ArialMT"/>
        </w:rPr>
        <w:t>21</w:t>
      </w:r>
      <w:r w:rsidR="00FA423E">
        <w:rPr>
          <w:rFonts w:ascii="ArialMT" w:hAnsi="ArialMT" w:cs="ArialMT"/>
        </w:rPr>
        <w:t>.1</w:t>
      </w:r>
      <w:r w:rsidR="00A448AB">
        <w:rPr>
          <w:rFonts w:ascii="ArialMT" w:hAnsi="ArialMT" w:cs="ArialMT"/>
        </w:rPr>
        <w:t>:</w:t>
      </w:r>
      <w:r w:rsidR="00434DB1">
        <w:rPr>
          <w:rFonts w:ascii="ArialMT" w:hAnsi="ArialMT" w:cs="ArialMT"/>
        </w:rPr>
        <w:t xml:space="preserve"> </w:t>
      </w:r>
      <w:r w:rsidR="00426F7E">
        <w:rPr>
          <w:rFonts w:ascii="ArialMT" w:hAnsi="ArialMT" w:cs="ArialMT"/>
        </w:rPr>
        <w:tab/>
      </w:r>
      <w:r w:rsidR="00EE2858">
        <w:rPr>
          <w:rFonts w:ascii="ArialMT" w:hAnsi="ArialMT" w:cs="ArialMT"/>
        </w:rPr>
        <w:t xml:space="preserve">An environmentally conscious entrepreneur is designing and making a solar powered USB charger for use in remote areas of developing countries where electricity is not available. </w:t>
      </w:r>
    </w:p>
    <w:p w14:paraId="33502910" w14:textId="77777777" w:rsidR="00F64717" w:rsidRDefault="00103BB6" w:rsidP="00603D12">
      <w:pPr>
        <w:tabs>
          <w:tab w:val="right" w:pos="8931"/>
        </w:tabs>
        <w:spacing w:before="240" w:after="120"/>
        <w:ind w:left="567"/>
        <w:rPr>
          <w:rFonts w:ascii="ArialMT" w:hAnsi="ArialMT" w:cs="ArialMT"/>
        </w:rPr>
      </w:pPr>
      <w:r w:rsidRPr="00690E1F">
        <w:rPr>
          <w:rFonts w:ascii="ArialMT" w:hAnsi="ArialMT" w:cs="ArialMT"/>
        </w:rPr>
        <w:t>When</w:t>
      </w:r>
      <w:r>
        <w:rPr>
          <w:rFonts w:ascii="ArialMT" w:hAnsi="ArialMT" w:cs="ArialMT"/>
        </w:rPr>
        <w:t xml:space="preserve"> deciding which materials</w:t>
      </w:r>
      <w:r w:rsidR="00970972">
        <w:rPr>
          <w:rFonts w:ascii="ArialMT" w:hAnsi="ArialMT" w:cs="ArialMT"/>
        </w:rPr>
        <w:t xml:space="preserve">, </w:t>
      </w:r>
      <w:r>
        <w:rPr>
          <w:rFonts w:ascii="ArialMT" w:hAnsi="ArialMT" w:cs="ArialMT"/>
        </w:rPr>
        <w:t xml:space="preserve">components </w:t>
      </w:r>
      <w:r w:rsidR="00970972">
        <w:rPr>
          <w:rFonts w:ascii="ArialMT" w:hAnsi="ArialMT" w:cs="ArialMT"/>
        </w:rPr>
        <w:t xml:space="preserve">and manufacturers </w:t>
      </w:r>
      <w:r>
        <w:rPr>
          <w:rFonts w:ascii="ArialMT" w:hAnsi="ArialMT" w:cs="ArialMT"/>
        </w:rPr>
        <w:t>to use</w:t>
      </w:r>
      <w:r w:rsidR="00F1100B">
        <w:rPr>
          <w:rFonts w:ascii="ArialMT" w:hAnsi="ArialMT" w:cs="ArialMT"/>
        </w:rPr>
        <w:t xml:space="preserve"> to make the solar chargers</w:t>
      </w:r>
      <w:r w:rsidR="00D92FED">
        <w:rPr>
          <w:rFonts w:ascii="ArialMT" w:hAnsi="ArialMT" w:cs="ArialMT"/>
        </w:rPr>
        <w:t>,</w:t>
      </w:r>
      <w:r>
        <w:rPr>
          <w:rFonts w:ascii="ArialMT" w:hAnsi="ArialMT" w:cs="ArialMT"/>
        </w:rPr>
        <w:t xml:space="preserve"> </w:t>
      </w:r>
      <w:r w:rsidR="00F1100B">
        <w:rPr>
          <w:rFonts w:ascii="ArialMT" w:hAnsi="ArialMT" w:cs="ArialMT"/>
        </w:rPr>
        <w:t xml:space="preserve">there are </w:t>
      </w:r>
      <w:r w:rsidR="00970972">
        <w:rPr>
          <w:rFonts w:ascii="ArialMT" w:hAnsi="ArialMT" w:cs="ArialMT"/>
        </w:rPr>
        <w:t>many</w:t>
      </w:r>
      <w:r w:rsidR="00F1100B">
        <w:rPr>
          <w:rFonts w:ascii="ArialMT" w:hAnsi="ArialMT" w:cs="ArialMT"/>
        </w:rPr>
        <w:t xml:space="preserve"> important factors to consider. </w:t>
      </w:r>
    </w:p>
    <w:p w14:paraId="7C10B462" w14:textId="336E8E26" w:rsidR="00AF3FBC" w:rsidRDefault="000F62B7" w:rsidP="00603D12">
      <w:pPr>
        <w:tabs>
          <w:tab w:val="right" w:pos="8931"/>
        </w:tabs>
        <w:spacing w:before="240" w:after="120"/>
        <w:ind w:left="567"/>
        <w:rPr>
          <w:rFonts w:ascii="ArialMT" w:hAnsi="ArialMT" w:cs="ArialMT"/>
        </w:rPr>
      </w:pPr>
      <w:r>
        <w:rPr>
          <w:rFonts w:ascii="ArialMT" w:hAnsi="ArialMT" w:cs="ArialMT"/>
        </w:rPr>
        <w:t>Explain</w:t>
      </w:r>
      <w:r w:rsidR="000816DE">
        <w:rPr>
          <w:rFonts w:ascii="ArialMT" w:hAnsi="ArialMT" w:cs="ArialMT"/>
        </w:rPr>
        <w:t xml:space="preserve"> and justify</w:t>
      </w:r>
      <w:r w:rsidR="0029467F">
        <w:rPr>
          <w:rFonts w:ascii="ArialMT" w:hAnsi="ArialMT" w:cs="ArialMT"/>
        </w:rPr>
        <w:t xml:space="preserve"> </w:t>
      </w:r>
      <w:proofErr w:type="gramStart"/>
      <w:r w:rsidR="0029467F" w:rsidRPr="00B05338">
        <w:rPr>
          <w:rFonts w:ascii="ArialMT" w:hAnsi="ArialMT" w:cs="ArialMT"/>
          <w:b/>
        </w:rPr>
        <w:t>one</w:t>
      </w:r>
      <w:r w:rsidR="0029467F">
        <w:rPr>
          <w:rFonts w:ascii="ArialMT" w:hAnsi="ArialMT" w:cs="ArialMT"/>
        </w:rPr>
        <w:t xml:space="preserve"> way</w:t>
      </w:r>
      <w:proofErr w:type="gramEnd"/>
      <w:r w:rsidR="00CD7E4E">
        <w:rPr>
          <w:rFonts w:ascii="ArialMT" w:hAnsi="ArialMT" w:cs="ArialMT"/>
        </w:rPr>
        <w:t xml:space="preserve"> </w:t>
      </w:r>
      <w:r w:rsidR="003C6DA1">
        <w:rPr>
          <w:rFonts w:ascii="ArialMT" w:hAnsi="ArialMT" w:cs="ArialMT"/>
        </w:rPr>
        <w:t>designers</w:t>
      </w:r>
      <w:r w:rsidR="00970972">
        <w:rPr>
          <w:rFonts w:ascii="ArialMT" w:hAnsi="ArialMT" w:cs="ArialMT"/>
        </w:rPr>
        <w:t xml:space="preserve"> </w:t>
      </w:r>
      <w:r w:rsidR="006D59FC">
        <w:rPr>
          <w:rFonts w:ascii="ArialMT" w:hAnsi="ArialMT" w:cs="ArialMT"/>
        </w:rPr>
        <w:t>can</w:t>
      </w:r>
      <w:r w:rsidR="00970972">
        <w:rPr>
          <w:rFonts w:ascii="ArialMT" w:hAnsi="ArialMT" w:cs="ArialMT"/>
        </w:rPr>
        <w:t xml:space="preserve"> reduce</w:t>
      </w:r>
      <w:r w:rsidR="00BE002D">
        <w:rPr>
          <w:rFonts w:ascii="ArialMT" w:hAnsi="ArialMT" w:cs="ArialMT"/>
        </w:rPr>
        <w:t xml:space="preserve"> negative</w:t>
      </w:r>
      <w:r w:rsidR="00970972">
        <w:rPr>
          <w:rFonts w:ascii="ArialMT" w:hAnsi="ArialMT" w:cs="ArialMT"/>
        </w:rPr>
        <w:t xml:space="preserve"> global impact </w:t>
      </w:r>
      <w:r w:rsidR="00BE002D">
        <w:rPr>
          <w:rFonts w:ascii="ArialMT" w:hAnsi="ArialMT" w:cs="ArialMT"/>
        </w:rPr>
        <w:t>o</w:t>
      </w:r>
      <w:r w:rsidR="00970972">
        <w:rPr>
          <w:rFonts w:ascii="ArialMT" w:hAnsi="ArialMT" w:cs="ArialMT"/>
        </w:rPr>
        <w:t>n the following factors:</w:t>
      </w:r>
      <w:r w:rsidR="00AF3FBC" w:rsidRPr="00434DB1">
        <w:rPr>
          <w:rFonts w:ascii="ArialMT" w:hAnsi="ArialMT" w:cs="ArialMT"/>
        </w:rPr>
        <w:tab/>
      </w:r>
    </w:p>
    <w:p w14:paraId="5B74E6E8" w14:textId="3A38CA03" w:rsidR="00970972" w:rsidRPr="000F62B7" w:rsidRDefault="00C04624" w:rsidP="00F64717">
      <w:pPr>
        <w:tabs>
          <w:tab w:val="right" w:pos="8931"/>
        </w:tabs>
        <w:spacing w:before="240" w:after="120"/>
        <w:ind w:left="993" w:hanging="426"/>
        <w:rPr>
          <w:rFonts w:ascii="ArialMT" w:hAnsi="ArialMT" w:cs="ArialMT"/>
        </w:rPr>
      </w:pPr>
      <w:r w:rsidRPr="000F62B7">
        <w:rPr>
          <w:rFonts w:ascii="ArialMT" w:hAnsi="ArialMT" w:cs="ArialMT"/>
        </w:rPr>
        <w:t>a</w:t>
      </w:r>
      <w:r w:rsidR="00243D7D">
        <w:rPr>
          <w:rFonts w:ascii="ArialMT" w:hAnsi="ArialMT" w:cs="ArialMT"/>
        </w:rPr>
        <w:t>)</w:t>
      </w:r>
      <w:r w:rsidRPr="000F62B7">
        <w:rPr>
          <w:rFonts w:ascii="ArialMT" w:hAnsi="ArialMT" w:cs="ArialMT"/>
        </w:rPr>
        <w:tab/>
      </w:r>
      <w:r w:rsidR="00970972" w:rsidRPr="000F62B7">
        <w:rPr>
          <w:rFonts w:ascii="ArialMT" w:hAnsi="ArialMT" w:cs="ArialMT"/>
        </w:rPr>
        <w:t>Deforestation.</w:t>
      </w:r>
      <w:r w:rsidR="00970972" w:rsidRPr="000F62B7">
        <w:rPr>
          <w:rFonts w:ascii="ArialMT" w:hAnsi="ArialMT" w:cs="ArialMT"/>
        </w:rPr>
        <w:tab/>
      </w:r>
      <w:r w:rsidR="000F62B7" w:rsidRPr="000F62B7">
        <w:rPr>
          <w:rFonts w:ascii="ArialMT" w:hAnsi="ArialMT" w:cs="ArialMT"/>
        </w:rPr>
        <w:t>[2</w:t>
      </w:r>
      <w:r w:rsidR="00970972" w:rsidRPr="000F62B7">
        <w:rPr>
          <w:rFonts w:ascii="ArialMT" w:hAnsi="ArialMT" w:cs="ArialMT"/>
        </w:rPr>
        <w:t xml:space="preserve"> marks]</w:t>
      </w:r>
    </w:p>
    <w:p w14:paraId="2ECB3916" w14:textId="612F3072" w:rsidR="00970972" w:rsidRPr="000F62B7" w:rsidRDefault="00970972"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0E4EBB8F" w14:textId="51E64CC3" w:rsidR="000F62B7" w:rsidRPr="000F62B7" w:rsidRDefault="000F62B7"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7D7E10F2" w14:textId="356B4DDB" w:rsidR="000F62B7" w:rsidRPr="000F62B7" w:rsidRDefault="000F62B7"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4559BC8F" w14:textId="51811C9E" w:rsidR="00970972" w:rsidRPr="000F62B7" w:rsidRDefault="00970972"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6F7A7266" w14:textId="428FE2BB" w:rsidR="00970972" w:rsidRPr="000F62B7" w:rsidRDefault="00C04624" w:rsidP="00F96847">
      <w:pPr>
        <w:tabs>
          <w:tab w:val="right" w:pos="8931"/>
        </w:tabs>
        <w:spacing w:before="360" w:after="120"/>
        <w:ind w:left="992" w:hanging="425"/>
        <w:rPr>
          <w:rFonts w:ascii="ArialMT" w:hAnsi="ArialMT" w:cs="ArialMT"/>
        </w:rPr>
      </w:pPr>
      <w:r w:rsidRPr="000F62B7">
        <w:rPr>
          <w:rFonts w:ascii="ArialMT" w:hAnsi="ArialMT" w:cs="ArialMT"/>
        </w:rPr>
        <w:t>b</w:t>
      </w:r>
      <w:r w:rsidR="00243D7D">
        <w:rPr>
          <w:rFonts w:ascii="ArialMT" w:hAnsi="ArialMT" w:cs="ArialMT"/>
        </w:rPr>
        <w:t>)</w:t>
      </w:r>
      <w:r w:rsidRPr="000F62B7">
        <w:rPr>
          <w:rFonts w:ascii="ArialMT" w:hAnsi="ArialMT" w:cs="ArialMT"/>
        </w:rPr>
        <w:tab/>
      </w:r>
      <w:r w:rsidR="007F4058" w:rsidRPr="000F62B7">
        <w:rPr>
          <w:rFonts w:ascii="ArialMT" w:hAnsi="ArialMT" w:cs="ArialMT"/>
        </w:rPr>
        <w:t>CO</w:t>
      </w:r>
      <w:r w:rsidR="007F4058" w:rsidRPr="000F62B7">
        <w:rPr>
          <w:rFonts w:ascii="ArialMT" w:hAnsi="ArialMT" w:cs="ArialMT"/>
          <w:vertAlign w:val="subscript"/>
        </w:rPr>
        <w:t>2</w:t>
      </w:r>
      <w:r w:rsidR="007F4058" w:rsidRPr="000F62B7">
        <w:rPr>
          <w:rFonts w:ascii="ArialMT" w:hAnsi="ArialMT" w:cs="ArialMT"/>
        </w:rPr>
        <w:t xml:space="preserve"> levels</w:t>
      </w:r>
      <w:r w:rsidR="00970972" w:rsidRPr="000F62B7">
        <w:rPr>
          <w:rFonts w:ascii="ArialMT" w:hAnsi="ArialMT" w:cs="ArialMT"/>
        </w:rPr>
        <w:t>.</w:t>
      </w:r>
      <w:r w:rsidR="00970972" w:rsidRPr="000F62B7">
        <w:rPr>
          <w:rFonts w:ascii="ArialMT" w:hAnsi="ArialMT" w:cs="ArialMT"/>
        </w:rPr>
        <w:tab/>
      </w:r>
      <w:r w:rsidR="000F62B7" w:rsidRPr="000F62B7">
        <w:rPr>
          <w:rFonts w:ascii="ArialMT" w:hAnsi="ArialMT" w:cs="ArialMT"/>
        </w:rPr>
        <w:t>[2</w:t>
      </w:r>
      <w:r w:rsidR="00970972" w:rsidRPr="000F62B7">
        <w:rPr>
          <w:rFonts w:ascii="ArialMT" w:hAnsi="ArialMT" w:cs="ArialMT"/>
        </w:rPr>
        <w:t xml:space="preserve"> marks]</w:t>
      </w:r>
    </w:p>
    <w:p w14:paraId="47839609" w14:textId="65C58ACA" w:rsidR="00970972" w:rsidRPr="000F62B7" w:rsidRDefault="00970972"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3860E414" w14:textId="2EE35307" w:rsidR="000F62B7" w:rsidRPr="000F62B7" w:rsidRDefault="000F62B7"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781AA935" w14:textId="473C2A96" w:rsidR="000F62B7" w:rsidRPr="000F62B7" w:rsidRDefault="000F62B7"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1E1FAF2A" w14:textId="078D87BF" w:rsidR="00970972" w:rsidRDefault="00970972" w:rsidP="0038748F">
      <w:pPr>
        <w:tabs>
          <w:tab w:val="right" w:pos="8931"/>
        </w:tabs>
        <w:spacing w:before="240" w:after="240"/>
        <w:ind w:left="567"/>
        <w:rPr>
          <w:rFonts w:ascii="ArialMT" w:hAnsi="ArialMT" w:cs="ArialMT"/>
          <w:u w:val="single"/>
        </w:rPr>
      </w:pPr>
      <w:r w:rsidRPr="000F62B7">
        <w:rPr>
          <w:rFonts w:ascii="ArialMT" w:hAnsi="ArialMT" w:cs="ArialMT"/>
          <w:u w:val="single"/>
        </w:rPr>
        <w:tab/>
      </w:r>
    </w:p>
    <w:p w14:paraId="0CA6C1CB" w14:textId="4F7F18E1" w:rsidR="00970972" w:rsidRPr="000F62B7" w:rsidRDefault="00C04624" w:rsidP="00D37EFB">
      <w:pPr>
        <w:tabs>
          <w:tab w:val="right" w:pos="8931"/>
        </w:tabs>
        <w:spacing w:before="360" w:after="120"/>
        <w:ind w:left="992" w:hanging="425"/>
        <w:rPr>
          <w:rFonts w:ascii="ArialMT" w:hAnsi="ArialMT" w:cs="ArialMT"/>
        </w:rPr>
      </w:pPr>
      <w:r w:rsidRPr="000F62B7">
        <w:rPr>
          <w:rFonts w:ascii="ArialMT" w:hAnsi="ArialMT" w:cs="ArialMT"/>
        </w:rPr>
        <w:t>c</w:t>
      </w:r>
      <w:r w:rsidR="00243D7D">
        <w:rPr>
          <w:rFonts w:ascii="ArialMT" w:hAnsi="ArialMT" w:cs="ArialMT"/>
        </w:rPr>
        <w:t>)</w:t>
      </w:r>
      <w:r w:rsidRPr="000F62B7">
        <w:rPr>
          <w:rFonts w:ascii="ArialMT" w:hAnsi="ArialMT" w:cs="ArialMT"/>
        </w:rPr>
        <w:tab/>
      </w:r>
      <w:r w:rsidR="007F4058" w:rsidRPr="000F62B7">
        <w:rPr>
          <w:rFonts w:ascii="ArialMT" w:hAnsi="ArialMT" w:cs="ArialMT"/>
        </w:rPr>
        <w:t>Poor</w:t>
      </w:r>
      <w:r w:rsidR="00F668CE" w:rsidRPr="000F62B7">
        <w:rPr>
          <w:rFonts w:ascii="ArialMT" w:hAnsi="ArialMT" w:cs="ArialMT"/>
        </w:rPr>
        <w:t>ly paid</w:t>
      </w:r>
      <w:r w:rsidR="007F4058" w:rsidRPr="000F62B7">
        <w:rPr>
          <w:rFonts w:ascii="ArialMT" w:hAnsi="ArialMT" w:cs="ArialMT"/>
        </w:rPr>
        <w:t xml:space="preserve"> and unsafe working conditions</w:t>
      </w:r>
      <w:r w:rsidR="00970972" w:rsidRPr="000F62B7">
        <w:rPr>
          <w:rFonts w:ascii="ArialMT" w:hAnsi="ArialMT" w:cs="ArialMT"/>
        </w:rPr>
        <w:t>.</w:t>
      </w:r>
      <w:r w:rsidR="00970972" w:rsidRPr="000F62B7">
        <w:rPr>
          <w:rFonts w:ascii="ArialMT" w:hAnsi="ArialMT" w:cs="ArialMT"/>
        </w:rPr>
        <w:tab/>
      </w:r>
      <w:r w:rsidR="000F62B7" w:rsidRPr="000F62B7">
        <w:rPr>
          <w:rFonts w:ascii="ArialMT" w:hAnsi="ArialMT" w:cs="ArialMT"/>
        </w:rPr>
        <w:t>[2</w:t>
      </w:r>
      <w:r w:rsidR="00970972" w:rsidRPr="000F62B7">
        <w:rPr>
          <w:rFonts w:ascii="ArialMT" w:hAnsi="ArialMT" w:cs="ArialMT"/>
        </w:rPr>
        <w:t xml:space="preserve"> marks]</w:t>
      </w:r>
    </w:p>
    <w:p w14:paraId="74653B2C" w14:textId="7BBF7828" w:rsidR="00970972" w:rsidRPr="000F62B7" w:rsidRDefault="00970972"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6A420623" w14:textId="30FB50FD" w:rsidR="000F62B7" w:rsidRPr="000F62B7" w:rsidRDefault="000F62B7"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01F26C3F" w14:textId="2978385F" w:rsidR="000F62B7" w:rsidRPr="000F62B7" w:rsidRDefault="000F62B7"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6A9BEA30" w14:textId="7F0B086B" w:rsidR="00970972" w:rsidRPr="000F62B7" w:rsidRDefault="00970972"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458E10C3" w14:textId="058A266A" w:rsidR="00CD7E4E" w:rsidRPr="000F62B7" w:rsidRDefault="00CD7E4E" w:rsidP="00974C93">
      <w:pPr>
        <w:tabs>
          <w:tab w:val="right" w:pos="8931"/>
        </w:tabs>
        <w:spacing w:before="360" w:after="120"/>
        <w:ind w:left="992" w:hanging="425"/>
        <w:rPr>
          <w:rFonts w:ascii="ArialMT" w:hAnsi="ArialMT" w:cs="ArialMT"/>
        </w:rPr>
      </w:pPr>
      <w:r w:rsidRPr="000F62B7">
        <w:rPr>
          <w:rFonts w:ascii="ArialMT" w:hAnsi="ArialMT" w:cs="ArialMT"/>
        </w:rPr>
        <w:t>d</w:t>
      </w:r>
      <w:r w:rsidR="00243D7D">
        <w:rPr>
          <w:rFonts w:ascii="ArialMT" w:hAnsi="ArialMT" w:cs="ArialMT"/>
        </w:rPr>
        <w:t>)</w:t>
      </w:r>
      <w:r w:rsidRPr="000F62B7">
        <w:rPr>
          <w:rFonts w:ascii="ArialMT" w:hAnsi="ArialMT" w:cs="ArialMT"/>
        </w:rPr>
        <w:tab/>
        <w:t>Waste going to landfill</w:t>
      </w:r>
      <w:r w:rsidR="00F3632C" w:rsidRPr="000F62B7">
        <w:rPr>
          <w:rFonts w:ascii="ArialMT" w:hAnsi="ArialMT" w:cs="ArialMT"/>
        </w:rPr>
        <w:t xml:space="preserve"> sites</w:t>
      </w:r>
      <w:r w:rsidR="000F62B7" w:rsidRPr="000F62B7">
        <w:rPr>
          <w:rFonts w:ascii="ArialMT" w:hAnsi="ArialMT" w:cs="ArialMT"/>
        </w:rPr>
        <w:t>.</w:t>
      </w:r>
      <w:r w:rsidR="000F62B7" w:rsidRPr="000F62B7">
        <w:rPr>
          <w:rFonts w:ascii="ArialMT" w:hAnsi="ArialMT" w:cs="ArialMT"/>
        </w:rPr>
        <w:tab/>
        <w:t>[2</w:t>
      </w:r>
      <w:r w:rsidRPr="000F62B7">
        <w:rPr>
          <w:rFonts w:ascii="ArialMT" w:hAnsi="ArialMT" w:cs="ArialMT"/>
        </w:rPr>
        <w:t xml:space="preserve"> marks]</w:t>
      </w:r>
    </w:p>
    <w:p w14:paraId="7625E11A" w14:textId="205ADFF0" w:rsidR="00CD7E4E" w:rsidRPr="000F62B7" w:rsidRDefault="00CD7E4E"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1AC0EA26" w14:textId="5AC684AC" w:rsidR="000F62B7" w:rsidRPr="000F62B7" w:rsidRDefault="000F62B7"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75E362B5" w14:textId="54C45445" w:rsidR="000F62B7" w:rsidRPr="000F62B7" w:rsidRDefault="000F62B7" w:rsidP="00603D12">
      <w:pPr>
        <w:tabs>
          <w:tab w:val="right" w:pos="8931"/>
        </w:tabs>
        <w:spacing w:before="240" w:after="120"/>
        <w:ind w:left="567"/>
        <w:rPr>
          <w:rFonts w:ascii="ArialMT" w:hAnsi="ArialMT" w:cs="ArialMT"/>
          <w:u w:val="single"/>
        </w:rPr>
      </w:pPr>
      <w:r w:rsidRPr="000F62B7">
        <w:rPr>
          <w:rFonts w:ascii="ArialMT" w:hAnsi="ArialMT" w:cs="ArialMT"/>
          <w:u w:val="single"/>
        </w:rPr>
        <w:tab/>
      </w:r>
    </w:p>
    <w:p w14:paraId="2639A19A" w14:textId="14CEB9D0" w:rsidR="00CD7E4E" w:rsidRDefault="00CD7E4E" w:rsidP="00603D12">
      <w:pPr>
        <w:tabs>
          <w:tab w:val="right" w:pos="8931"/>
        </w:tabs>
        <w:spacing w:before="240" w:after="120"/>
        <w:ind w:left="567"/>
        <w:rPr>
          <w:rFonts w:ascii="ArialMT" w:hAnsi="ArialMT" w:cs="ArialMT"/>
          <w:u w:val="single"/>
        </w:rPr>
      </w:pPr>
      <w:r>
        <w:rPr>
          <w:rFonts w:ascii="ArialMT" w:hAnsi="ArialMT" w:cs="ArialMT"/>
          <w:u w:val="single"/>
        </w:rPr>
        <w:tab/>
      </w:r>
    </w:p>
    <w:p w14:paraId="78769452" w14:textId="77777777" w:rsidR="00397137" w:rsidRDefault="00397137" w:rsidP="00DA1B08">
      <w:pPr>
        <w:tabs>
          <w:tab w:val="left" w:pos="426"/>
          <w:tab w:val="right" w:pos="8931"/>
        </w:tabs>
        <w:spacing w:before="240" w:after="120"/>
        <w:ind w:left="567" w:hanging="567"/>
        <w:rPr>
          <w:rFonts w:ascii="ArialMT" w:hAnsi="ArialMT" w:cs="ArialMT"/>
        </w:rPr>
      </w:pPr>
    </w:p>
    <w:p w14:paraId="38A4E34C" w14:textId="77777777" w:rsidR="008E3FD6" w:rsidRDefault="008E3FD6" w:rsidP="00D123B7">
      <w:pPr>
        <w:tabs>
          <w:tab w:val="left" w:pos="426"/>
          <w:tab w:val="right" w:pos="8931"/>
        </w:tabs>
        <w:spacing w:after="120"/>
        <w:ind w:left="567" w:hanging="567"/>
        <w:rPr>
          <w:rFonts w:ascii="ArialMT" w:hAnsi="ArialMT" w:cs="ArialMT"/>
        </w:rPr>
      </w:pPr>
    </w:p>
    <w:p w14:paraId="47D9D29B" w14:textId="1DA1949B" w:rsidR="00C04624" w:rsidRDefault="00DA1B08" w:rsidP="00D123B7">
      <w:pPr>
        <w:tabs>
          <w:tab w:val="left" w:pos="426"/>
          <w:tab w:val="right" w:pos="8931"/>
        </w:tabs>
        <w:spacing w:after="120"/>
        <w:ind w:left="567" w:hanging="567"/>
        <w:rPr>
          <w:rFonts w:ascii="ArialMT" w:hAnsi="ArialMT" w:cs="ArialMT"/>
        </w:rPr>
      </w:pPr>
      <w:r>
        <w:rPr>
          <w:rFonts w:ascii="ArialMT" w:hAnsi="ArialMT" w:cs="ArialMT"/>
        </w:rPr>
        <w:t>2</w:t>
      </w:r>
      <w:r w:rsidR="0043103D">
        <w:rPr>
          <w:rFonts w:ascii="ArialMT" w:hAnsi="ArialMT" w:cs="ArialMT"/>
        </w:rPr>
        <w:t>1.</w:t>
      </w:r>
      <w:r w:rsidR="006562A9">
        <w:rPr>
          <w:rFonts w:ascii="ArialMT" w:hAnsi="ArialMT" w:cs="ArialMT"/>
        </w:rPr>
        <w:t>2</w:t>
      </w:r>
      <w:r w:rsidR="00A448AB">
        <w:rPr>
          <w:rFonts w:ascii="ArialMT" w:hAnsi="ArialMT" w:cs="ArialMT"/>
        </w:rPr>
        <w:t>:</w:t>
      </w:r>
      <w:r w:rsidR="0043103D">
        <w:rPr>
          <w:rFonts w:ascii="ArialMT" w:hAnsi="ArialMT" w:cs="ArialMT"/>
        </w:rPr>
        <w:t xml:space="preserve"> Some of the manufacturing costs of the solar USB charger are listed in the table below. </w:t>
      </w:r>
      <w:r w:rsidR="00C04624">
        <w:rPr>
          <w:rFonts w:ascii="ArialMT" w:hAnsi="ArialMT" w:cs="ArialMT"/>
        </w:rPr>
        <w:t>Difficult decisions need to be made regarding the sourcing of materials and components.</w:t>
      </w:r>
    </w:p>
    <w:p w14:paraId="256C5F96" w14:textId="308B25CA" w:rsidR="00C04624" w:rsidRDefault="00C04624" w:rsidP="00DA1B08">
      <w:pPr>
        <w:tabs>
          <w:tab w:val="right" w:pos="8931"/>
        </w:tabs>
        <w:spacing w:before="240" w:after="120"/>
        <w:ind w:left="567"/>
        <w:rPr>
          <w:rFonts w:ascii="ArialMT" w:hAnsi="ArialMT" w:cs="ArialMT"/>
        </w:rPr>
      </w:pPr>
      <w:r>
        <w:rPr>
          <w:rFonts w:ascii="ArialMT" w:hAnsi="ArialMT" w:cs="ArialMT"/>
        </w:rPr>
        <w:t>Study the table</w:t>
      </w:r>
      <w:r w:rsidR="00BE002D">
        <w:rPr>
          <w:rFonts w:ascii="ArialMT" w:hAnsi="ArialMT" w:cs="ArialMT"/>
        </w:rPr>
        <w:t xml:space="preserve"> below</w:t>
      </w:r>
      <w:r>
        <w:rPr>
          <w:rFonts w:ascii="ArialMT" w:hAnsi="ArialMT" w:cs="ArialMT"/>
        </w:rPr>
        <w:t>:</w:t>
      </w:r>
    </w:p>
    <w:tbl>
      <w:tblPr>
        <w:tblStyle w:val="TableGrid"/>
        <w:tblW w:w="0" w:type="auto"/>
        <w:jc w:val="right"/>
        <w:tblLook w:val="04A0" w:firstRow="1" w:lastRow="0" w:firstColumn="1" w:lastColumn="0" w:noHBand="0" w:noVBand="1"/>
      </w:tblPr>
      <w:tblGrid>
        <w:gridCol w:w="4989"/>
        <w:gridCol w:w="907"/>
        <w:gridCol w:w="907"/>
        <w:gridCol w:w="907"/>
        <w:gridCol w:w="907"/>
      </w:tblGrid>
      <w:tr w:rsidR="00C04624" w14:paraId="48236924" w14:textId="77777777" w:rsidTr="00155CDE">
        <w:trPr>
          <w:trHeight w:val="454"/>
          <w:jc w:val="right"/>
        </w:trPr>
        <w:tc>
          <w:tcPr>
            <w:tcW w:w="4989" w:type="dxa"/>
            <w:vAlign w:val="center"/>
          </w:tcPr>
          <w:p w14:paraId="6092581B" w14:textId="58B36CFF" w:rsidR="00103BB6" w:rsidRPr="00AB0CC9" w:rsidRDefault="00103BB6" w:rsidP="00005081">
            <w:pPr>
              <w:tabs>
                <w:tab w:val="left" w:pos="426"/>
                <w:tab w:val="right" w:pos="8931"/>
              </w:tabs>
              <w:rPr>
                <w:rFonts w:ascii="ArialMT" w:hAnsi="ArialMT" w:cs="ArialMT"/>
                <w:b/>
              </w:rPr>
            </w:pPr>
            <w:r>
              <w:rPr>
                <w:rFonts w:ascii="ArialMT" w:hAnsi="ArialMT" w:cs="ArialMT"/>
                <w:b/>
              </w:rPr>
              <w:t>Materials &amp; component costs</w:t>
            </w:r>
          </w:p>
        </w:tc>
        <w:tc>
          <w:tcPr>
            <w:tcW w:w="907" w:type="dxa"/>
            <w:vAlign w:val="center"/>
          </w:tcPr>
          <w:p w14:paraId="694AED75" w14:textId="54F37221" w:rsidR="00103BB6" w:rsidRPr="00AB0CC9" w:rsidRDefault="00103BB6" w:rsidP="00005081">
            <w:pPr>
              <w:tabs>
                <w:tab w:val="left" w:pos="426"/>
                <w:tab w:val="right" w:pos="8931"/>
              </w:tabs>
              <w:jc w:val="center"/>
              <w:rPr>
                <w:rFonts w:ascii="ArialMT" w:hAnsi="ArialMT" w:cs="ArialMT"/>
                <w:b/>
              </w:rPr>
            </w:pPr>
            <w:r>
              <w:rPr>
                <w:rFonts w:ascii="ArialMT" w:hAnsi="ArialMT" w:cs="ArialMT"/>
                <w:b/>
              </w:rPr>
              <w:t>Cost 1</w:t>
            </w:r>
          </w:p>
        </w:tc>
        <w:tc>
          <w:tcPr>
            <w:tcW w:w="907" w:type="dxa"/>
            <w:vAlign w:val="center"/>
          </w:tcPr>
          <w:p w14:paraId="2405544A" w14:textId="2014D879" w:rsidR="00103BB6" w:rsidRPr="00AB0CC9" w:rsidRDefault="00103BB6" w:rsidP="00005081">
            <w:pPr>
              <w:tabs>
                <w:tab w:val="left" w:pos="426"/>
                <w:tab w:val="right" w:pos="8931"/>
              </w:tabs>
              <w:jc w:val="center"/>
              <w:rPr>
                <w:rFonts w:ascii="ArialMT" w:hAnsi="ArialMT" w:cs="ArialMT"/>
                <w:b/>
              </w:rPr>
            </w:pPr>
            <w:r>
              <w:rPr>
                <w:rFonts w:ascii="ArialMT" w:hAnsi="ArialMT" w:cs="ArialMT"/>
                <w:b/>
              </w:rPr>
              <w:t>Cost 2</w:t>
            </w:r>
          </w:p>
        </w:tc>
        <w:tc>
          <w:tcPr>
            <w:tcW w:w="907" w:type="dxa"/>
            <w:vAlign w:val="center"/>
          </w:tcPr>
          <w:p w14:paraId="53F42F3A" w14:textId="20692DE6" w:rsidR="00103BB6" w:rsidRPr="00AB0CC9" w:rsidRDefault="00103BB6" w:rsidP="00005081">
            <w:pPr>
              <w:tabs>
                <w:tab w:val="left" w:pos="426"/>
                <w:tab w:val="right" w:pos="8931"/>
              </w:tabs>
              <w:jc w:val="center"/>
              <w:rPr>
                <w:rFonts w:ascii="ArialMT" w:hAnsi="ArialMT" w:cs="ArialMT"/>
                <w:b/>
              </w:rPr>
            </w:pPr>
            <w:r>
              <w:rPr>
                <w:rFonts w:ascii="ArialMT" w:hAnsi="ArialMT" w:cs="ArialMT"/>
                <w:b/>
              </w:rPr>
              <w:t>Cost 2</w:t>
            </w:r>
          </w:p>
        </w:tc>
        <w:tc>
          <w:tcPr>
            <w:tcW w:w="907" w:type="dxa"/>
            <w:vAlign w:val="center"/>
          </w:tcPr>
          <w:p w14:paraId="7A847FAF" w14:textId="733DCCFA" w:rsidR="00103BB6" w:rsidRPr="00AB0CC9" w:rsidRDefault="00103BB6" w:rsidP="00005081">
            <w:pPr>
              <w:tabs>
                <w:tab w:val="left" w:pos="426"/>
                <w:tab w:val="right" w:pos="8931"/>
              </w:tabs>
              <w:jc w:val="center"/>
              <w:rPr>
                <w:rFonts w:ascii="ArialMT" w:hAnsi="ArialMT" w:cs="ArialMT"/>
                <w:b/>
              </w:rPr>
            </w:pPr>
            <w:r>
              <w:rPr>
                <w:rFonts w:ascii="ArialMT" w:hAnsi="ArialMT" w:cs="ArialMT"/>
                <w:b/>
              </w:rPr>
              <w:t>Total</w:t>
            </w:r>
          </w:p>
        </w:tc>
      </w:tr>
      <w:tr w:rsidR="00103BB6" w14:paraId="2991EE0C" w14:textId="77777777" w:rsidTr="00155CDE">
        <w:trPr>
          <w:trHeight w:val="454"/>
          <w:jc w:val="right"/>
        </w:trPr>
        <w:tc>
          <w:tcPr>
            <w:tcW w:w="4989" w:type="dxa"/>
            <w:vAlign w:val="center"/>
          </w:tcPr>
          <w:p w14:paraId="11855AA1" w14:textId="3F74946D" w:rsidR="00103BB6" w:rsidRDefault="00103BB6" w:rsidP="00005081">
            <w:pPr>
              <w:tabs>
                <w:tab w:val="left" w:pos="426"/>
                <w:tab w:val="right" w:pos="8931"/>
              </w:tabs>
              <w:rPr>
                <w:rFonts w:ascii="ArialMT" w:hAnsi="ArialMT" w:cs="ArialMT"/>
              </w:rPr>
            </w:pPr>
            <w:r>
              <w:rPr>
                <w:rFonts w:ascii="ArialMT" w:hAnsi="ArialMT" w:cs="ArialMT"/>
              </w:rPr>
              <w:t xml:space="preserve">Casing </w:t>
            </w:r>
            <w:r w:rsidR="00C04624">
              <w:rPr>
                <w:rFonts w:ascii="ArialMT" w:hAnsi="ArialMT" w:cs="ArialMT"/>
              </w:rPr>
              <w:t>made from</w:t>
            </w:r>
            <w:r w:rsidR="002C5C5A">
              <w:rPr>
                <w:rFonts w:ascii="ArialMT" w:hAnsi="ArialMT" w:cs="ArialMT"/>
              </w:rPr>
              <w:t xml:space="preserve"> a plant based</w:t>
            </w:r>
            <w:r>
              <w:rPr>
                <w:rFonts w:ascii="ArialMT" w:hAnsi="ArialMT" w:cs="ArialMT"/>
              </w:rPr>
              <w:t xml:space="preserve"> </w:t>
            </w:r>
            <w:r w:rsidR="002C5C5A">
              <w:rPr>
                <w:rFonts w:ascii="ArialMT" w:hAnsi="ArialMT" w:cs="ArialMT"/>
              </w:rPr>
              <w:t>b</w:t>
            </w:r>
            <w:r>
              <w:rPr>
                <w:rFonts w:ascii="ArialMT" w:hAnsi="ArialMT" w:cs="ArialMT"/>
              </w:rPr>
              <w:t>iopolymer</w:t>
            </w:r>
          </w:p>
        </w:tc>
        <w:tc>
          <w:tcPr>
            <w:tcW w:w="907" w:type="dxa"/>
            <w:vAlign w:val="center"/>
          </w:tcPr>
          <w:p w14:paraId="43F29014" w14:textId="2F4306DF" w:rsidR="00103BB6" w:rsidRDefault="00103BB6" w:rsidP="00005081">
            <w:pPr>
              <w:tabs>
                <w:tab w:val="left" w:pos="426"/>
                <w:tab w:val="right" w:pos="8931"/>
              </w:tabs>
              <w:jc w:val="center"/>
              <w:rPr>
                <w:rFonts w:ascii="ArialMT" w:hAnsi="ArialMT" w:cs="ArialMT"/>
              </w:rPr>
            </w:pPr>
            <w:r>
              <w:rPr>
                <w:rFonts w:ascii="ArialMT" w:hAnsi="ArialMT" w:cs="ArialMT"/>
              </w:rPr>
              <w:t>£0.85</w:t>
            </w:r>
          </w:p>
        </w:tc>
        <w:tc>
          <w:tcPr>
            <w:tcW w:w="907" w:type="dxa"/>
            <w:shd w:val="clear" w:color="auto" w:fill="D9D9D9" w:themeFill="background1" w:themeFillShade="D9"/>
            <w:vAlign w:val="center"/>
          </w:tcPr>
          <w:p w14:paraId="7118E072" w14:textId="77777777" w:rsidR="00103BB6" w:rsidRDefault="00103BB6" w:rsidP="00005081">
            <w:pPr>
              <w:tabs>
                <w:tab w:val="left" w:pos="426"/>
                <w:tab w:val="right" w:pos="8931"/>
              </w:tabs>
              <w:jc w:val="center"/>
              <w:rPr>
                <w:rFonts w:ascii="ArialMT" w:hAnsi="ArialMT" w:cs="ArialMT"/>
                <w:color w:val="FF0000"/>
              </w:rPr>
            </w:pPr>
          </w:p>
        </w:tc>
        <w:tc>
          <w:tcPr>
            <w:tcW w:w="907" w:type="dxa"/>
            <w:shd w:val="clear" w:color="auto" w:fill="D9D9D9" w:themeFill="background1" w:themeFillShade="D9"/>
            <w:vAlign w:val="center"/>
          </w:tcPr>
          <w:p w14:paraId="64316220" w14:textId="0C27E214" w:rsidR="00103BB6" w:rsidRDefault="00103BB6" w:rsidP="00005081">
            <w:pPr>
              <w:tabs>
                <w:tab w:val="left" w:pos="426"/>
                <w:tab w:val="right" w:pos="8931"/>
              </w:tabs>
              <w:jc w:val="center"/>
              <w:rPr>
                <w:rFonts w:ascii="ArialMT" w:hAnsi="ArialMT" w:cs="ArialMT"/>
                <w:color w:val="FF0000"/>
              </w:rPr>
            </w:pPr>
          </w:p>
        </w:tc>
        <w:tc>
          <w:tcPr>
            <w:tcW w:w="907" w:type="dxa"/>
            <w:vMerge w:val="restart"/>
            <w:vAlign w:val="center"/>
          </w:tcPr>
          <w:p w14:paraId="4B8E34F1" w14:textId="5B34FC7D" w:rsidR="00103BB6" w:rsidRDefault="00103BB6" w:rsidP="00005081">
            <w:pPr>
              <w:tabs>
                <w:tab w:val="left" w:pos="426"/>
                <w:tab w:val="right" w:pos="8931"/>
              </w:tabs>
              <w:jc w:val="center"/>
              <w:rPr>
                <w:rFonts w:ascii="ArialMT" w:hAnsi="ArialMT" w:cs="ArialMT"/>
              </w:rPr>
            </w:pPr>
          </w:p>
        </w:tc>
      </w:tr>
      <w:tr w:rsidR="00103BB6" w14:paraId="309F2238" w14:textId="77777777" w:rsidTr="00155CDE">
        <w:trPr>
          <w:trHeight w:val="454"/>
          <w:jc w:val="right"/>
        </w:trPr>
        <w:tc>
          <w:tcPr>
            <w:tcW w:w="4989" w:type="dxa"/>
            <w:vAlign w:val="center"/>
          </w:tcPr>
          <w:p w14:paraId="5E661CCC" w14:textId="44645171" w:rsidR="00103BB6" w:rsidRDefault="00103BB6" w:rsidP="00005081">
            <w:pPr>
              <w:tabs>
                <w:tab w:val="left" w:pos="426"/>
                <w:tab w:val="right" w:pos="8931"/>
              </w:tabs>
              <w:rPr>
                <w:rFonts w:ascii="ArialMT" w:hAnsi="ArialMT" w:cs="ArialMT"/>
              </w:rPr>
            </w:pPr>
            <w:r>
              <w:rPr>
                <w:rFonts w:ascii="ArialMT" w:hAnsi="ArialMT" w:cs="ArialMT"/>
              </w:rPr>
              <w:t xml:space="preserve">Casing </w:t>
            </w:r>
            <w:r w:rsidR="00C04624">
              <w:rPr>
                <w:rFonts w:ascii="ArialMT" w:hAnsi="ArialMT" w:cs="ArialMT"/>
              </w:rPr>
              <w:t>made from</w:t>
            </w:r>
            <w:r>
              <w:rPr>
                <w:rFonts w:ascii="ArialMT" w:hAnsi="ArialMT" w:cs="ArialMT"/>
              </w:rPr>
              <w:t xml:space="preserve"> </w:t>
            </w:r>
            <w:r w:rsidR="00C04624">
              <w:rPr>
                <w:rFonts w:ascii="ArialMT" w:hAnsi="ArialMT" w:cs="ArialMT"/>
              </w:rPr>
              <w:t>o</w:t>
            </w:r>
            <w:r>
              <w:rPr>
                <w:rFonts w:ascii="ArialMT" w:hAnsi="ArialMT" w:cs="ArialMT"/>
              </w:rPr>
              <w:t>il-based polymer</w:t>
            </w:r>
          </w:p>
        </w:tc>
        <w:tc>
          <w:tcPr>
            <w:tcW w:w="907" w:type="dxa"/>
            <w:vAlign w:val="center"/>
          </w:tcPr>
          <w:p w14:paraId="0E6BA12B" w14:textId="43062A92" w:rsidR="00103BB6" w:rsidRDefault="00103BB6" w:rsidP="00005081">
            <w:pPr>
              <w:tabs>
                <w:tab w:val="left" w:pos="426"/>
                <w:tab w:val="right" w:pos="8931"/>
              </w:tabs>
              <w:jc w:val="center"/>
              <w:rPr>
                <w:rFonts w:ascii="ArialMT" w:hAnsi="ArialMT" w:cs="ArialMT"/>
              </w:rPr>
            </w:pPr>
            <w:r>
              <w:rPr>
                <w:rFonts w:ascii="ArialMT" w:hAnsi="ArialMT" w:cs="ArialMT"/>
              </w:rPr>
              <w:t>£0.55</w:t>
            </w:r>
          </w:p>
        </w:tc>
        <w:tc>
          <w:tcPr>
            <w:tcW w:w="907" w:type="dxa"/>
            <w:shd w:val="clear" w:color="auto" w:fill="D9D9D9" w:themeFill="background1" w:themeFillShade="D9"/>
            <w:vAlign w:val="center"/>
          </w:tcPr>
          <w:p w14:paraId="743793C0" w14:textId="77777777" w:rsidR="00103BB6" w:rsidRDefault="00103BB6" w:rsidP="00005081">
            <w:pPr>
              <w:tabs>
                <w:tab w:val="left" w:pos="426"/>
                <w:tab w:val="right" w:pos="8931"/>
              </w:tabs>
              <w:jc w:val="center"/>
              <w:rPr>
                <w:rFonts w:ascii="ArialMT" w:hAnsi="ArialMT" w:cs="ArialMT"/>
              </w:rPr>
            </w:pPr>
          </w:p>
        </w:tc>
        <w:tc>
          <w:tcPr>
            <w:tcW w:w="907" w:type="dxa"/>
            <w:shd w:val="clear" w:color="auto" w:fill="D9D9D9" w:themeFill="background1" w:themeFillShade="D9"/>
            <w:vAlign w:val="center"/>
          </w:tcPr>
          <w:p w14:paraId="0D80D7EA" w14:textId="77A0F082" w:rsidR="00103BB6" w:rsidRDefault="00103BB6" w:rsidP="00005081">
            <w:pPr>
              <w:tabs>
                <w:tab w:val="left" w:pos="426"/>
                <w:tab w:val="right" w:pos="8931"/>
              </w:tabs>
              <w:jc w:val="center"/>
              <w:rPr>
                <w:rFonts w:ascii="ArialMT" w:hAnsi="ArialMT" w:cs="ArialMT"/>
              </w:rPr>
            </w:pPr>
          </w:p>
        </w:tc>
        <w:tc>
          <w:tcPr>
            <w:tcW w:w="907" w:type="dxa"/>
            <w:vMerge/>
            <w:vAlign w:val="center"/>
          </w:tcPr>
          <w:p w14:paraId="5212A70B" w14:textId="1AC72B71" w:rsidR="00103BB6" w:rsidRDefault="00103BB6" w:rsidP="00005081">
            <w:pPr>
              <w:tabs>
                <w:tab w:val="left" w:pos="426"/>
                <w:tab w:val="right" w:pos="8931"/>
              </w:tabs>
              <w:jc w:val="center"/>
              <w:rPr>
                <w:rFonts w:ascii="ArialMT" w:hAnsi="ArialMT" w:cs="ArialMT"/>
              </w:rPr>
            </w:pPr>
          </w:p>
        </w:tc>
      </w:tr>
      <w:tr w:rsidR="00103BB6" w14:paraId="3801A1FA" w14:textId="77777777" w:rsidTr="00155CDE">
        <w:trPr>
          <w:trHeight w:val="454"/>
          <w:jc w:val="right"/>
        </w:trPr>
        <w:tc>
          <w:tcPr>
            <w:tcW w:w="4989" w:type="dxa"/>
            <w:vAlign w:val="center"/>
          </w:tcPr>
          <w:p w14:paraId="63F09449" w14:textId="766957A3" w:rsidR="00103BB6" w:rsidRDefault="00103BB6" w:rsidP="00005081">
            <w:pPr>
              <w:tabs>
                <w:tab w:val="left" w:pos="426"/>
                <w:tab w:val="right" w:pos="8931"/>
              </w:tabs>
              <w:rPr>
                <w:rFonts w:ascii="ArialMT" w:hAnsi="ArialMT" w:cs="ArialMT"/>
              </w:rPr>
            </w:pPr>
            <w:r>
              <w:rPr>
                <w:rFonts w:ascii="ArialMT" w:hAnsi="ArialMT" w:cs="ArialMT"/>
              </w:rPr>
              <w:t>Solar cell from</w:t>
            </w:r>
            <w:r w:rsidR="00A83E98">
              <w:rPr>
                <w:rFonts w:ascii="ArialMT" w:hAnsi="ArialMT" w:cs="ArialMT"/>
              </w:rPr>
              <w:t xml:space="preserve"> an</w:t>
            </w:r>
            <w:r w:rsidR="00C04624">
              <w:rPr>
                <w:rFonts w:ascii="ArialMT" w:hAnsi="ArialMT" w:cs="ArialMT"/>
              </w:rPr>
              <w:t xml:space="preserve"> unknown supplier in</w:t>
            </w:r>
            <w:r>
              <w:rPr>
                <w:rFonts w:ascii="ArialMT" w:hAnsi="ArialMT" w:cs="ArialMT"/>
              </w:rPr>
              <w:t xml:space="preserve"> China</w:t>
            </w:r>
          </w:p>
        </w:tc>
        <w:tc>
          <w:tcPr>
            <w:tcW w:w="907" w:type="dxa"/>
            <w:shd w:val="clear" w:color="auto" w:fill="D9D9D9" w:themeFill="background1" w:themeFillShade="D9"/>
            <w:vAlign w:val="center"/>
          </w:tcPr>
          <w:p w14:paraId="1F759B79" w14:textId="1A3A7BE0" w:rsidR="00103BB6" w:rsidRDefault="00103BB6" w:rsidP="00005081">
            <w:pPr>
              <w:tabs>
                <w:tab w:val="left" w:pos="426"/>
                <w:tab w:val="right" w:pos="8931"/>
              </w:tabs>
              <w:jc w:val="center"/>
              <w:rPr>
                <w:rFonts w:ascii="ArialMT" w:hAnsi="ArialMT" w:cs="ArialMT"/>
              </w:rPr>
            </w:pPr>
          </w:p>
        </w:tc>
        <w:tc>
          <w:tcPr>
            <w:tcW w:w="907" w:type="dxa"/>
            <w:vAlign w:val="center"/>
          </w:tcPr>
          <w:p w14:paraId="1F8966FF" w14:textId="145D5A54" w:rsidR="00103BB6" w:rsidRDefault="00103BB6" w:rsidP="00005081">
            <w:pPr>
              <w:tabs>
                <w:tab w:val="left" w:pos="426"/>
                <w:tab w:val="right" w:pos="8931"/>
              </w:tabs>
              <w:jc w:val="center"/>
              <w:rPr>
                <w:rFonts w:ascii="ArialMT" w:hAnsi="ArialMT" w:cs="ArialMT"/>
                <w:color w:val="FF0000"/>
              </w:rPr>
            </w:pPr>
            <w:r>
              <w:rPr>
                <w:rFonts w:ascii="ArialMT" w:hAnsi="ArialMT" w:cs="ArialMT"/>
              </w:rPr>
              <w:t>£1.25</w:t>
            </w:r>
          </w:p>
        </w:tc>
        <w:tc>
          <w:tcPr>
            <w:tcW w:w="907" w:type="dxa"/>
            <w:shd w:val="clear" w:color="auto" w:fill="D9D9D9" w:themeFill="background1" w:themeFillShade="D9"/>
            <w:vAlign w:val="center"/>
          </w:tcPr>
          <w:p w14:paraId="71346BAE" w14:textId="68F1CE6F" w:rsidR="00103BB6" w:rsidRDefault="00103BB6" w:rsidP="00005081">
            <w:pPr>
              <w:tabs>
                <w:tab w:val="left" w:pos="426"/>
                <w:tab w:val="right" w:pos="8931"/>
              </w:tabs>
              <w:jc w:val="center"/>
              <w:rPr>
                <w:rFonts w:ascii="ArialMT" w:hAnsi="ArialMT" w:cs="ArialMT"/>
                <w:color w:val="FF0000"/>
              </w:rPr>
            </w:pPr>
          </w:p>
        </w:tc>
        <w:tc>
          <w:tcPr>
            <w:tcW w:w="907" w:type="dxa"/>
            <w:vMerge w:val="restart"/>
            <w:vAlign w:val="center"/>
          </w:tcPr>
          <w:p w14:paraId="7DDA3A75" w14:textId="65DA5455" w:rsidR="00103BB6" w:rsidRDefault="00103BB6" w:rsidP="00005081">
            <w:pPr>
              <w:tabs>
                <w:tab w:val="left" w:pos="426"/>
                <w:tab w:val="right" w:pos="8931"/>
              </w:tabs>
              <w:jc w:val="center"/>
              <w:rPr>
                <w:rFonts w:ascii="ArialMT" w:hAnsi="ArialMT" w:cs="ArialMT"/>
              </w:rPr>
            </w:pPr>
          </w:p>
        </w:tc>
      </w:tr>
      <w:tr w:rsidR="00103BB6" w14:paraId="70BB9A62" w14:textId="77777777" w:rsidTr="00155CDE">
        <w:trPr>
          <w:trHeight w:val="454"/>
          <w:jc w:val="right"/>
        </w:trPr>
        <w:tc>
          <w:tcPr>
            <w:tcW w:w="4989" w:type="dxa"/>
            <w:vAlign w:val="center"/>
          </w:tcPr>
          <w:p w14:paraId="6F3A747E" w14:textId="12CD5003" w:rsidR="00103BB6" w:rsidRDefault="00103BB6" w:rsidP="00005081">
            <w:pPr>
              <w:tabs>
                <w:tab w:val="left" w:pos="426"/>
                <w:tab w:val="right" w:pos="8931"/>
              </w:tabs>
              <w:rPr>
                <w:rFonts w:ascii="ArialMT" w:hAnsi="ArialMT" w:cs="ArialMT"/>
              </w:rPr>
            </w:pPr>
            <w:r>
              <w:rPr>
                <w:rFonts w:ascii="ArialMT" w:hAnsi="ArialMT" w:cs="ArialMT"/>
              </w:rPr>
              <w:t>Solar cell from</w:t>
            </w:r>
            <w:r w:rsidR="00A83E98">
              <w:rPr>
                <w:rFonts w:ascii="ArialMT" w:hAnsi="ArialMT" w:cs="ArialMT"/>
              </w:rPr>
              <w:t xml:space="preserve"> a</w:t>
            </w:r>
            <w:r>
              <w:rPr>
                <w:rFonts w:ascii="ArialMT" w:hAnsi="ArialMT" w:cs="ArialMT"/>
              </w:rPr>
              <w:t xml:space="preserve"> </w:t>
            </w:r>
            <w:r w:rsidR="00C04624">
              <w:rPr>
                <w:rFonts w:ascii="ArialMT" w:hAnsi="ArialMT" w:cs="ArialMT"/>
              </w:rPr>
              <w:t xml:space="preserve">reliable supplier in </w:t>
            </w:r>
            <w:r>
              <w:rPr>
                <w:rFonts w:ascii="ArialMT" w:hAnsi="ArialMT" w:cs="ArialMT"/>
              </w:rPr>
              <w:t>Germany</w:t>
            </w:r>
          </w:p>
        </w:tc>
        <w:tc>
          <w:tcPr>
            <w:tcW w:w="907" w:type="dxa"/>
            <w:shd w:val="clear" w:color="auto" w:fill="D9D9D9" w:themeFill="background1" w:themeFillShade="D9"/>
            <w:vAlign w:val="center"/>
          </w:tcPr>
          <w:p w14:paraId="309402E8" w14:textId="35093753" w:rsidR="00103BB6" w:rsidRDefault="00103BB6" w:rsidP="00005081">
            <w:pPr>
              <w:tabs>
                <w:tab w:val="left" w:pos="426"/>
                <w:tab w:val="right" w:pos="8931"/>
              </w:tabs>
              <w:jc w:val="center"/>
              <w:rPr>
                <w:rFonts w:ascii="ArialMT" w:hAnsi="ArialMT" w:cs="ArialMT"/>
              </w:rPr>
            </w:pPr>
          </w:p>
        </w:tc>
        <w:tc>
          <w:tcPr>
            <w:tcW w:w="907" w:type="dxa"/>
            <w:vAlign w:val="center"/>
          </w:tcPr>
          <w:p w14:paraId="23D69DB2" w14:textId="6B5CE71B" w:rsidR="00103BB6" w:rsidRDefault="00103BB6" w:rsidP="00005081">
            <w:pPr>
              <w:tabs>
                <w:tab w:val="left" w:pos="426"/>
                <w:tab w:val="right" w:pos="8931"/>
              </w:tabs>
              <w:jc w:val="center"/>
              <w:rPr>
                <w:rFonts w:ascii="ArialMT" w:hAnsi="ArialMT" w:cs="ArialMT"/>
              </w:rPr>
            </w:pPr>
            <w:r>
              <w:rPr>
                <w:rFonts w:ascii="ArialMT" w:hAnsi="ArialMT" w:cs="ArialMT"/>
              </w:rPr>
              <w:t>£1.75</w:t>
            </w:r>
          </w:p>
        </w:tc>
        <w:tc>
          <w:tcPr>
            <w:tcW w:w="907" w:type="dxa"/>
            <w:shd w:val="clear" w:color="auto" w:fill="D9D9D9" w:themeFill="background1" w:themeFillShade="D9"/>
            <w:vAlign w:val="center"/>
          </w:tcPr>
          <w:p w14:paraId="4E1EC9AE" w14:textId="2AEEBD08" w:rsidR="00103BB6" w:rsidRDefault="00103BB6" w:rsidP="00005081">
            <w:pPr>
              <w:tabs>
                <w:tab w:val="left" w:pos="426"/>
                <w:tab w:val="right" w:pos="8931"/>
              </w:tabs>
              <w:jc w:val="center"/>
              <w:rPr>
                <w:rFonts w:ascii="ArialMT" w:hAnsi="ArialMT" w:cs="ArialMT"/>
              </w:rPr>
            </w:pPr>
          </w:p>
        </w:tc>
        <w:tc>
          <w:tcPr>
            <w:tcW w:w="907" w:type="dxa"/>
            <w:vMerge/>
            <w:vAlign w:val="center"/>
          </w:tcPr>
          <w:p w14:paraId="39403EF2" w14:textId="3D8F5C81" w:rsidR="00103BB6" w:rsidRDefault="00103BB6" w:rsidP="00005081">
            <w:pPr>
              <w:tabs>
                <w:tab w:val="left" w:pos="426"/>
                <w:tab w:val="right" w:pos="8931"/>
              </w:tabs>
              <w:jc w:val="center"/>
              <w:rPr>
                <w:rFonts w:ascii="ArialMT" w:hAnsi="ArialMT" w:cs="ArialMT"/>
              </w:rPr>
            </w:pPr>
          </w:p>
        </w:tc>
      </w:tr>
      <w:tr w:rsidR="00103BB6" w14:paraId="4AC4E708" w14:textId="77777777" w:rsidTr="00155CDE">
        <w:trPr>
          <w:trHeight w:val="454"/>
          <w:jc w:val="right"/>
        </w:trPr>
        <w:tc>
          <w:tcPr>
            <w:tcW w:w="4989" w:type="dxa"/>
            <w:vAlign w:val="center"/>
          </w:tcPr>
          <w:p w14:paraId="681EA4F3" w14:textId="425402B9" w:rsidR="00103BB6" w:rsidRDefault="002C5C5A" w:rsidP="00005081">
            <w:pPr>
              <w:tabs>
                <w:tab w:val="left" w:pos="426"/>
                <w:tab w:val="right" w:pos="8931"/>
              </w:tabs>
              <w:rPr>
                <w:rFonts w:ascii="ArialMT" w:hAnsi="ArialMT" w:cs="ArialMT"/>
              </w:rPr>
            </w:pPr>
            <w:r>
              <w:rPr>
                <w:rFonts w:ascii="ArialMT" w:hAnsi="ArialMT" w:cs="ArialMT"/>
              </w:rPr>
              <w:t>Packaging materials from ma</w:t>
            </w:r>
            <w:r w:rsidR="00103BB6">
              <w:rPr>
                <w:rFonts w:ascii="ArialMT" w:hAnsi="ArialMT" w:cs="ArialMT"/>
              </w:rPr>
              <w:t xml:space="preserve">naged forest </w:t>
            </w:r>
            <w:r>
              <w:rPr>
                <w:rFonts w:ascii="ArialMT" w:hAnsi="ArialMT" w:cs="ArialMT"/>
              </w:rPr>
              <w:t>(</w:t>
            </w:r>
            <w:r w:rsidR="00103BB6">
              <w:rPr>
                <w:rFonts w:ascii="ArialMT" w:hAnsi="ArialMT" w:cs="ArialMT"/>
              </w:rPr>
              <w:t>FSC</w:t>
            </w:r>
            <w:r>
              <w:rPr>
                <w:rFonts w:ascii="ArialMT" w:hAnsi="ArialMT" w:cs="ArialMT"/>
              </w:rPr>
              <w:t>)</w:t>
            </w:r>
          </w:p>
        </w:tc>
        <w:tc>
          <w:tcPr>
            <w:tcW w:w="907" w:type="dxa"/>
            <w:shd w:val="clear" w:color="auto" w:fill="D9D9D9" w:themeFill="background1" w:themeFillShade="D9"/>
            <w:vAlign w:val="center"/>
          </w:tcPr>
          <w:p w14:paraId="7AAAE826" w14:textId="3D9C4D02" w:rsidR="00103BB6" w:rsidRDefault="00103BB6" w:rsidP="00005081">
            <w:pPr>
              <w:tabs>
                <w:tab w:val="left" w:pos="426"/>
                <w:tab w:val="right" w:pos="8931"/>
              </w:tabs>
              <w:jc w:val="center"/>
              <w:rPr>
                <w:rFonts w:ascii="ArialMT" w:hAnsi="ArialMT" w:cs="ArialMT"/>
              </w:rPr>
            </w:pPr>
          </w:p>
        </w:tc>
        <w:tc>
          <w:tcPr>
            <w:tcW w:w="907" w:type="dxa"/>
            <w:shd w:val="clear" w:color="auto" w:fill="D9D9D9" w:themeFill="background1" w:themeFillShade="D9"/>
            <w:vAlign w:val="center"/>
          </w:tcPr>
          <w:p w14:paraId="75707B2E" w14:textId="77777777" w:rsidR="00103BB6" w:rsidRDefault="00103BB6" w:rsidP="00005081">
            <w:pPr>
              <w:tabs>
                <w:tab w:val="left" w:pos="426"/>
                <w:tab w:val="right" w:pos="8931"/>
              </w:tabs>
              <w:jc w:val="center"/>
              <w:rPr>
                <w:rFonts w:ascii="ArialMT" w:hAnsi="ArialMT" w:cs="ArialMT"/>
              </w:rPr>
            </w:pPr>
          </w:p>
        </w:tc>
        <w:tc>
          <w:tcPr>
            <w:tcW w:w="907" w:type="dxa"/>
            <w:vAlign w:val="center"/>
          </w:tcPr>
          <w:p w14:paraId="7798B3C5" w14:textId="61CF7E93" w:rsidR="00103BB6" w:rsidRDefault="00103BB6" w:rsidP="00005081">
            <w:pPr>
              <w:tabs>
                <w:tab w:val="left" w:pos="426"/>
                <w:tab w:val="right" w:pos="8931"/>
              </w:tabs>
              <w:jc w:val="center"/>
              <w:rPr>
                <w:rFonts w:ascii="ArialMT" w:hAnsi="ArialMT" w:cs="ArialMT"/>
              </w:rPr>
            </w:pPr>
            <w:r>
              <w:rPr>
                <w:rFonts w:ascii="ArialMT" w:hAnsi="ArialMT" w:cs="ArialMT"/>
              </w:rPr>
              <w:t>£0.30</w:t>
            </w:r>
          </w:p>
        </w:tc>
        <w:tc>
          <w:tcPr>
            <w:tcW w:w="907" w:type="dxa"/>
            <w:vMerge w:val="restart"/>
            <w:vAlign w:val="center"/>
          </w:tcPr>
          <w:p w14:paraId="0998ECE6" w14:textId="3FDC8533" w:rsidR="00103BB6" w:rsidRDefault="00103BB6" w:rsidP="00005081">
            <w:pPr>
              <w:tabs>
                <w:tab w:val="left" w:pos="426"/>
                <w:tab w:val="right" w:pos="8931"/>
              </w:tabs>
              <w:jc w:val="center"/>
              <w:rPr>
                <w:rFonts w:ascii="ArialMT" w:hAnsi="ArialMT" w:cs="ArialMT"/>
              </w:rPr>
            </w:pPr>
          </w:p>
        </w:tc>
      </w:tr>
      <w:tr w:rsidR="00103BB6" w14:paraId="3BAA260C" w14:textId="77777777" w:rsidTr="00155CDE">
        <w:trPr>
          <w:trHeight w:val="454"/>
          <w:jc w:val="right"/>
        </w:trPr>
        <w:tc>
          <w:tcPr>
            <w:tcW w:w="4989" w:type="dxa"/>
            <w:vAlign w:val="center"/>
          </w:tcPr>
          <w:p w14:paraId="11A02E0B" w14:textId="2BF94C73" w:rsidR="00103BB6" w:rsidRDefault="002C5C5A" w:rsidP="00005081">
            <w:pPr>
              <w:tabs>
                <w:tab w:val="left" w:pos="426"/>
                <w:tab w:val="right" w:pos="8931"/>
              </w:tabs>
              <w:rPr>
                <w:rFonts w:ascii="ArialMT" w:hAnsi="ArialMT" w:cs="ArialMT"/>
              </w:rPr>
            </w:pPr>
            <w:r>
              <w:rPr>
                <w:rFonts w:ascii="ArialMT" w:hAnsi="ArialMT" w:cs="ArialMT"/>
              </w:rPr>
              <w:t>Packaging materials from u</w:t>
            </w:r>
            <w:r w:rsidR="00103BB6">
              <w:rPr>
                <w:rFonts w:ascii="ArialMT" w:hAnsi="ArialMT" w:cs="ArialMT"/>
              </w:rPr>
              <w:t>nmanaged forest</w:t>
            </w:r>
          </w:p>
        </w:tc>
        <w:tc>
          <w:tcPr>
            <w:tcW w:w="907" w:type="dxa"/>
            <w:shd w:val="clear" w:color="auto" w:fill="D9D9D9" w:themeFill="background1" w:themeFillShade="D9"/>
            <w:vAlign w:val="center"/>
          </w:tcPr>
          <w:p w14:paraId="49132966" w14:textId="77777777" w:rsidR="00103BB6" w:rsidRDefault="00103BB6" w:rsidP="00005081">
            <w:pPr>
              <w:tabs>
                <w:tab w:val="left" w:pos="426"/>
                <w:tab w:val="right" w:pos="8931"/>
              </w:tabs>
              <w:rPr>
                <w:rFonts w:ascii="ArialMT" w:hAnsi="ArialMT" w:cs="ArialMT"/>
              </w:rPr>
            </w:pPr>
          </w:p>
        </w:tc>
        <w:tc>
          <w:tcPr>
            <w:tcW w:w="907" w:type="dxa"/>
            <w:shd w:val="clear" w:color="auto" w:fill="D9D9D9" w:themeFill="background1" w:themeFillShade="D9"/>
            <w:vAlign w:val="center"/>
          </w:tcPr>
          <w:p w14:paraId="53A05E34" w14:textId="77777777" w:rsidR="00103BB6" w:rsidRDefault="00103BB6" w:rsidP="00005081">
            <w:pPr>
              <w:tabs>
                <w:tab w:val="left" w:pos="426"/>
                <w:tab w:val="right" w:pos="8931"/>
              </w:tabs>
              <w:rPr>
                <w:rFonts w:ascii="ArialMT" w:hAnsi="ArialMT" w:cs="ArialMT"/>
              </w:rPr>
            </w:pPr>
          </w:p>
        </w:tc>
        <w:tc>
          <w:tcPr>
            <w:tcW w:w="907" w:type="dxa"/>
            <w:vAlign w:val="center"/>
          </w:tcPr>
          <w:p w14:paraId="5FBD3006" w14:textId="379F9ED7" w:rsidR="00103BB6" w:rsidRDefault="006B092B" w:rsidP="00005081">
            <w:pPr>
              <w:tabs>
                <w:tab w:val="left" w:pos="426"/>
                <w:tab w:val="right" w:pos="8931"/>
              </w:tabs>
              <w:rPr>
                <w:rFonts w:ascii="ArialMT" w:hAnsi="ArialMT" w:cs="ArialMT"/>
              </w:rPr>
            </w:pPr>
            <w:r>
              <w:rPr>
                <w:rFonts w:ascii="ArialMT" w:hAnsi="ArialMT" w:cs="ArialMT"/>
              </w:rPr>
              <w:t xml:space="preserve"> </w:t>
            </w:r>
            <w:r w:rsidR="00103BB6">
              <w:rPr>
                <w:rFonts w:ascii="ArialMT" w:hAnsi="ArialMT" w:cs="ArialMT"/>
              </w:rPr>
              <w:t>£0.20</w:t>
            </w:r>
          </w:p>
        </w:tc>
        <w:tc>
          <w:tcPr>
            <w:tcW w:w="907" w:type="dxa"/>
            <w:vMerge/>
            <w:vAlign w:val="center"/>
          </w:tcPr>
          <w:p w14:paraId="7F27F9E1" w14:textId="47B75824" w:rsidR="00103BB6" w:rsidRDefault="00103BB6" w:rsidP="00005081">
            <w:pPr>
              <w:tabs>
                <w:tab w:val="left" w:pos="426"/>
                <w:tab w:val="right" w:pos="8931"/>
              </w:tabs>
              <w:rPr>
                <w:rFonts w:ascii="ArialMT" w:hAnsi="ArialMT" w:cs="ArialMT"/>
              </w:rPr>
            </w:pPr>
          </w:p>
        </w:tc>
      </w:tr>
    </w:tbl>
    <w:p w14:paraId="0868161D" w14:textId="23AE4FD7" w:rsidR="00DE10FB" w:rsidRPr="002C4073" w:rsidRDefault="00DE10FB" w:rsidP="00CA45F2">
      <w:pPr>
        <w:tabs>
          <w:tab w:val="right" w:pos="8931"/>
        </w:tabs>
        <w:spacing w:before="360" w:after="120"/>
        <w:ind w:left="992" w:hanging="425"/>
        <w:rPr>
          <w:rFonts w:ascii="ArialMT" w:hAnsi="ArialMT" w:cs="ArialMT"/>
        </w:rPr>
      </w:pPr>
      <w:bookmarkStart w:id="7" w:name="_Hlk506547024"/>
      <w:r>
        <w:rPr>
          <w:rFonts w:ascii="ArialMT" w:hAnsi="ArialMT" w:cs="ArialMT"/>
        </w:rPr>
        <w:t>a</w:t>
      </w:r>
      <w:r w:rsidR="00243D7D">
        <w:rPr>
          <w:rFonts w:ascii="ArialMT" w:hAnsi="ArialMT" w:cs="ArialMT"/>
        </w:rPr>
        <w:t>)</w:t>
      </w:r>
      <w:r>
        <w:rPr>
          <w:rFonts w:ascii="ArialMT" w:hAnsi="ArialMT" w:cs="ArialMT"/>
        </w:rPr>
        <w:tab/>
        <w:t>What is the total cost of the three most environmentally</w:t>
      </w:r>
      <w:r w:rsidR="008C37CB">
        <w:rPr>
          <w:rFonts w:ascii="ArialMT" w:hAnsi="ArialMT" w:cs="ArialMT"/>
        </w:rPr>
        <w:t xml:space="preserve"> and socially </w:t>
      </w:r>
      <w:r w:rsidR="00155CDE">
        <w:rPr>
          <w:rFonts w:ascii="ArialMT" w:hAnsi="ArialMT" w:cs="ArialMT"/>
        </w:rPr>
        <w:br/>
      </w:r>
      <w:r w:rsidR="008C37CB">
        <w:rPr>
          <w:rFonts w:ascii="ArialMT" w:hAnsi="ArialMT" w:cs="ArialMT"/>
        </w:rPr>
        <w:t>responsible</w:t>
      </w:r>
      <w:r>
        <w:rPr>
          <w:rFonts w:ascii="ArialMT" w:hAnsi="ArialMT" w:cs="ArialMT"/>
        </w:rPr>
        <w:t xml:space="preserve"> options? Show your working out in your answer.</w:t>
      </w:r>
      <w:r>
        <w:rPr>
          <w:rFonts w:ascii="ArialMT" w:hAnsi="ArialMT" w:cs="ArialMT"/>
        </w:rPr>
        <w:tab/>
      </w:r>
      <w:r w:rsidRPr="002C4073">
        <w:rPr>
          <w:rFonts w:ascii="ArialMT" w:hAnsi="ArialMT" w:cs="ArialMT"/>
        </w:rPr>
        <w:t>[2</w:t>
      </w:r>
      <w:r>
        <w:rPr>
          <w:rFonts w:ascii="ArialMT" w:hAnsi="ArialMT" w:cs="ArialMT"/>
        </w:rPr>
        <w:t xml:space="preserve"> marks</w:t>
      </w:r>
      <w:r w:rsidRPr="002C4073">
        <w:rPr>
          <w:rFonts w:ascii="ArialMT" w:hAnsi="ArialMT" w:cs="ArialMT"/>
        </w:rPr>
        <w:t>]</w:t>
      </w:r>
    </w:p>
    <w:p w14:paraId="1C25042B" w14:textId="799B8E62" w:rsidR="00DE10FB" w:rsidRDefault="00DE10FB" w:rsidP="001511EE">
      <w:pPr>
        <w:tabs>
          <w:tab w:val="left" w:pos="426"/>
          <w:tab w:val="right" w:pos="8931"/>
        </w:tabs>
        <w:spacing w:before="120" w:after="120"/>
        <w:ind w:left="567"/>
        <w:rPr>
          <w:rFonts w:ascii="ArialMT" w:hAnsi="ArialMT" w:cs="ArialMT"/>
          <w:u w:val="single"/>
        </w:rPr>
      </w:pPr>
      <w:r>
        <w:rPr>
          <w:rFonts w:ascii="ArialMT" w:hAnsi="ArialMT" w:cs="ArialMT"/>
          <w:u w:val="single"/>
        </w:rPr>
        <w:tab/>
      </w:r>
    </w:p>
    <w:p w14:paraId="788B9000" w14:textId="77777777" w:rsidR="00397137" w:rsidRDefault="00397137" w:rsidP="00397137">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58899245" w14:textId="77777777" w:rsidR="00397137" w:rsidRDefault="00397137" w:rsidP="00397137">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1A76F9C7" w14:textId="45DD0AEB" w:rsidR="00DE10FB" w:rsidRPr="002C4073" w:rsidRDefault="00DE10FB" w:rsidP="009B3623">
      <w:pPr>
        <w:tabs>
          <w:tab w:val="right" w:pos="8931"/>
        </w:tabs>
        <w:spacing w:before="360" w:after="120"/>
        <w:ind w:left="992" w:hanging="425"/>
        <w:rPr>
          <w:rFonts w:ascii="ArialMT" w:hAnsi="ArialMT" w:cs="ArialMT"/>
        </w:rPr>
      </w:pPr>
      <w:r>
        <w:rPr>
          <w:rFonts w:ascii="ArialMT" w:hAnsi="ArialMT" w:cs="ArialMT"/>
        </w:rPr>
        <w:t>b</w:t>
      </w:r>
      <w:r w:rsidR="00243D7D">
        <w:rPr>
          <w:rFonts w:ascii="ArialMT" w:hAnsi="ArialMT" w:cs="ArialMT"/>
        </w:rPr>
        <w:t>)</w:t>
      </w:r>
      <w:r>
        <w:rPr>
          <w:rFonts w:ascii="ArialMT" w:hAnsi="ArialMT" w:cs="ArialMT"/>
        </w:rPr>
        <w:tab/>
        <w:t>If the designer took the cheapest option, how much cheaper would it be</w:t>
      </w:r>
      <w:r w:rsidR="005C5292">
        <w:rPr>
          <w:rFonts w:ascii="ArialMT" w:hAnsi="ArialMT" w:cs="ArialMT"/>
        </w:rPr>
        <w:t xml:space="preserve"> </w:t>
      </w:r>
      <w:r w:rsidR="00C145E3">
        <w:rPr>
          <w:rFonts w:ascii="ArialMT" w:hAnsi="ArialMT" w:cs="ArialMT"/>
        </w:rPr>
        <w:br/>
      </w:r>
      <w:r w:rsidR="005C5292">
        <w:rPr>
          <w:rFonts w:ascii="ArialMT" w:hAnsi="ArialMT" w:cs="ArialMT"/>
        </w:rPr>
        <w:t>than the option taken in 21.</w:t>
      </w:r>
      <w:r w:rsidR="00DC10D3">
        <w:rPr>
          <w:rFonts w:ascii="ArialMT" w:hAnsi="ArialMT" w:cs="ArialMT"/>
        </w:rPr>
        <w:t>2</w:t>
      </w:r>
      <w:r w:rsidR="005C5292">
        <w:rPr>
          <w:rFonts w:ascii="ArialMT" w:hAnsi="ArialMT" w:cs="ArialMT"/>
        </w:rPr>
        <w:t>a</w:t>
      </w:r>
      <w:r>
        <w:rPr>
          <w:rFonts w:ascii="ArialMT" w:hAnsi="ArialMT" w:cs="ArialMT"/>
        </w:rPr>
        <w:t>? Show your working out in your answer.</w:t>
      </w:r>
      <w:r>
        <w:rPr>
          <w:rFonts w:ascii="ArialMT" w:hAnsi="ArialMT" w:cs="ArialMT"/>
        </w:rPr>
        <w:tab/>
      </w:r>
      <w:r w:rsidRPr="002C4073">
        <w:rPr>
          <w:rFonts w:ascii="ArialMT" w:hAnsi="ArialMT" w:cs="ArialMT"/>
        </w:rPr>
        <w:t>[2</w:t>
      </w:r>
      <w:r>
        <w:rPr>
          <w:rFonts w:ascii="ArialMT" w:hAnsi="ArialMT" w:cs="ArialMT"/>
        </w:rPr>
        <w:t xml:space="preserve"> marks</w:t>
      </w:r>
      <w:r w:rsidRPr="002C4073">
        <w:rPr>
          <w:rFonts w:ascii="ArialMT" w:hAnsi="ArialMT" w:cs="ArialMT"/>
        </w:rPr>
        <w:t>]</w:t>
      </w:r>
    </w:p>
    <w:bookmarkEnd w:id="7"/>
    <w:p w14:paraId="349EB0B3" w14:textId="77777777" w:rsidR="00397137" w:rsidRDefault="00397137" w:rsidP="001511EE">
      <w:pPr>
        <w:tabs>
          <w:tab w:val="left" w:pos="426"/>
          <w:tab w:val="right" w:pos="8931"/>
        </w:tabs>
        <w:spacing w:before="240" w:after="120" w:line="240" w:lineRule="auto"/>
        <w:ind w:left="567"/>
        <w:rPr>
          <w:rFonts w:ascii="ArialMT" w:hAnsi="ArialMT" w:cs="ArialMT"/>
          <w:u w:val="single"/>
        </w:rPr>
      </w:pPr>
      <w:r>
        <w:rPr>
          <w:rFonts w:ascii="ArialMT" w:hAnsi="ArialMT" w:cs="ArialMT"/>
          <w:u w:val="single"/>
        </w:rPr>
        <w:tab/>
      </w:r>
    </w:p>
    <w:p w14:paraId="3A932353" w14:textId="77777777" w:rsidR="00397137" w:rsidRDefault="00397137" w:rsidP="00397137">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46ED9C0B" w14:textId="77777777" w:rsidR="00397137" w:rsidRDefault="00397137" w:rsidP="00397137">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7B886671" w14:textId="77777777" w:rsidR="00C145E3" w:rsidRDefault="00DE10FB" w:rsidP="00397137">
      <w:pPr>
        <w:tabs>
          <w:tab w:val="right" w:pos="8931"/>
        </w:tabs>
        <w:spacing w:before="360" w:after="120" w:line="240" w:lineRule="auto"/>
        <w:ind w:left="992" w:hanging="425"/>
        <w:rPr>
          <w:rFonts w:ascii="ArialMT" w:hAnsi="ArialMT" w:cs="ArialMT"/>
        </w:rPr>
      </w:pPr>
      <w:r>
        <w:rPr>
          <w:rFonts w:ascii="ArialMT" w:hAnsi="ArialMT" w:cs="ArialMT"/>
        </w:rPr>
        <w:t>c</w:t>
      </w:r>
      <w:r w:rsidR="00243D7D">
        <w:rPr>
          <w:rFonts w:ascii="ArialMT" w:hAnsi="ArialMT" w:cs="ArialMT"/>
        </w:rPr>
        <w:t>)</w:t>
      </w:r>
      <w:r>
        <w:rPr>
          <w:rFonts w:ascii="ArialMT" w:hAnsi="ArialMT" w:cs="ArialMT"/>
        </w:rPr>
        <w:tab/>
        <w:t xml:space="preserve">The designer took the socially and environmentally friendly option to make 2500 solar chargers. Remembering his strategy of giving away one charger for every one sold, how much money did he </w:t>
      </w:r>
      <w:r w:rsidR="00AF6B76">
        <w:rPr>
          <w:rFonts w:ascii="ArialMT" w:hAnsi="ArialMT" w:cs="ArialMT"/>
        </w:rPr>
        <w:t xml:space="preserve">raise from </w:t>
      </w:r>
      <w:r w:rsidR="004E73FB">
        <w:rPr>
          <w:rFonts w:ascii="ArialMT" w:hAnsi="ArialMT" w:cs="ArialMT"/>
        </w:rPr>
        <w:t>crowd funding</w:t>
      </w:r>
      <w:r>
        <w:rPr>
          <w:rFonts w:ascii="ArialMT" w:hAnsi="ArialMT" w:cs="ArialMT"/>
        </w:rPr>
        <w:t xml:space="preserve">? </w:t>
      </w:r>
    </w:p>
    <w:p w14:paraId="2D1D85E1" w14:textId="1CA9A5B5" w:rsidR="00DE10FB" w:rsidRPr="002C4073" w:rsidRDefault="00C145E3" w:rsidP="001511EE">
      <w:pPr>
        <w:tabs>
          <w:tab w:val="right" w:pos="8931"/>
        </w:tabs>
        <w:spacing w:before="240" w:after="120" w:line="240" w:lineRule="auto"/>
        <w:ind w:left="993" w:hanging="426"/>
        <w:rPr>
          <w:rFonts w:ascii="ArialMT" w:hAnsi="ArialMT" w:cs="ArialMT"/>
        </w:rPr>
      </w:pPr>
      <w:r>
        <w:rPr>
          <w:rFonts w:ascii="ArialMT" w:hAnsi="ArialMT" w:cs="ArialMT"/>
        </w:rPr>
        <w:tab/>
      </w:r>
      <w:r w:rsidR="00DE10FB">
        <w:rPr>
          <w:rFonts w:ascii="ArialMT" w:hAnsi="ArialMT" w:cs="ArialMT"/>
        </w:rPr>
        <w:t>Show your working out in your answer.</w:t>
      </w:r>
      <w:r w:rsidR="00DE10FB">
        <w:rPr>
          <w:rFonts w:ascii="ArialMT" w:hAnsi="ArialMT" w:cs="ArialMT"/>
        </w:rPr>
        <w:tab/>
      </w:r>
      <w:r w:rsidR="00DE10FB" w:rsidRPr="002C4073">
        <w:rPr>
          <w:rFonts w:ascii="ArialMT" w:hAnsi="ArialMT" w:cs="ArialMT"/>
        </w:rPr>
        <w:t>[2</w:t>
      </w:r>
      <w:r w:rsidR="00DE10FB">
        <w:rPr>
          <w:rFonts w:ascii="ArialMT" w:hAnsi="ArialMT" w:cs="ArialMT"/>
        </w:rPr>
        <w:t xml:space="preserve"> marks</w:t>
      </w:r>
      <w:r w:rsidR="00DE10FB" w:rsidRPr="002C4073">
        <w:rPr>
          <w:rFonts w:ascii="ArialMT" w:hAnsi="ArialMT" w:cs="ArialMT"/>
        </w:rPr>
        <w:t>]</w:t>
      </w:r>
    </w:p>
    <w:p w14:paraId="7EDFC586" w14:textId="77777777" w:rsidR="00397137" w:rsidRDefault="00397137" w:rsidP="001511EE">
      <w:pPr>
        <w:tabs>
          <w:tab w:val="left" w:pos="426"/>
          <w:tab w:val="right" w:pos="8931"/>
        </w:tabs>
        <w:spacing w:before="240" w:after="120" w:line="240" w:lineRule="auto"/>
        <w:ind w:left="567"/>
        <w:rPr>
          <w:rFonts w:ascii="ArialMT" w:hAnsi="ArialMT" w:cs="ArialMT"/>
          <w:u w:val="single"/>
        </w:rPr>
      </w:pPr>
      <w:r>
        <w:rPr>
          <w:rFonts w:ascii="ArialMT" w:hAnsi="ArialMT" w:cs="ArialMT"/>
          <w:u w:val="single"/>
        </w:rPr>
        <w:tab/>
      </w:r>
    </w:p>
    <w:p w14:paraId="0994C8FB" w14:textId="77777777" w:rsidR="001511EE" w:rsidRDefault="001511EE" w:rsidP="001511EE">
      <w:pPr>
        <w:tabs>
          <w:tab w:val="left" w:pos="426"/>
          <w:tab w:val="right" w:pos="8931"/>
        </w:tabs>
        <w:spacing w:before="240" w:after="120"/>
        <w:ind w:left="567"/>
        <w:rPr>
          <w:rFonts w:ascii="ArialMT" w:hAnsi="ArialMT" w:cs="ArialMT"/>
          <w:u w:val="single"/>
        </w:rPr>
      </w:pPr>
      <w:bookmarkStart w:id="8" w:name="_Hlk501362587"/>
      <w:bookmarkEnd w:id="6"/>
      <w:r>
        <w:rPr>
          <w:rFonts w:ascii="ArialMT" w:hAnsi="ArialMT" w:cs="ArialMT"/>
          <w:u w:val="single"/>
        </w:rPr>
        <w:tab/>
      </w:r>
    </w:p>
    <w:p w14:paraId="0EB6AC9E" w14:textId="77777777" w:rsidR="001511EE" w:rsidRDefault="001511EE" w:rsidP="001511EE">
      <w:pPr>
        <w:tabs>
          <w:tab w:val="left" w:pos="426"/>
          <w:tab w:val="right" w:pos="8931"/>
        </w:tabs>
        <w:spacing w:before="240" w:after="120"/>
        <w:ind w:left="567"/>
        <w:rPr>
          <w:rFonts w:ascii="ArialMT" w:hAnsi="ArialMT" w:cs="ArialMT"/>
          <w:u w:val="single"/>
        </w:rPr>
      </w:pPr>
      <w:r>
        <w:rPr>
          <w:rFonts w:ascii="ArialMT" w:hAnsi="ArialMT" w:cs="ArialMT"/>
          <w:u w:val="single"/>
        </w:rPr>
        <w:tab/>
      </w:r>
    </w:p>
    <w:p w14:paraId="194C5FC1" w14:textId="77777777" w:rsidR="001511EE" w:rsidRDefault="00EB7565" w:rsidP="00141832">
      <w:pPr>
        <w:tabs>
          <w:tab w:val="left" w:pos="426"/>
          <w:tab w:val="right" w:pos="8931"/>
        </w:tabs>
        <w:spacing w:before="240" w:after="120"/>
        <w:rPr>
          <w:rFonts w:ascii="ArialMT" w:hAnsi="ArialMT"/>
        </w:rPr>
      </w:pPr>
      <w:r>
        <w:rPr>
          <w:rFonts w:ascii="ArialMT" w:hAnsi="ArialMT"/>
        </w:rPr>
        <w:br/>
      </w:r>
    </w:p>
    <w:p w14:paraId="3355621B" w14:textId="77777777" w:rsidR="001511EE" w:rsidRDefault="001511EE" w:rsidP="00141832">
      <w:pPr>
        <w:tabs>
          <w:tab w:val="left" w:pos="426"/>
          <w:tab w:val="right" w:pos="8931"/>
        </w:tabs>
        <w:spacing w:before="240" w:after="120"/>
        <w:rPr>
          <w:rFonts w:ascii="ArialMT" w:hAnsi="ArialMT"/>
        </w:rPr>
      </w:pPr>
    </w:p>
    <w:p w14:paraId="27DC8C90" w14:textId="7153B50B" w:rsidR="00141832" w:rsidRDefault="00141832" w:rsidP="001511EE">
      <w:pPr>
        <w:tabs>
          <w:tab w:val="right" w:pos="8931"/>
        </w:tabs>
        <w:spacing w:before="240" w:after="120"/>
        <w:ind w:left="567" w:hanging="567"/>
        <w:rPr>
          <w:rFonts w:ascii="ArialMT" w:hAnsi="ArialMT"/>
        </w:rPr>
      </w:pPr>
      <w:r>
        <w:rPr>
          <w:rFonts w:ascii="ArialMT" w:hAnsi="ArialMT"/>
        </w:rPr>
        <w:t>22.1</w:t>
      </w:r>
      <w:r w:rsidR="00A448AB">
        <w:rPr>
          <w:rFonts w:ascii="ArialMT" w:hAnsi="ArialMT"/>
        </w:rPr>
        <w:t>:</w:t>
      </w:r>
      <w:r>
        <w:rPr>
          <w:rFonts w:ascii="ArialMT" w:hAnsi="ArialMT"/>
        </w:rPr>
        <w:t xml:space="preserve"> Audio and visual recordings are used by designers to find out important information that may influence the design of a product. </w:t>
      </w:r>
    </w:p>
    <w:p w14:paraId="06C1E034" w14:textId="7E5104D7" w:rsidR="00CF3E4D" w:rsidRDefault="00141832" w:rsidP="001511EE">
      <w:pPr>
        <w:tabs>
          <w:tab w:val="left" w:pos="426"/>
          <w:tab w:val="right" w:pos="8931"/>
        </w:tabs>
        <w:spacing w:before="240" w:after="120"/>
        <w:ind w:left="567"/>
        <w:rPr>
          <w:rFonts w:ascii="ArialMT" w:hAnsi="ArialMT" w:cs="ArialMT"/>
        </w:rPr>
      </w:pPr>
      <w:r w:rsidRPr="00BB4EC9">
        <w:rPr>
          <w:rFonts w:ascii="ArialMT" w:hAnsi="ArialMT"/>
        </w:rPr>
        <w:t xml:space="preserve">Describe </w:t>
      </w:r>
      <w:r w:rsidRPr="00BB4EC9">
        <w:rPr>
          <w:rFonts w:ascii="ArialMT" w:hAnsi="ArialMT"/>
          <w:b/>
        </w:rPr>
        <w:t>two</w:t>
      </w:r>
      <w:r w:rsidRPr="00BB4EC9">
        <w:rPr>
          <w:rFonts w:ascii="ArialMT" w:hAnsi="ArialMT"/>
        </w:rPr>
        <w:t xml:space="preserve"> different ways that designers could gather information from audio or video recordings and explain </w:t>
      </w:r>
      <w:r w:rsidR="007B3A4D" w:rsidRPr="00BB4EC9">
        <w:rPr>
          <w:rFonts w:ascii="ArialMT" w:hAnsi="ArialMT"/>
        </w:rPr>
        <w:t>why they might use these techniques</w:t>
      </w:r>
      <w:r w:rsidRPr="00BB4EC9">
        <w:rPr>
          <w:rFonts w:ascii="ArialMT" w:hAnsi="ArialMT"/>
        </w:rPr>
        <w:t>.</w:t>
      </w:r>
      <w:r>
        <w:rPr>
          <w:rFonts w:ascii="ArialMT" w:hAnsi="ArialMT"/>
        </w:rPr>
        <w:t xml:space="preserve"> </w:t>
      </w:r>
      <w:bookmarkEnd w:id="8"/>
    </w:p>
    <w:p w14:paraId="6C6A3645" w14:textId="50BB0501" w:rsidR="00141832" w:rsidRDefault="00141832" w:rsidP="001511EE">
      <w:pPr>
        <w:tabs>
          <w:tab w:val="right" w:pos="8931"/>
        </w:tabs>
        <w:spacing w:before="240" w:after="120"/>
        <w:ind w:left="567"/>
        <w:rPr>
          <w:rFonts w:ascii="ArialMT" w:hAnsi="ArialMT"/>
        </w:rPr>
      </w:pPr>
      <w:r>
        <w:rPr>
          <w:rFonts w:ascii="ArialMT" w:hAnsi="ArialMT"/>
        </w:rPr>
        <w:t>1.</w:t>
      </w:r>
      <w:r>
        <w:rPr>
          <w:rFonts w:ascii="ArialMT" w:hAnsi="ArialMT"/>
        </w:rPr>
        <w:tab/>
        <w:t>[2 marks]</w:t>
      </w:r>
    </w:p>
    <w:p w14:paraId="41B0F771" w14:textId="4ED384AE"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3D1185FD" w14:textId="4B0136B8"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644E0FE0" w14:textId="3F51B42E"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0FC9462C" w14:textId="3F849B3B"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3795D08A" w14:textId="1360178B"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096E0DB6" w14:textId="10253EB4"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4110895B" w14:textId="509798FD" w:rsidR="00141832" w:rsidRDefault="00141832" w:rsidP="001511EE">
      <w:pPr>
        <w:tabs>
          <w:tab w:val="right" w:pos="8931"/>
        </w:tabs>
        <w:spacing w:before="240" w:after="120"/>
        <w:ind w:left="567"/>
        <w:rPr>
          <w:rFonts w:ascii="ArialMT" w:hAnsi="ArialMT"/>
        </w:rPr>
      </w:pPr>
      <w:r>
        <w:rPr>
          <w:rFonts w:ascii="ArialMT" w:hAnsi="ArialMT"/>
        </w:rPr>
        <w:t>2.</w:t>
      </w:r>
      <w:r>
        <w:rPr>
          <w:rFonts w:ascii="ArialMT" w:hAnsi="ArialMT"/>
        </w:rPr>
        <w:tab/>
        <w:t>[2 marks]</w:t>
      </w:r>
    </w:p>
    <w:p w14:paraId="32724FB0" w14:textId="1017E99B"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6667CE6E" w14:textId="0F3B20B0"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37673458" w14:textId="507E0A0C"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335BF5B8" w14:textId="40537463"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69EE7420" w14:textId="367C24B4"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7BE9D91F" w14:textId="522B4312" w:rsidR="00141832" w:rsidRDefault="00141832" w:rsidP="001511EE">
      <w:pPr>
        <w:tabs>
          <w:tab w:val="right" w:pos="8931"/>
        </w:tabs>
        <w:spacing w:before="240" w:after="120"/>
        <w:ind w:left="567"/>
        <w:rPr>
          <w:rFonts w:ascii="ArialMT" w:hAnsi="ArialMT"/>
          <w:u w:val="single"/>
        </w:rPr>
      </w:pPr>
      <w:r>
        <w:rPr>
          <w:rFonts w:ascii="ArialMT" w:hAnsi="ArialMT"/>
          <w:u w:val="single"/>
        </w:rPr>
        <w:tab/>
      </w:r>
    </w:p>
    <w:p w14:paraId="553B70DF" w14:textId="77777777" w:rsidR="00141832" w:rsidRDefault="00141832" w:rsidP="00141832">
      <w:pPr>
        <w:tabs>
          <w:tab w:val="left" w:pos="426"/>
          <w:tab w:val="right" w:pos="8931"/>
        </w:tabs>
        <w:spacing w:before="240" w:after="120"/>
        <w:rPr>
          <w:rFonts w:ascii="ArialMT" w:hAnsi="ArialMT"/>
        </w:rPr>
      </w:pPr>
    </w:p>
    <w:p w14:paraId="476020EA" w14:textId="77777777" w:rsidR="000D093A" w:rsidRDefault="000D093A" w:rsidP="000D093A">
      <w:pPr>
        <w:tabs>
          <w:tab w:val="left" w:pos="426"/>
          <w:tab w:val="right" w:pos="8931"/>
        </w:tabs>
        <w:spacing w:before="240" w:after="120"/>
        <w:rPr>
          <w:rFonts w:ascii="ArialMT" w:hAnsi="ArialMT" w:cs="ArialMT"/>
        </w:rPr>
      </w:pPr>
    </w:p>
    <w:p w14:paraId="63302486" w14:textId="11B0135B" w:rsidR="001A34AD" w:rsidRDefault="00760338" w:rsidP="00007456">
      <w:pPr>
        <w:tabs>
          <w:tab w:val="left" w:pos="426"/>
          <w:tab w:val="right" w:pos="8931"/>
        </w:tabs>
        <w:spacing w:before="240" w:after="120"/>
        <w:rPr>
          <w:rFonts w:ascii="ArialMT" w:hAnsi="ArialMT" w:cs="ArialMT"/>
        </w:rPr>
      </w:pPr>
      <w:r>
        <w:rPr>
          <w:rFonts w:ascii="ArialMT" w:hAnsi="ArialMT" w:cs="ArialMT"/>
        </w:rPr>
        <w:br/>
      </w:r>
      <w:r w:rsidR="001A34AD">
        <w:rPr>
          <w:rFonts w:ascii="ArialMT" w:hAnsi="ArialMT" w:cs="ArialMT"/>
        </w:rPr>
        <w:br w:type="page"/>
      </w:r>
    </w:p>
    <w:p w14:paraId="6950C53B" w14:textId="77777777" w:rsidR="00DE030B" w:rsidRDefault="00DE030B" w:rsidP="00DE030B">
      <w:pPr>
        <w:tabs>
          <w:tab w:val="right" w:pos="8931"/>
        </w:tabs>
        <w:spacing w:before="240" w:after="120"/>
        <w:ind w:left="567" w:hanging="567"/>
        <w:rPr>
          <w:rFonts w:ascii="ArialMT" w:hAnsi="ArialMT" w:cs="ArialMT"/>
        </w:rPr>
      </w:pPr>
    </w:p>
    <w:p w14:paraId="7822F2C1" w14:textId="625AF41E" w:rsidR="000D093A" w:rsidRDefault="000D093A" w:rsidP="00DE030B">
      <w:pPr>
        <w:tabs>
          <w:tab w:val="right" w:pos="8931"/>
        </w:tabs>
        <w:spacing w:before="240" w:after="120"/>
        <w:ind w:left="567" w:hanging="567"/>
        <w:rPr>
          <w:rFonts w:ascii="ArialMT" w:hAnsi="ArialMT" w:cs="ArialMT"/>
        </w:rPr>
      </w:pPr>
      <w:r>
        <w:rPr>
          <w:rFonts w:ascii="ArialMT" w:hAnsi="ArialMT" w:cs="ArialMT"/>
        </w:rPr>
        <w:t>22.2</w:t>
      </w:r>
      <w:r w:rsidR="00A448AB">
        <w:rPr>
          <w:rFonts w:ascii="ArialMT" w:hAnsi="ArialMT" w:cs="ArialMT"/>
        </w:rPr>
        <w:t>:</w:t>
      </w:r>
      <w:r>
        <w:rPr>
          <w:rFonts w:ascii="ArialMT" w:hAnsi="ArialMT" w:cs="ArialMT"/>
        </w:rPr>
        <w:t xml:space="preserve"> Explain why designers </w:t>
      </w:r>
      <w:r w:rsidR="00AA1CF6">
        <w:rPr>
          <w:rFonts w:ascii="ArialMT" w:hAnsi="ArialMT" w:cs="ArialMT"/>
        </w:rPr>
        <w:t xml:space="preserve">may use mathematical modelling </w:t>
      </w:r>
      <w:r w:rsidR="001A15B1">
        <w:rPr>
          <w:rFonts w:ascii="ArialMT" w:hAnsi="ArialMT" w:cs="ArialMT"/>
        </w:rPr>
        <w:t xml:space="preserve">in the </w:t>
      </w:r>
      <w:r w:rsidR="00DE030B">
        <w:rPr>
          <w:rFonts w:ascii="ArialMT" w:hAnsi="ArialMT" w:cs="ArialMT"/>
        </w:rPr>
        <w:br/>
      </w:r>
      <w:r w:rsidR="001A15B1">
        <w:rPr>
          <w:rFonts w:ascii="ArialMT" w:hAnsi="ArialMT" w:cs="ArialMT"/>
        </w:rPr>
        <w:t>design process.</w:t>
      </w:r>
      <w:r w:rsidR="001A15B1">
        <w:rPr>
          <w:rFonts w:ascii="ArialMT" w:hAnsi="ArialMT" w:cs="ArialMT"/>
        </w:rPr>
        <w:tab/>
      </w:r>
      <w:r>
        <w:rPr>
          <w:rFonts w:ascii="ArialMT" w:hAnsi="ArialMT" w:cs="ArialMT"/>
        </w:rPr>
        <w:t>[3</w:t>
      </w:r>
      <w:r w:rsidR="007C2CDE">
        <w:rPr>
          <w:rFonts w:ascii="ArialMT" w:hAnsi="ArialMT" w:cs="ArialMT"/>
        </w:rPr>
        <w:t xml:space="preserve"> marks</w:t>
      </w:r>
      <w:r>
        <w:rPr>
          <w:rFonts w:ascii="ArialMT" w:hAnsi="ArialMT" w:cs="ArialMT"/>
        </w:rPr>
        <w:t>]</w:t>
      </w:r>
    </w:p>
    <w:p w14:paraId="6FC7CE72" w14:textId="1B2A0854" w:rsidR="000D093A" w:rsidRDefault="000D093A" w:rsidP="0061615F">
      <w:pPr>
        <w:tabs>
          <w:tab w:val="right" w:pos="8931"/>
        </w:tabs>
        <w:spacing w:before="240" w:after="120"/>
        <w:ind w:left="567"/>
        <w:rPr>
          <w:rFonts w:ascii="ArialMT" w:hAnsi="ArialMT" w:cs="ArialMT"/>
          <w:u w:val="single"/>
        </w:rPr>
      </w:pPr>
      <w:r>
        <w:rPr>
          <w:rFonts w:ascii="ArialMT" w:hAnsi="ArialMT" w:cs="ArialMT"/>
          <w:u w:val="single"/>
        </w:rPr>
        <w:tab/>
      </w:r>
    </w:p>
    <w:p w14:paraId="5F47E0D3" w14:textId="15341BB4" w:rsidR="000D093A" w:rsidRDefault="000D093A" w:rsidP="0061615F">
      <w:pPr>
        <w:tabs>
          <w:tab w:val="right" w:pos="8931"/>
        </w:tabs>
        <w:spacing w:before="240" w:after="120"/>
        <w:ind w:left="567"/>
        <w:rPr>
          <w:rFonts w:ascii="ArialMT" w:hAnsi="ArialMT" w:cs="ArialMT"/>
          <w:u w:val="single"/>
        </w:rPr>
      </w:pPr>
      <w:r>
        <w:rPr>
          <w:rFonts w:ascii="ArialMT" w:hAnsi="ArialMT" w:cs="ArialMT"/>
          <w:u w:val="single"/>
        </w:rPr>
        <w:tab/>
      </w:r>
    </w:p>
    <w:p w14:paraId="6388F0C4" w14:textId="17388C57" w:rsidR="000D093A" w:rsidRDefault="000D093A" w:rsidP="0061615F">
      <w:pPr>
        <w:tabs>
          <w:tab w:val="right" w:pos="8931"/>
        </w:tabs>
        <w:spacing w:before="240" w:after="120"/>
        <w:ind w:left="567"/>
        <w:rPr>
          <w:rFonts w:ascii="ArialMT" w:hAnsi="ArialMT" w:cs="ArialMT"/>
          <w:u w:val="single"/>
        </w:rPr>
      </w:pPr>
      <w:r>
        <w:rPr>
          <w:rFonts w:ascii="ArialMT" w:hAnsi="ArialMT" w:cs="ArialMT"/>
          <w:u w:val="single"/>
        </w:rPr>
        <w:tab/>
      </w:r>
    </w:p>
    <w:p w14:paraId="7DF3398D" w14:textId="6B917094" w:rsidR="00BB5DA1" w:rsidRDefault="00BB5DA1" w:rsidP="0061615F">
      <w:pPr>
        <w:tabs>
          <w:tab w:val="right" w:pos="8931"/>
        </w:tabs>
        <w:spacing w:before="240" w:after="120"/>
        <w:ind w:left="567"/>
        <w:rPr>
          <w:rFonts w:ascii="ArialMT" w:hAnsi="ArialMT" w:cs="ArialMT"/>
          <w:u w:val="single"/>
        </w:rPr>
      </w:pPr>
      <w:r>
        <w:rPr>
          <w:rFonts w:ascii="ArialMT" w:hAnsi="ArialMT" w:cs="ArialMT"/>
          <w:u w:val="single"/>
        </w:rPr>
        <w:tab/>
      </w:r>
    </w:p>
    <w:p w14:paraId="1789818C" w14:textId="48268872" w:rsidR="000D093A" w:rsidRDefault="000D093A" w:rsidP="0061615F">
      <w:pPr>
        <w:tabs>
          <w:tab w:val="right" w:pos="8931"/>
        </w:tabs>
        <w:spacing w:before="240" w:after="120"/>
        <w:ind w:left="567"/>
        <w:rPr>
          <w:rFonts w:ascii="ArialMT" w:hAnsi="ArialMT" w:cs="ArialMT"/>
          <w:u w:val="single"/>
        </w:rPr>
      </w:pPr>
      <w:r>
        <w:rPr>
          <w:rFonts w:ascii="ArialMT" w:hAnsi="ArialMT" w:cs="ArialMT"/>
          <w:u w:val="single"/>
        </w:rPr>
        <w:tab/>
      </w:r>
    </w:p>
    <w:p w14:paraId="32EC00AF" w14:textId="5A691B28" w:rsidR="005C628C" w:rsidRDefault="005C628C" w:rsidP="0061615F">
      <w:pPr>
        <w:tabs>
          <w:tab w:val="right" w:pos="8931"/>
        </w:tabs>
        <w:spacing w:before="240" w:after="120"/>
        <w:ind w:left="567"/>
        <w:rPr>
          <w:rFonts w:ascii="ArialMT" w:hAnsi="ArialMT" w:cs="ArialMT"/>
          <w:u w:val="single"/>
        </w:rPr>
      </w:pPr>
      <w:r>
        <w:rPr>
          <w:rFonts w:ascii="ArialMT" w:hAnsi="ArialMT" w:cs="ArialMT"/>
          <w:u w:val="single"/>
        </w:rPr>
        <w:tab/>
      </w:r>
    </w:p>
    <w:p w14:paraId="22E3087A" w14:textId="2EE1BB87" w:rsidR="005C628C" w:rsidRDefault="005C628C" w:rsidP="0061615F">
      <w:pPr>
        <w:tabs>
          <w:tab w:val="right" w:pos="8931"/>
        </w:tabs>
        <w:spacing w:before="240" w:after="120"/>
        <w:ind w:left="567"/>
        <w:rPr>
          <w:rFonts w:ascii="ArialMT" w:hAnsi="ArialMT" w:cs="ArialMT"/>
          <w:u w:val="single"/>
        </w:rPr>
      </w:pPr>
      <w:r>
        <w:rPr>
          <w:rFonts w:ascii="ArialMT" w:hAnsi="ArialMT" w:cs="ArialMT"/>
          <w:u w:val="single"/>
        </w:rPr>
        <w:tab/>
      </w:r>
    </w:p>
    <w:p w14:paraId="16C2411A" w14:textId="4474CC36" w:rsidR="009D6792" w:rsidRDefault="009D6792" w:rsidP="0061615F">
      <w:pPr>
        <w:tabs>
          <w:tab w:val="right" w:pos="8931"/>
        </w:tabs>
        <w:spacing w:before="240" w:after="120"/>
        <w:ind w:left="567"/>
        <w:rPr>
          <w:rFonts w:ascii="ArialMT" w:hAnsi="ArialMT" w:cs="ArialMT"/>
          <w:u w:val="single"/>
        </w:rPr>
      </w:pPr>
      <w:r>
        <w:rPr>
          <w:rFonts w:ascii="ArialMT" w:hAnsi="ArialMT" w:cs="ArialMT"/>
          <w:u w:val="single"/>
        </w:rPr>
        <w:tab/>
      </w:r>
    </w:p>
    <w:p w14:paraId="35484608" w14:textId="5628A3A1" w:rsidR="009D6792" w:rsidRDefault="009D6792" w:rsidP="0061615F">
      <w:pPr>
        <w:tabs>
          <w:tab w:val="right" w:pos="8931"/>
        </w:tabs>
        <w:spacing w:before="240" w:after="120"/>
        <w:ind w:left="567"/>
        <w:rPr>
          <w:rFonts w:ascii="ArialMT" w:hAnsi="ArialMT" w:cs="ArialMT"/>
          <w:u w:val="single"/>
        </w:rPr>
      </w:pPr>
      <w:r>
        <w:rPr>
          <w:rFonts w:ascii="ArialMT" w:hAnsi="ArialMT" w:cs="ArialMT"/>
          <w:u w:val="single"/>
        </w:rPr>
        <w:tab/>
      </w:r>
    </w:p>
    <w:p w14:paraId="47199757" w14:textId="77777777" w:rsidR="000D093A" w:rsidRDefault="000D093A" w:rsidP="000D093A">
      <w:pPr>
        <w:tabs>
          <w:tab w:val="left" w:pos="426"/>
          <w:tab w:val="right" w:pos="8931"/>
        </w:tabs>
        <w:spacing w:before="240" w:after="120"/>
        <w:rPr>
          <w:rFonts w:ascii="ArialMT" w:hAnsi="ArialMT" w:cs="ArialMT"/>
        </w:rPr>
      </w:pPr>
    </w:p>
    <w:p w14:paraId="3BCFBEBF" w14:textId="43B2C468" w:rsidR="000D093A" w:rsidRPr="005B2BB2" w:rsidRDefault="00A6679C" w:rsidP="0061615F">
      <w:pPr>
        <w:tabs>
          <w:tab w:val="right" w:pos="8931"/>
        </w:tabs>
        <w:spacing w:before="240" w:after="120"/>
        <w:ind w:left="567" w:hanging="567"/>
        <w:rPr>
          <w:rFonts w:ascii="ArialMT" w:hAnsi="ArialMT" w:cs="ArialMT"/>
        </w:rPr>
      </w:pPr>
      <w:r w:rsidRPr="005B2BB2">
        <w:rPr>
          <w:rFonts w:ascii="ArialMT" w:hAnsi="ArialMT" w:cs="ArialMT"/>
        </w:rPr>
        <w:t>23.1</w:t>
      </w:r>
      <w:r w:rsidR="00A448AB">
        <w:rPr>
          <w:rFonts w:ascii="ArialMT" w:hAnsi="ArialMT" w:cs="ArialMT"/>
        </w:rPr>
        <w:t>:</w:t>
      </w:r>
      <w:r w:rsidRPr="005B2BB2">
        <w:rPr>
          <w:rFonts w:ascii="ArialMT" w:hAnsi="ArialMT" w:cs="ArialMT"/>
        </w:rPr>
        <w:t xml:space="preserve"> </w:t>
      </w:r>
      <w:r w:rsidR="000D093A" w:rsidRPr="005B2BB2">
        <w:rPr>
          <w:rFonts w:ascii="ArialMT" w:hAnsi="ArialMT" w:cs="ArialMT"/>
        </w:rPr>
        <w:t xml:space="preserve">Designers often </w:t>
      </w:r>
      <w:r w:rsidR="005B2BB2" w:rsidRPr="005B2BB2">
        <w:rPr>
          <w:rFonts w:ascii="ArialMT" w:hAnsi="ArialMT" w:cs="ArialMT"/>
        </w:rPr>
        <w:t xml:space="preserve">use a combination of primary and secondary data sources to </w:t>
      </w:r>
      <w:r w:rsidR="005B2BB2">
        <w:rPr>
          <w:rFonts w:ascii="ArialMT" w:hAnsi="ArialMT" w:cs="ArialMT"/>
        </w:rPr>
        <w:t>research and investigate how they should design products and services</w:t>
      </w:r>
      <w:r w:rsidR="000D093A" w:rsidRPr="005B2BB2">
        <w:rPr>
          <w:rFonts w:ascii="ArialMT" w:hAnsi="ArialMT" w:cs="ArialMT"/>
        </w:rPr>
        <w:t xml:space="preserve">. </w:t>
      </w:r>
    </w:p>
    <w:p w14:paraId="2BD56C92" w14:textId="22152352" w:rsidR="000D093A" w:rsidRPr="005B2BB2" w:rsidRDefault="000D093A" w:rsidP="0061615F">
      <w:pPr>
        <w:tabs>
          <w:tab w:val="right" w:pos="8931"/>
        </w:tabs>
        <w:spacing w:before="240" w:after="120"/>
        <w:ind w:left="567"/>
        <w:rPr>
          <w:rFonts w:ascii="ArialMT" w:hAnsi="ArialMT" w:cs="ArialMT"/>
        </w:rPr>
      </w:pPr>
      <w:r w:rsidRPr="005B2BB2">
        <w:rPr>
          <w:rFonts w:ascii="ArialMT" w:hAnsi="ArialMT" w:cs="ArialMT"/>
        </w:rPr>
        <w:t xml:space="preserve">Explain </w:t>
      </w:r>
      <w:r w:rsidR="005B2BB2">
        <w:rPr>
          <w:rFonts w:ascii="ArialMT" w:hAnsi="ArialMT" w:cs="ArialMT"/>
        </w:rPr>
        <w:t>the difference between primary and secondary data sources</w:t>
      </w:r>
      <w:r w:rsidR="00671DE6">
        <w:rPr>
          <w:rFonts w:ascii="ArialMT" w:hAnsi="ArialMT" w:cs="ArialMT"/>
        </w:rPr>
        <w:t xml:space="preserve"> for </w:t>
      </w:r>
      <w:r w:rsidR="005C0D78">
        <w:rPr>
          <w:rFonts w:ascii="ArialMT" w:hAnsi="ArialMT" w:cs="ArialMT"/>
        </w:rPr>
        <w:br/>
      </w:r>
      <w:r w:rsidR="00671DE6">
        <w:rPr>
          <w:rFonts w:ascii="ArialMT" w:hAnsi="ArialMT" w:cs="ArialMT"/>
        </w:rPr>
        <w:t>gathering research</w:t>
      </w:r>
      <w:r w:rsidR="004F059D">
        <w:rPr>
          <w:rFonts w:ascii="ArialMT" w:hAnsi="ArialMT" w:cs="ArialMT"/>
        </w:rPr>
        <w:t xml:space="preserve">, giving </w:t>
      </w:r>
      <w:r w:rsidR="004F059D" w:rsidRPr="004F059D">
        <w:rPr>
          <w:rFonts w:ascii="ArialMT" w:hAnsi="ArialMT" w:cs="ArialMT"/>
          <w:b/>
        </w:rPr>
        <w:t>one</w:t>
      </w:r>
      <w:r w:rsidR="004F059D">
        <w:rPr>
          <w:rFonts w:ascii="ArialMT" w:hAnsi="ArialMT" w:cs="ArialMT"/>
        </w:rPr>
        <w:t xml:space="preserve"> example for each</w:t>
      </w:r>
      <w:r w:rsidR="006452D9">
        <w:rPr>
          <w:rFonts w:ascii="ArialMT" w:hAnsi="ArialMT" w:cs="ArialMT"/>
        </w:rPr>
        <w:t>.</w:t>
      </w:r>
      <w:r w:rsidR="006452D9">
        <w:rPr>
          <w:rFonts w:ascii="ArialMT" w:hAnsi="ArialMT" w:cs="ArialMT"/>
        </w:rPr>
        <w:tab/>
        <w:t>[3</w:t>
      </w:r>
      <w:r w:rsidR="007C2CDE">
        <w:rPr>
          <w:rFonts w:ascii="ArialMT" w:hAnsi="ArialMT" w:cs="ArialMT"/>
        </w:rPr>
        <w:t xml:space="preserve"> marks</w:t>
      </w:r>
      <w:r w:rsidRPr="005B2BB2">
        <w:rPr>
          <w:rFonts w:ascii="ArialMT" w:hAnsi="ArialMT" w:cs="ArialMT"/>
        </w:rPr>
        <w:t>]</w:t>
      </w:r>
    </w:p>
    <w:p w14:paraId="6FCF49E5" w14:textId="77777777" w:rsidR="005C0D78" w:rsidRDefault="005C0D78" w:rsidP="005C0D78">
      <w:pPr>
        <w:tabs>
          <w:tab w:val="right" w:pos="8931"/>
        </w:tabs>
        <w:spacing w:before="240" w:after="120"/>
        <w:ind w:left="567"/>
        <w:rPr>
          <w:rFonts w:ascii="ArialMT" w:hAnsi="ArialMT" w:cs="ArialMT"/>
          <w:u w:val="single"/>
        </w:rPr>
      </w:pPr>
      <w:r>
        <w:rPr>
          <w:rFonts w:ascii="ArialMT" w:hAnsi="ArialMT" w:cs="ArialMT"/>
          <w:u w:val="single"/>
        </w:rPr>
        <w:tab/>
      </w:r>
    </w:p>
    <w:p w14:paraId="7E52D544" w14:textId="77777777" w:rsidR="005C0D78" w:rsidRDefault="005C0D78" w:rsidP="005C0D78">
      <w:pPr>
        <w:tabs>
          <w:tab w:val="right" w:pos="8931"/>
        </w:tabs>
        <w:spacing w:before="240" w:after="120"/>
        <w:ind w:left="567"/>
        <w:rPr>
          <w:rFonts w:ascii="ArialMT" w:hAnsi="ArialMT" w:cs="ArialMT"/>
          <w:u w:val="single"/>
        </w:rPr>
      </w:pPr>
      <w:r>
        <w:rPr>
          <w:rFonts w:ascii="ArialMT" w:hAnsi="ArialMT" w:cs="ArialMT"/>
          <w:u w:val="single"/>
        </w:rPr>
        <w:tab/>
      </w:r>
    </w:p>
    <w:p w14:paraId="4ACC944E" w14:textId="77777777" w:rsidR="005C0D78" w:rsidRDefault="005C0D78" w:rsidP="005C0D78">
      <w:pPr>
        <w:tabs>
          <w:tab w:val="right" w:pos="8931"/>
        </w:tabs>
        <w:spacing w:before="240" w:after="120"/>
        <w:ind w:left="567"/>
        <w:rPr>
          <w:rFonts w:ascii="ArialMT" w:hAnsi="ArialMT" w:cs="ArialMT"/>
          <w:u w:val="single"/>
        </w:rPr>
      </w:pPr>
      <w:r>
        <w:rPr>
          <w:rFonts w:ascii="ArialMT" w:hAnsi="ArialMT" w:cs="ArialMT"/>
          <w:u w:val="single"/>
        </w:rPr>
        <w:tab/>
      </w:r>
    </w:p>
    <w:p w14:paraId="25623EE4" w14:textId="77777777" w:rsidR="005C0D78" w:rsidRDefault="005C0D78" w:rsidP="005C0D78">
      <w:pPr>
        <w:tabs>
          <w:tab w:val="right" w:pos="8931"/>
        </w:tabs>
        <w:spacing w:before="240" w:after="120"/>
        <w:ind w:left="567"/>
        <w:rPr>
          <w:rFonts w:ascii="ArialMT" w:hAnsi="ArialMT" w:cs="ArialMT"/>
          <w:u w:val="single"/>
        </w:rPr>
      </w:pPr>
      <w:r>
        <w:rPr>
          <w:rFonts w:ascii="ArialMT" w:hAnsi="ArialMT" w:cs="ArialMT"/>
          <w:u w:val="single"/>
        </w:rPr>
        <w:tab/>
      </w:r>
    </w:p>
    <w:p w14:paraId="45138067" w14:textId="77777777" w:rsidR="005C0D78" w:rsidRDefault="005C0D78" w:rsidP="005C0D78">
      <w:pPr>
        <w:tabs>
          <w:tab w:val="right" w:pos="8931"/>
        </w:tabs>
        <w:spacing w:before="240" w:after="120"/>
        <w:ind w:left="567"/>
        <w:rPr>
          <w:rFonts w:ascii="ArialMT" w:hAnsi="ArialMT" w:cs="ArialMT"/>
          <w:u w:val="single"/>
        </w:rPr>
      </w:pPr>
      <w:r>
        <w:rPr>
          <w:rFonts w:ascii="ArialMT" w:hAnsi="ArialMT" w:cs="ArialMT"/>
          <w:u w:val="single"/>
        </w:rPr>
        <w:tab/>
      </w:r>
    </w:p>
    <w:p w14:paraId="1831C583" w14:textId="77777777" w:rsidR="005C0D78" w:rsidRDefault="005C0D78" w:rsidP="005C0D78">
      <w:pPr>
        <w:tabs>
          <w:tab w:val="right" w:pos="8931"/>
        </w:tabs>
        <w:spacing w:before="240" w:after="120"/>
        <w:ind w:left="567"/>
        <w:rPr>
          <w:rFonts w:ascii="ArialMT" w:hAnsi="ArialMT" w:cs="ArialMT"/>
          <w:u w:val="single"/>
        </w:rPr>
      </w:pPr>
      <w:r>
        <w:rPr>
          <w:rFonts w:ascii="ArialMT" w:hAnsi="ArialMT" w:cs="ArialMT"/>
          <w:u w:val="single"/>
        </w:rPr>
        <w:tab/>
      </w:r>
    </w:p>
    <w:p w14:paraId="4873011D" w14:textId="77777777" w:rsidR="005C0D78" w:rsidRDefault="005C0D78" w:rsidP="005C0D78">
      <w:pPr>
        <w:tabs>
          <w:tab w:val="right" w:pos="8931"/>
        </w:tabs>
        <w:spacing w:before="240" w:after="120"/>
        <w:ind w:left="567"/>
        <w:rPr>
          <w:rFonts w:ascii="ArialMT" w:hAnsi="ArialMT" w:cs="ArialMT"/>
          <w:u w:val="single"/>
        </w:rPr>
      </w:pPr>
      <w:r>
        <w:rPr>
          <w:rFonts w:ascii="ArialMT" w:hAnsi="ArialMT" w:cs="ArialMT"/>
          <w:u w:val="single"/>
        </w:rPr>
        <w:tab/>
      </w:r>
    </w:p>
    <w:p w14:paraId="7EFE9D28" w14:textId="77777777" w:rsidR="005C0D78" w:rsidRDefault="005C0D78" w:rsidP="005C0D78">
      <w:pPr>
        <w:tabs>
          <w:tab w:val="right" w:pos="8931"/>
        </w:tabs>
        <w:spacing w:before="240" w:after="120"/>
        <w:ind w:left="567"/>
        <w:rPr>
          <w:rFonts w:ascii="ArialMT" w:hAnsi="ArialMT" w:cs="ArialMT"/>
          <w:u w:val="single"/>
        </w:rPr>
      </w:pPr>
      <w:r>
        <w:rPr>
          <w:rFonts w:ascii="ArialMT" w:hAnsi="ArialMT" w:cs="ArialMT"/>
          <w:u w:val="single"/>
        </w:rPr>
        <w:tab/>
      </w:r>
    </w:p>
    <w:p w14:paraId="08E00FC1" w14:textId="77777777" w:rsidR="005C0D78" w:rsidRDefault="005C0D78" w:rsidP="005C0D78">
      <w:pPr>
        <w:tabs>
          <w:tab w:val="right" w:pos="8931"/>
        </w:tabs>
        <w:spacing w:before="240" w:after="120"/>
        <w:ind w:left="567"/>
        <w:rPr>
          <w:rFonts w:ascii="ArialMT" w:hAnsi="ArialMT" w:cs="ArialMT"/>
          <w:u w:val="single"/>
        </w:rPr>
      </w:pPr>
      <w:r>
        <w:rPr>
          <w:rFonts w:ascii="ArialMT" w:hAnsi="ArialMT" w:cs="ArialMT"/>
          <w:u w:val="single"/>
        </w:rPr>
        <w:tab/>
      </w:r>
    </w:p>
    <w:p w14:paraId="683A61D7" w14:textId="77777777" w:rsidR="00C94578" w:rsidRDefault="00C94578" w:rsidP="00C94578">
      <w:pPr>
        <w:tabs>
          <w:tab w:val="left" w:pos="426"/>
          <w:tab w:val="right" w:pos="8931"/>
        </w:tabs>
        <w:spacing w:before="240" w:after="120"/>
        <w:rPr>
          <w:rFonts w:ascii="ArialMT" w:hAnsi="ArialMT" w:cs="ArialMT"/>
          <w:u w:val="single"/>
        </w:rPr>
      </w:pPr>
    </w:p>
    <w:p w14:paraId="6160DB6D" w14:textId="31E942FE" w:rsidR="000D093A" w:rsidRDefault="000D093A" w:rsidP="00A6258C">
      <w:pPr>
        <w:tabs>
          <w:tab w:val="left" w:pos="426"/>
          <w:tab w:val="right" w:pos="8931"/>
        </w:tabs>
        <w:spacing w:before="240" w:after="120"/>
        <w:rPr>
          <w:rFonts w:ascii="ArialMT" w:hAnsi="ArialMT" w:cs="ArialMT"/>
          <w:u w:val="single"/>
        </w:rPr>
      </w:pPr>
    </w:p>
    <w:p w14:paraId="28181A9D" w14:textId="7BAB2FDA" w:rsidR="0070578A" w:rsidRDefault="0070578A" w:rsidP="000D093A">
      <w:pPr>
        <w:tabs>
          <w:tab w:val="left" w:pos="426"/>
          <w:tab w:val="right" w:pos="8931"/>
        </w:tabs>
        <w:spacing w:before="240" w:after="120"/>
        <w:rPr>
          <w:rFonts w:ascii="ArialMT" w:hAnsi="ArialMT" w:cs="ArialMT"/>
          <w:u w:val="single"/>
        </w:rPr>
      </w:pPr>
    </w:p>
    <w:p w14:paraId="7157A66B" w14:textId="77777777" w:rsidR="005C0D78" w:rsidRDefault="005C0D78" w:rsidP="00265DA7">
      <w:pPr>
        <w:tabs>
          <w:tab w:val="left" w:pos="426"/>
          <w:tab w:val="right" w:pos="8931"/>
        </w:tabs>
        <w:spacing w:after="120"/>
        <w:rPr>
          <w:rFonts w:ascii="ArialMT" w:hAnsi="ArialMT" w:cs="ArialMT"/>
          <w:highlight w:val="yellow"/>
        </w:rPr>
      </w:pPr>
    </w:p>
    <w:p w14:paraId="5BCEC4F4" w14:textId="171CA873" w:rsidR="000D093A" w:rsidRPr="00DD1384" w:rsidRDefault="000D093A" w:rsidP="00265DA7">
      <w:pPr>
        <w:tabs>
          <w:tab w:val="right" w:pos="8931"/>
        </w:tabs>
        <w:spacing w:before="240" w:after="120"/>
        <w:ind w:left="567" w:hanging="567"/>
        <w:rPr>
          <w:rFonts w:ascii="ArialMT" w:hAnsi="ArialMT" w:cs="ArialMT"/>
        </w:rPr>
      </w:pPr>
      <w:r w:rsidRPr="00C35569">
        <w:rPr>
          <w:rFonts w:ascii="ArialMT" w:hAnsi="ArialMT" w:cs="ArialMT"/>
        </w:rPr>
        <w:t>24</w:t>
      </w:r>
      <w:r w:rsidR="00A448AB">
        <w:rPr>
          <w:rFonts w:ascii="ArialMT" w:hAnsi="ArialMT" w:cs="ArialMT"/>
        </w:rPr>
        <w:t xml:space="preserve">: </w:t>
      </w:r>
      <w:r w:rsidR="00265DA7">
        <w:rPr>
          <w:rFonts w:ascii="ArialMT" w:hAnsi="ArialMT" w:cs="ArialMT"/>
        </w:rPr>
        <w:tab/>
      </w:r>
      <w:r w:rsidR="00DD1384" w:rsidRPr="00DD1384">
        <w:rPr>
          <w:rFonts w:ascii="ArialMT" w:hAnsi="ArialMT" w:cs="ArialMT"/>
        </w:rPr>
        <w:t>Study</w:t>
      </w:r>
      <w:r w:rsidR="000234DD">
        <w:rPr>
          <w:rFonts w:ascii="ArialMT" w:hAnsi="ArialMT" w:cs="ArialMT"/>
        </w:rPr>
        <w:t xml:space="preserve"> </w:t>
      </w:r>
      <w:r w:rsidR="000234DD" w:rsidRPr="00042B62">
        <w:rPr>
          <w:rFonts w:ascii="ArialMT" w:hAnsi="ArialMT" w:cs="ArialMT"/>
          <w:b/>
        </w:rPr>
        <w:t xml:space="preserve">Figure </w:t>
      </w:r>
      <w:r w:rsidR="000234DD">
        <w:rPr>
          <w:rFonts w:ascii="ArialMT" w:hAnsi="ArialMT" w:cs="ArialMT"/>
          <w:b/>
        </w:rPr>
        <w:t>6</w:t>
      </w:r>
      <w:r w:rsidR="000234DD">
        <w:rPr>
          <w:rFonts w:ascii="ArialMT" w:hAnsi="ArialMT" w:cs="ArialMT"/>
        </w:rPr>
        <w:t xml:space="preserve">, an </w:t>
      </w:r>
      <w:r w:rsidR="00DD1384" w:rsidRPr="00DD1384">
        <w:rPr>
          <w:rFonts w:ascii="ArialMT" w:hAnsi="ArialMT" w:cs="ArialMT"/>
        </w:rPr>
        <w:t>exploded drawing of a child’s shape sorter toy.</w:t>
      </w:r>
    </w:p>
    <w:p w14:paraId="7B3DB56D" w14:textId="615C3F74" w:rsidR="000D093A" w:rsidRPr="00DD1384" w:rsidRDefault="006461C4" w:rsidP="00373D5E">
      <w:pPr>
        <w:tabs>
          <w:tab w:val="left" w:pos="426"/>
          <w:tab w:val="right" w:pos="8931"/>
        </w:tabs>
        <w:spacing w:before="240" w:after="120"/>
        <w:jc w:val="center"/>
        <w:rPr>
          <w:rFonts w:ascii="ArialMT" w:hAnsi="ArialMT" w:cs="ArialMT"/>
        </w:rPr>
      </w:pPr>
      <w:r>
        <w:rPr>
          <w:rFonts w:ascii="ArialMT" w:hAnsi="ArialMT" w:cs="ArialMT"/>
          <w:noProof/>
        </w:rPr>
        <w:drawing>
          <wp:inline distT="0" distB="0" distL="0" distR="0" wp14:anchorId="2AFB1FCE" wp14:editId="3606108D">
            <wp:extent cx="5028491" cy="33528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ucational Toy_Q24-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6527" cy="3358158"/>
                    </a:xfrm>
                    <a:prstGeom prst="rect">
                      <a:avLst/>
                    </a:prstGeom>
                  </pic:spPr>
                </pic:pic>
              </a:graphicData>
            </a:graphic>
          </wp:inline>
        </w:drawing>
      </w:r>
    </w:p>
    <w:p w14:paraId="1E8D6A6D" w14:textId="03CA89CC" w:rsidR="000234DD" w:rsidRDefault="000234DD" w:rsidP="000234DD">
      <w:pPr>
        <w:tabs>
          <w:tab w:val="right" w:pos="8931"/>
        </w:tabs>
        <w:spacing w:before="240" w:after="120"/>
        <w:ind w:left="567"/>
        <w:jc w:val="center"/>
        <w:rPr>
          <w:rFonts w:ascii="ArialMT" w:hAnsi="ArialMT" w:cs="ArialMT"/>
        </w:rPr>
      </w:pPr>
      <w:r w:rsidRPr="00042B62">
        <w:rPr>
          <w:rFonts w:ascii="ArialMT" w:hAnsi="ArialMT" w:cs="ArialMT"/>
          <w:b/>
        </w:rPr>
        <w:t xml:space="preserve">Figure </w:t>
      </w:r>
      <w:r>
        <w:rPr>
          <w:rFonts w:ascii="ArialMT" w:hAnsi="ArialMT" w:cs="ArialMT"/>
          <w:b/>
        </w:rPr>
        <w:t>6</w:t>
      </w:r>
    </w:p>
    <w:p w14:paraId="2D483D6B" w14:textId="504FC034" w:rsidR="00694B12" w:rsidRDefault="00DD1384" w:rsidP="00F044C2">
      <w:pPr>
        <w:tabs>
          <w:tab w:val="right" w:pos="8931"/>
        </w:tabs>
        <w:spacing w:before="240" w:after="120"/>
        <w:ind w:left="567"/>
        <w:rPr>
          <w:rFonts w:ascii="ArialMT" w:hAnsi="ArialMT" w:cs="ArialMT"/>
        </w:rPr>
      </w:pPr>
      <w:r>
        <w:rPr>
          <w:rFonts w:ascii="ArialMT" w:hAnsi="ArialMT" w:cs="ArialMT"/>
        </w:rPr>
        <w:t>R</w:t>
      </w:r>
      <w:r w:rsidRPr="00DD1384">
        <w:rPr>
          <w:rFonts w:ascii="ArialMT" w:hAnsi="ArialMT" w:cs="ArialMT"/>
        </w:rPr>
        <w:t>ecreate the</w:t>
      </w:r>
      <w:r>
        <w:rPr>
          <w:rFonts w:ascii="ArialMT" w:hAnsi="ArialMT" w:cs="ArialMT"/>
        </w:rPr>
        <w:t xml:space="preserve"> shape sorter toy as a </w:t>
      </w:r>
      <w:r w:rsidRPr="00C35569">
        <w:rPr>
          <w:rFonts w:ascii="ArialMT" w:hAnsi="ArialMT" w:cs="ArialMT"/>
          <w:b/>
        </w:rPr>
        <w:t>complete product</w:t>
      </w:r>
      <w:r>
        <w:rPr>
          <w:rFonts w:ascii="ArialMT" w:hAnsi="ArialMT" w:cs="ArialMT"/>
        </w:rPr>
        <w:t xml:space="preserve"> </w:t>
      </w:r>
      <w:r w:rsidR="00694B12">
        <w:rPr>
          <w:rFonts w:ascii="ArialMT" w:hAnsi="ArialMT" w:cs="ArialMT"/>
        </w:rPr>
        <w:t xml:space="preserve">with the shapes inserted </w:t>
      </w:r>
      <w:r w:rsidR="00F044C2">
        <w:rPr>
          <w:rFonts w:ascii="ArialMT" w:hAnsi="ArialMT" w:cs="ArialMT"/>
        </w:rPr>
        <w:br/>
      </w:r>
      <w:r w:rsidR="00694B12">
        <w:rPr>
          <w:rFonts w:ascii="ArialMT" w:hAnsi="ArialMT" w:cs="ArialMT"/>
        </w:rPr>
        <w:t xml:space="preserve">half-way into the appropriate holes. Draw </w:t>
      </w:r>
      <w:r w:rsidR="00373D5E">
        <w:rPr>
          <w:rFonts w:ascii="ArialMT" w:hAnsi="ArialMT" w:cs="ArialMT"/>
        </w:rPr>
        <w:t xml:space="preserve">in </w:t>
      </w:r>
      <w:r>
        <w:rPr>
          <w:rFonts w:ascii="ArialMT" w:hAnsi="ArialMT" w:cs="ArialMT"/>
        </w:rPr>
        <w:t xml:space="preserve">isometric </w:t>
      </w:r>
      <w:r w:rsidR="00373D5E">
        <w:rPr>
          <w:rFonts w:ascii="ArialMT" w:hAnsi="ArialMT" w:cs="ArialMT"/>
        </w:rPr>
        <w:t xml:space="preserve">projection on the </w:t>
      </w:r>
      <w:r>
        <w:rPr>
          <w:rFonts w:ascii="ArialMT" w:hAnsi="ArialMT" w:cs="ArialMT"/>
        </w:rPr>
        <w:t xml:space="preserve">grid </w:t>
      </w:r>
      <w:r w:rsidR="00F044C2">
        <w:rPr>
          <w:rFonts w:ascii="ArialMT" w:hAnsi="ArialMT" w:cs="ArialMT"/>
        </w:rPr>
        <w:br/>
      </w:r>
      <w:r>
        <w:rPr>
          <w:rFonts w:ascii="ArialMT" w:hAnsi="ArialMT" w:cs="ArialMT"/>
        </w:rPr>
        <w:t>paper below. Draw</w:t>
      </w:r>
      <w:r w:rsidR="00373D5E">
        <w:rPr>
          <w:rFonts w:ascii="ArialMT" w:hAnsi="ArialMT" w:cs="ArialMT"/>
        </w:rPr>
        <w:t xml:space="preserve"> the parts</w:t>
      </w:r>
      <w:r>
        <w:rPr>
          <w:rFonts w:ascii="ArialMT" w:hAnsi="ArialMT" w:cs="ArialMT"/>
        </w:rPr>
        <w:t xml:space="preserve"> to</w:t>
      </w:r>
      <w:r w:rsidR="00373D5E">
        <w:rPr>
          <w:rFonts w:ascii="ArialMT" w:hAnsi="ArialMT" w:cs="ArialMT"/>
        </w:rPr>
        <w:t xml:space="preserve"> the same</w:t>
      </w:r>
      <w:r>
        <w:rPr>
          <w:rFonts w:ascii="ArialMT" w:hAnsi="ArialMT" w:cs="ArialMT"/>
        </w:rPr>
        <w:t xml:space="preserve"> scale</w:t>
      </w:r>
      <w:r w:rsidR="00373D5E">
        <w:rPr>
          <w:rFonts w:ascii="ArialMT" w:hAnsi="ArialMT" w:cs="ArialMT"/>
        </w:rPr>
        <w:t xml:space="preserve"> as the exploded </w:t>
      </w:r>
      <w:r w:rsidR="00694B12">
        <w:rPr>
          <w:rFonts w:ascii="ArialMT" w:hAnsi="ArialMT" w:cs="ArialMT"/>
        </w:rPr>
        <w:t>drawing</w:t>
      </w:r>
      <w:r w:rsidR="00C70180">
        <w:rPr>
          <w:rFonts w:ascii="ArialMT" w:hAnsi="ArialMT" w:cs="ArialMT"/>
        </w:rPr>
        <w:t>.</w:t>
      </w:r>
      <w:r w:rsidR="00694B12">
        <w:rPr>
          <w:rFonts w:ascii="ArialMT" w:hAnsi="ArialMT" w:cs="ArialMT"/>
        </w:rPr>
        <w:t xml:space="preserve"> </w:t>
      </w:r>
      <w:r w:rsidR="00694B12">
        <w:rPr>
          <w:rFonts w:ascii="ArialMT" w:hAnsi="ArialMT" w:cs="ArialMT"/>
        </w:rPr>
        <w:tab/>
        <w:t>[4 marks]</w:t>
      </w:r>
    </w:p>
    <w:p w14:paraId="6918C34E" w14:textId="792089A9" w:rsidR="00C70180" w:rsidRDefault="00694B12" w:rsidP="00F044C2">
      <w:pPr>
        <w:tabs>
          <w:tab w:val="right" w:pos="8931"/>
        </w:tabs>
        <w:spacing w:before="240" w:after="120"/>
        <w:ind w:left="567"/>
        <w:rPr>
          <w:rFonts w:ascii="ArialMT" w:hAnsi="ArialMT" w:cs="ArialMT"/>
        </w:rPr>
      </w:pPr>
      <w:r>
        <w:rPr>
          <w:rFonts w:ascii="ArialMT" w:hAnsi="ArialMT" w:cs="ArialMT"/>
        </w:rPr>
        <w:t xml:space="preserve">Do </w:t>
      </w:r>
      <w:r w:rsidRPr="00694B12">
        <w:rPr>
          <w:rFonts w:ascii="ArialMT" w:hAnsi="ArialMT" w:cs="ArialMT"/>
          <w:b/>
        </w:rPr>
        <w:t>not</w:t>
      </w:r>
      <w:r>
        <w:rPr>
          <w:rFonts w:ascii="ArialMT" w:hAnsi="ArialMT" w:cs="ArialMT"/>
        </w:rPr>
        <w:t xml:space="preserve"> colour or shade the drawing. </w:t>
      </w:r>
      <w:r>
        <w:rPr>
          <w:rFonts w:ascii="ArialMT" w:hAnsi="ArialMT" w:cs="ArialMT"/>
        </w:rPr>
        <w:tab/>
      </w:r>
    </w:p>
    <w:p w14:paraId="262BD28A" w14:textId="553B5347" w:rsidR="00373D5E" w:rsidRDefault="00E76CAC" w:rsidP="00F024CD">
      <w:pPr>
        <w:tabs>
          <w:tab w:val="left" w:pos="426"/>
          <w:tab w:val="right" w:pos="8931"/>
        </w:tabs>
        <w:spacing w:before="240" w:after="120"/>
        <w:jc w:val="center"/>
        <w:rPr>
          <w:noProof/>
        </w:rPr>
      </w:pPr>
      <w:r>
        <w:rPr>
          <w:noProof/>
        </w:rPr>
        <w:drawing>
          <wp:inline distT="0" distB="0" distL="0" distR="0" wp14:anchorId="5FF69EA3" wp14:editId="3C3A33C0">
            <wp:extent cx="5072063" cy="3381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ucational Toy_Q24_Grid-0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5717" cy="3383811"/>
                    </a:xfrm>
                    <a:prstGeom prst="rect">
                      <a:avLst/>
                    </a:prstGeom>
                  </pic:spPr>
                </pic:pic>
              </a:graphicData>
            </a:graphic>
          </wp:inline>
        </w:drawing>
      </w:r>
      <w:r w:rsidR="00576F0E">
        <w:rPr>
          <w:noProof/>
        </w:rPr>
        <w:softHyphen/>
      </w:r>
    </w:p>
    <w:p w14:paraId="7B2FCEB6" w14:textId="77777777" w:rsidR="00373D5E" w:rsidRDefault="00373D5E" w:rsidP="00373D5E">
      <w:pPr>
        <w:tabs>
          <w:tab w:val="left" w:pos="426"/>
          <w:tab w:val="right" w:pos="8931"/>
        </w:tabs>
        <w:spacing w:before="240" w:after="120"/>
        <w:rPr>
          <w:noProof/>
        </w:rPr>
      </w:pPr>
    </w:p>
    <w:p w14:paraId="1288AE5A" w14:textId="141C83B6" w:rsidR="00EF6FE7" w:rsidRDefault="00EF6FE7" w:rsidP="00235F67">
      <w:pPr>
        <w:tabs>
          <w:tab w:val="right" w:pos="8931"/>
        </w:tabs>
        <w:spacing w:before="240" w:after="120"/>
        <w:ind w:left="567" w:hanging="567"/>
        <w:rPr>
          <w:rFonts w:ascii="ArialMT" w:hAnsi="ArialMT" w:cs="ArialMT"/>
        </w:rPr>
      </w:pPr>
      <w:r>
        <w:rPr>
          <w:rFonts w:ascii="ArialMT" w:hAnsi="ArialMT" w:cs="ArialMT"/>
        </w:rPr>
        <w:t>25</w:t>
      </w:r>
      <w:r w:rsidR="00A448AB">
        <w:rPr>
          <w:rFonts w:ascii="ArialMT" w:hAnsi="ArialMT" w:cs="ArialMT"/>
        </w:rPr>
        <w:t>:</w:t>
      </w:r>
      <w:r>
        <w:rPr>
          <w:rFonts w:ascii="ArialMT" w:hAnsi="ArialMT" w:cs="ArialMT"/>
        </w:rPr>
        <w:t xml:space="preserve"> </w:t>
      </w:r>
      <w:r w:rsidR="00235F67">
        <w:rPr>
          <w:rFonts w:ascii="ArialMT" w:hAnsi="ArialMT" w:cs="ArialMT"/>
        </w:rPr>
        <w:tab/>
      </w:r>
      <w:r w:rsidRPr="00BB0369">
        <w:rPr>
          <w:rFonts w:ascii="ArialMT" w:hAnsi="ArialMT" w:cs="ArialMT"/>
        </w:rPr>
        <w:t>Tessellation</w:t>
      </w:r>
      <w:r>
        <w:rPr>
          <w:rFonts w:ascii="ArialMT" w:hAnsi="ArialMT" w:cs="ArialMT"/>
        </w:rPr>
        <w:t xml:space="preserve"> is a method used to interlock shapes together with little or no waste.</w:t>
      </w:r>
    </w:p>
    <w:p w14:paraId="2095692C" w14:textId="6A967331" w:rsidR="00EF6FE7" w:rsidRDefault="00EF6FE7" w:rsidP="00235F67">
      <w:pPr>
        <w:tabs>
          <w:tab w:val="right" w:pos="8931"/>
        </w:tabs>
        <w:spacing w:before="240" w:after="120"/>
        <w:ind w:left="567"/>
        <w:rPr>
          <w:rFonts w:ascii="ArialMT" w:hAnsi="ArialMT" w:cs="ArialMT"/>
        </w:rPr>
      </w:pPr>
      <w:r>
        <w:rPr>
          <w:rFonts w:ascii="ArialMT" w:hAnsi="ArialMT" w:cs="ArialMT"/>
        </w:rPr>
        <w:t xml:space="preserve">A manufacturer is cutting components from a sheet of material measuring 70mm </w:t>
      </w:r>
      <w:r w:rsidR="00235F67">
        <w:rPr>
          <w:rFonts w:ascii="ArialMT" w:hAnsi="ArialMT" w:cs="ArialMT"/>
        </w:rPr>
        <w:br/>
      </w:r>
      <w:r>
        <w:rPr>
          <w:rFonts w:ascii="ArialMT" w:hAnsi="ArialMT" w:cs="ArialMT"/>
        </w:rPr>
        <w:t>by 60mm.</w:t>
      </w:r>
    </w:p>
    <w:p w14:paraId="1EF0727C" w14:textId="6BFEB52D" w:rsidR="00EF6FE7" w:rsidRDefault="00EF6FE7" w:rsidP="00235F67">
      <w:pPr>
        <w:tabs>
          <w:tab w:val="right" w:pos="8931"/>
        </w:tabs>
        <w:spacing w:before="240" w:after="120"/>
        <w:ind w:left="567"/>
        <w:rPr>
          <w:rFonts w:ascii="ArialMT" w:hAnsi="ArialMT" w:cs="ArialMT"/>
        </w:rPr>
      </w:pPr>
      <w:r>
        <w:rPr>
          <w:rFonts w:ascii="ArialMT" w:hAnsi="ArialMT" w:cs="ArialMT"/>
        </w:rPr>
        <w:t xml:space="preserve">The component </w:t>
      </w:r>
      <w:r w:rsidR="00CA1DF9">
        <w:rPr>
          <w:rFonts w:ascii="ArialMT" w:hAnsi="ArialMT" w:cs="ArialMT"/>
        </w:rPr>
        <w:t xml:space="preserve">size </w:t>
      </w:r>
      <w:r w:rsidR="00791C0D">
        <w:rPr>
          <w:rFonts w:ascii="ArialMT" w:hAnsi="ArialMT" w:cs="ArialMT"/>
        </w:rPr>
        <w:t>is shown</w:t>
      </w:r>
      <w:r>
        <w:rPr>
          <w:rFonts w:ascii="ArialMT" w:hAnsi="ArialMT" w:cs="ArialMT"/>
        </w:rPr>
        <w:t xml:space="preserve"> </w:t>
      </w:r>
      <w:r w:rsidR="00791C0D">
        <w:rPr>
          <w:rFonts w:ascii="ArialMT" w:hAnsi="ArialMT" w:cs="ArialMT"/>
        </w:rPr>
        <w:t xml:space="preserve">in </w:t>
      </w:r>
      <w:r w:rsidR="00791C0D">
        <w:rPr>
          <w:rFonts w:ascii="ArialMT" w:hAnsi="ArialMT" w:cs="ArialMT"/>
          <w:b/>
        </w:rPr>
        <w:t>f</w:t>
      </w:r>
      <w:r w:rsidR="00791C0D" w:rsidRPr="00042B62">
        <w:rPr>
          <w:rFonts w:ascii="ArialMT" w:hAnsi="ArialMT" w:cs="ArialMT"/>
          <w:b/>
        </w:rPr>
        <w:t xml:space="preserve">igure </w:t>
      </w:r>
      <w:r w:rsidR="00CA1DF9">
        <w:rPr>
          <w:rFonts w:ascii="ArialMT" w:hAnsi="ArialMT" w:cs="ArialMT"/>
          <w:b/>
        </w:rPr>
        <w:t>7</w:t>
      </w:r>
      <w:r w:rsidR="00791C0D">
        <w:rPr>
          <w:rFonts w:ascii="ArialMT" w:hAnsi="ArialMT" w:cs="ArialMT"/>
        </w:rPr>
        <w:t xml:space="preserve">. It </w:t>
      </w:r>
      <w:r>
        <w:rPr>
          <w:rFonts w:ascii="ArialMT" w:hAnsi="ArialMT" w:cs="ArialMT"/>
        </w:rPr>
        <w:t>can be laid in any position on the sheet.</w:t>
      </w:r>
    </w:p>
    <w:p w14:paraId="0964CD0D" w14:textId="77777777" w:rsidR="00EF6FE7" w:rsidRDefault="00EF6FE7" w:rsidP="003A3F0E">
      <w:pPr>
        <w:tabs>
          <w:tab w:val="left" w:pos="426"/>
          <w:tab w:val="right" w:pos="8931"/>
        </w:tabs>
        <w:spacing w:before="240" w:after="120"/>
        <w:jc w:val="right"/>
        <w:rPr>
          <w:rFonts w:ascii="ArialMT" w:hAnsi="ArialMT" w:cs="ArialMT"/>
          <w:noProof/>
        </w:rPr>
      </w:pPr>
      <w:r w:rsidRPr="009F4E19">
        <w:rPr>
          <w:rFonts w:ascii="ArialMT" w:hAnsi="ArialMT" w:cs="ArialMT"/>
          <w:noProof/>
        </w:rPr>
        <w:drawing>
          <wp:inline distT="0" distB="0" distL="0" distR="0" wp14:anchorId="0590908F" wp14:editId="731C8F74">
            <wp:extent cx="5320869" cy="16584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0121" cy="1717441"/>
                    </a:xfrm>
                    <a:prstGeom prst="rect">
                      <a:avLst/>
                    </a:prstGeom>
                    <a:noFill/>
                    <a:ln>
                      <a:noFill/>
                    </a:ln>
                  </pic:spPr>
                </pic:pic>
              </a:graphicData>
            </a:graphic>
          </wp:inline>
        </w:drawing>
      </w:r>
    </w:p>
    <w:p w14:paraId="27553AD1" w14:textId="5FFD7CC8" w:rsidR="00791C0D" w:rsidRDefault="00791C0D" w:rsidP="00791C0D">
      <w:pPr>
        <w:tabs>
          <w:tab w:val="right" w:pos="8931"/>
        </w:tabs>
        <w:spacing w:before="240" w:after="120"/>
        <w:ind w:left="567" w:hanging="567"/>
        <w:jc w:val="center"/>
        <w:rPr>
          <w:rFonts w:ascii="ArialMT" w:hAnsi="ArialMT" w:cs="ArialMT"/>
        </w:rPr>
      </w:pPr>
      <w:r w:rsidRPr="00042B62">
        <w:rPr>
          <w:rFonts w:ascii="ArialMT" w:hAnsi="ArialMT" w:cs="ArialMT"/>
          <w:b/>
        </w:rPr>
        <w:t xml:space="preserve">Figure </w:t>
      </w:r>
      <w:r w:rsidR="00CA1DF9">
        <w:rPr>
          <w:rFonts w:ascii="ArialMT" w:hAnsi="ArialMT" w:cs="ArialMT"/>
          <w:b/>
        </w:rPr>
        <w:t>7</w:t>
      </w:r>
    </w:p>
    <w:p w14:paraId="7B1B2291" w14:textId="5F35A058" w:rsidR="00EF6FE7" w:rsidRDefault="00EF6FE7" w:rsidP="003A3F0E">
      <w:pPr>
        <w:tabs>
          <w:tab w:val="right" w:pos="8931"/>
        </w:tabs>
        <w:spacing w:before="240" w:after="120"/>
        <w:ind w:left="567" w:hanging="567"/>
        <w:rPr>
          <w:rFonts w:ascii="ArialMT" w:hAnsi="ArialMT" w:cs="ArialMT"/>
          <w:noProof/>
        </w:rPr>
      </w:pPr>
      <w:r w:rsidRPr="00BB0369">
        <w:rPr>
          <w:rFonts w:ascii="ArialMT" w:hAnsi="ArialMT" w:cs="ArialMT"/>
        </w:rPr>
        <w:t>25.</w:t>
      </w:r>
      <w:r>
        <w:rPr>
          <w:rFonts w:ascii="ArialMT" w:hAnsi="ArialMT" w:cs="ArialMT"/>
        </w:rPr>
        <w:t>1</w:t>
      </w:r>
      <w:r w:rsidR="00A448AB">
        <w:rPr>
          <w:rFonts w:ascii="ArialMT" w:hAnsi="ArialMT" w:cs="ArialMT"/>
        </w:rPr>
        <w:t>:</w:t>
      </w:r>
      <w:r>
        <w:rPr>
          <w:rFonts w:ascii="ArialMT" w:hAnsi="ArialMT" w:cs="ArialMT"/>
        </w:rPr>
        <w:t xml:space="preserve"> </w:t>
      </w:r>
      <w:r>
        <w:rPr>
          <w:rFonts w:ascii="ArialMT" w:hAnsi="ArialMT" w:cs="ArialMT"/>
          <w:noProof/>
        </w:rPr>
        <w:t xml:space="preserve">Tessellate as many of the components above on to the grid below. </w:t>
      </w:r>
      <w:r>
        <w:rPr>
          <w:rFonts w:ascii="ArialMT" w:hAnsi="ArialMT" w:cs="ArialMT"/>
          <w:noProof/>
        </w:rPr>
        <w:tab/>
        <w:t>[2</w:t>
      </w:r>
      <w:r w:rsidR="002B4A59">
        <w:rPr>
          <w:rFonts w:ascii="ArialMT" w:hAnsi="ArialMT" w:cs="ArialMT"/>
          <w:noProof/>
        </w:rPr>
        <w:t xml:space="preserve"> marks</w:t>
      </w:r>
      <w:r>
        <w:rPr>
          <w:rFonts w:ascii="ArialMT" w:hAnsi="ArialMT" w:cs="ArialMT"/>
          <w:noProof/>
        </w:rPr>
        <w:t>]</w:t>
      </w:r>
    </w:p>
    <w:p w14:paraId="5B0A1361" w14:textId="77777777" w:rsidR="00EF6FE7" w:rsidRPr="009F4E19" w:rsidRDefault="00EF6FE7" w:rsidP="003A3F0E">
      <w:pPr>
        <w:tabs>
          <w:tab w:val="right" w:pos="8931"/>
        </w:tabs>
        <w:spacing w:before="240" w:after="120"/>
        <w:ind w:left="567"/>
        <w:rPr>
          <w:rFonts w:ascii="ArialMT" w:hAnsi="ArialMT" w:cs="ArialMT"/>
          <w:noProof/>
        </w:rPr>
      </w:pPr>
      <w:r>
        <w:rPr>
          <w:rFonts w:ascii="ArialMT" w:hAnsi="ArialMT" w:cs="ArialMT"/>
          <w:noProof/>
        </w:rPr>
        <w:t>Vary the shading of the components, as suggested above, so that they can be identified separately on the sheet.</w:t>
      </w:r>
    </w:p>
    <w:p w14:paraId="2C965013" w14:textId="4CF5808D" w:rsidR="00EF6FE7" w:rsidRDefault="00EF6FE7" w:rsidP="00EF6FE7">
      <w:pPr>
        <w:tabs>
          <w:tab w:val="left" w:pos="426"/>
          <w:tab w:val="right" w:pos="8931"/>
        </w:tabs>
        <w:spacing w:before="240" w:after="120"/>
        <w:jc w:val="center"/>
        <w:rPr>
          <w:rFonts w:ascii="ArialMT" w:hAnsi="ArialMT" w:cs="ArialMT"/>
          <w:u w:val="single"/>
        </w:rPr>
      </w:pPr>
      <w:r w:rsidRPr="00BB0369">
        <w:rPr>
          <w:rFonts w:ascii="ArialMT" w:hAnsi="ArialMT" w:cs="ArialMT"/>
          <w:noProof/>
        </w:rPr>
        <w:drawing>
          <wp:inline distT="0" distB="0" distL="0" distR="0" wp14:anchorId="110C0AD5" wp14:editId="7104820E">
            <wp:extent cx="4197036" cy="4295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2248" cy="4301290"/>
                    </a:xfrm>
                    <a:prstGeom prst="rect">
                      <a:avLst/>
                    </a:prstGeom>
                    <a:noFill/>
                    <a:ln>
                      <a:noFill/>
                    </a:ln>
                  </pic:spPr>
                </pic:pic>
              </a:graphicData>
            </a:graphic>
          </wp:inline>
        </w:drawing>
      </w:r>
      <w:r>
        <w:rPr>
          <w:rFonts w:ascii="ArialMT" w:hAnsi="ArialMT" w:cs="ArialMT"/>
          <w:noProof/>
        </w:rPr>
        <w:t xml:space="preserve">           </w:t>
      </w:r>
    </w:p>
    <w:p w14:paraId="1DE9D221" w14:textId="77777777" w:rsidR="00AA4B8E" w:rsidRDefault="00AA4B8E" w:rsidP="00AA4B8E">
      <w:pPr>
        <w:rPr>
          <w:rFonts w:ascii="ArialMT" w:hAnsi="ArialMT" w:cs="ArialMT"/>
        </w:rPr>
      </w:pPr>
    </w:p>
    <w:p w14:paraId="366ECB2A" w14:textId="58E8029E" w:rsidR="002B4A59" w:rsidRDefault="00875F4D" w:rsidP="00AA4B8E">
      <w:pPr>
        <w:rPr>
          <w:rFonts w:ascii="ArialMT" w:hAnsi="ArialMT" w:cs="ArialMT"/>
        </w:rPr>
      </w:pPr>
      <w:r>
        <w:rPr>
          <w:rFonts w:ascii="ArialMT" w:hAnsi="ArialMT" w:cs="ArialMT"/>
        </w:rPr>
        <w:t>2</w:t>
      </w:r>
      <w:r w:rsidR="002B4A59" w:rsidRPr="00BB0369">
        <w:rPr>
          <w:rFonts w:ascii="ArialMT" w:hAnsi="ArialMT" w:cs="ArialMT"/>
        </w:rPr>
        <w:t>5.</w:t>
      </w:r>
      <w:r w:rsidR="002B4A59">
        <w:rPr>
          <w:rFonts w:ascii="ArialMT" w:hAnsi="ArialMT" w:cs="ArialMT"/>
        </w:rPr>
        <w:t>2</w:t>
      </w:r>
      <w:r w:rsidR="00A448AB">
        <w:rPr>
          <w:rFonts w:ascii="ArialMT" w:hAnsi="ArialMT" w:cs="ArialMT"/>
        </w:rPr>
        <w:t>:</w:t>
      </w:r>
      <w:r w:rsidR="002B4A59">
        <w:rPr>
          <w:rFonts w:ascii="ArialMT" w:hAnsi="ArialMT" w:cs="ArialMT"/>
        </w:rPr>
        <w:t xml:space="preserve"> </w:t>
      </w:r>
      <w:r w:rsidR="002B4A59">
        <w:rPr>
          <w:rFonts w:ascii="ArialMT" w:hAnsi="ArialMT" w:cs="ArialMT"/>
          <w:noProof/>
        </w:rPr>
        <w:t xml:space="preserve">The sheet of material used in </w:t>
      </w:r>
      <w:r w:rsidR="002B4A59">
        <w:rPr>
          <w:rFonts w:ascii="ArialMT" w:hAnsi="ArialMT" w:cs="ArialMT"/>
          <w:b/>
          <w:noProof/>
        </w:rPr>
        <w:t xml:space="preserve">25.1 </w:t>
      </w:r>
      <w:r w:rsidR="002B4A59">
        <w:rPr>
          <w:rFonts w:ascii="ArialMT" w:hAnsi="ArialMT" w:cs="ArialMT"/>
          <w:noProof/>
        </w:rPr>
        <w:t>costs £3.</w:t>
      </w:r>
      <w:r w:rsidR="00BD4285">
        <w:rPr>
          <w:rFonts w:ascii="ArialMT" w:hAnsi="ArialMT" w:cs="ArialMT"/>
          <w:noProof/>
        </w:rPr>
        <w:t>78</w:t>
      </w:r>
      <w:r w:rsidR="002B4A59">
        <w:rPr>
          <w:rFonts w:ascii="ArialMT" w:hAnsi="ArialMT" w:cs="ArialMT"/>
          <w:noProof/>
        </w:rPr>
        <w:t xml:space="preserve">. </w:t>
      </w:r>
    </w:p>
    <w:p w14:paraId="3B3AB7C4" w14:textId="573396E5" w:rsidR="002B4A59" w:rsidRDefault="002B4A59" w:rsidP="00086561">
      <w:pPr>
        <w:tabs>
          <w:tab w:val="left" w:pos="426"/>
          <w:tab w:val="right" w:pos="8931"/>
        </w:tabs>
        <w:spacing w:before="240" w:after="120"/>
        <w:ind w:left="567"/>
        <w:rPr>
          <w:rFonts w:ascii="ArialMT" w:hAnsi="ArialMT" w:cs="ArialMT"/>
        </w:rPr>
      </w:pPr>
      <w:r>
        <w:rPr>
          <w:rFonts w:ascii="ArialMT" w:hAnsi="ArialMT" w:cs="ArialMT"/>
          <w:noProof/>
        </w:rPr>
        <w:t>Calculate the following and show your working out in</w:t>
      </w:r>
      <w:r w:rsidR="00671DE5">
        <w:rPr>
          <w:rFonts w:ascii="ArialMT" w:hAnsi="ArialMT" w:cs="ArialMT"/>
          <w:noProof/>
        </w:rPr>
        <w:t xml:space="preserve"> your</w:t>
      </w:r>
      <w:r>
        <w:rPr>
          <w:rFonts w:ascii="ArialMT" w:hAnsi="ArialMT" w:cs="ArialMT"/>
          <w:noProof/>
        </w:rPr>
        <w:t xml:space="preserve"> answer:</w:t>
      </w:r>
      <w:r w:rsidR="00EF6FE7">
        <w:rPr>
          <w:rFonts w:ascii="ArialMT" w:hAnsi="ArialMT" w:cs="ArialMT"/>
        </w:rPr>
        <w:t xml:space="preserve"> </w:t>
      </w:r>
      <w:r>
        <w:rPr>
          <w:rFonts w:ascii="ArialMT" w:hAnsi="ArialMT" w:cs="ArialMT"/>
        </w:rPr>
        <w:br/>
      </w:r>
    </w:p>
    <w:p w14:paraId="3F21D98C" w14:textId="7E0D3308" w:rsidR="002B4A59" w:rsidRPr="002B4A59" w:rsidRDefault="002B4A59" w:rsidP="00086561">
      <w:pPr>
        <w:pStyle w:val="ListParagraph"/>
        <w:numPr>
          <w:ilvl w:val="0"/>
          <w:numId w:val="16"/>
        </w:numPr>
        <w:tabs>
          <w:tab w:val="right" w:pos="8931"/>
        </w:tabs>
        <w:spacing w:before="240" w:after="120"/>
        <w:ind w:left="993" w:hanging="426"/>
        <w:rPr>
          <w:rFonts w:ascii="ArialMT" w:hAnsi="ArialMT" w:cs="ArialMT"/>
          <w:noProof/>
        </w:rPr>
      </w:pPr>
      <w:r>
        <w:rPr>
          <w:rFonts w:ascii="ArialMT" w:hAnsi="ArialMT" w:cs="ArialMT"/>
          <w:noProof/>
        </w:rPr>
        <w:t>The cost per component</w:t>
      </w:r>
      <w:r w:rsidR="008F3D73">
        <w:rPr>
          <w:rFonts w:ascii="ArialMT" w:hAnsi="ArialMT" w:cs="ArialMT"/>
          <w:noProof/>
        </w:rPr>
        <w:t xml:space="preserve"> in pence</w:t>
      </w:r>
      <w:r>
        <w:rPr>
          <w:rFonts w:ascii="ArialMT" w:hAnsi="ArialMT" w:cs="ArialMT"/>
          <w:noProof/>
        </w:rPr>
        <w:t>.</w:t>
      </w:r>
      <w:r>
        <w:rPr>
          <w:rFonts w:ascii="ArialMT" w:hAnsi="ArialMT" w:cs="ArialMT"/>
          <w:noProof/>
        </w:rPr>
        <w:tab/>
        <w:t>[2 marks</w:t>
      </w:r>
      <w:r w:rsidRPr="002B4A59">
        <w:rPr>
          <w:rFonts w:ascii="ArialMT" w:hAnsi="ArialMT" w:cs="ArialMT"/>
          <w:noProof/>
        </w:rPr>
        <w:t>]</w:t>
      </w:r>
    </w:p>
    <w:p w14:paraId="12333143" w14:textId="77777777" w:rsidR="0054054B" w:rsidRDefault="00462BE4" w:rsidP="00086561">
      <w:pPr>
        <w:tabs>
          <w:tab w:val="right" w:pos="8931"/>
        </w:tabs>
        <w:spacing w:before="240" w:after="120"/>
        <w:ind w:left="567"/>
        <w:rPr>
          <w:rFonts w:ascii="ArialMT" w:hAnsi="ArialMT" w:cs="ArialMT"/>
          <w:noProof/>
          <w:u w:val="single"/>
        </w:rPr>
      </w:pPr>
      <w:r>
        <w:rPr>
          <w:rFonts w:ascii="ArialMT" w:hAnsi="ArialMT" w:cs="ArialMT"/>
          <w:noProof/>
          <w:u w:val="single"/>
        </w:rPr>
        <w:tab/>
      </w:r>
      <w:r w:rsidR="002B4A59" w:rsidRPr="0031519F">
        <w:rPr>
          <w:rFonts w:ascii="ArialMT" w:hAnsi="ArialMT" w:cs="ArialMT"/>
          <w:noProof/>
          <w:u w:val="single"/>
        </w:rPr>
        <w:t xml:space="preserve">       </w:t>
      </w:r>
    </w:p>
    <w:p w14:paraId="7A7FB944" w14:textId="77777777" w:rsidR="0054054B" w:rsidRDefault="002B4A59" w:rsidP="00086561">
      <w:pPr>
        <w:tabs>
          <w:tab w:val="right" w:pos="8931"/>
        </w:tabs>
        <w:spacing w:before="240" w:after="120"/>
        <w:ind w:left="567"/>
        <w:rPr>
          <w:rFonts w:ascii="ArialMT" w:hAnsi="ArialMT" w:cs="ArialMT"/>
          <w:noProof/>
          <w:u w:val="single"/>
        </w:rPr>
      </w:pPr>
      <w:r w:rsidRPr="0031519F">
        <w:rPr>
          <w:rFonts w:ascii="ArialMT" w:hAnsi="ArialMT" w:cs="ArialMT"/>
          <w:noProof/>
          <w:u w:val="single"/>
        </w:rPr>
        <w:tab/>
      </w:r>
    </w:p>
    <w:p w14:paraId="0564CD58" w14:textId="5345BB5A" w:rsidR="002B4A59" w:rsidRDefault="002B4A59" w:rsidP="00086561">
      <w:pPr>
        <w:tabs>
          <w:tab w:val="right" w:pos="8931"/>
        </w:tabs>
        <w:spacing w:before="240" w:after="120"/>
        <w:ind w:left="567"/>
        <w:rPr>
          <w:rFonts w:ascii="ArialMT" w:hAnsi="ArialMT" w:cs="ArialMT"/>
          <w:noProof/>
          <w:u w:val="single"/>
        </w:rPr>
      </w:pPr>
      <w:r>
        <w:rPr>
          <w:rFonts w:ascii="ArialMT" w:hAnsi="ArialMT" w:cs="ArialMT"/>
          <w:noProof/>
          <w:u w:val="single"/>
        </w:rPr>
        <w:tab/>
      </w:r>
    </w:p>
    <w:p w14:paraId="35314B61" w14:textId="77777777" w:rsidR="0078531C" w:rsidRPr="0054054B" w:rsidRDefault="0078531C" w:rsidP="0054054B">
      <w:pPr>
        <w:tabs>
          <w:tab w:val="right" w:pos="8931"/>
        </w:tabs>
        <w:spacing w:before="240" w:after="120"/>
        <w:ind w:left="426"/>
        <w:rPr>
          <w:rFonts w:ascii="ArialMT" w:hAnsi="ArialMT" w:cs="ArialMT"/>
          <w:noProof/>
          <w:u w:val="single"/>
        </w:rPr>
      </w:pPr>
    </w:p>
    <w:p w14:paraId="525F1147" w14:textId="463513AB" w:rsidR="002B4A59" w:rsidRPr="002B4A59" w:rsidRDefault="00524312" w:rsidP="00086561">
      <w:pPr>
        <w:pStyle w:val="ListParagraph"/>
        <w:numPr>
          <w:ilvl w:val="0"/>
          <w:numId w:val="16"/>
        </w:numPr>
        <w:tabs>
          <w:tab w:val="right" w:pos="8931"/>
        </w:tabs>
        <w:spacing w:before="240" w:after="120"/>
        <w:ind w:left="993" w:hanging="426"/>
        <w:rPr>
          <w:rFonts w:ascii="ArialMT" w:hAnsi="ArialMT" w:cs="ArialMT"/>
          <w:noProof/>
        </w:rPr>
      </w:pPr>
      <w:r>
        <w:rPr>
          <w:rFonts w:ascii="ArialMT" w:hAnsi="ArialMT" w:cs="ArialMT"/>
          <w:noProof/>
        </w:rPr>
        <w:t xml:space="preserve">Calculate how much waste material is created and </w:t>
      </w:r>
      <w:r w:rsidR="00F47D4E">
        <w:rPr>
          <w:rFonts w:ascii="ArialMT" w:hAnsi="ArialMT" w:cs="ArialMT"/>
          <w:noProof/>
        </w:rPr>
        <w:t>its</w:t>
      </w:r>
      <w:r w:rsidR="002B4A59">
        <w:rPr>
          <w:rFonts w:ascii="ArialMT" w:hAnsi="ArialMT" w:cs="ArialMT"/>
          <w:noProof/>
        </w:rPr>
        <w:t xml:space="preserve"> cost</w:t>
      </w:r>
      <w:r w:rsidR="00155397">
        <w:rPr>
          <w:rFonts w:ascii="ArialMT" w:hAnsi="ArialMT" w:cs="ArialMT"/>
          <w:noProof/>
        </w:rPr>
        <w:t xml:space="preserve"> in pence</w:t>
      </w:r>
      <w:r>
        <w:rPr>
          <w:rFonts w:ascii="ArialMT" w:hAnsi="ArialMT" w:cs="ArialMT"/>
          <w:noProof/>
        </w:rPr>
        <w:t>.</w:t>
      </w:r>
      <w:r w:rsidR="002B4A59">
        <w:rPr>
          <w:rFonts w:ascii="ArialMT" w:hAnsi="ArialMT" w:cs="ArialMT"/>
          <w:noProof/>
        </w:rPr>
        <w:tab/>
        <w:t>[</w:t>
      </w:r>
      <w:r>
        <w:rPr>
          <w:rFonts w:ascii="ArialMT" w:hAnsi="ArialMT" w:cs="ArialMT"/>
          <w:noProof/>
        </w:rPr>
        <w:t>2</w:t>
      </w:r>
      <w:r w:rsidR="002B4A59">
        <w:rPr>
          <w:rFonts w:ascii="ArialMT" w:hAnsi="ArialMT" w:cs="ArialMT"/>
          <w:noProof/>
        </w:rPr>
        <w:t xml:space="preserve"> mark</w:t>
      </w:r>
      <w:r>
        <w:rPr>
          <w:rFonts w:ascii="ArialMT" w:hAnsi="ArialMT" w:cs="ArialMT"/>
          <w:noProof/>
        </w:rPr>
        <w:t>s</w:t>
      </w:r>
      <w:r w:rsidR="002B4A59" w:rsidRPr="002B4A59">
        <w:rPr>
          <w:rFonts w:ascii="ArialMT" w:hAnsi="ArialMT" w:cs="ArialMT"/>
          <w:noProof/>
        </w:rPr>
        <w:t>]</w:t>
      </w:r>
    </w:p>
    <w:p w14:paraId="54AD3B82" w14:textId="77777777" w:rsidR="0078531C" w:rsidRDefault="0078531C" w:rsidP="00086561">
      <w:pPr>
        <w:tabs>
          <w:tab w:val="right" w:pos="8931"/>
        </w:tabs>
        <w:spacing w:before="240" w:after="120"/>
        <w:ind w:left="567"/>
        <w:rPr>
          <w:rFonts w:ascii="ArialMT" w:hAnsi="ArialMT" w:cs="ArialMT"/>
          <w:noProof/>
          <w:u w:val="single"/>
        </w:rPr>
      </w:pPr>
      <w:r>
        <w:rPr>
          <w:rFonts w:ascii="ArialMT" w:hAnsi="ArialMT" w:cs="ArialMT"/>
          <w:noProof/>
          <w:u w:val="single"/>
        </w:rPr>
        <w:tab/>
      </w:r>
      <w:r w:rsidRPr="0031519F">
        <w:rPr>
          <w:rFonts w:ascii="ArialMT" w:hAnsi="ArialMT" w:cs="ArialMT"/>
          <w:noProof/>
          <w:u w:val="single"/>
        </w:rPr>
        <w:t xml:space="preserve">       </w:t>
      </w:r>
    </w:p>
    <w:p w14:paraId="14D0CCE9" w14:textId="77777777" w:rsidR="0078531C" w:rsidRDefault="0078531C" w:rsidP="00086561">
      <w:pPr>
        <w:tabs>
          <w:tab w:val="right" w:pos="8931"/>
        </w:tabs>
        <w:spacing w:before="240" w:after="120"/>
        <w:ind w:left="567"/>
        <w:rPr>
          <w:rFonts w:ascii="ArialMT" w:hAnsi="ArialMT" w:cs="ArialMT"/>
          <w:noProof/>
          <w:u w:val="single"/>
        </w:rPr>
      </w:pPr>
      <w:r w:rsidRPr="0031519F">
        <w:rPr>
          <w:rFonts w:ascii="ArialMT" w:hAnsi="ArialMT" w:cs="ArialMT"/>
          <w:noProof/>
          <w:u w:val="single"/>
        </w:rPr>
        <w:tab/>
      </w:r>
    </w:p>
    <w:p w14:paraId="2951C297" w14:textId="77777777" w:rsidR="0078531C" w:rsidRDefault="0078531C" w:rsidP="00086561">
      <w:pPr>
        <w:tabs>
          <w:tab w:val="right" w:pos="8931"/>
        </w:tabs>
        <w:spacing w:before="240" w:after="120"/>
        <w:ind w:left="567"/>
        <w:rPr>
          <w:rFonts w:ascii="ArialMT" w:hAnsi="ArialMT" w:cs="ArialMT"/>
          <w:noProof/>
          <w:u w:val="single"/>
        </w:rPr>
      </w:pPr>
      <w:r>
        <w:rPr>
          <w:rFonts w:ascii="ArialMT" w:hAnsi="ArialMT" w:cs="ArialMT"/>
          <w:noProof/>
          <w:u w:val="single"/>
        </w:rPr>
        <w:tab/>
      </w:r>
    </w:p>
    <w:p w14:paraId="74C6F84A" w14:textId="265507A8" w:rsidR="0078531C" w:rsidRDefault="0078531C" w:rsidP="0078531C">
      <w:pPr>
        <w:tabs>
          <w:tab w:val="right" w:pos="8931"/>
        </w:tabs>
        <w:spacing w:before="240" w:after="120"/>
        <w:ind w:left="426"/>
        <w:rPr>
          <w:rFonts w:ascii="ArialMT" w:hAnsi="ArialMT" w:cs="ArialMT"/>
          <w:noProof/>
          <w:u w:val="single"/>
        </w:rPr>
      </w:pPr>
    </w:p>
    <w:p w14:paraId="4955C54B" w14:textId="77777777" w:rsidR="0078531C" w:rsidRPr="0078531C" w:rsidRDefault="0078531C" w:rsidP="0078531C">
      <w:pPr>
        <w:tabs>
          <w:tab w:val="right" w:pos="8931"/>
        </w:tabs>
        <w:spacing w:before="240" w:after="120"/>
        <w:ind w:left="426"/>
        <w:rPr>
          <w:rFonts w:ascii="ArialMT" w:hAnsi="ArialMT" w:cs="ArialMT"/>
          <w:noProof/>
          <w:u w:val="single"/>
        </w:rPr>
      </w:pPr>
    </w:p>
    <w:p w14:paraId="1072220A" w14:textId="5437F78E" w:rsidR="00B23B54" w:rsidRDefault="00B23B54" w:rsidP="00EF6FE7">
      <w:pPr>
        <w:tabs>
          <w:tab w:val="left" w:pos="426"/>
          <w:tab w:val="right" w:pos="8931"/>
        </w:tabs>
        <w:spacing w:before="240" w:after="120"/>
        <w:rPr>
          <w:rFonts w:ascii="ArialMT" w:hAnsi="ArialMT" w:cs="ArialMT"/>
          <w:u w:val="single"/>
        </w:rPr>
      </w:pPr>
    </w:p>
    <w:p w14:paraId="765B77B2" w14:textId="77777777" w:rsidR="00B23B54" w:rsidRPr="00B23B54" w:rsidRDefault="00B23B54" w:rsidP="00B23B54">
      <w:pPr>
        <w:rPr>
          <w:rFonts w:ascii="ArialMT" w:hAnsi="ArialMT" w:cs="ArialMT"/>
        </w:rPr>
      </w:pPr>
    </w:p>
    <w:p w14:paraId="1597F1C4" w14:textId="77777777" w:rsidR="00B23B54" w:rsidRPr="00B23B54" w:rsidRDefault="00B23B54" w:rsidP="00B23B54">
      <w:pPr>
        <w:rPr>
          <w:rFonts w:ascii="ArialMT" w:hAnsi="ArialMT" w:cs="ArialMT"/>
        </w:rPr>
      </w:pPr>
    </w:p>
    <w:p w14:paraId="2A5170FE" w14:textId="77777777" w:rsidR="00B23B54" w:rsidRPr="00B23B54" w:rsidRDefault="00B23B54" w:rsidP="00B23B54">
      <w:pPr>
        <w:rPr>
          <w:rFonts w:ascii="ArialMT" w:hAnsi="ArialMT" w:cs="ArialMT"/>
        </w:rPr>
      </w:pPr>
    </w:p>
    <w:p w14:paraId="74C7C963" w14:textId="77777777" w:rsidR="00B23B54" w:rsidRPr="00B23B54" w:rsidRDefault="00B23B54" w:rsidP="00B23B54">
      <w:pPr>
        <w:rPr>
          <w:rFonts w:ascii="ArialMT" w:hAnsi="ArialMT" w:cs="ArialMT"/>
        </w:rPr>
      </w:pPr>
    </w:p>
    <w:p w14:paraId="3BDE51C9" w14:textId="77777777" w:rsidR="00B23B54" w:rsidRPr="00B23B54" w:rsidRDefault="00B23B54" w:rsidP="00B23B54">
      <w:pPr>
        <w:rPr>
          <w:rFonts w:ascii="ArialMT" w:hAnsi="ArialMT" w:cs="ArialMT"/>
        </w:rPr>
      </w:pPr>
    </w:p>
    <w:p w14:paraId="6C78E027" w14:textId="77777777" w:rsidR="00B23B54" w:rsidRPr="00B23B54" w:rsidRDefault="00B23B54" w:rsidP="00B23B54">
      <w:pPr>
        <w:rPr>
          <w:rFonts w:ascii="ArialMT" w:hAnsi="ArialMT" w:cs="ArialMT"/>
        </w:rPr>
      </w:pPr>
    </w:p>
    <w:p w14:paraId="4309A054" w14:textId="77777777" w:rsidR="00B23B54" w:rsidRPr="00B23B54" w:rsidRDefault="00B23B54" w:rsidP="00B23B54">
      <w:pPr>
        <w:rPr>
          <w:rFonts w:ascii="ArialMT" w:hAnsi="ArialMT" w:cs="ArialMT"/>
        </w:rPr>
      </w:pPr>
    </w:p>
    <w:p w14:paraId="5756485A" w14:textId="77777777" w:rsidR="00B23B54" w:rsidRPr="00B23B54" w:rsidRDefault="00B23B54" w:rsidP="00B23B54">
      <w:pPr>
        <w:rPr>
          <w:rFonts w:ascii="ArialMT" w:hAnsi="ArialMT" w:cs="ArialMT"/>
        </w:rPr>
      </w:pPr>
    </w:p>
    <w:p w14:paraId="5A575FB3" w14:textId="77777777" w:rsidR="00B23B54" w:rsidRPr="00B23B54" w:rsidRDefault="00B23B54" w:rsidP="00B23B54">
      <w:pPr>
        <w:rPr>
          <w:rFonts w:ascii="ArialMT" w:hAnsi="ArialMT" w:cs="ArialMT"/>
        </w:rPr>
      </w:pPr>
    </w:p>
    <w:p w14:paraId="5F893006" w14:textId="77777777" w:rsidR="00B23B54" w:rsidRPr="00B23B54" w:rsidRDefault="00B23B54" w:rsidP="00B23B54">
      <w:pPr>
        <w:rPr>
          <w:rFonts w:ascii="ArialMT" w:hAnsi="ArialMT" w:cs="ArialMT"/>
        </w:rPr>
      </w:pPr>
    </w:p>
    <w:p w14:paraId="0220D8CC" w14:textId="266724FE" w:rsidR="00B23B54" w:rsidRDefault="00B23B54" w:rsidP="00B23B54">
      <w:pPr>
        <w:rPr>
          <w:rFonts w:ascii="ArialMT" w:hAnsi="ArialMT" w:cs="ArialMT"/>
        </w:rPr>
      </w:pPr>
    </w:p>
    <w:p w14:paraId="5E02DC9E" w14:textId="1A0C4DD2" w:rsidR="00D2688F" w:rsidRDefault="00B23B54" w:rsidP="00B23B54">
      <w:pPr>
        <w:tabs>
          <w:tab w:val="left" w:pos="426"/>
          <w:tab w:val="right" w:pos="8931"/>
        </w:tabs>
        <w:spacing w:before="240" w:after="120"/>
        <w:jc w:val="center"/>
        <w:rPr>
          <w:rFonts w:ascii="ArialMT" w:hAnsi="ArialMT"/>
          <w:b/>
        </w:rPr>
      </w:pPr>
      <w:r w:rsidRPr="00A10E52">
        <w:rPr>
          <w:rFonts w:ascii="ArialMT" w:hAnsi="ArialMT"/>
          <w:b/>
        </w:rPr>
        <w:t>END OF QUESTIONS</w:t>
      </w:r>
    </w:p>
    <w:p w14:paraId="47723930" w14:textId="1DD12725" w:rsidR="00EF6FE7" w:rsidRPr="00D2688F" w:rsidRDefault="00EF6FE7" w:rsidP="005A2223">
      <w:pPr>
        <w:rPr>
          <w:rFonts w:ascii="ArialMT" w:hAnsi="ArialMT"/>
        </w:rPr>
      </w:pPr>
    </w:p>
    <w:sectPr w:rsidR="00EF6FE7" w:rsidRPr="00D2688F" w:rsidSect="008B200D">
      <w:headerReference w:type="default" r:id="rId25"/>
      <w:footerReference w:type="default" r:id="rId26"/>
      <w:headerReference w:type="first" r:id="rId27"/>
      <w:pgSz w:w="11906" w:h="16838"/>
      <w:pgMar w:top="1440" w:right="1440" w:bottom="1135" w:left="1440" w:header="708"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D7436" w14:textId="77777777" w:rsidR="00171F51" w:rsidRDefault="00171F51" w:rsidP="005254A7">
      <w:pPr>
        <w:spacing w:after="0" w:line="240" w:lineRule="auto"/>
      </w:pPr>
      <w:r>
        <w:separator/>
      </w:r>
    </w:p>
  </w:endnote>
  <w:endnote w:type="continuationSeparator" w:id="0">
    <w:p w14:paraId="1A2CBBE6" w14:textId="77777777" w:rsidR="00171F51" w:rsidRDefault="00171F51" w:rsidP="005254A7">
      <w:pPr>
        <w:spacing w:after="0" w:line="240" w:lineRule="auto"/>
      </w:pPr>
      <w:r>
        <w:continuationSeparator/>
      </w:r>
    </w:p>
  </w:endnote>
  <w:endnote w:type="continuationNotice" w:id="1">
    <w:p w14:paraId="7B08ED41" w14:textId="77777777" w:rsidR="00F26566" w:rsidRDefault="00F265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417533"/>
      <w:docPartObj>
        <w:docPartGallery w:val="Page Numbers (Bottom of Page)"/>
        <w:docPartUnique/>
      </w:docPartObj>
    </w:sdtPr>
    <w:sdtEndPr>
      <w:rPr>
        <w:rFonts w:ascii="Arial" w:hAnsi="Arial" w:cs="Arial"/>
        <w:noProof/>
      </w:rPr>
    </w:sdtEndPr>
    <w:sdtContent>
      <w:p w14:paraId="3E3A8C68" w14:textId="76DE24DA" w:rsidR="00171F51" w:rsidRDefault="00171F51" w:rsidP="00B97794">
        <w:pPr>
          <w:pStyle w:val="Footer"/>
          <w:jc w:val="center"/>
          <w:rPr>
            <w:rFonts w:ascii="Arial" w:hAnsi="Arial" w:cs="Arial"/>
            <w:noProof/>
          </w:rPr>
        </w:pPr>
        <w:r w:rsidRPr="007E3CD9">
          <w:rPr>
            <w:rFonts w:ascii="Arial" w:hAnsi="Arial" w:cs="Arial"/>
          </w:rPr>
          <w:fldChar w:fldCharType="begin"/>
        </w:r>
        <w:r w:rsidRPr="007E3CD9">
          <w:rPr>
            <w:rFonts w:ascii="Arial" w:hAnsi="Arial" w:cs="Arial"/>
          </w:rPr>
          <w:instrText xml:space="preserve"> PAGE   \* MERGEFORMAT </w:instrText>
        </w:r>
        <w:r w:rsidRPr="007E3CD9">
          <w:rPr>
            <w:rFonts w:ascii="Arial" w:hAnsi="Arial" w:cs="Arial"/>
          </w:rPr>
          <w:fldChar w:fldCharType="separate"/>
        </w:r>
        <w:r w:rsidR="00B86665">
          <w:rPr>
            <w:rFonts w:ascii="Arial" w:hAnsi="Arial" w:cs="Arial"/>
            <w:noProof/>
          </w:rPr>
          <w:t>24</w:t>
        </w:r>
        <w:r w:rsidRPr="007E3CD9">
          <w:rPr>
            <w:rFonts w:ascii="Arial" w:hAnsi="Arial" w:cs="Arial"/>
            <w:noProof/>
          </w:rPr>
          <w:fldChar w:fldCharType="end"/>
        </w:r>
      </w:p>
      <w:p w14:paraId="4CA60CD4" w14:textId="2A02887A" w:rsidR="00171F51" w:rsidRPr="007E3CD9" w:rsidRDefault="00171F51" w:rsidP="00B97794">
        <w:pPr>
          <w:pStyle w:val="Footer"/>
          <w:jc w:val="center"/>
          <w:rPr>
            <w:rFonts w:ascii="Arial" w:hAnsi="Arial" w:cs="Arial"/>
          </w:rPr>
        </w:pPr>
      </w:p>
    </w:sdtContent>
  </w:sdt>
  <w:p w14:paraId="1946F3E4" w14:textId="78DE7B9C" w:rsidR="00171F51" w:rsidRPr="008615D4" w:rsidRDefault="00171F51" w:rsidP="008B200D">
    <w:pPr>
      <w:jc w:val="center"/>
      <w:rPr>
        <w:rFonts w:ascii="Arial" w:hAnsi="Arial" w:cs="Arial"/>
        <w:color w:val="A6A6A6" w:themeColor="background1" w:themeShade="A6"/>
        <w:sz w:val="18"/>
      </w:rPr>
    </w:pPr>
    <w:r w:rsidRPr="008615D4">
      <w:rPr>
        <w:rFonts w:ascii="Arial" w:hAnsi="Arial" w:cs="Arial"/>
        <w:color w:val="A6A6A6" w:themeColor="background1" w:themeShade="A6"/>
        <w:sz w:val="18"/>
      </w:rPr>
      <w:t>Protected by copyright and</w:t>
    </w:r>
    <w:r>
      <w:rPr>
        <w:rFonts w:ascii="Arial" w:hAnsi="Arial" w:cs="Arial"/>
        <w:color w:val="A6A6A6" w:themeColor="background1" w:themeShade="A6"/>
        <w:sz w:val="18"/>
      </w:rPr>
      <w:t xml:space="preserve"> for use</w:t>
    </w:r>
    <w:r w:rsidRPr="008615D4">
      <w:rPr>
        <w:rFonts w:ascii="Arial" w:hAnsi="Arial" w:cs="Arial"/>
        <w:color w:val="A6A6A6" w:themeColor="background1" w:themeShade="A6"/>
        <w:sz w:val="18"/>
      </w:rPr>
      <w:t xml:space="preserve"> in accordance with the terms of the licence © 2018 PG Online Limited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CFFEF" w14:textId="77777777" w:rsidR="00171F51" w:rsidRDefault="00171F51" w:rsidP="005254A7">
      <w:pPr>
        <w:spacing w:after="0" w:line="240" w:lineRule="auto"/>
      </w:pPr>
      <w:r>
        <w:separator/>
      </w:r>
    </w:p>
  </w:footnote>
  <w:footnote w:type="continuationSeparator" w:id="0">
    <w:p w14:paraId="6FC49684" w14:textId="77777777" w:rsidR="00171F51" w:rsidRDefault="00171F51" w:rsidP="005254A7">
      <w:pPr>
        <w:spacing w:after="0" w:line="240" w:lineRule="auto"/>
      </w:pPr>
      <w:r>
        <w:continuationSeparator/>
      </w:r>
    </w:p>
  </w:footnote>
  <w:footnote w:type="continuationNotice" w:id="1">
    <w:p w14:paraId="019DF9F4" w14:textId="77777777" w:rsidR="00F26566" w:rsidRDefault="00F265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777" w14:textId="77777777" w:rsidR="00171F51" w:rsidRPr="000B21DB" w:rsidRDefault="00171F51" w:rsidP="005254A7">
    <w:pPr>
      <w:pStyle w:val="Header"/>
    </w:pPr>
    <w:r w:rsidRPr="000B21DB">
      <w:rPr>
        <w:noProof/>
        <w:lang w:eastAsia="en-GB"/>
      </w:rPr>
      <w:drawing>
        <wp:anchor distT="0" distB="0" distL="114300" distR="114300" simplePos="0" relativeHeight="251658241" behindDoc="0" locked="0" layoutInCell="1" allowOverlap="1" wp14:anchorId="1C531706" wp14:editId="3AA6FB40">
          <wp:simplePos x="0" y="0"/>
          <wp:positionH relativeFrom="column">
            <wp:posOffset>3850005</wp:posOffset>
          </wp:positionH>
          <wp:positionV relativeFrom="paragraph">
            <wp:posOffset>-163830</wp:posOffset>
          </wp:positionV>
          <wp:extent cx="2095500" cy="502920"/>
          <wp:effectExtent l="0" t="0" r="0" b="0"/>
          <wp:wrapNone/>
          <wp:docPr id="4" name="Picture 4" descr="C:\Users\Rob\Dropbox\PG Online\Logos and Artwork\ai_eps\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Rob\Dropbox\PG Online\Logos and Artwork\ai_eps\Te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02920"/>
                  </a:xfrm>
                  <a:prstGeom prst="rect">
                    <a:avLst/>
                  </a:prstGeom>
                  <a:noFill/>
                  <a:ln>
                    <a:noFill/>
                  </a:ln>
                </pic:spPr>
              </pic:pic>
            </a:graphicData>
          </a:graphic>
        </wp:anchor>
      </w:drawing>
    </w:r>
    <w:r w:rsidRPr="000B21DB">
      <w:rPr>
        <w:noProof/>
        <w:lang w:eastAsia="en-GB"/>
      </w:rPr>
      <mc:AlternateContent>
        <mc:Choice Requires="wps">
          <w:drawing>
            <wp:anchor distT="0" distB="0" distL="114300" distR="114300" simplePos="0" relativeHeight="251658240" behindDoc="0" locked="0" layoutInCell="1" allowOverlap="1" wp14:anchorId="33019753" wp14:editId="5F171328">
              <wp:simplePos x="0" y="0"/>
              <wp:positionH relativeFrom="column">
                <wp:posOffset>-923925</wp:posOffset>
              </wp:positionH>
              <wp:positionV relativeFrom="paragraph">
                <wp:posOffset>-448310</wp:posOffset>
              </wp:positionV>
              <wp:extent cx="7570470" cy="901065"/>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901065"/>
                      </a:xfrm>
                      <a:prstGeom prst="rect">
                        <a:avLst/>
                      </a:prstGeom>
                      <a:solidFill>
                        <a:srgbClr val="790929">
                          <a:alpha val="98824"/>
                        </a:srgbClr>
                      </a:solidFill>
                      <a:ln>
                        <a:noFill/>
                      </a:ln>
                      <a:extLst/>
                    </wps:spPr>
                    <wps:txbx>
                      <w:txbxContent>
                        <w:p w14:paraId="75CF6049" w14:textId="77777777" w:rsidR="00171F51" w:rsidRPr="00CD5D79" w:rsidRDefault="00171F51"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2</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2FADD48B" w14:textId="77777777" w:rsidR="00171F51" w:rsidRPr="002739D8" w:rsidRDefault="00171F51"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wps:txbx>
                    <wps:bodyPr rot="0" vert="horz" wrap="square" lIns="91440" tIns="45720" rIns="91440" bIns="45720" anchor="ctr" anchorCtr="0" upright="1">
                      <a:noAutofit/>
                    </wps:bodyPr>
                  </wps:wsp>
                </a:graphicData>
              </a:graphic>
            </wp:anchor>
          </w:drawing>
        </mc:Choice>
        <mc:Fallback>
          <w:pict>
            <v:rect w14:anchorId="33019753" id="Rectangle 11" o:spid="_x0000_s1028" style="position:absolute;margin-left:-72.75pt;margin-top:-35.3pt;width:596.1pt;height:70.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" fillcolor="#790929" stroked="f">
              <v:fill opacity="64764f"/>
              <v:textbox>
                <w:txbxContent>
                  <w:p w14:paraId="75CF6049" w14:textId="77777777" w:rsidR="00171F51" w:rsidRPr="00CD5D79" w:rsidRDefault="00171F51"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2</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2FADD48B" w14:textId="77777777" w:rsidR="00171F51" w:rsidRPr="002739D8" w:rsidRDefault="00171F51"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v:textbox>
            </v:rect>
          </w:pict>
        </mc:Fallback>
      </mc:AlternateContent>
    </w:r>
  </w:p>
  <w:p w14:paraId="5DDEACF6" w14:textId="77777777" w:rsidR="00171F51" w:rsidRPr="005254A7" w:rsidRDefault="00171F51" w:rsidP="005254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39312" w14:textId="77777777" w:rsidR="00171F51" w:rsidRPr="000B21DB" w:rsidRDefault="00171F51" w:rsidP="00815DDB">
    <w:pPr>
      <w:pStyle w:val="Header"/>
    </w:pPr>
    <w:r w:rsidRPr="000B21DB">
      <w:rPr>
        <w:noProof/>
        <w:lang w:eastAsia="en-GB"/>
      </w:rPr>
      <w:drawing>
        <wp:anchor distT="0" distB="0" distL="114300" distR="114300" simplePos="0" relativeHeight="251658243" behindDoc="0" locked="0" layoutInCell="1" allowOverlap="1" wp14:anchorId="59C93309" wp14:editId="16B7D277">
          <wp:simplePos x="0" y="0"/>
          <wp:positionH relativeFrom="column">
            <wp:posOffset>3850005</wp:posOffset>
          </wp:positionH>
          <wp:positionV relativeFrom="paragraph">
            <wp:posOffset>-163830</wp:posOffset>
          </wp:positionV>
          <wp:extent cx="2095500" cy="502920"/>
          <wp:effectExtent l="0" t="0" r="0" b="0"/>
          <wp:wrapNone/>
          <wp:docPr id="8" name="Picture 8" descr="C:\Users\Rob\Dropbox\PG Online\Logos and Artwork\ai_eps\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Rob\Dropbox\PG Online\Logos and Artwork\ai_eps\Te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02920"/>
                  </a:xfrm>
                  <a:prstGeom prst="rect">
                    <a:avLst/>
                  </a:prstGeom>
                  <a:noFill/>
                  <a:ln>
                    <a:noFill/>
                  </a:ln>
                </pic:spPr>
              </pic:pic>
            </a:graphicData>
          </a:graphic>
        </wp:anchor>
      </w:drawing>
    </w:r>
    <w:r w:rsidRPr="000B21DB">
      <w:rPr>
        <w:noProof/>
        <w:lang w:eastAsia="en-GB"/>
      </w:rPr>
      <mc:AlternateContent>
        <mc:Choice Requires="wps">
          <w:drawing>
            <wp:anchor distT="0" distB="0" distL="114300" distR="114300" simplePos="0" relativeHeight="251658242" behindDoc="0" locked="0" layoutInCell="1" allowOverlap="1" wp14:anchorId="2511CBD1" wp14:editId="36C4C753">
              <wp:simplePos x="0" y="0"/>
              <wp:positionH relativeFrom="column">
                <wp:posOffset>-923925</wp:posOffset>
              </wp:positionH>
              <wp:positionV relativeFrom="paragraph">
                <wp:posOffset>-448310</wp:posOffset>
              </wp:positionV>
              <wp:extent cx="7570470" cy="901065"/>
              <wp:effectExtent l="0" t="0" r="0" b="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901065"/>
                      </a:xfrm>
                      <a:prstGeom prst="rect">
                        <a:avLst/>
                      </a:prstGeom>
                      <a:solidFill>
                        <a:srgbClr val="790929">
                          <a:alpha val="98824"/>
                        </a:srgbClr>
                      </a:solidFill>
                      <a:ln>
                        <a:noFill/>
                      </a:ln>
                      <a:extLst/>
                    </wps:spPr>
                    <wps:txbx>
                      <w:txbxContent>
                        <w:p w14:paraId="2B0CD710" w14:textId="77777777" w:rsidR="00171F51" w:rsidRPr="00CD5D79" w:rsidRDefault="00171F51" w:rsidP="00815DDB">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2</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26A33856" w14:textId="77777777" w:rsidR="00171F51" w:rsidRPr="002739D8" w:rsidRDefault="00171F51" w:rsidP="00815DDB">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wps:txbx>
                    <wps:bodyPr rot="0" vert="horz" wrap="square" lIns="91440" tIns="45720" rIns="91440" bIns="45720" anchor="ctr" anchorCtr="0" upright="1">
                      <a:noAutofit/>
                    </wps:bodyPr>
                  </wps:wsp>
                </a:graphicData>
              </a:graphic>
            </wp:anchor>
          </w:drawing>
        </mc:Choice>
        <mc:Fallback>
          <w:pict>
            <v:rect w14:anchorId="2511CBD1" id="_x0000_s1029" style="position:absolute;margin-left:-72.75pt;margin-top:-35.3pt;width:596.1pt;height:70.9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" fillcolor="#790929" stroked="f">
              <v:fill opacity="64764f"/>
              <v:textbox>
                <w:txbxContent>
                  <w:p w14:paraId="2B0CD710" w14:textId="77777777" w:rsidR="00171F51" w:rsidRPr="00CD5D79" w:rsidRDefault="00171F51" w:rsidP="00815DDB">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2</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26A33856" w14:textId="77777777" w:rsidR="00171F51" w:rsidRPr="002739D8" w:rsidRDefault="00171F51" w:rsidP="00815DDB">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v:textbox>
            </v:rect>
          </w:pict>
        </mc:Fallback>
      </mc:AlternateContent>
    </w:r>
  </w:p>
  <w:p w14:paraId="5B4DFBFE" w14:textId="77777777" w:rsidR="00171F51" w:rsidRPr="005254A7" w:rsidRDefault="00171F51" w:rsidP="00815DDB">
    <w:pPr>
      <w:pStyle w:val="Header"/>
    </w:pPr>
  </w:p>
  <w:p w14:paraId="004B48B1" w14:textId="77777777" w:rsidR="00171F51" w:rsidRPr="00815DDB" w:rsidRDefault="00171F51" w:rsidP="00815D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55D5"/>
    <w:multiLevelType w:val="hybridMultilevel"/>
    <w:tmpl w:val="4280A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12DF2"/>
    <w:multiLevelType w:val="hybridMultilevel"/>
    <w:tmpl w:val="9C284180"/>
    <w:lvl w:ilvl="0" w:tplc="33CEB6EA">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15:restartNumberingAfterBreak="0">
    <w:nsid w:val="29C34598"/>
    <w:multiLevelType w:val="hybridMultilevel"/>
    <w:tmpl w:val="379CD32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2E2B5B19"/>
    <w:multiLevelType w:val="hybridMultilevel"/>
    <w:tmpl w:val="790A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82F17"/>
    <w:multiLevelType w:val="hybridMultilevel"/>
    <w:tmpl w:val="8EA86FB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345C6045"/>
    <w:multiLevelType w:val="hybridMultilevel"/>
    <w:tmpl w:val="9C0E4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BF795F"/>
    <w:multiLevelType w:val="hybridMultilevel"/>
    <w:tmpl w:val="E354C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E257F5"/>
    <w:multiLevelType w:val="hybridMultilevel"/>
    <w:tmpl w:val="81561DF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213A57"/>
    <w:multiLevelType w:val="hybridMultilevel"/>
    <w:tmpl w:val="C50CE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6A770E"/>
    <w:multiLevelType w:val="hybridMultilevel"/>
    <w:tmpl w:val="6D26C390"/>
    <w:lvl w:ilvl="0" w:tplc="0809000F">
      <w:start w:val="1"/>
      <w:numFmt w:val="decimal"/>
      <w:lvlText w:val="%1."/>
      <w:lvlJc w:val="left"/>
      <w:pPr>
        <w:ind w:left="9648" w:hanging="360"/>
      </w:pPr>
    </w:lvl>
    <w:lvl w:ilvl="1" w:tplc="08090019" w:tentative="1">
      <w:start w:val="1"/>
      <w:numFmt w:val="lowerLetter"/>
      <w:lvlText w:val="%2."/>
      <w:lvlJc w:val="left"/>
      <w:pPr>
        <w:ind w:left="10368" w:hanging="360"/>
      </w:pPr>
    </w:lvl>
    <w:lvl w:ilvl="2" w:tplc="0809001B" w:tentative="1">
      <w:start w:val="1"/>
      <w:numFmt w:val="lowerRoman"/>
      <w:lvlText w:val="%3."/>
      <w:lvlJc w:val="right"/>
      <w:pPr>
        <w:ind w:left="11088" w:hanging="180"/>
      </w:pPr>
    </w:lvl>
    <w:lvl w:ilvl="3" w:tplc="0809000F" w:tentative="1">
      <w:start w:val="1"/>
      <w:numFmt w:val="decimal"/>
      <w:lvlText w:val="%4."/>
      <w:lvlJc w:val="left"/>
      <w:pPr>
        <w:ind w:left="11808" w:hanging="360"/>
      </w:pPr>
    </w:lvl>
    <w:lvl w:ilvl="4" w:tplc="08090019" w:tentative="1">
      <w:start w:val="1"/>
      <w:numFmt w:val="lowerLetter"/>
      <w:lvlText w:val="%5."/>
      <w:lvlJc w:val="left"/>
      <w:pPr>
        <w:ind w:left="12528" w:hanging="360"/>
      </w:pPr>
    </w:lvl>
    <w:lvl w:ilvl="5" w:tplc="0809001B" w:tentative="1">
      <w:start w:val="1"/>
      <w:numFmt w:val="lowerRoman"/>
      <w:lvlText w:val="%6."/>
      <w:lvlJc w:val="right"/>
      <w:pPr>
        <w:ind w:left="13248" w:hanging="180"/>
      </w:pPr>
    </w:lvl>
    <w:lvl w:ilvl="6" w:tplc="0809000F" w:tentative="1">
      <w:start w:val="1"/>
      <w:numFmt w:val="decimal"/>
      <w:lvlText w:val="%7."/>
      <w:lvlJc w:val="left"/>
      <w:pPr>
        <w:ind w:left="13968" w:hanging="360"/>
      </w:pPr>
    </w:lvl>
    <w:lvl w:ilvl="7" w:tplc="08090019" w:tentative="1">
      <w:start w:val="1"/>
      <w:numFmt w:val="lowerLetter"/>
      <w:lvlText w:val="%8."/>
      <w:lvlJc w:val="left"/>
      <w:pPr>
        <w:ind w:left="14688" w:hanging="360"/>
      </w:pPr>
    </w:lvl>
    <w:lvl w:ilvl="8" w:tplc="0809001B" w:tentative="1">
      <w:start w:val="1"/>
      <w:numFmt w:val="lowerRoman"/>
      <w:lvlText w:val="%9."/>
      <w:lvlJc w:val="right"/>
      <w:pPr>
        <w:ind w:left="15408" w:hanging="180"/>
      </w:pPr>
    </w:lvl>
  </w:abstractNum>
  <w:abstractNum w:abstractNumId="10" w15:restartNumberingAfterBreak="0">
    <w:nsid w:val="4EAD0F3E"/>
    <w:multiLevelType w:val="hybridMultilevel"/>
    <w:tmpl w:val="DEA89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EA23D8"/>
    <w:multiLevelType w:val="hybridMultilevel"/>
    <w:tmpl w:val="8FD6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B805D3"/>
    <w:multiLevelType w:val="hybridMultilevel"/>
    <w:tmpl w:val="20943734"/>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54673AB4"/>
    <w:multiLevelType w:val="hybridMultilevel"/>
    <w:tmpl w:val="D6A63362"/>
    <w:lvl w:ilvl="0" w:tplc="148CC7CE">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593E5ACD"/>
    <w:multiLevelType w:val="hybridMultilevel"/>
    <w:tmpl w:val="648CC4B4"/>
    <w:lvl w:ilvl="0" w:tplc="5FF24876">
      <w:start w:val="1"/>
      <w:numFmt w:val="lowerLetter"/>
      <w:lvlText w:val="%1."/>
      <w:lvlJc w:val="left"/>
      <w:pPr>
        <w:ind w:left="1146" w:hanging="360"/>
      </w:pPr>
      <w:rPr>
        <w:rFonts w:ascii="Arial" w:hAnsi="Aria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5" w15:restartNumberingAfterBreak="0">
    <w:nsid w:val="69DF5471"/>
    <w:multiLevelType w:val="hybridMultilevel"/>
    <w:tmpl w:val="5F08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9912E0"/>
    <w:multiLevelType w:val="hybridMultilevel"/>
    <w:tmpl w:val="89CCD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6654668"/>
    <w:multiLevelType w:val="hybridMultilevel"/>
    <w:tmpl w:val="24E02BE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num w:numId="1">
    <w:abstractNumId w:val="2"/>
  </w:num>
  <w:num w:numId="2">
    <w:abstractNumId w:val="14"/>
  </w:num>
  <w:num w:numId="3">
    <w:abstractNumId w:val="5"/>
  </w:num>
  <w:num w:numId="4">
    <w:abstractNumId w:val="3"/>
  </w:num>
  <w:num w:numId="5">
    <w:abstractNumId w:val="4"/>
  </w:num>
  <w:num w:numId="6">
    <w:abstractNumId w:val="11"/>
  </w:num>
  <w:num w:numId="7">
    <w:abstractNumId w:val="10"/>
  </w:num>
  <w:num w:numId="8">
    <w:abstractNumId w:val="6"/>
  </w:num>
  <w:num w:numId="9">
    <w:abstractNumId w:val="8"/>
  </w:num>
  <w:num w:numId="10">
    <w:abstractNumId w:val="15"/>
  </w:num>
  <w:num w:numId="11">
    <w:abstractNumId w:val="7"/>
  </w:num>
  <w:num w:numId="12">
    <w:abstractNumId w:val="17"/>
  </w:num>
  <w:num w:numId="13">
    <w:abstractNumId w:val="16"/>
  </w:num>
  <w:num w:numId="14">
    <w:abstractNumId w:val="9"/>
  </w:num>
  <w:num w:numId="15">
    <w:abstractNumId w:val="12"/>
  </w:num>
  <w:num w:numId="16">
    <w:abstractNumId w:val="13"/>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D32"/>
    <w:rsid w:val="00005081"/>
    <w:rsid w:val="00007456"/>
    <w:rsid w:val="0002135C"/>
    <w:rsid w:val="000234DD"/>
    <w:rsid w:val="0003190C"/>
    <w:rsid w:val="000337E7"/>
    <w:rsid w:val="00036E3F"/>
    <w:rsid w:val="0004105C"/>
    <w:rsid w:val="00042B62"/>
    <w:rsid w:val="00052285"/>
    <w:rsid w:val="000535C0"/>
    <w:rsid w:val="000543AD"/>
    <w:rsid w:val="00055A77"/>
    <w:rsid w:val="00056753"/>
    <w:rsid w:val="0006742D"/>
    <w:rsid w:val="00067953"/>
    <w:rsid w:val="000710C5"/>
    <w:rsid w:val="00072F4D"/>
    <w:rsid w:val="00077475"/>
    <w:rsid w:val="000816DE"/>
    <w:rsid w:val="00085BAB"/>
    <w:rsid w:val="000862E1"/>
    <w:rsid w:val="00086561"/>
    <w:rsid w:val="000A3F43"/>
    <w:rsid w:val="000B0DF4"/>
    <w:rsid w:val="000B2FBE"/>
    <w:rsid w:val="000B38AC"/>
    <w:rsid w:val="000B3CCA"/>
    <w:rsid w:val="000B3E05"/>
    <w:rsid w:val="000C16BD"/>
    <w:rsid w:val="000C2846"/>
    <w:rsid w:val="000C684E"/>
    <w:rsid w:val="000D093A"/>
    <w:rsid w:val="000D3F7C"/>
    <w:rsid w:val="000D4476"/>
    <w:rsid w:val="000E72A3"/>
    <w:rsid w:val="000F3109"/>
    <w:rsid w:val="000F313A"/>
    <w:rsid w:val="000F62B7"/>
    <w:rsid w:val="00101105"/>
    <w:rsid w:val="001017CE"/>
    <w:rsid w:val="00103BB6"/>
    <w:rsid w:val="00103C81"/>
    <w:rsid w:val="001112BB"/>
    <w:rsid w:val="00115372"/>
    <w:rsid w:val="0011592B"/>
    <w:rsid w:val="001353DC"/>
    <w:rsid w:val="00141832"/>
    <w:rsid w:val="001422DF"/>
    <w:rsid w:val="001474B9"/>
    <w:rsid w:val="001511EE"/>
    <w:rsid w:val="00153E96"/>
    <w:rsid w:val="001551B1"/>
    <w:rsid w:val="00155397"/>
    <w:rsid w:val="00155CDE"/>
    <w:rsid w:val="001644A6"/>
    <w:rsid w:val="00167950"/>
    <w:rsid w:val="00167D78"/>
    <w:rsid w:val="0017038D"/>
    <w:rsid w:val="001707F8"/>
    <w:rsid w:val="00171768"/>
    <w:rsid w:val="00171F51"/>
    <w:rsid w:val="00180ED4"/>
    <w:rsid w:val="00183453"/>
    <w:rsid w:val="001A15B1"/>
    <w:rsid w:val="001A34AD"/>
    <w:rsid w:val="001B1146"/>
    <w:rsid w:val="001B2A79"/>
    <w:rsid w:val="001B7404"/>
    <w:rsid w:val="001B7600"/>
    <w:rsid w:val="001C1702"/>
    <w:rsid w:val="001C2CC2"/>
    <w:rsid w:val="001C42DD"/>
    <w:rsid w:val="001D011E"/>
    <w:rsid w:val="001D0EE0"/>
    <w:rsid w:val="001D1807"/>
    <w:rsid w:val="001D61E6"/>
    <w:rsid w:val="001E01F0"/>
    <w:rsid w:val="001E1884"/>
    <w:rsid w:val="001E22E3"/>
    <w:rsid w:val="001E4FFB"/>
    <w:rsid w:val="001E53D9"/>
    <w:rsid w:val="001E5411"/>
    <w:rsid w:val="001E6D32"/>
    <w:rsid w:val="001F063F"/>
    <w:rsid w:val="001F6E24"/>
    <w:rsid w:val="00201623"/>
    <w:rsid w:val="00202F9E"/>
    <w:rsid w:val="00207422"/>
    <w:rsid w:val="0021308F"/>
    <w:rsid w:val="002169A0"/>
    <w:rsid w:val="00220B13"/>
    <w:rsid w:val="002302C4"/>
    <w:rsid w:val="00233E54"/>
    <w:rsid w:val="00235F67"/>
    <w:rsid w:val="00243D7D"/>
    <w:rsid w:val="00244D26"/>
    <w:rsid w:val="00245AB9"/>
    <w:rsid w:val="00246E65"/>
    <w:rsid w:val="00251D24"/>
    <w:rsid w:val="0025343D"/>
    <w:rsid w:val="00257C87"/>
    <w:rsid w:val="002630DB"/>
    <w:rsid w:val="002636A6"/>
    <w:rsid w:val="00265CE1"/>
    <w:rsid w:val="00265DA7"/>
    <w:rsid w:val="00267B7A"/>
    <w:rsid w:val="00270279"/>
    <w:rsid w:val="00275A55"/>
    <w:rsid w:val="00281B6E"/>
    <w:rsid w:val="00291012"/>
    <w:rsid w:val="002921D7"/>
    <w:rsid w:val="00293059"/>
    <w:rsid w:val="002939EC"/>
    <w:rsid w:val="0029467F"/>
    <w:rsid w:val="00294834"/>
    <w:rsid w:val="002956AB"/>
    <w:rsid w:val="002A0F23"/>
    <w:rsid w:val="002A244D"/>
    <w:rsid w:val="002A5598"/>
    <w:rsid w:val="002A71B1"/>
    <w:rsid w:val="002B16FE"/>
    <w:rsid w:val="002B2D84"/>
    <w:rsid w:val="002B3108"/>
    <w:rsid w:val="002B3DD3"/>
    <w:rsid w:val="002B4A59"/>
    <w:rsid w:val="002B7617"/>
    <w:rsid w:val="002C19E8"/>
    <w:rsid w:val="002C5AF0"/>
    <w:rsid w:val="002C5C5A"/>
    <w:rsid w:val="002D384C"/>
    <w:rsid w:val="002D7A6A"/>
    <w:rsid w:val="002E6DE6"/>
    <w:rsid w:val="002F50E2"/>
    <w:rsid w:val="0030011F"/>
    <w:rsid w:val="00313A87"/>
    <w:rsid w:val="0031519F"/>
    <w:rsid w:val="003161D7"/>
    <w:rsid w:val="0031776A"/>
    <w:rsid w:val="00317960"/>
    <w:rsid w:val="0032155F"/>
    <w:rsid w:val="003226DF"/>
    <w:rsid w:val="00325420"/>
    <w:rsid w:val="00327706"/>
    <w:rsid w:val="00331C30"/>
    <w:rsid w:val="00333541"/>
    <w:rsid w:val="0033393B"/>
    <w:rsid w:val="003376CF"/>
    <w:rsid w:val="003402D7"/>
    <w:rsid w:val="00350AA7"/>
    <w:rsid w:val="003534A1"/>
    <w:rsid w:val="00354FF4"/>
    <w:rsid w:val="00355057"/>
    <w:rsid w:val="00360363"/>
    <w:rsid w:val="0036207E"/>
    <w:rsid w:val="0036305E"/>
    <w:rsid w:val="00363111"/>
    <w:rsid w:val="00371C3E"/>
    <w:rsid w:val="00373D5E"/>
    <w:rsid w:val="00377AF7"/>
    <w:rsid w:val="003830A4"/>
    <w:rsid w:val="0038748F"/>
    <w:rsid w:val="0039203F"/>
    <w:rsid w:val="003931C3"/>
    <w:rsid w:val="00397137"/>
    <w:rsid w:val="003A2AEB"/>
    <w:rsid w:val="003A3F0E"/>
    <w:rsid w:val="003B2E7E"/>
    <w:rsid w:val="003B5D72"/>
    <w:rsid w:val="003C6DA1"/>
    <w:rsid w:val="003C7E83"/>
    <w:rsid w:val="003D03E2"/>
    <w:rsid w:val="003D0548"/>
    <w:rsid w:val="003D1461"/>
    <w:rsid w:val="003D1FFC"/>
    <w:rsid w:val="003D5D0C"/>
    <w:rsid w:val="003E08AD"/>
    <w:rsid w:val="003F4AEC"/>
    <w:rsid w:val="004017A6"/>
    <w:rsid w:val="00411945"/>
    <w:rsid w:val="00411948"/>
    <w:rsid w:val="004130D5"/>
    <w:rsid w:val="00413E9B"/>
    <w:rsid w:val="00416502"/>
    <w:rsid w:val="00420E06"/>
    <w:rsid w:val="004259FC"/>
    <w:rsid w:val="00426F7E"/>
    <w:rsid w:val="0043103D"/>
    <w:rsid w:val="00434DB1"/>
    <w:rsid w:val="0044716D"/>
    <w:rsid w:val="004509D1"/>
    <w:rsid w:val="00450C93"/>
    <w:rsid w:val="00452F6A"/>
    <w:rsid w:val="004608BB"/>
    <w:rsid w:val="00462BE4"/>
    <w:rsid w:val="004651D4"/>
    <w:rsid w:val="004704D4"/>
    <w:rsid w:val="00470BFC"/>
    <w:rsid w:val="00477D4B"/>
    <w:rsid w:val="00482BD2"/>
    <w:rsid w:val="0048548B"/>
    <w:rsid w:val="004918AA"/>
    <w:rsid w:val="00495EA4"/>
    <w:rsid w:val="004A6BB4"/>
    <w:rsid w:val="004D2518"/>
    <w:rsid w:val="004D2FBB"/>
    <w:rsid w:val="004D3F77"/>
    <w:rsid w:val="004D49D6"/>
    <w:rsid w:val="004D520F"/>
    <w:rsid w:val="004D62F9"/>
    <w:rsid w:val="004E12F1"/>
    <w:rsid w:val="004E1B40"/>
    <w:rsid w:val="004E2CC3"/>
    <w:rsid w:val="004E467D"/>
    <w:rsid w:val="004E707A"/>
    <w:rsid w:val="004E73FB"/>
    <w:rsid w:val="004F059D"/>
    <w:rsid w:val="004F4EF8"/>
    <w:rsid w:val="004F52E9"/>
    <w:rsid w:val="004F6195"/>
    <w:rsid w:val="00501403"/>
    <w:rsid w:val="00502AF6"/>
    <w:rsid w:val="005073AA"/>
    <w:rsid w:val="00512140"/>
    <w:rsid w:val="005228D1"/>
    <w:rsid w:val="00524312"/>
    <w:rsid w:val="005254A7"/>
    <w:rsid w:val="00530164"/>
    <w:rsid w:val="00537136"/>
    <w:rsid w:val="0054054B"/>
    <w:rsid w:val="00542223"/>
    <w:rsid w:val="00546FD2"/>
    <w:rsid w:val="0055349B"/>
    <w:rsid w:val="00553B3F"/>
    <w:rsid w:val="00555A3A"/>
    <w:rsid w:val="005643D6"/>
    <w:rsid w:val="00567C26"/>
    <w:rsid w:val="00571ED1"/>
    <w:rsid w:val="005720CB"/>
    <w:rsid w:val="00574A68"/>
    <w:rsid w:val="00576F0E"/>
    <w:rsid w:val="0058563A"/>
    <w:rsid w:val="00594848"/>
    <w:rsid w:val="0059488A"/>
    <w:rsid w:val="005A2223"/>
    <w:rsid w:val="005A6B26"/>
    <w:rsid w:val="005B0C2F"/>
    <w:rsid w:val="005B0F73"/>
    <w:rsid w:val="005B1A1A"/>
    <w:rsid w:val="005B2BB2"/>
    <w:rsid w:val="005B7725"/>
    <w:rsid w:val="005C0D78"/>
    <w:rsid w:val="005C1639"/>
    <w:rsid w:val="005C405B"/>
    <w:rsid w:val="005C4A5A"/>
    <w:rsid w:val="005C5292"/>
    <w:rsid w:val="005C628C"/>
    <w:rsid w:val="005C7644"/>
    <w:rsid w:val="006011EA"/>
    <w:rsid w:val="00601BD9"/>
    <w:rsid w:val="00603D12"/>
    <w:rsid w:val="00604300"/>
    <w:rsid w:val="00606561"/>
    <w:rsid w:val="006151E7"/>
    <w:rsid w:val="0061615F"/>
    <w:rsid w:val="00617EB7"/>
    <w:rsid w:val="00620B0E"/>
    <w:rsid w:val="00623D2E"/>
    <w:rsid w:val="006361BC"/>
    <w:rsid w:val="00643486"/>
    <w:rsid w:val="006452D9"/>
    <w:rsid w:val="006461C4"/>
    <w:rsid w:val="00655B68"/>
    <w:rsid w:val="006562A9"/>
    <w:rsid w:val="00657753"/>
    <w:rsid w:val="00665335"/>
    <w:rsid w:val="00670ED2"/>
    <w:rsid w:val="00671DE5"/>
    <w:rsid w:val="00671DE6"/>
    <w:rsid w:val="00674FC2"/>
    <w:rsid w:val="00676A38"/>
    <w:rsid w:val="00683538"/>
    <w:rsid w:val="006877FB"/>
    <w:rsid w:val="00690E1F"/>
    <w:rsid w:val="00694B12"/>
    <w:rsid w:val="00696C53"/>
    <w:rsid w:val="006A392C"/>
    <w:rsid w:val="006B05AA"/>
    <w:rsid w:val="006B092B"/>
    <w:rsid w:val="006B0AE1"/>
    <w:rsid w:val="006B33C6"/>
    <w:rsid w:val="006B5F14"/>
    <w:rsid w:val="006B6973"/>
    <w:rsid w:val="006C4C39"/>
    <w:rsid w:val="006C5725"/>
    <w:rsid w:val="006D23EB"/>
    <w:rsid w:val="006D59FC"/>
    <w:rsid w:val="006F0773"/>
    <w:rsid w:val="006F0F16"/>
    <w:rsid w:val="006F425A"/>
    <w:rsid w:val="007029C8"/>
    <w:rsid w:val="007030F7"/>
    <w:rsid w:val="007056C8"/>
    <w:rsid w:val="0070578A"/>
    <w:rsid w:val="00717558"/>
    <w:rsid w:val="0071786A"/>
    <w:rsid w:val="007227C6"/>
    <w:rsid w:val="00722879"/>
    <w:rsid w:val="007432D1"/>
    <w:rsid w:val="007459CD"/>
    <w:rsid w:val="007555EB"/>
    <w:rsid w:val="007566D3"/>
    <w:rsid w:val="00760338"/>
    <w:rsid w:val="00767F9E"/>
    <w:rsid w:val="007702AD"/>
    <w:rsid w:val="00770B4C"/>
    <w:rsid w:val="00771435"/>
    <w:rsid w:val="0077557D"/>
    <w:rsid w:val="00780076"/>
    <w:rsid w:val="0078531C"/>
    <w:rsid w:val="0078606A"/>
    <w:rsid w:val="0078652A"/>
    <w:rsid w:val="00791C0D"/>
    <w:rsid w:val="007A7255"/>
    <w:rsid w:val="007B0D5A"/>
    <w:rsid w:val="007B3A4D"/>
    <w:rsid w:val="007C1F61"/>
    <w:rsid w:val="007C2CDE"/>
    <w:rsid w:val="007C4510"/>
    <w:rsid w:val="007C4DE3"/>
    <w:rsid w:val="007E3CD9"/>
    <w:rsid w:val="007E54AF"/>
    <w:rsid w:val="007F1F44"/>
    <w:rsid w:val="007F4058"/>
    <w:rsid w:val="007F723D"/>
    <w:rsid w:val="008005B2"/>
    <w:rsid w:val="00805E63"/>
    <w:rsid w:val="008079EA"/>
    <w:rsid w:val="008129CC"/>
    <w:rsid w:val="00814D8A"/>
    <w:rsid w:val="00815DDB"/>
    <w:rsid w:val="0083005D"/>
    <w:rsid w:val="00830D35"/>
    <w:rsid w:val="00832C32"/>
    <w:rsid w:val="00833235"/>
    <w:rsid w:val="008371B6"/>
    <w:rsid w:val="00846700"/>
    <w:rsid w:val="0085340B"/>
    <w:rsid w:val="00853F38"/>
    <w:rsid w:val="00856D90"/>
    <w:rsid w:val="00857DCF"/>
    <w:rsid w:val="008615D4"/>
    <w:rsid w:val="008718A8"/>
    <w:rsid w:val="00875F4D"/>
    <w:rsid w:val="00880490"/>
    <w:rsid w:val="008834FB"/>
    <w:rsid w:val="00884F0E"/>
    <w:rsid w:val="0088673D"/>
    <w:rsid w:val="008A1034"/>
    <w:rsid w:val="008A3252"/>
    <w:rsid w:val="008A7B7C"/>
    <w:rsid w:val="008B0A1D"/>
    <w:rsid w:val="008B200D"/>
    <w:rsid w:val="008B7837"/>
    <w:rsid w:val="008C02B6"/>
    <w:rsid w:val="008C0F64"/>
    <w:rsid w:val="008C231E"/>
    <w:rsid w:val="008C37CB"/>
    <w:rsid w:val="008C70B6"/>
    <w:rsid w:val="008D5541"/>
    <w:rsid w:val="008E285C"/>
    <w:rsid w:val="008E3FD6"/>
    <w:rsid w:val="008F2660"/>
    <w:rsid w:val="008F3D73"/>
    <w:rsid w:val="00903128"/>
    <w:rsid w:val="00907584"/>
    <w:rsid w:val="00911AA7"/>
    <w:rsid w:val="00912169"/>
    <w:rsid w:val="00915667"/>
    <w:rsid w:val="00922495"/>
    <w:rsid w:val="00933D00"/>
    <w:rsid w:val="009340E3"/>
    <w:rsid w:val="00936C41"/>
    <w:rsid w:val="00941F35"/>
    <w:rsid w:val="0094436B"/>
    <w:rsid w:val="009509A9"/>
    <w:rsid w:val="00952F05"/>
    <w:rsid w:val="00956009"/>
    <w:rsid w:val="00957C2E"/>
    <w:rsid w:val="00957F24"/>
    <w:rsid w:val="00970972"/>
    <w:rsid w:val="00974C93"/>
    <w:rsid w:val="00976461"/>
    <w:rsid w:val="00982342"/>
    <w:rsid w:val="0098362D"/>
    <w:rsid w:val="00986C6C"/>
    <w:rsid w:val="0098798E"/>
    <w:rsid w:val="00987AB3"/>
    <w:rsid w:val="009916C6"/>
    <w:rsid w:val="00992346"/>
    <w:rsid w:val="00992B4B"/>
    <w:rsid w:val="009A2C14"/>
    <w:rsid w:val="009A71EE"/>
    <w:rsid w:val="009A7CBD"/>
    <w:rsid w:val="009B1F91"/>
    <w:rsid w:val="009B3623"/>
    <w:rsid w:val="009B50BA"/>
    <w:rsid w:val="009B5680"/>
    <w:rsid w:val="009B6801"/>
    <w:rsid w:val="009C2F79"/>
    <w:rsid w:val="009C6476"/>
    <w:rsid w:val="009D2C24"/>
    <w:rsid w:val="009D6792"/>
    <w:rsid w:val="009E5A11"/>
    <w:rsid w:val="009E6547"/>
    <w:rsid w:val="009F1D2E"/>
    <w:rsid w:val="00A0327E"/>
    <w:rsid w:val="00A057F5"/>
    <w:rsid w:val="00A10E2D"/>
    <w:rsid w:val="00A139BB"/>
    <w:rsid w:val="00A15178"/>
    <w:rsid w:val="00A20113"/>
    <w:rsid w:val="00A24248"/>
    <w:rsid w:val="00A24D3D"/>
    <w:rsid w:val="00A307ED"/>
    <w:rsid w:val="00A30FD8"/>
    <w:rsid w:val="00A32FB8"/>
    <w:rsid w:val="00A343AA"/>
    <w:rsid w:val="00A40915"/>
    <w:rsid w:val="00A418AE"/>
    <w:rsid w:val="00A4235F"/>
    <w:rsid w:val="00A42C51"/>
    <w:rsid w:val="00A448AB"/>
    <w:rsid w:val="00A52FD0"/>
    <w:rsid w:val="00A6258C"/>
    <w:rsid w:val="00A63491"/>
    <w:rsid w:val="00A64DC6"/>
    <w:rsid w:val="00A6679C"/>
    <w:rsid w:val="00A6792D"/>
    <w:rsid w:val="00A70121"/>
    <w:rsid w:val="00A7690F"/>
    <w:rsid w:val="00A80C96"/>
    <w:rsid w:val="00A81A24"/>
    <w:rsid w:val="00A83E98"/>
    <w:rsid w:val="00A916AC"/>
    <w:rsid w:val="00A97ADE"/>
    <w:rsid w:val="00A97BBF"/>
    <w:rsid w:val="00AA13F5"/>
    <w:rsid w:val="00AA1CF6"/>
    <w:rsid w:val="00AA4B8E"/>
    <w:rsid w:val="00AA4BB1"/>
    <w:rsid w:val="00AB015C"/>
    <w:rsid w:val="00AB0CC9"/>
    <w:rsid w:val="00AB15AC"/>
    <w:rsid w:val="00AB492A"/>
    <w:rsid w:val="00AB50F9"/>
    <w:rsid w:val="00AB5E6C"/>
    <w:rsid w:val="00AC4FF3"/>
    <w:rsid w:val="00AC55FF"/>
    <w:rsid w:val="00AD1F31"/>
    <w:rsid w:val="00AD3A54"/>
    <w:rsid w:val="00AE14EC"/>
    <w:rsid w:val="00AE5689"/>
    <w:rsid w:val="00AE7C42"/>
    <w:rsid w:val="00AF06F6"/>
    <w:rsid w:val="00AF2F5E"/>
    <w:rsid w:val="00AF3FBC"/>
    <w:rsid w:val="00AF5A4D"/>
    <w:rsid w:val="00AF6158"/>
    <w:rsid w:val="00AF6B76"/>
    <w:rsid w:val="00B01A2B"/>
    <w:rsid w:val="00B02E9D"/>
    <w:rsid w:val="00B0408B"/>
    <w:rsid w:val="00B05338"/>
    <w:rsid w:val="00B16A66"/>
    <w:rsid w:val="00B22C13"/>
    <w:rsid w:val="00B23B54"/>
    <w:rsid w:val="00B23ED1"/>
    <w:rsid w:val="00B33C0C"/>
    <w:rsid w:val="00B40699"/>
    <w:rsid w:val="00B43F82"/>
    <w:rsid w:val="00B44BE9"/>
    <w:rsid w:val="00B52955"/>
    <w:rsid w:val="00B52C5D"/>
    <w:rsid w:val="00B53E55"/>
    <w:rsid w:val="00B55CCD"/>
    <w:rsid w:val="00B62518"/>
    <w:rsid w:val="00B62ACF"/>
    <w:rsid w:val="00B6336D"/>
    <w:rsid w:val="00B67A24"/>
    <w:rsid w:val="00B7025C"/>
    <w:rsid w:val="00B725EE"/>
    <w:rsid w:val="00B759C7"/>
    <w:rsid w:val="00B84AED"/>
    <w:rsid w:val="00B85ACE"/>
    <w:rsid w:val="00B86665"/>
    <w:rsid w:val="00B90CE1"/>
    <w:rsid w:val="00B921AF"/>
    <w:rsid w:val="00B9329F"/>
    <w:rsid w:val="00B97632"/>
    <w:rsid w:val="00B97794"/>
    <w:rsid w:val="00BA6AEA"/>
    <w:rsid w:val="00BB30BC"/>
    <w:rsid w:val="00BB4258"/>
    <w:rsid w:val="00BB4EC9"/>
    <w:rsid w:val="00BB5726"/>
    <w:rsid w:val="00BB5DA1"/>
    <w:rsid w:val="00BB6A91"/>
    <w:rsid w:val="00BC021E"/>
    <w:rsid w:val="00BC4E32"/>
    <w:rsid w:val="00BC5D84"/>
    <w:rsid w:val="00BD4285"/>
    <w:rsid w:val="00BD645D"/>
    <w:rsid w:val="00BD6653"/>
    <w:rsid w:val="00BE002D"/>
    <w:rsid w:val="00BE2435"/>
    <w:rsid w:val="00BE251E"/>
    <w:rsid w:val="00BE6BBF"/>
    <w:rsid w:val="00BF54F2"/>
    <w:rsid w:val="00C04624"/>
    <w:rsid w:val="00C13DE5"/>
    <w:rsid w:val="00C145E3"/>
    <w:rsid w:val="00C15B2E"/>
    <w:rsid w:val="00C24739"/>
    <w:rsid w:val="00C249D5"/>
    <w:rsid w:val="00C31288"/>
    <w:rsid w:val="00C327B6"/>
    <w:rsid w:val="00C32A21"/>
    <w:rsid w:val="00C35569"/>
    <w:rsid w:val="00C4494B"/>
    <w:rsid w:val="00C47EDA"/>
    <w:rsid w:val="00C51C36"/>
    <w:rsid w:val="00C54287"/>
    <w:rsid w:val="00C57DC7"/>
    <w:rsid w:val="00C60095"/>
    <w:rsid w:val="00C65BED"/>
    <w:rsid w:val="00C66C7C"/>
    <w:rsid w:val="00C66CF5"/>
    <w:rsid w:val="00C70180"/>
    <w:rsid w:val="00C71329"/>
    <w:rsid w:val="00C72428"/>
    <w:rsid w:val="00C750B0"/>
    <w:rsid w:val="00C760AE"/>
    <w:rsid w:val="00C86029"/>
    <w:rsid w:val="00C87BDF"/>
    <w:rsid w:val="00C90E82"/>
    <w:rsid w:val="00C94511"/>
    <w:rsid w:val="00C94578"/>
    <w:rsid w:val="00C95F5F"/>
    <w:rsid w:val="00CA1DF9"/>
    <w:rsid w:val="00CA45F2"/>
    <w:rsid w:val="00CA738A"/>
    <w:rsid w:val="00CD02C1"/>
    <w:rsid w:val="00CD44F8"/>
    <w:rsid w:val="00CD7E4E"/>
    <w:rsid w:val="00CE2364"/>
    <w:rsid w:val="00CE4974"/>
    <w:rsid w:val="00CE5716"/>
    <w:rsid w:val="00CE6C15"/>
    <w:rsid w:val="00CE7367"/>
    <w:rsid w:val="00CF2FEB"/>
    <w:rsid w:val="00CF3E4D"/>
    <w:rsid w:val="00CF69E5"/>
    <w:rsid w:val="00D00C87"/>
    <w:rsid w:val="00D02269"/>
    <w:rsid w:val="00D03A69"/>
    <w:rsid w:val="00D123B7"/>
    <w:rsid w:val="00D12443"/>
    <w:rsid w:val="00D15170"/>
    <w:rsid w:val="00D220E7"/>
    <w:rsid w:val="00D23253"/>
    <w:rsid w:val="00D23E20"/>
    <w:rsid w:val="00D26454"/>
    <w:rsid w:val="00D2688F"/>
    <w:rsid w:val="00D2779E"/>
    <w:rsid w:val="00D27972"/>
    <w:rsid w:val="00D3027B"/>
    <w:rsid w:val="00D31C55"/>
    <w:rsid w:val="00D365FC"/>
    <w:rsid w:val="00D37EFB"/>
    <w:rsid w:val="00D42026"/>
    <w:rsid w:val="00D430BA"/>
    <w:rsid w:val="00D4791C"/>
    <w:rsid w:val="00D55F0F"/>
    <w:rsid w:val="00D713A3"/>
    <w:rsid w:val="00D73582"/>
    <w:rsid w:val="00D76285"/>
    <w:rsid w:val="00D828E5"/>
    <w:rsid w:val="00D92FED"/>
    <w:rsid w:val="00D9554B"/>
    <w:rsid w:val="00D968B8"/>
    <w:rsid w:val="00DA0BE9"/>
    <w:rsid w:val="00DA0ECF"/>
    <w:rsid w:val="00DA1B08"/>
    <w:rsid w:val="00DA4376"/>
    <w:rsid w:val="00DA5AF3"/>
    <w:rsid w:val="00DB2124"/>
    <w:rsid w:val="00DB6D55"/>
    <w:rsid w:val="00DC0871"/>
    <w:rsid w:val="00DC10D3"/>
    <w:rsid w:val="00DC3E9B"/>
    <w:rsid w:val="00DD0529"/>
    <w:rsid w:val="00DD1384"/>
    <w:rsid w:val="00DD318A"/>
    <w:rsid w:val="00DD5DD6"/>
    <w:rsid w:val="00DE030B"/>
    <w:rsid w:val="00DE10FB"/>
    <w:rsid w:val="00DE3487"/>
    <w:rsid w:val="00DE6232"/>
    <w:rsid w:val="00DE7F8B"/>
    <w:rsid w:val="00E02262"/>
    <w:rsid w:val="00E02F04"/>
    <w:rsid w:val="00E100F9"/>
    <w:rsid w:val="00E10623"/>
    <w:rsid w:val="00E1180C"/>
    <w:rsid w:val="00E135F6"/>
    <w:rsid w:val="00E15824"/>
    <w:rsid w:val="00E17356"/>
    <w:rsid w:val="00E214B9"/>
    <w:rsid w:val="00E233FA"/>
    <w:rsid w:val="00E30024"/>
    <w:rsid w:val="00E36D0C"/>
    <w:rsid w:val="00E51B46"/>
    <w:rsid w:val="00E53FAB"/>
    <w:rsid w:val="00E56169"/>
    <w:rsid w:val="00E606A7"/>
    <w:rsid w:val="00E61569"/>
    <w:rsid w:val="00E62BB1"/>
    <w:rsid w:val="00E72A10"/>
    <w:rsid w:val="00E73D45"/>
    <w:rsid w:val="00E75CB3"/>
    <w:rsid w:val="00E76354"/>
    <w:rsid w:val="00E76CAC"/>
    <w:rsid w:val="00E779DB"/>
    <w:rsid w:val="00E816DE"/>
    <w:rsid w:val="00E84434"/>
    <w:rsid w:val="00E9104C"/>
    <w:rsid w:val="00E93599"/>
    <w:rsid w:val="00E94730"/>
    <w:rsid w:val="00E96DA5"/>
    <w:rsid w:val="00E96FB1"/>
    <w:rsid w:val="00EA1316"/>
    <w:rsid w:val="00EA1F24"/>
    <w:rsid w:val="00EB5709"/>
    <w:rsid w:val="00EB7565"/>
    <w:rsid w:val="00ED61EC"/>
    <w:rsid w:val="00EE2858"/>
    <w:rsid w:val="00EE7B04"/>
    <w:rsid w:val="00EF46CF"/>
    <w:rsid w:val="00EF48B9"/>
    <w:rsid w:val="00EF6FE7"/>
    <w:rsid w:val="00F024CD"/>
    <w:rsid w:val="00F04148"/>
    <w:rsid w:val="00F044C2"/>
    <w:rsid w:val="00F053B0"/>
    <w:rsid w:val="00F10737"/>
    <w:rsid w:val="00F1100B"/>
    <w:rsid w:val="00F16E21"/>
    <w:rsid w:val="00F171E3"/>
    <w:rsid w:val="00F173BA"/>
    <w:rsid w:val="00F205D7"/>
    <w:rsid w:val="00F22874"/>
    <w:rsid w:val="00F26566"/>
    <w:rsid w:val="00F26F8F"/>
    <w:rsid w:val="00F274C4"/>
    <w:rsid w:val="00F3632C"/>
    <w:rsid w:val="00F4045E"/>
    <w:rsid w:val="00F47D4E"/>
    <w:rsid w:val="00F507B3"/>
    <w:rsid w:val="00F618D9"/>
    <w:rsid w:val="00F62853"/>
    <w:rsid w:val="00F62C19"/>
    <w:rsid w:val="00F64717"/>
    <w:rsid w:val="00F668CE"/>
    <w:rsid w:val="00F668D0"/>
    <w:rsid w:val="00F72F33"/>
    <w:rsid w:val="00F76A0B"/>
    <w:rsid w:val="00F77C36"/>
    <w:rsid w:val="00F82DE4"/>
    <w:rsid w:val="00F83691"/>
    <w:rsid w:val="00F94901"/>
    <w:rsid w:val="00F96847"/>
    <w:rsid w:val="00F9785D"/>
    <w:rsid w:val="00F97F00"/>
    <w:rsid w:val="00FA423E"/>
    <w:rsid w:val="00FB0E0B"/>
    <w:rsid w:val="00FB75E3"/>
    <w:rsid w:val="00FC0066"/>
    <w:rsid w:val="00FC2305"/>
    <w:rsid w:val="00FC26EA"/>
    <w:rsid w:val="00FD142D"/>
    <w:rsid w:val="00FD1C92"/>
    <w:rsid w:val="00FD5837"/>
    <w:rsid w:val="00FE0CD8"/>
    <w:rsid w:val="00FF033F"/>
    <w:rsid w:val="00FF0B65"/>
    <w:rsid w:val="00FF2113"/>
    <w:rsid w:val="00FF24BE"/>
    <w:rsid w:val="00FF3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64571E"/>
  <w15:chartTrackingRefBased/>
  <w15:docId w15:val="{9EEF7B1C-9322-4B77-9427-0A0E40AE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4A7"/>
  </w:style>
  <w:style w:type="paragraph" w:styleId="Heading1">
    <w:name w:val="heading 1"/>
    <w:basedOn w:val="Normal"/>
    <w:next w:val="Normal"/>
    <w:link w:val="Heading1Char"/>
    <w:qFormat/>
    <w:rsid w:val="000862E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GWorksheetHeading">
    <w:name w:val="PG Worksheet Heading"/>
    <w:basedOn w:val="Normal"/>
    <w:link w:val="PGWorksheetHeadingChar"/>
    <w:qFormat/>
    <w:rsid w:val="005254A7"/>
    <w:pPr>
      <w:spacing w:after="200" w:line="276" w:lineRule="auto"/>
    </w:pPr>
    <w:rPr>
      <w:rFonts w:ascii="Calibri" w:eastAsiaTheme="minorEastAsia" w:hAnsi="Calibri"/>
      <w:b/>
      <w:noProof/>
      <w:color w:val="1FA8FF"/>
      <w:sz w:val="36"/>
      <w:lang w:eastAsia="en-GB"/>
    </w:rPr>
  </w:style>
  <w:style w:type="character" w:customStyle="1" w:styleId="PGWorksheetHeadingChar">
    <w:name w:val="PG Worksheet Heading Char"/>
    <w:basedOn w:val="DefaultParagraphFont"/>
    <w:link w:val="PGWorksheetHeading"/>
    <w:rsid w:val="005254A7"/>
    <w:rPr>
      <w:rFonts w:ascii="Calibri" w:eastAsiaTheme="minorEastAsia" w:hAnsi="Calibri"/>
      <w:b/>
      <w:noProof/>
      <w:color w:val="1FA8FF"/>
      <w:sz w:val="36"/>
      <w:lang w:eastAsia="en-GB"/>
    </w:rPr>
  </w:style>
  <w:style w:type="paragraph" w:styleId="Header">
    <w:name w:val="header"/>
    <w:basedOn w:val="Normal"/>
    <w:link w:val="HeaderChar"/>
    <w:uiPriority w:val="99"/>
    <w:unhideWhenUsed/>
    <w:rsid w:val="00525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4A7"/>
  </w:style>
  <w:style w:type="paragraph" w:styleId="Footer">
    <w:name w:val="footer"/>
    <w:basedOn w:val="Normal"/>
    <w:link w:val="FooterChar"/>
    <w:uiPriority w:val="99"/>
    <w:unhideWhenUsed/>
    <w:rsid w:val="00525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4A7"/>
  </w:style>
  <w:style w:type="character" w:customStyle="1" w:styleId="Heading1Char">
    <w:name w:val="Heading 1 Char"/>
    <w:basedOn w:val="DefaultParagraphFont"/>
    <w:link w:val="Heading1"/>
    <w:rsid w:val="000862E1"/>
    <w:rPr>
      <w:rFonts w:ascii="Arial" w:eastAsia="SimSun" w:hAnsi="Arial" w:cs="Arial"/>
      <w:b/>
      <w:bCs/>
      <w:kern w:val="32"/>
      <w:sz w:val="32"/>
      <w:szCs w:val="32"/>
      <w:lang w:eastAsia="zh-CN"/>
    </w:rPr>
  </w:style>
  <w:style w:type="paragraph" w:customStyle="1" w:styleId="Default">
    <w:name w:val="Default"/>
    <w:rsid w:val="002630D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418AE"/>
    <w:pPr>
      <w:ind w:left="720"/>
      <w:contextualSpacing/>
    </w:pPr>
  </w:style>
  <w:style w:type="table" w:styleId="TableGrid">
    <w:name w:val="Table Grid"/>
    <w:basedOn w:val="TableNormal"/>
    <w:uiPriority w:val="39"/>
    <w:rsid w:val="001B7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28E5"/>
    <w:rPr>
      <w:sz w:val="16"/>
      <w:szCs w:val="16"/>
    </w:rPr>
  </w:style>
  <w:style w:type="paragraph" w:styleId="CommentText">
    <w:name w:val="annotation text"/>
    <w:basedOn w:val="Normal"/>
    <w:link w:val="CommentTextChar"/>
    <w:uiPriority w:val="99"/>
    <w:semiHidden/>
    <w:unhideWhenUsed/>
    <w:rsid w:val="00D828E5"/>
    <w:pPr>
      <w:spacing w:line="240" w:lineRule="auto"/>
    </w:pPr>
    <w:rPr>
      <w:sz w:val="20"/>
      <w:szCs w:val="20"/>
    </w:rPr>
  </w:style>
  <w:style w:type="character" w:customStyle="1" w:styleId="CommentTextChar">
    <w:name w:val="Comment Text Char"/>
    <w:basedOn w:val="DefaultParagraphFont"/>
    <w:link w:val="CommentText"/>
    <w:uiPriority w:val="99"/>
    <w:semiHidden/>
    <w:rsid w:val="00D828E5"/>
    <w:rPr>
      <w:sz w:val="20"/>
      <w:szCs w:val="20"/>
    </w:rPr>
  </w:style>
  <w:style w:type="paragraph" w:styleId="CommentSubject">
    <w:name w:val="annotation subject"/>
    <w:basedOn w:val="CommentText"/>
    <w:next w:val="CommentText"/>
    <w:link w:val="CommentSubjectChar"/>
    <w:uiPriority w:val="99"/>
    <w:semiHidden/>
    <w:unhideWhenUsed/>
    <w:rsid w:val="00D828E5"/>
    <w:rPr>
      <w:b/>
      <w:bCs/>
    </w:rPr>
  </w:style>
  <w:style w:type="character" w:customStyle="1" w:styleId="CommentSubjectChar">
    <w:name w:val="Comment Subject Char"/>
    <w:basedOn w:val="CommentTextChar"/>
    <w:link w:val="CommentSubject"/>
    <w:uiPriority w:val="99"/>
    <w:semiHidden/>
    <w:rsid w:val="00D828E5"/>
    <w:rPr>
      <w:b/>
      <w:bCs/>
      <w:sz w:val="20"/>
      <w:szCs w:val="20"/>
    </w:rPr>
  </w:style>
  <w:style w:type="paragraph" w:styleId="BalloonText">
    <w:name w:val="Balloon Text"/>
    <w:basedOn w:val="Normal"/>
    <w:link w:val="BalloonTextChar"/>
    <w:uiPriority w:val="99"/>
    <w:semiHidden/>
    <w:unhideWhenUsed/>
    <w:rsid w:val="00D828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8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987073">
      <w:bodyDiv w:val="1"/>
      <w:marLeft w:val="0"/>
      <w:marRight w:val="0"/>
      <w:marTop w:val="0"/>
      <w:marBottom w:val="0"/>
      <w:divBdr>
        <w:top w:val="none" w:sz="0" w:space="0" w:color="auto"/>
        <w:left w:val="none" w:sz="0" w:space="0" w:color="auto"/>
        <w:bottom w:val="none" w:sz="0" w:space="0" w:color="auto"/>
        <w:right w:val="none" w:sz="0" w:space="0" w:color="auto"/>
      </w:divBdr>
    </w:div>
    <w:div w:id="136066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22A6254691744C96FF345A183A80DE" ma:contentTypeVersion="3" ma:contentTypeDescription="Create a new document." ma:contentTypeScope="" ma:versionID="82c4a1395b518b32780a3836dcf13312">
  <xsd:schema xmlns:xsd="http://www.w3.org/2001/XMLSchema" xmlns:xs="http://www.w3.org/2001/XMLSchema" xmlns:p="http://schemas.microsoft.com/office/2006/metadata/properties" xmlns:ns2="1535db21-569f-4933-b47a-dc323ebe08cf" targetNamespace="http://schemas.microsoft.com/office/2006/metadata/properties" ma:root="true" ma:fieldsID="0bfc153aafff18eeea512b41e808634a" ns2:_="">
    <xsd:import namespace="1535db21-569f-4933-b47a-dc323ebe08c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5db21-569f-4933-b47a-dc323ebe0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E9A121-82B6-4B36-AE6F-6DABC6630231}">
  <ds:schemaRefs>
    <ds:schemaRef ds:uri="94dce8ab-38ff-4714-b1ed-1fc5e4d9abd1"/>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1ef05dc5-97a2-498b-bf7c-bd189143a1ff"/>
    <ds:schemaRef ds:uri="http://www.w3.org/XML/1998/namespace"/>
    <ds:schemaRef ds:uri="http://purl.org/dc/dcmitype/"/>
  </ds:schemaRefs>
</ds:datastoreItem>
</file>

<file path=customXml/itemProps2.xml><?xml version="1.0" encoding="utf-8"?>
<ds:datastoreItem xmlns:ds="http://schemas.openxmlformats.org/officeDocument/2006/customXml" ds:itemID="{BC46E0F7-2038-4369-9887-C864571F917D}">
  <ds:schemaRefs>
    <ds:schemaRef ds:uri="http://schemas.microsoft.com/sharepoint/v3/contenttype/forms"/>
  </ds:schemaRefs>
</ds:datastoreItem>
</file>

<file path=customXml/itemProps3.xml><?xml version="1.0" encoding="utf-8"?>
<ds:datastoreItem xmlns:ds="http://schemas.openxmlformats.org/officeDocument/2006/customXml" ds:itemID="{64819D44-DD69-4E24-B2AD-4A00371A34C1}"/>
</file>

<file path=docProps/app.xml><?xml version="1.0" encoding="utf-8"?>
<Properties xmlns="http://schemas.openxmlformats.org/officeDocument/2006/extended-properties" xmlns:vt="http://schemas.openxmlformats.org/officeDocument/2006/docPropsVTypes">
  <Template>Normal</Template>
  <TotalTime>2</TotalTime>
  <Pages>24</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Online Ltd</dc:creator>
  <cp:keywords/>
  <dc:description/>
  <cp:lastModifiedBy>Robert Heathcote</cp:lastModifiedBy>
  <cp:revision>3</cp:revision>
  <dcterms:created xsi:type="dcterms:W3CDTF">2018-03-12T15:53:00Z</dcterms:created>
  <dcterms:modified xsi:type="dcterms:W3CDTF">2018-03-12T15:55:00Z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0x0101004422A6254691744C96FF345A183A80DE</vt:lpwstr>
  </property>
</Properties>
</file>