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E9A926" w14:textId="0A41B37D" w:rsidR="00FB1DEA" w:rsidRDefault="00FB1DEA" w:rsidP="00FB1DEA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4. Graphs: </w:t>
      </w:r>
      <w:r w:rsidR="000F33C7">
        <w:rPr>
          <w:rFonts w:ascii="Arial" w:hAnsi="Arial" w:cs="Arial"/>
          <w:b/>
          <w:bCs/>
          <w:color w:val="000000"/>
          <w:sz w:val="27"/>
          <w:szCs w:val="27"/>
        </w:rPr>
        <w:t>CHEMISTRY</w:t>
      </w:r>
      <w:bookmarkStart w:id="0" w:name="_GoBack"/>
      <w:bookmarkEnd w:id="0"/>
    </w:p>
    <w:p w14:paraId="7D0B03AC" w14:textId="77777777" w:rsidR="00FB1DEA" w:rsidRPr="00873DF7" w:rsidRDefault="00FB1DEA" w:rsidP="00FB1DEA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Here are some worked examples from all sciences that will help you!</w:t>
      </w:r>
    </w:p>
    <w:p w14:paraId="2A98DAD7" w14:textId="77777777" w:rsidR="00FB1DEA" w:rsidRDefault="00FB1DEA" w:rsidP="00FB1DEA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noProof/>
        </w:rPr>
      </w:pPr>
      <w:r w:rsidRPr="00F06600">
        <w:rPr>
          <w:noProof/>
        </w:rPr>
        <w:drawing>
          <wp:inline distT="0" distB="0" distL="0" distR="0" wp14:anchorId="2EB32BAE" wp14:editId="2A9F8A7A">
            <wp:extent cx="5725160" cy="4374515"/>
            <wp:effectExtent l="0" t="0" r="0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3" t="15797" r="12192" b="8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437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03F99" w14:textId="77777777" w:rsidR="00FB1DEA" w:rsidRPr="004F6288" w:rsidRDefault="00FB1DEA" w:rsidP="00FB1DEA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noProof/>
          <w:sz w:val="32"/>
        </w:rPr>
      </w:pPr>
      <w:r w:rsidRPr="004F6288">
        <w:rPr>
          <w:noProof/>
          <w:sz w:val="32"/>
        </w:rPr>
        <w:t>Tip: the independent variable (the one you change) is always on the x axis! In this case the organism!</w:t>
      </w:r>
    </w:p>
    <w:p w14:paraId="1B64B417" w14:textId="77777777" w:rsidR="00FB1DEA" w:rsidRPr="004F6288" w:rsidRDefault="00FB1DEA" w:rsidP="00FB1DEA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noProof/>
          <w:sz w:val="32"/>
        </w:rPr>
      </w:pPr>
      <w:r w:rsidRPr="004F6288">
        <w:rPr>
          <w:noProof/>
          <w:sz w:val="32"/>
        </w:rPr>
        <w:t>Tip: the dependent variable (the one you measure) is always on the y axis! In this case the biomass in g! Don’t forget your units!</w:t>
      </w:r>
    </w:p>
    <w:p w14:paraId="015D923A" w14:textId="77777777" w:rsidR="00FB1DEA" w:rsidRDefault="00FB1DEA" w:rsidP="00FB1DEA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noProof/>
        </w:rPr>
      </w:pPr>
    </w:p>
    <w:p w14:paraId="7DBF7390" w14:textId="77777777" w:rsidR="00FB1DEA" w:rsidRDefault="00FB1DEA" w:rsidP="00FB1DEA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noProof/>
        </w:rPr>
      </w:pPr>
      <w:r w:rsidRPr="00F06600">
        <w:rPr>
          <w:noProof/>
        </w:rPr>
        <w:lastRenderedPageBreak/>
        <w:drawing>
          <wp:inline distT="0" distB="0" distL="0" distR="0" wp14:anchorId="4590431C" wp14:editId="4A6B6C60">
            <wp:extent cx="5102225" cy="4592955"/>
            <wp:effectExtent l="0" t="0" r="0" b="0"/>
            <wp:docPr id="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67" t="15511" r="12054" b="8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22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159DE" w14:textId="77777777" w:rsidR="00FB1DEA" w:rsidRPr="004F6288" w:rsidRDefault="00FB1DEA" w:rsidP="00FB1DEA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noProof/>
          <w:sz w:val="32"/>
        </w:rPr>
      </w:pPr>
      <w:r w:rsidRPr="004F6288">
        <w:rPr>
          <w:noProof/>
          <w:sz w:val="32"/>
        </w:rPr>
        <w:t xml:space="preserve">Tip: </w:t>
      </w:r>
      <w:r>
        <w:rPr>
          <w:noProof/>
          <w:sz w:val="32"/>
        </w:rPr>
        <w:t>you always do a bar chart when one set of data is a thing or category and then the other is continous (numbers)</w:t>
      </w:r>
    </w:p>
    <w:p w14:paraId="78A17715" w14:textId="77777777" w:rsidR="00FB1DEA" w:rsidRDefault="00FB1DEA" w:rsidP="00FB1DEA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14:paraId="65624DDF" w14:textId="77777777" w:rsidR="00FB1DEA" w:rsidRDefault="00FB1DEA" w:rsidP="00FB1DEA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noProof/>
        </w:rPr>
      </w:pPr>
      <w:r w:rsidRPr="00F06600">
        <w:rPr>
          <w:noProof/>
        </w:rPr>
        <w:lastRenderedPageBreak/>
        <w:drawing>
          <wp:inline distT="0" distB="0" distL="0" distR="0" wp14:anchorId="16298B99" wp14:editId="52DD3590">
            <wp:extent cx="5756275" cy="4530725"/>
            <wp:effectExtent l="0" t="0" r="0" b="0"/>
            <wp:docPr id="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19" t="15511" r="12213" b="7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453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25DED" w14:textId="77777777" w:rsidR="00FB1DEA" w:rsidRPr="004F6288" w:rsidRDefault="00FB1DEA" w:rsidP="00FB1DEA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noProof/>
          <w:sz w:val="32"/>
        </w:rPr>
      </w:pPr>
      <w:r w:rsidRPr="004F6288">
        <w:rPr>
          <w:noProof/>
          <w:sz w:val="32"/>
        </w:rPr>
        <w:t xml:space="preserve">Tip: </w:t>
      </w:r>
      <w:r>
        <w:rPr>
          <w:noProof/>
          <w:sz w:val="32"/>
        </w:rPr>
        <w:t>when drawing a line of best fit, try and hit as many of the points as possible, you are trying to show the trend. This can also be a curve sometimes!</w:t>
      </w:r>
    </w:p>
    <w:p w14:paraId="7DE9EE83" w14:textId="77777777" w:rsidR="00FB1DEA" w:rsidRDefault="00FB1DEA" w:rsidP="00FB1DEA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14:paraId="1270183F" w14:textId="77777777" w:rsidR="00FB1DEA" w:rsidRDefault="00FB1DEA" w:rsidP="00FB1DEA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14:paraId="715ED7B7" w14:textId="77777777" w:rsidR="00FB1DEA" w:rsidRPr="00873DF7" w:rsidRDefault="00FB1DEA" w:rsidP="00FB1DEA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jc w:val="center"/>
        <w:rPr>
          <w:rFonts w:ascii="Arial" w:hAnsi="Arial" w:cs="Arial"/>
          <w:b/>
          <w:bCs/>
          <w:color w:val="000000"/>
          <w:sz w:val="36"/>
          <w:szCs w:val="27"/>
        </w:rPr>
      </w:pPr>
      <w:r w:rsidRPr="00873DF7">
        <w:rPr>
          <w:rFonts w:ascii="Arial" w:hAnsi="Arial" w:cs="Arial"/>
          <w:b/>
          <w:bCs/>
          <w:color w:val="000000"/>
          <w:sz w:val="36"/>
          <w:szCs w:val="27"/>
        </w:rPr>
        <w:t>Now try the questions and self-assess them using the mark schemes, ask your teacher if you are still unsure!</w:t>
      </w:r>
    </w:p>
    <w:p w14:paraId="5E867579" w14:textId="77777777" w:rsidR="00FB1DEA" w:rsidRDefault="00FB1DEA" w:rsidP="00FB1DEA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14:paraId="675595AC" w14:textId="77777777" w:rsidR="00FB1DEA" w:rsidRDefault="00FB1DEA" w:rsidP="00FB1DEA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14:paraId="595BC4D8" w14:textId="77777777" w:rsidR="00FB1DEA" w:rsidRDefault="00FB1DEA" w:rsidP="00FB1DEA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14:paraId="309B78BF" w14:textId="77777777" w:rsidR="008A7DFD" w:rsidRDefault="008A7DFD" w:rsidP="008A7DF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Q1.</w:t>
      </w:r>
    </w:p>
    <w:p w14:paraId="57740EE7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This question is about rate of reaction.</w:t>
      </w:r>
    </w:p>
    <w:p w14:paraId="1A6C93C1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 student investigated the rate of the reaction between magnesium and dilute hydrochloric acid.</w:t>
      </w:r>
    </w:p>
    <w:p w14:paraId="526D12CD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equation for the reaction is:</w:t>
      </w:r>
    </w:p>
    <w:p w14:paraId="3D772B73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Mg(s) + 2 HCl(aq) → MgCl</w:t>
      </w:r>
      <w:r>
        <w:rPr>
          <w:rFonts w:ascii="Arial" w:hAnsi="Arial" w:cs="Arial"/>
          <w:sz w:val="20"/>
          <w:szCs w:val="20"/>
          <w:vertAlign w:val="superscript"/>
        </w:rPr>
        <w:t>2</w:t>
      </w:r>
      <w:r>
        <w:rPr>
          <w:rFonts w:ascii="Arial" w:hAnsi="Arial" w:cs="Arial"/>
        </w:rPr>
        <w:t>(aq) + H2(g)</w:t>
      </w:r>
    </w:p>
    <w:p w14:paraId="1FCAA09D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Which state symbol in the equation for the reaction does not represent one of the three states of matter?</w:t>
      </w:r>
    </w:p>
    <w:p w14:paraId="3B80659A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47C6921F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27E08C8D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student determined the rate of production of hydrogen gas.</w:t>
      </w:r>
    </w:p>
    <w:p w14:paraId="6C7CB62A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What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pieces of measuring apparatus could the student use to find the rate of production of hydrogen gas?</w:t>
      </w:r>
    </w:p>
    <w:p w14:paraId="07656B43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1  _________________________________________________________________</w:t>
      </w:r>
    </w:p>
    <w:p w14:paraId="58D0A282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2  _________________________________________________________________</w:t>
      </w:r>
    </w:p>
    <w:p w14:paraId="56F745C5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673C69A9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following table shows the results of the investigation.</w:t>
      </w:r>
    </w:p>
    <w:p w14:paraId="13AE6318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2280" w:type="dxa"/>
        <w:tblLayout w:type="fixed"/>
        <w:tblLook w:val="04A0" w:firstRow="1" w:lastRow="0" w:firstColumn="1" w:lastColumn="0" w:noHBand="0" w:noVBand="1"/>
      </w:tblPr>
      <w:tblGrid>
        <w:gridCol w:w="1224"/>
        <w:gridCol w:w="3366"/>
      </w:tblGrid>
      <w:tr w:rsidR="008A7DFD" w14:paraId="665A3464" w14:textId="77777777" w:rsidTr="008A7DFD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1C5C5F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Time in s</w:t>
            </w:r>
          </w:p>
        </w:tc>
        <w:tc>
          <w:tcPr>
            <w:tcW w:w="3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107B61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Rate of production of gas in cm</w:t>
            </w:r>
            <w:r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/>
                <w:bCs/>
              </w:rPr>
              <w:t>/s</w:t>
            </w:r>
          </w:p>
        </w:tc>
      </w:tr>
      <w:tr w:rsidR="008A7DFD" w14:paraId="5F591CBF" w14:textId="77777777" w:rsidTr="008A7DFD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98DFC8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3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CDD45F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6.9</w:t>
            </w:r>
          </w:p>
        </w:tc>
      </w:tr>
      <w:tr w:rsidR="008A7DFD" w14:paraId="293915EC" w14:textId="77777777" w:rsidTr="008A7DFD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B0BC3A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3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31EC0A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3.9</w:t>
            </w:r>
          </w:p>
        </w:tc>
      </w:tr>
      <w:tr w:rsidR="008A7DFD" w14:paraId="2F96102E" w14:textId="77777777" w:rsidTr="008A7DFD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0AD3DB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3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6E3939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2.0</w:t>
            </w:r>
          </w:p>
        </w:tc>
      </w:tr>
      <w:tr w:rsidR="008A7DFD" w14:paraId="0A31F1FE" w14:textId="77777777" w:rsidTr="008A7DFD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F791B3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3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9D4376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0.9</w:t>
            </w:r>
          </w:p>
        </w:tc>
      </w:tr>
      <w:tr w:rsidR="008A7DFD" w14:paraId="711DDD80" w14:textId="77777777" w:rsidTr="008A7DFD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1D54F2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3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50A02E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0.3</w:t>
            </w:r>
          </w:p>
        </w:tc>
      </w:tr>
      <w:tr w:rsidR="008A7DFD" w14:paraId="3DAB5984" w14:textId="77777777" w:rsidTr="008A7DFD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C75AB5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  <w:tc>
          <w:tcPr>
            <w:tcW w:w="3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EF981C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</w:tc>
      </w:tr>
    </w:tbl>
    <w:p w14:paraId="7195F3CB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Plot the data from the table on the graph below.</w:t>
      </w:r>
    </w:p>
    <w:p w14:paraId="20B6A098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You should draw a line of best fit.</w:t>
      </w:r>
    </w:p>
    <w:p w14:paraId="193BA5C9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111BBB1" wp14:editId="005A71B0">
            <wp:extent cx="5577840" cy="3474720"/>
            <wp:effectExtent l="0" t="0" r="381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2053DD33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(3)</w:t>
      </w:r>
    </w:p>
    <w:p w14:paraId="4C59A473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Give </w:t>
      </w:r>
      <w:r>
        <w:rPr>
          <w:rFonts w:ascii="Arial" w:hAnsi="Arial" w:cs="Arial"/>
          <w:b/>
          <w:bCs/>
        </w:rPr>
        <w:t>three</w:t>
      </w:r>
      <w:r>
        <w:rPr>
          <w:rFonts w:ascii="Arial" w:hAnsi="Arial" w:cs="Arial"/>
        </w:rPr>
        <w:t xml:space="preserve"> conclusions that can be drawn about the rate of reaction between magnesium and dilute hydrochloric acid in this investigation.</w:t>
      </w:r>
    </w:p>
    <w:p w14:paraId="2606AF17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Use data from the graph and the table above.</w:t>
      </w:r>
    </w:p>
    <w:p w14:paraId="6977BAA1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1  _________________________________________________________________</w:t>
      </w:r>
    </w:p>
    <w:p w14:paraId="313F91F3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6ECEDA7C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2  _________________________________________________________________</w:t>
      </w:r>
    </w:p>
    <w:p w14:paraId="10A0C4A1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02A41874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3  _________________________________________________________________</w:t>
      </w:r>
    </w:p>
    <w:p w14:paraId="6C4AC3F3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0B4C28C2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(3)</w:t>
      </w:r>
    </w:p>
    <w:p w14:paraId="03C45F0A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(e)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The student repeated the investigation using dilute hydrochloric acid at a higher temperature.</w:t>
      </w:r>
    </w:p>
    <w:p w14:paraId="1F7EBDD4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All the other variables were kept the same.</w:t>
      </w:r>
    </w:p>
    <w:p w14:paraId="5C453486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Which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statements are correct?</w:t>
      </w:r>
    </w:p>
    <w:p w14:paraId="65FCCF98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Tick (</w:t>
      </w:r>
      <w:r>
        <w:rPr>
          <w:rFonts w:ascii="Segoe UI Symbol" w:hAnsi="Segoe UI Symbol" w:cs="Segoe UI Symbol"/>
          <w:b/>
          <w:bCs/>
        </w:rPr>
        <w:t>✓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boxes.</w:t>
      </w:r>
    </w:p>
    <w:p w14:paraId="2EB4EF09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Look w:val="04A0" w:firstRow="1" w:lastRow="0" w:firstColumn="1" w:lastColumn="0" w:noHBand="0" w:noVBand="1"/>
      </w:tblPr>
      <w:tblGrid>
        <w:gridCol w:w="5202"/>
        <w:gridCol w:w="918"/>
      </w:tblGrid>
      <w:tr w:rsidR="008A7DFD" w14:paraId="250EE0F7" w14:textId="77777777" w:rsidTr="008A7DFD">
        <w:tc>
          <w:tcPr>
            <w:tcW w:w="5202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42E690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More bubbles were produced in the first 10 seconds.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94084B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8C80E22" wp14:editId="1DD2F3BD">
                  <wp:extent cx="384175" cy="384175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DFD" w14:paraId="600D7584" w14:textId="77777777" w:rsidTr="008A7DFD">
        <w:tc>
          <w:tcPr>
            <w:tcW w:w="5202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D934A7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activation energy for the reaction was higher.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C5CB1B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0DD632A" wp14:editId="0832235E">
                  <wp:extent cx="384175" cy="384175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DFD" w14:paraId="4164134D" w14:textId="77777777" w:rsidTr="008A7DFD">
        <w:tc>
          <w:tcPr>
            <w:tcW w:w="5202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623752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The magnesium was used up more quickly.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F133FB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6839037" wp14:editId="004030E7">
                  <wp:extent cx="384175" cy="384175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DFD" w14:paraId="79774531" w14:textId="77777777" w:rsidTr="008A7DFD">
        <w:tc>
          <w:tcPr>
            <w:tcW w:w="5202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455933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reaction finished at the same time.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7BC667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9A0B3C2" wp14:editId="651CE8E6">
                  <wp:extent cx="384175" cy="384175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DFD" w14:paraId="4FCE6F70" w14:textId="77777777" w:rsidTr="008A7DFD">
        <w:tc>
          <w:tcPr>
            <w:tcW w:w="5202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A658AB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total volume of gas collected was greater.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A4794D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11FBC76" wp14:editId="598DCCD6">
                  <wp:extent cx="384175" cy="384175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960E2E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40AAC32B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11 marks)</w:t>
      </w:r>
    </w:p>
    <w:p w14:paraId="720E14E5" w14:textId="77777777" w:rsidR="008A7DFD" w:rsidRDefault="008A7DFD" w:rsidP="008A7DF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Q2.</w:t>
      </w:r>
    </w:p>
    <w:p w14:paraId="214491F3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This question is about energy changes in reactions.</w:t>
      </w:r>
    </w:p>
    <w:p w14:paraId="5E9FDB63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Ammonium nitrate dissolves in water.</w:t>
      </w:r>
    </w:p>
    <w:p w14:paraId="35B04313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change is endothermic.</w:t>
      </w:r>
    </w:p>
    <w:p w14:paraId="460A0F23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Which piece of equipment uses this change?</w:t>
      </w:r>
    </w:p>
    <w:p w14:paraId="0AF38663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Tick (</w:t>
      </w:r>
      <w:r>
        <w:rPr>
          <w:rFonts w:ascii="Segoe UI Symbol" w:hAnsi="Segoe UI Symbol" w:cs="Segoe UI Symbol"/>
          <w:b/>
          <w:bCs/>
        </w:rPr>
        <w:t>✓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14:paraId="3B77412F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Look w:val="04A0" w:firstRow="1" w:lastRow="0" w:firstColumn="1" w:lastColumn="0" w:noHBand="0" w:noVBand="1"/>
      </w:tblPr>
      <w:tblGrid>
        <w:gridCol w:w="2142"/>
        <w:gridCol w:w="918"/>
      </w:tblGrid>
      <w:tr w:rsidR="008A7DFD" w14:paraId="4DB5532B" w14:textId="77777777" w:rsidTr="008A7DFD">
        <w:tc>
          <w:tcPr>
            <w:tcW w:w="2142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0C6AE8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Hand warmer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6E4763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FF82302" wp14:editId="5D63C177">
                  <wp:extent cx="384175" cy="384175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DFD" w14:paraId="31C1D65D" w14:textId="77777777" w:rsidTr="008A7DFD">
        <w:tc>
          <w:tcPr>
            <w:tcW w:w="2142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4466EC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Self-heating can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2D3E75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701E5D8" wp14:editId="7EDB73B8">
                  <wp:extent cx="384175" cy="384175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DFD" w14:paraId="557854BB" w14:textId="77777777" w:rsidTr="008A7DFD">
        <w:tc>
          <w:tcPr>
            <w:tcW w:w="2142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4968AD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Sports injury pack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41AC35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3F35B65" wp14:editId="6A060DC7">
                  <wp:extent cx="384175" cy="384175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575DDB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26B85ED2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A student investigated the temperature change in the reaction between dilute sulfuric acid and potassium hydroxide solution.</w:t>
      </w:r>
    </w:p>
    <w:p w14:paraId="0A1A63FA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This is the method used.</w:t>
      </w:r>
    </w:p>
    <w:p w14:paraId="317A1E73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1. Measure 25 cm</w:t>
      </w:r>
      <w:r>
        <w:rPr>
          <w:rFonts w:ascii="Arial" w:hAnsi="Arial" w:cs="Arial"/>
          <w:sz w:val="20"/>
          <w:szCs w:val="20"/>
          <w:vertAlign w:val="superscript"/>
        </w:rPr>
        <w:t>3</w:t>
      </w:r>
      <w:r>
        <w:rPr>
          <w:rFonts w:ascii="Arial" w:hAnsi="Arial" w:cs="Arial"/>
        </w:rPr>
        <w:t xml:space="preserve"> of potassium hydroxide solution into a glass beaker.</w:t>
      </w:r>
    </w:p>
    <w:p w14:paraId="34EEF732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2. Add 5 cm</w:t>
      </w:r>
      <w:r>
        <w:rPr>
          <w:rFonts w:ascii="Arial" w:hAnsi="Arial" w:cs="Arial"/>
          <w:sz w:val="20"/>
          <w:szCs w:val="20"/>
          <w:vertAlign w:val="superscript"/>
        </w:rPr>
        <w:t>3</w:t>
      </w:r>
      <w:r>
        <w:rPr>
          <w:rFonts w:ascii="Arial" w:hAnsi="Arial" w:cs="Arial"/>
        </w:rPr>
        <w:t xml:space="preserve"> of dilute sulfuric acid.</w:t>
      </w:r>
    </w:p>
    <w:p w14:paraId="4E8E15B3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3. Stir the solution.</w:t>
      </w:r>
    </w:p>
    <w:p w14:paraId="3BE35A61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4. Measure the temperature of the solution.</w:t>
      </w:r>
    </w:p>
    <w:p w14:paraId="1C0F19BA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5. Repeat steps 2 to 4 until a total of 30 cm</w:t>
      </w:r>
      <w:r>
        <w:rPr>
          <w:rFonts w:ascii="Arial" w:hAnsi="Arial" w:cs="Arial"/>
          <w:sz w:val="20"/>
          <w:szCs w:val="20"/>
          <w:vertAlign w:val="superscript"/>
        </w:rPr>
        <w:t>3</w:t>
      </w:r>
      <w:r>
        <w:rPr>
          <w:rFonts w:ascii="Arial" w:hAnsi="Arial" w:cs="Arial"/>
        </w:rPr>
        <w:t xml:space="preserve"> of dilute sulfuric acid has been added.</w:t>
      </w:r>
    </w:p>
    <w:p w14:paraId="0A5AA9EC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 </w:t>
      </w:r>
      <w:r>
        <w:rPr>
          <w:rFonts w:ascii="Arial" w:hAnsi="Arial" w:cs="Arial"/>
          <w:b/>
          <w:bCs/>
        </w:rPr>
        <w:t>Figure 1</w:t>
      </w:r>
      <w:r>
        <w:rPr>
          <w:rFonts w:ascii="Arial" w:hAnsi="Arial" w:cs="Arial"/>
        </w:rPr>
        <w:t xml:space="preserve"> shows part of the scales of four thermometers,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>.</w:t>
      </w:r>
    </w:p>
    <w:p w14:paraId="533582CC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1</w:t>
      </w:r>
    </w:p>
    <w:p w14:paraId="46E7B190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054B6E34" wp14:editId="39CF6B60">
            <wp:extent cx="4864735" cy="223139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4193B8E7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student wanted to measure the temperature to a resolution of 0.1 °C</w:t>
      </w:r>
    </w:p>
    <w:p w14:paraId="5B295CB8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Which thermometer should the student use?</w:t>
      </w:r>
    </w:p>
    <w:p w14:paraId="5CD6E0C6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Tick (</w:t>
      </w:r>
      <w:r>
        <w:rPr>
          <w:rFonts w:ascii="Segoe UI Symbol" w:hAnsi="Segoe UI Symbol" w:cs="Segoe UI Symbol"/>
          <w:b/>
          <w:bCs/>
        </w:rPr>
        <w:t>✓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14:paraId="3A79F548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710" w:type="dxa"/>
        <w:tblLayout w:type="fixed"/>
        <w:tblLook w:val="04A0" w:firstRow="1" w:lastRow="0" w:firstColumn="1" w:lastColumn="0" w:noHBand="0" w:noVBand="1"/>
      </w:tblPr>
      <w:tblGrid>
        <w:gridCol w:w="306"/>
        <w:gridCol w:w="1224"/>
        <w:gridCol w:w="306"/>
        <w:gridCol w:w="1224"/>
        <w:gridCol w:w="306"/>
        <w:gridCol w:w="1224"/>
        <w:gridCol w:w="306"/>
        <w:gridCol w:w="1224"/>
      </w:tblGrid>
      <w:tr w:rsidR="008A7DFD" w14:paraId="38438304" w14:textId="77777777" w:rsidTr="008A7DFD">
        <w:tc>
          <w:tcPr>
            <w:tcW w:w="306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C38D77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</w:t>
            </w:r>
          </w:p>
        </w:tc>
        <w:tc>
          <w:tcPr>
            <w:tcW w:w="122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1704EB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65571B56" wp14:editId="59C0ADCC">
                  <wp:extent cx="384175" cy="384175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247A6B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</w:t>
            </w:r>
          </w:p>
        </w:tc>
        <w:tc>
          <w:tcPr>
            <w:tcW w:w="122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794CE9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4FD8591A" wp14:editId="39DF2D29">
                  <wp:extent cx="384175" cy="384175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88722B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</w:t>
            </w:r>
          </w:p>
        </w:tc>
        <w:tc>
          <w:tcPr>
            <w:tcW w:w="122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90A833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41D45B41" wp14:editId="0ABDB2E5">
                  <wp:extent cx="384175" cy="384175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91786E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</w:t>
            </w:r>
          </w:p>
        </w:tc>
        <w:tc>
          <w:tcPr>
            <w:tcW w:w="122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C5EDE1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2A84AC59" wp14:editId="3ED48BCD">
                  <wp:extent cx="384175" cy="384175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0605BA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2F1658CF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Energy is lost to the surroundings during the reaction.</w:t>
      </w:r>
    </w:p>
    <w:p w14:paraId="0759C56F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What type of error does this cause in the results?</w:t>
      </w:r>
    </w:p>
    <w:p w14:paraId="19F7EAB3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56F3916B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Tick (</w:t>
      </w:r>
      <w:r>
        <w:rPr>
          <w:rFonts w:ascii="Segoe UI Symbol" w:hAnsi="Segoe UI Symbol" w:cs="Segoe UI Symbol"/>
          <w:b/>
          <w:bCs/>
        </w:rPr>
        <w:t>✓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14:paraId="591E9F25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Look w:val="04A0" w:firstRow="1" w:lastRow="0" w:firstColumn="1" w:lastColumn="0" w:noHBand="0" w:noVBand="1"/>
      </w:tblPr>
      <w:tblGrid>
        <w:gridCol w:w="2142"/>
        <w:gridCol w:w="918"/>
      </w:tblGrid>
      <w:tr w:rsidR="008A7DFD" w14:paraId="1676C3ED" w14:textId="77777777" w:rsidTr="008A7DFD">
        <w:tc>
          <w:tcPr>
            <w:tcW w:w="2142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CC3027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Human error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5FF63F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B041D86" wp14:editId="67ED86A7">
                  <wp:extent cx="384175" cy="384175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DFD" w14:paraId="70D390D6" w14:textId="77777777" w:rsidTr="008A7DFD">
        <w:tc>
          <w:tcPr>
            <w:tcW w:w="2142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472A4B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Random error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2E7F38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E53A0F1" wp14:editId="09520317">
                  <wp:extent cx="384175" cy="384175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DFD" w14:paraId="1BD86451" w14:textId="77777777" w:rsidTr="008A7DFD">
        <w:tc>
          <w:tcPr>
            <w:tcW w:w="2142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684791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Systematic error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8E802F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A4D2C0D" wp14:editId="6D9FA604">
                  <wp:extent cx="384175" cy="384175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DFD" w14:paraId="7AB9828C" w14:textId="77777777" w:rsidTr="008A7DFD">
        <w:tc>
          <w:tcPr>
            <w:tcW w:w="2142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8D37B7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Zero error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9F3B79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0B0E99B" wp14:editId="3DFEA66A">
                  <wp:extent cx="384175" cy="384175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D21CC9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4CA72276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The student used a glass beaker for the reaction.</w:t>
      </w:r>
    </w:p>
    <w:p w14:paraId="42E1E1BB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Name a container the student could use instead of the glass beaker to improve the accuracy of the results.</w:t>
      </w:r>
    </w:p>
    <w:p w14:paraId="6E9DAD1B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3206CD69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4A02FE80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6FEA47AB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(e)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The following table shows the student’s results.</w:t>
      </w:r>
    </w:p>
    <w:p w14:paraId="09CC5CCA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</w:p>
    <w:tbl>
      <w:tblPr>
        <w:tblW w:w="0" w:type="auto"/>
        <w:tblInd w:w="1710" w:type="dxa"/>
        <w:tblLayout w:type="fixed"/>
        <w:tblLook w:val="04A0" w:firstRow="1" w:lastRow="0" w:firstColumn="1" w:lastColumn="0" w:noHBand="0" w:noVBand="1"/>
      </w:tblPr>
      <w:tblGrid>
        <w:gridCol w:w="3366"/>
        <w:gridCol w:w="1530"/>
      </w:tblGrid>
      <w:tr w:rsidR="008A7DFD" w14:paraId="02DECEC8" w14:textId="77777777" w:rsidTr="008A7DFD">
        <w:tc>
          <w:tcPr>
            <w:tcW w:w="3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1079FE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b/>
                <w:bCs/>
              </w:rPr>
              <w:t>Volume of dilute sulfuric acid added in cm</w:t>
            </w:r>
            <w:r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24B920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Temperature in °C</w:t>
            </w:r>
          </w:p>
        </w:tc>
      </w:tr>
      <w:tr w:rsidR="008A7DFD" w14:paraId="226991DA" w14:textId="77777777" w:rsidTr="008A7DFD">
        <w:tc>
          <w:tcPr>
            <w:tcW w:w="3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AF7ABC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0448CC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21.2</w:t>
            </w:r>
          </w:p>
        </w:tc>
      </w:tr>
      <w:tr w:rsidR="008A7DFD" w14:paraId="76C331AA" w14:textId="77777777" w:rsidTr="008A7DFD">
        <w:tc>
          <w:tcPr>
            <w:tcW w:w="3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0D2692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8D88BA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</w:t>
            </w:r>
          </w:p>
        </w:tc>
      </w:tr>
      <w:tr w:rsidR="008A7DFD" w14:paraId="5B54C685" w14:textId="77777777" w:rsidTr="008A7DFD">
        <w:tc>
          <w:tcPr>
            <w:tcW w:w="3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554EC1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BB0FAB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22.8</w:t>
            </w:r>
          </w:p>
        </w:tc>
      </w:tr>
      <w:tr w:rsidR="008A7DFD" w14:paraId="32CB5463" w14:textId="77777777" w:rsidTr="008A7DFD">
        <w:tc>
          <w:tcPr>
            <w:tcW w:w="3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50CD62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E4061C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23.6</w:t>
            </w:r>
          </w:p>
        </w:tc>
      </w:tr>
      <w:tr w:rsidR="008A7DFD" w14:paraId="16DEFD09" w14:textId="77777777" w:rsidTr="008A7DFD">
        <w:tc>
          <w:tcPr>
            <w:tcW w:w="3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71293D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47E9BE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24.4</w:t>
            </w:r>
          </w:p>
        </w:tc>
      </w:tr>
      <w:tr w:rsidR="008A7DFD" w14:paraId="04E558E9" w14:textId="77777777" w:rsidTr="008A7DFD">
        <w:tc>
          <w:tcPr>
            <w:tcW w:w="3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9E020A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C0DCD9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25.2</w:t>
            </w:r>
          </w:p>
        </w:tc>
      </w:tr>
    </w:tbl>
    <w:p w14:paraId="6D90A195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Plot the data from the table on </w:t>
      </w:r>
      <w:r>
        <w:rPr>
          <w:rFonts w:ascii="Arial" w:hAnsi="Arial" w:cs="Arial"/>
          <w:b/>
          <w:bCs/>
        </w:rPr>
        <w:t>Figure 2</w:t>
      </w:r>
      <w:r>
        <w:rPr>
          <w:rFonts w:ascii="Arial" w:hAnsi="Arial" w:cs="Arial"/>
        </w:rPr>
        <w:t>.</w:t>
      </w:r>
    </w:p>
    <w:p w14:paraId="6093C125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You should:</w:t>
      </w:r>
    </w:p>
    <w:p w14:paraId="1F659790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draw a line of best fit</w:t>
      </w:r>
    </w:p>
    <w:p w14:paraId="1774311A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extend your line of best fit to the y-axis.</w:t>
      </w:r>
    </w:p>
    <w:p w14:paraId="5F8C785A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2</w:t>
      </w:r>
    </w:p>
    <w:p w14:paraId="2AF20098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6D4318CE" wp14:editId="421B910B">
            <wp:extent cx="3437890" cy="4827905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482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210D9047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(4)</w:t>
      </w:r>
    </w:p>
    <w:p w14:paraId="2064AB18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(f)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 The intercept on the y-axis of </w:t>
      </w:r>
      <w:r>
        <w:rPr>
          <w:rFonts w:ascii="Arial" w:hAnsi="Arial" w:cs="Arial"/>
          <w:b/>
          <w:bCs/>
        </w:rPr>
        <w:t>Figure 2</w:t>
      </w:r>
      <w:r>
        <w:rPr>
          <w:rFonts w:ascii="Arial" w:hAnsi="Arial" w:cs="Arial"/>
        </w:rPr>
        <w:t xml:space="preserve"> shows the starting temperature of the potassium hydroxide solution.</w:t>
      </w:r>
    </w:p>
    <w:p w14:paraId="51046D24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Give the starting temperature of the potassium hydroxide solution.</w:t>
      </w:r>
    </w:p>
    <w:p w14:paraId="31DBEB7A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Starting temperature = _________________________°C</w:t>
      </w:r>
    </w:p>
    <w:p w14:paraId="5CE5624A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66F888D9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(g)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Another student repeated the investigation and obtained an anomalous result.</w:t>
      </w:r>
    </w:p>
    <w:p w14:paraId="67A6D01C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This result was lower than expected.</w:t>
      </w:r>
    </w:p>
    <w:p w14:paraId="058AB5DD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What could have caused the anomalous result?</w:t>
      </w:r>
    </w:p>
    <w:p w14:paraId="356FA425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Tick (</w:t>
      </w:r>
      <w:r>
        <w:rPr>
          <w:rFonts w:ascii="Segoe UI Symbol" w:hAnsi="Segoe UI Symbol" w:cs="Segoe UI Symbol"/>
          <w:b/>
          <w:bCs/>
        </w:rPr>
        <w:t>✓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boxes.</w:t>
      </w:r>
    </w:p>
    <w:p w14:paraId="16F8F683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Look w:val="04A0" w:firstRow="1" w:lastRow="0" w:firstColumn="1" w:lastColumn="0" w:noHBand="0" w:noVBand="1"/>
      </w:tblPr>
      <w:tblGrid>
        <w:gridCol w:w="5202"/>
        <w:gridCol w:w="918"/>
      </w:tblGrid>
      <w:tr w:rsidR="008A7DFD" w14:paraId="281AC281" w14:textId="77777777" w:rsidTr="008A7DFD">
        <w:tc>
          <w:tcPr>
            <w:tcW w:w="5202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15B59C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mixture was not stirred.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E52074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69836BA" wp14:editId="08784E59">
                  <wp:extent cx="384175" cy="384175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DFD" w14:paraId="4D161A90" w14:textId="77777777" w:rsidTr="008A7DFD">
        <w:tc>
          <w:tcPr>
            <w:tcW w:w="5202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A4A9D4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temperature in the room increased.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13F120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A625878" wp14:editId="79E8A68B">
                  <wp:extent cx="384175" cy="384175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DFD" w14:paraId="3F063F3E" w14:textId="77777777" w:rsidTr="008A7DFD">
        <w:tc>
          <w:tcPr>
            <w:tcW w:w="5202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05DA28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thermometer was not accurate.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8F142F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D4A101D" wp14:editId="4D591ED9">
                  <wp:extent cx="384175" cy="384175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DFD" w14:paraId="68F634AB" w14:textId="77777777" w:rsidTr="008A7DFD">
        <w:tc>
          <w:tcPr>
            <w:tcW w:w="5202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B50423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Too little sulfuric acid was added.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6CB204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F013D7A" wp14:editId="1DA05893">
                  <wp:extent cx="384175" cy="384175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DFD" w14:paraId="57B12554" w14:textId="77777777" w:rsidTr="008A7DFD">
        <w:tc>
          <w:tcPr>
            <w:tcW w:w="5202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4F6F91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Too much potassium hydroxide solution was used.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77F9A6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B72BE92" wp14:editId="6C059F3C">
                  <wp:extent cx="384175" cy="384175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F1E10E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7753B23F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11 marks)</w:t>
      </w:r>
    </w:p>
    <w:p w14:paraId="60EA04C2" w14:textId="77777777" w:rsidR="008A7DFD" w:rsidRDefault="008A7DFD" w:rsidP="008A7DF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Q3.</w:t>
      </w:r>
    </w:p>
    <w:p w14:paraId="0CC579A5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A student investigated the temperature change in displacement reactions between metals and copper sulfate solution.</w:t>
      </w:r>
    </w:p>
    <w:p w14:paraId="0ED86964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This is the method used.</w:t>
      </w:r>
    </w:p>
    <w:p w14:paraId="1F4FC885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1.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 Measure 50 cm</w:t>
      </w:r>
      <w:r>
        <w:rPr>
          <w:rFonts w:ascii="Arial" w:hAnsi="Arial" w:cs="Arial"/>
          <w:sz w:val="20"/>
          <w:szCs w:val="20"/>
          <w:vertAlign w:val="superscript"/>
        </w:rPr>
        <w:t>3</w:t>
      </w:r>
      <w:r>
        <w:rPr>
          <w:rFonts w:ascii="Arial" w:hAnsi="Arial" w:cs="Arial"/>
        </w:rPr>
        <w:t xml:space="preserve"> of the copper sulfate solution into a polystyrene cup.</w:t>
      </w:r>
    </w:p>
    <w:p w14:paraId="52CC49B7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2.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 Record the starting temperature of the copper sulfate solution.</w:t>
      </w:r>
    </w:p>
    <w:p w14:paraId="0234E28D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3.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 Add the metal and stir the solution.</w:t>
      </w:r>
    </w:p>
    <w:p w14:paraId="41E3F25F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4.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 Record the highest temperature the mixture reaches.</w:t>
      </w:r>
    </w:p>
    <w:p w14:paraId="60D5F45D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5.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 Calculate the temperature increase for the reaction.</w:t>
      </w:r>
    </w:p>
    <w:p w14:paraId="0B0C7A11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6.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 Repeat steps 1-5 with different metals.</w:t>
      </w:r>
    </w:p>
    <w:p w14:paraId="78B38F53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Draw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line from each type of variable to the name of the variable in the investigation.</w:t>
      </w:r>
    </w:p>
    <w:p w14:paraId="1B8E695A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EBAA37B" wp14:editId="491E61B3">
            <wp:extent cx="4407535" cy="3694430"/>
            <wp:effectExtent l="0" t="0" r="0" b="127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416C6176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75E3B572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The student used a polystyrene cup and not a glass beaker.</w:t>
      </w:r>
    </w:p>
    <w:p w14:paraId="3BB4BE7D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Why did this make the investigation more accurate?</w:t>
      </w:r>
    </w:p>
    <w:p w14:paraId="1FFCA6CA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Tick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14:paraId="3A976402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Look w:val="04A0" w:firstRow="1" w:lastRow="0" w:firstColumn="1" w:lastColumn="0" w:noHBand="0" w:noVBand="1"/>
      </w:tblPr>
      <w:tblGrid>
        <w:gridCol w:w="3672"/>
        <w:gridCol w:w="918"/>
      </w:tblGrid>
      <w:tr w:rsidR="008A7DFD" w14:paraId="64C75CC5" w14:textId="77777777" w:rsidTr="008A7DFD">
        <w:tc>
          <w:tcPr>
            <w:tcW w:w="3672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E46549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Glass is breakable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0E8314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D96FCD3" wp14:editId="146DFA9B">
                  <wp:extent cx="384175" cy="384175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DFD" w14:paraId="74FFAFD0" w14:textId="77777777" w:rsidTr="008A7DFD">
        <w:tc>
          <w:tcPr>
            <w:tcW w:w="3672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3EEED9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Glass is transparent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5DC948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A33B884" wp14:editId="0D3A803D">
                  <wp:extent cx="384175" cy="384175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DFD" w14:paraId="458322E7" w14:textId="77777777" w:rsidTr="008A7DFD">
        <w:tc>
          <w:tcPr>
            <w:tcW w:w="3672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08A48B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Polystyrene is a better insulator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9D2437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856674C" wp14:editId="45C59EDC">
                  <wp:extent cx="384175" cy="384175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DFD" w14:paraId="1995DE93" w14:textId="77777777" w:rsidTr="008A7DFD">
        <w:tc>
          <w:tcPr>
            <w:tcW w:w="3672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DED85A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Polystyrene is less dense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1EC5C4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96C2601" wp14:editId="54FAC429">
                  <wp:extent cx="384175" cy="384175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88763C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7F2CA48C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table below shows the student’s results.</w:t>
      </w:r>
    </w:p>
    <w:p w14:paraId="6EB19D5F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2895" w:type="dxa"/>
        <w:tblLayout w:type="fixed"/>
        <w:tblLook w:val="04A0" w:firstRow="1" w:lastRow="0" w:firstColumn="1" w:lastColumn="0" w:noHBand="0" w:noVBand="1"/>
      </w:tblPr>
      <w:tblGrid>
        <w:gridCol w:w="1584"/>
        <w:gridCol w:w="1836"/>
      </w:tblGrid>
      <w:tr w:rsidR="008A7DFD" w14:paraId="3419114B" w14:textId="77777777" w:rsidTr="008A7DFD"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EF31EF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Metal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5B715F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Temperature increase in °C</w:t>
            </w:r>
          </w:p>
        </w:tc>
      </w:tr>
      <w:tr w:rsidR="008A7DFD" w14:paraId="3E9FBB7E" w14:textId="77777777" w:rsidTr="008A7DFD"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B94489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Magnesium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8710E4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</w:t>
            </w:r>
          </w:p>
        </w:tc>
      </w:tr>
      <w:tr w:rsidR="008A7DFD" w14:paraId="6639B6CF" w14:textId="77777777" w:rsidTr="008A7DFD"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E8A140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Nickel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7ECADF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8A7DFD" w14:paraId="5BD4890C" w14:textId="77777777" w:rsidTr="008A7DFD"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270F52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Zinc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839AC0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</w:tr>
    </w:tbl>
    <w:p w14:paraId="039A6E46" w14:textId="77777777" w:rsidR="008A7DFD" w:rsidRDefault="008A7DFD" w:rsidP="008A7DFD">
      <w:pPr>
        <w:widowControl w:val="0"/>
        <w:autoSpaceDE w:val="0"/>
        <w:autoSpaceDN w:val="0"/>
        <w:adjustRightInd w:val="0"/>
        <w:spacing w:before="27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Complete </w:t>
      </w:r>
      <w:r>
        <w:rPr>
          <w:rFonts w:ascii="Arial" w:hAnsi="Arial" w:cs="Arial"/>
          <w:b/>
          <w:bCs/>
        </w:rPr>
        <w:t>Figure 1</w:t>
      </w:r>
      <w:r>
        <w:rPr>
          <w:rFonts w:ascii="Arial" w:hAnsi="Arial" w:cs="Arial"/>
        </w:rPr>
        <w:t>.</w:t>
      </w:r>
    </w:p>
    <w:p w14:paraId="56852FE5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Use data from the table above.</w:t>
      </w:r>
    </w:p>
    <w:p w14:paraId="4E8B546F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1</w:t>
      </w:r>
    </w:p>
    <w:p w14:paraId="523303E9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334443E5" wp14:editId="5CED6A5A">
            <wp:extent cx="3566160" cy="3785870"/>
            <wp:effectExtent l="0" t="0" r="0" b="508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0A29D678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02155E63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The student concluded that the reactions between the metals and copper sulfate solution are endothermic.</w:t>
      </w:r>
    </w:p>
    <w:p w14:paraId="08D2B690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Give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reason why this conclusion is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correct.</w:t>
      </w:r>
    </w:p>
    <w:p w14:paraId="16B26771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55371C34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3E41D065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7DE47839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(e)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The temperature increase depends on the reactivity of the metal.</w:t>
      </w:r>
    </w:p>
    <w:p w14:paraId="40E51220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Write the metals magnesium, nickel and zinc in order of reactivity.</w:t>
      </w:r>
    </w:p>
    <w:p w14:paraId="2EF5335D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Use the table above.</w:t>
      </w:r>
    </w:p>
    <w:p w14:paraId="0FC0332E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Most reactive _________________________</w:t>
      </w:r>
    </w:p>
    <w:p w14:paraId="5B782E9F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_________________________</w:t>
      </w:r>
    </w:p>
    <w:p w14:paraId="2CA16B78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Less reactive _________________________</w:t>
      </w:r>
    </w:p>
    <w:p w14:paraId="47A4AF0A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13DBE14F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(f)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 </w:t>
      </w:r>
      <w:r>
        <w:rPr>
          <w:rFonts w:ascii="Arial" w:hAnsi="Arial" w:cs="Arial"/>
          <w:b/>
          <w:bCs/>
        </w:rPr>
        <w:t>Y</w:t>
      </w:r>
      <w:r>
        <w:rPr>
          <w:rFonts w:ascii="Arial" w:hAnsi="Arial" w:cs="Arial"/>
        </w:rPr>
        <w:t xml:space="preserve"> is an unknown metal.</w:t>
      </w:r>
    </w:p>
    <w:p w14:paraId="755F62E5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Describe a method to find the position of </w:t>
      </w:r>
      <w:r>
        <w:rPr>
          <w:rFonts w:ascii="Arial" w:hAnsi="Arial" w:cs="Arial"/>
          <w:b/>
          <w:bCs/>
        </w:rPr>
        <w:t>Y</w:t>
      </w:r>
      <w:r>
        <w:rPr>
          <w:rFonts w:ascii="Arial" w:hAnsi="Arial" w:cs="Arial"/>
        </w:rPr>
        <w:t xml:space="preserve"> in the reactivity series in Question </w:t>
      </w:r>
      <w:r>
        <w:rPr>
          <w:rFonts w:ascii="Arial" w:hAnsi="Arial" w:cs="Arial"/>
          <w:b/>
          <w:bCs/>
        </w:rPr>
        <w:t>(e)</w:t>
      </w:r>
    </w:p>
    <w:p w14:paraId="6761EB2B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3287B3C1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1B07B281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___________________________________________________________________</w:t>
      </w:r>
    </w:p>
    <w:p w14:paraId="1157CBF8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7038990C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465444CA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29DFD4B9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0AF080CC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4789BF71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(3)</w:t>
      </w:r>
    </w:p>
    <w:p w14:paraId="0A8227C6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2</w:t>
      </w:r>
      <w:r>
        <w:rPr>
          <w:rFonts w:ascii="Arial" w:hAnsi="Arial" w:cs="Arial"/>
        </w:rPr>
        <w:t xml:space="preserve"> shows the reaction profile for the reaction between zinc and copper sulfate solution.</w:t>
      </w:r>
    </w:p>
    <w:p w14:paraId="3E3C829D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2</w:t>
      </w:r>
    </w:p>
    <w:p w14:paraId="326B96E7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1B15E773" wp14:editId="325CD7B5">
            <wp:extent cx="3273425" cy="2523490"/>
            <wp:effectExtent l="0" t="0" r="317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6488FBE6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(g)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Which letter represents the products of the reaction?</w:t>
      </w:r>
    </w:p>
    <w:p w14:paraId="76349A8A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Tick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14:paraId="5B19A73A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ECC05AF" wp14:editId="6402D6A0">
            <wp:extent cx="4407535" cy="38417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02314918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37CDDC36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(h)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Which letter represents the activation energy?</w:t>
      </w:r>
    </w:p>
    <w:p w14:paraId="6F85C9D3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Tick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14:paraId="7A9C9C0F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BF09FF9" wp14:editId="39360A38">
            <wp:extent cx="4407535" cy="38417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651BE7C1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7A96BE23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12 marks)</w:t>
      </w:r>
    </w:p>
    <w:p w14:paraId="04093B8E" w14:textId="77777777" w:rsidR="008A7DFD" w:rsidRDefault="008A7DFD" w:rsidP="008A7DF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Q4.</w:t>
      </w:r>
    </w:p>
    <w:p w14:paraId="713E6D5B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This question is about elements in Group 1.</w:t>
      </w:r>
    </w:p>
    <w:p w14:paraId="02F633CC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A teacher burns sodium in oxygen.</w:t>
      </w:r>
    </w:p>
    <w:p w14:paraId="3A2DD6C7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Complete the word equation for the reaction.</w:t>
      </w:r>
    </w:p>
    <w:p w14:paraId="0B955695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sodium + oxygen </w:t>
      </w:r>
      <w:r>
        <w:rPr>
          <w:rFonts w:ascii="Cambria Math" w:hAnsi="Cambria Math" w:cs="Cambria Math"/>
        </w:rPr>
        <w:t>⟶</w:t>
      </w:r>
      <w:r>
        <w:rPr>
          <w:rFonts w:ascii="Arial" w:hAnsi="Arial" w:cs="Arial"/>
        </w:rPr>
        <w:t xml:space="preserve"> ___________________</w:t>
      </w:r>
    </w:p>
    <w:p w14:paraId="7B2744C7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2C867E68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What is the name of this type of reaction?</w:t>
      </w:r>
    </w:p>
    <w:p w14:paraId="3EAC15DA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Tick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14:paraId="6ACF1D44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Look w:val="04A0" w:firstRow="1" w:lastRow="0" w:firstColumn="1" w:lastColumn="0" w:noHBand="0" w:noVBand="1"/>
      </w:tblPr>
      <w:tblGrid>
        <w:gridCol w:w="2448"/>
        <w:gridCol w:w="918"/>
      </w:tblGrid>
      <w:tr w:rsidR="008A7DFD" w14:paraId="057D39ED" w14:textId="77777777" w:rsidTr="008A7DFD">
        <w:tc>
          <w:tcPr>
            <w:tcW w:w="244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A2A813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Decomposition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16A9CF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932DC5C" wp14:editId="5F3CA357">
                  <wp:extent cx="384175" cy="384175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DFD" w14:paraId="1DC7146D" w14:textId="77777777" w:rsidTr="008A7DFD">
        <w:tc>
          <w:tcPr>
            <w:tcW w:w="244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23F6C4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Electrolysis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BE837C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4532C5A" wp14:editId="75D95A2D">
                  <wp:extent cx="384175" cy="384175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DFD" w14:paraId="53DDE243" w14:textId="77777777" w:rsidTr="008A7DFD">
        <w:tc>
          <w:tcPr>
            <w:tcW w:w="244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674E1F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Oxidation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2CE1C4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E655640" wp14:editId="00AAB04B">
                  <wp:extent cx="384175" cy="384175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DFD" w14:paraId="4A19EC49" w14:textId="77777777" w:rsidTr="008A7DFD">
        <w:tc>
          <w:tcPr>
            <w:tcW w:w="244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3DF7D0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Precipitation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58A761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F39D4F6" wp14:editId="58AB9F2F">
                  <wp:extent cx="384175" cy="384175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8A9844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63004A2F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The teacher dissolves the product of the reaction in water and adds universal indicator.</w:t>
      </w:r>
    </w:p>
    <w:p w14:paraId="1D2AD2FB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universal indicator turns purple.</w:t>
      </w:r>
    </w:p>
    <w:p w14:paraId="0EEC9BDD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What is the pH value of the solution?</w:t>
      </w:r>
    </w:p>
    <w:p w14:paraId="26241500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Tick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14:paraId="51465ED1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B06ADCB" wp14:editId="5A46337D">
            <wp:extent cx="3420110" cy="402590"/>
            <wp:effectExtent l="0" t="0" r="889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13B04C26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6D660792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The solution contains a substance with the formula NaOH</w:t>
      </w:r>
    </w:p>
    <w:p w14:paraId="7E3D6DF6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Give the name of the substance.</w:t>
      </w:r>
    </w:p>
    <w:p w14:paraId="15B07560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2D9392DB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1175B121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(e)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All alkalis contain the same ion.</w:t>
      </w:r>
    </w:p>
    <w:p w14:paraId="6B190319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What is the formula of this ion?</w:t>
      </w:r>
    </w:p>
    <w:p w14:paraId="3998B431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Tick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14:paraId="32459B09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Look w:val="04A0" w:firstRow="1" w:lastRow="0" w:firstColumn="1" w:lastColumn="0" w:noHBand="0" w:noVBand="1"/>
      </w:tblPr>
      <w:tblGrid>
        <w:gridCol w:w="1836"/>
        <w:gridCol w:w="918"/>
      </w:tblGrid>
      <w:tr w:rsidR="008A7DFD" w14:paraId="2213D668" w14:textId="77777777" w:rsidTr="008A7DFD">
        <w:tc>
          <w:tcPr>
            <w:tcW w:w="1836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597CF1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</w:rPr>
              <w:t>H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1AE6C5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drawing>
                <wp:inline distT="0" distB="0" distL="0" distR="0" wp14:anchorId="52322E15" wp14:editId="6A1EB624">
                  <wp:extent cx="384175" cy="384175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DFD" w14:paraId="2A3DF089" w14:textId="77777777" w:rsidTr="008A7DFD">
        <w:tc>
          <w:tcPr>
            <w:tcW w:w="1836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150827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</w:rPr>
              <w:t>Na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E6BF19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drawing>
                <wp:inline distT="0" distB="0" distL="0" distR="0" wp14:anchorId="373E6D1A" wp14:editId="70EC591B">
                  <wp:extent cx="384175" cy="384175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DFD" w14:paraId="5467E863" w14:textId="77777777" w:rsidTr="008A7DFD">
        <w:tc>
          <w:tcPr>
            <w:tcW w:w="1836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417211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</w:rPr>
              <w:t>OH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−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C1B5CA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drawing>
                <wp:inline distT="0" distB="0" distL="0" distR="0" wp14:anchorId="362358C5" wp14:editId="05115011">
                  <wp:extent cx="384175" cy="384175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DFD" w14:paraId="05DA4AD2" w14:textId="77777777" w:rsidTr="008A7DFD">
        <w:tc>
          <w:tcPr>
            <w:tcW w:w="1836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4B0E49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</w:rPr>
              <w:lastRenderedPageBreak/>
              <w:t>O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2−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6FC4B6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drawing>
                <wp:inline distT="0" distB="0" distL="0" distR="0" wp14:anchorId="04394F22" wp14:editId="259D6C3F">
                  <wp:extent cx="384175" cy="384175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74FF75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7D78E293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0"/>
          <w:szCs w:val="20"/>
          <w:vertAlign w:val="superscript"/>
        </w:rPr>
      </w:pPr>
      <w:r>
        <w:rPr>
          <w:rFonts w:ascii="Arial" w:hAnsi="Arial" w:cs="Arial"/>
        </w:rPr>
        <w:t>(f)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A solution of NaOH had a concentration of 40 g/dm</w:t>
      </w:r>
      <w:r>
        <w:rPr>
          <w:rFonts w:ascii="Arial" w:hAnsi="Arial" w:cs="Arial"/>
          <w:sz w:val="20"/>
          <w:szCs w:val="20"/>
          <w:vertAlign w:val="superscript"/>
        </w:rPr>
        <w:t>3</w:t>
      </w:r>
    </w:p>
    <w:p w14:paraId="21990EA6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What mass of NaOH would there be in 250 cm</w:t>
      </w:r>
      <w:r>
        <w:rPr>
          <w:rFonts w:ascii="Arial" w:hAnsi="Arial" w:cs="Arial"/>
          <w:sz w:val="20"/>
          <w:szCs w:val="20"/>
          <w:vertAlign w:val="superscript"/>
        </w:rPr>
        <w:t>3</w:t>
      </w:r>
      <w:r>
        <w:rPr>
          <w:rFonts w:ascii="Arial" w:hAnsi="Arial" w:cs="Arial"/>
        </w:rPr>
        <w:t xml:space="preserve"> of the solution?</w:t>
      </w:r>
    </w:p>
    <w:p w14:paraId="07D3C9DA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62F377FA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314E8C1C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2D61E34B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1F5974E9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Mass = ______________________ g</w:t>
      </w:r>
    </w:p>
    <w:p w14:paraId="45E6DF1E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450A5EE2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(g)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The melting points of the elements in Group 1 show a trend.</w:t>
      </w:r>
    </w:p>
    <w:p w14:paraId="39E6EDE7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table below shows the atomic numbers and melting points of the Group 1 elements.</w:t>
      </w:r>
    </w:p>
    <w:p w14:paraId="6B417CAD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2280" w:type="dxa"/>
        <w:tblLayout w:type="fixed"/>
        <w:tblLook w:val="04A0" w:firstRow="1" w:lastRow="0" w:firstColumn="1" w:lastColumn="0" w:noHBand="0" w:noVBand="1"/>
      </w:tblPr>
      <w:tblGrid>
        <w:gridCol w:w="1584"/>
        <w:gridCol w:w="1530"/>
        <w:gridCol w:w="2142"/>
      </w:tblGrid>
      <w:tr w:rsidR="008A7DFD" w14:paraId="2784E7F9" w14:textId="77777777" w:rsidTr="008A7DFD"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58D6CF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Element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3594A5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Atomic number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9468CB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Melting point in °C</w:t>
            </w:r>
          </w:p>
        </w:tc>
      </w:tr>
      <w:tr w:rsidR="008A7DFD" w14:paraId="7AC56D12" w14:textId="77777777" w:rsidTr="008A7DFD"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C40616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Lithium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2A5088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6069BE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</w:t>
            </w:r>
          </w:p>
        </w:tc>
      </w:tr>
      <w:tr w:rsidR="008A7DFD" w14:paraId="12F8DAC7" w14:textId="77777777" w:rsidTr="008A7DFD"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F63D96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Sodium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A5424A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ECDD76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</w:t>
            </w:r>
          </w:p>
        </w:tc>
      </w:tr>
      <w:tr w:rsidR="008A7DFD" w14:paraId="6502E1DB" w14:textId="77777777" w:rsidTr="008A7DFD"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EDAEC6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Potassium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56E1C3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1FA4D1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</w:t>
            </w:r>
          </w:p>
        </w:tc>
      </w:tr>
      <w:tr w:rsidR="008A7DFD" w14:paraId="3BB22303" w14:textId="77777777" w:rsidTr="008A7DFD"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9F792F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Rubidium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F8C5C3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C77A77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</w:tr>
      <w:tr w:rsidR="008A7DFD" w14:paraId="10F2868D" w14:textId="77777777" w:rsidTr="008A7DFD"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F606A0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Caesium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690E7A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5D3CCF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</w:t>
            </w:r>
          </w:p>
        </w:tc>
      </w:tr>
    </w:tbl>
    <w:p w14:paraId="43208F49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Plot the data from the table on the graph below.</w:t>
      </w:r>
    </w:p>
    <w:p w14:paraId="5325C8F9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34E7CC3" wp14:editId="15151072">
            <wp:extent cx="5212080" cy="6931025"/>
            <wp:effectExtent l="0" t="0" r="7620" b="317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693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6B9BD00C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53894329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(h)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Predict the melting point,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>, of rubidium, atomic number 37</w:t>
      </w:r>
    </w:p>
    <w:p w14:paraId="53E25DD3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Use the graph above.</w:t>
      </w:r>
    </w:p>
    <w:p w14:paraId="2E365101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Melting point = ______________________ °C</w:t>
      </w:r>
    </w:p>
    <w:p w14:paraId="74CE55AC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2AB99E2C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10 marks)</w:t>
      </w:r>
    </w:p>
    <w:p w14:paraId="2DF5CD09" w14:textId="77777777" w:rsidR="008A7DFD" w:rsidRDefault="008A7DFD" w:rsidP="008A7DF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Q5.</w:t>
      </w:r>
    </w:p>
    <w:p w14:paraId="49C79DF2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A student investigated how concentration affects the rate of reaction between magnesium and hydrochloric acid.</w:t>
      </w:r>
    </w:p>
    <w:p w14:paraId="0A03384A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This is the method used.</w:t>
      </w:r>
    </w:p>
    <w:p w14:paraId="38932D86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1.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 Place hydrochloric acid in a conical flask.</w:t>
      </w:r>
    </w:p>
    <w:p w14:paraId="014641D4" w14:textId="77777777" w:rsidR="008A7DFD" w:rsidRDefault="008A7DFD" w:rsidP="008A7DFD">
      <w:pPr>
        <w:widowControl w:val="0"/>
        <w:autoSpaceDE w:val="0"/>
        <w:autoSpaceDN w:val="0"/>
        <w:adjustRightInd w:val="0"/>
        <w:spacing w:before="9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2.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 Add magnesium powder.</w:t>
      </w:r>
    </w:p>
    <w:p w14:paraId="7F5814D0" w14:textId="77777777" w:rsidR="008A7DFD" w:rsidRDefault="008A7DFD" w:rsidP="008A7DFD">
      <w:pPr>
        <w:widowControl w:val="0"/>
        <w:autoSpaceDE w:val="0"/>
        <w:autoSpaceDN w:val="0"/>
        <w:adjustRightInd w:val="0"/>
        <w:spacing w:before="9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3.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 Collect the gas produced in a gas syringe.</w:t>
      </w:r>
    </w:p>
    <w:p w14:paraId="7123759C" w14:textId="77777777" w:rsidR="008A7DFD" w:rsidRDefault="008A7DFD" w:rsidP="008A7DFD">
      <w:pPr>
        <w:widowControl w:val="0"/>
        <w:autoSpaceDE w:val="0"/>
        <w:autoSpaceDN w:val="0"/>
        <w:adjustRightInd w:val="0"/>
        <w:spacing w:before="9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4.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 Measure the volume of gas every 40 seconds for 160 seconds.</w:t>
      </w:r>
    </w:p>
    <w:p w14:paraId="7863C566" w14:textId="77777777" w:rsidR="008A7DFD" w:rsidRDefault="008A7DFD" w:rsidP="008A7DFD">
      <w:pPr>
        <w:widowControl w:val="0"/>
        <w:autoSpaceDE w:val="0"/>
        <w:autoSpaceDN w:val="0"/>
        <w:adjustRightInd w:val="0"/>
        <w:spacing w:before="9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5.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 Repeat steps 1-4 three more times.</w:t>
      </w:r>
    </w:p>
    <w:p w14:paraId="2698D144" w14:textId="77777777" w:rsidR="008A7DFD" w:rsidRDefault="008A7DFD" w:rsidP="008A7DFD">
      <w:pPr>
        <w:widowControl w:val="0"/>
        <w:autoSpaceDE w:val="0"/>
        <w:autoSpaceDN w:val="0"/>
        <w:adjustRightInd w:val="0"/>
        <w:spacing w:before="9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6.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 Repeat steps 1-5 with hydrochloric acid of a higher concentration.</w:t>
      </w:r>
    </w:p>
    <w:p w14:paraId="4FA0F73E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Figure 1</w:t>
      </w:r>
      <w:r>
        <w:rPr>
          <w:rFonts w:ascii="Arial" w:hAnsi="Arial" w:cs="Arial"/>
        </w:rPr>
        <w:t xml:space="preserve"> shows a gas syringe.</w:t>
      </w:r>
    </w:p>
    <w:p w14:paraId="6D39E1AF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1</w:t>
      </w:r>
    </w:p>
    <w:p w14:paraId="6093E072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6424A374" wp14:editId="6C9F8243">
            <wp:extent cx="5797550" cy="89598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24166895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What is the volume of gas in the syringe?</w:t>
      </w:r>
    </w:p>
    <w:p w14:paraId="0AB6D694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sz w:val="20"/>
          <w:szCs w:val="20"/>
          <w:vertAlign w:val="superscript"/>
        </w:rPr>
      </w:pPr>
      <w:r>
        <w:rPr>
          <w:rFonts w:ascii="Arial" w:hAnsi="Arial" w:cs="Arial"/>
        </w:rPr>
        <w:t>Volume = ______________________ cm</w:t>
      </w:r>
      <w:r>
        <w:rPr>
          <w:rFonts w:ascii="Arial" w:hAnsi="Arial" w:cs="Arial"/>
          <w:sz w:val="20"/>
          <w:szCs w:val="20"/>
          <w:vertAlign w:val="superscript"/>
        </w:rPr>
        <w:t>3</w:t>
      </w:r>
    </w:p>
    <w:p w14:paraId="235292F5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31DC7468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Which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variables should the student keep the same to make the investigation a fair test?</w:t>
      </w:r>
    </w:p>
    <w:p w14:paraId="716A847B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Tick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boxes.</w:t>
      </w:r>
    </w:p>
    <w:p w14:paraId="1E69668F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Look w:val="04A0" w:firstRow="1" w:lastRow="0" w:firstColumn="1" w:lastColumn="0" w:noHBand="0" w:noVBand="1"/>
      </w:tblPr>
      <w:tblGrid>
        <w:gridCol w:w="3672"/>
        <w:gridCol w:w="918"/>
      </w:tblGrid>
      <w:tr w:rsidR="008A7DFD" w14:paraId="0A31DBF9" w14:textId="77777777" w:rsidTr="008A7DFD">
        <w:tc>
          <w:tcPr>
            <w:tcW w:w="3672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9049CD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Concentration of hydrochloric acid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6C0CBF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E553E79" wp14:editId="674A84CB">
                  <wp:extent cx="384175" cy="384175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DFD" w14:paraId="175DE7FC" w14:textId="77777777" w:rsidTr="008A7DFD">
        <w:tc>
          <w:tcPr>
            <w:tcW w:w="3672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D0981B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Mass of magnesium powder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680393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0D53B9C" wp14:editId="7F5C9DAB">
                  <wp:extent cx="384175" cy="384175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DFD" w14:paraId="6C5D88CF" w14:textId="77777777" w:rsidTr="008A7DFD">
        <w:tc>
          <w:tcPr>
            <w:tcW w:w="3672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997043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Temperature of hydrochloric acid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747949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F19ACB3" wp14:editId="37030101">
                  <wp:extent cx="384175" cy="384175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DFD" w14:paraId="5B0C70DE" w14:textId="77777777" w:rsidTr="008A7DFD">
        <w:tc>
          <w:tcPr>
            <w:tcW w:w="3672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565C3E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Time for reaction to end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1DA33F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94A6320" wp14:editId="05C97B59">
                  <wp:extent cx="384175" cy="384175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DFD" w14:paraId="2100969D" w14:textId="77777777" w:rsidTr="008A7DFD">
        <w:tc>
          <w:tcPr>
            <w:tcW w:w="3672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52CB58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Volume of gas collected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4FA884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D8DCC11" wp14:editId="63DA6DA2">
                  <wp:extent cx="384175" cy="384175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9EC387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1BBFD841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table below shows the student’s results for the experiment with hydrochloric acid of a lower concentration.</w:t>
      </w:r>
    </w:p>
    <w:p w14:paraId="29D7F0A9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Look w:val="04A0" w:firstRow="1" w:lastRow="0" w:firstColumn="1" w:lastColumn="0" w:noHBand="0" w:noVBand="1"/>
      </w:tblPr>
      <w:tblGrid>
        <w:gridCol w:w="1185"/>
        <w:gridCol w:w="918"/>
        <w:gridCol w:w="918"/>
        <w:gridCol w:w="918"/>
        <w:gridCol w:w="918"/>
        <w:gridCol w:w="918"/>
      </w:tblGrid>
      <w:tr w:rsidR="008A7DFD" w14:paraId="548F6587" w14:textId="77777777" w:rsidTr="008A7DFD">
        <w:tc>
          <w:tcPr>
            <w:tcW w:w="11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383BF7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Time in seconds</w:t>
            </w:r>
          </w:p>
        </w:tc>
        <w:tc>
          <w:tcPr>
            <w:tcW w:w="459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6151E3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b/>
                <w:bCs/>
              </w:rPr>
              <w:t>Volume of gas collected in cm</w:t>
            </w:r>
            <w:r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3</w:t>
            </w:r>
          </w:p>
        </w:tc>
      </w:tr>
      <w:tr w:rsidR="008A7DFD" w14:paraId="44BDE83F" w14:textId="77777777" w:rsidTr="008A7DFD">
        <w:tc>
          <w:tcPr>
            <w:tcW w:w="11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36D3D2" w14:textId="77777777" w:rsidR="008A7DFD" w:rsidRDefault="008A7DFD">
            <w:pPr>
              <w:spacing w:after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68E8B7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Test 1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B4B4FC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Test 2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8FEECE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Test 3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C924B5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Test 4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9225B9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Mean</w:t>
            </w:r>
          </w:p>
        </w:tc>
      </w:tr>
      <w:tr w:rsidR="008A7DFD" w14:paraId="4B0E9C12" w14:textId="77777777" w:rsidTr="008A7DFD"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83A203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EB20DD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58749C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7E5299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338DD2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D4B41E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  <w:tr w:rsidR="008A7DFD" w14:paraId="5B31796F" w14:textId="77777777" w:rsidTr="008A7DFD"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8628B9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D4EDF0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B8FAE3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7DA31E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E788C5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76C35D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</w:tr>
      <w:tr w:rsidR="008A7DFD" w14:paraId="3C8D73C0" w14:textId="77777777" w:rsidTr="008A7DFD"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0C8F70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80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E775AF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9A84AF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E0D356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187910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E92716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</w:t>
            </w:r>
          </w:p>
        </w:tc>
      </w:tr>
      <w:tr w:rsidR="008A7DFD" w14:paraId="1782500C" w14:textId="77777777" w:rsidTr="008A7DFD"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9E50CA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8E0629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8F3641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21098B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78009A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BBC506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</w:t>
            </w:r>
          </w:p>
        </w:tc>
      </w:tr>
      <w:tr w:rsidR="008A7DFD" w14:paraId="6FE8500E" w14:textId="77777777" w:rsidTr="008A7DFD"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45A02B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1E7A38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43A60F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468710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B81CCB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35897D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</w:tr>
    </w:tbl>
    <w:p w14:paraId="3E542C83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Calculate mean value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 xml:space="preserve"> in the table above.</w:t>
      </w:r>
    </w:p>
    <w:p w14:paraId="3E3C6825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Do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include the anomalous result in your calculation.</w:t>
      </w:r>
    </w:p>
    <w:p w14:paraId="2E742304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Give your answer to 2 significant figures.</w:t>
      </w:r>
    </w:p>
    <w:p w14:paraId="3870268C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41839762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7053723A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4C51FCED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sz w:val="20"/>
          <w:szCs w:val="20"/>
          <w:vertAlign w:val="superscript"/>
        </w:rPr>
      </w:pP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 xml:space="preserve"> = ______________________ cm</w:t>
      </w:r>
      <w:r>
        <w:rPr>
          <w:rFonts w:ascii="Arial" w:hAnsi="Arial" w:cs="Arial"/>
          <w:sz w:val="20"/>
          <w:szCs w:val="20"/>
          <w:vertAlign w:val="superscript"/>
        </w:rPr>
        <w:t>3</w:t>
      </w:r>
    </w:p>
    <w:p w14:paraId="0060F2A2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2248DEDC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Plot the data from the table above on </w:t>
      </w:r>
      <w:r>
        <w:rPr>
          <w:rFonts w:ascii="Arial" w:hAnsi="Arial" w:cs="Arial"/>
          <w:b/>
          <w:bCs/>
        </w:rPr>
        <w:t>Figure 2</w:t>
      </w:r>
      <w:r>
        <w:rPr>
          <w:rFonts w:ascii="Arial" w:hAnsi="Arial" w:cs="Arial"/>
        </w:rPr>
        <w:t>.</w:t>
      </w:r>
    </w:p>
    <w:p w14:paraId="609A65A1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You should include your answer to Question </w:t>
      </w:r>
      <w:r>
        <w:rPr>
          <w:rFonts w:ascii="Arial" w:hAnsi="Arial" w:cs="Arial"/>
          <w:b/>
          <w:bCs/>
        </w:rPr>
        <w:t>(c)</w:t>
      </w:r>
      <w:r>
        <w:rPr>
          <w:rFonts w:ascii="Arial" w:hAnsi="Arial" w:cs="Arial"/>
        </w:rPr>
        <w:t>.</w:t>
      </w:r>
    </w:p>
    <w:p w14:paraId="1E39B332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You do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need to draw a line of best fit.</w:t>
      </w:r>
    </w:p>
    <w:p w14:paraId="269C599C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2</w:t>
      </w:r>
    </w:p>
    <w:p w14:paraId="57268458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4DACC84D" wp14:editId="788D13C0">
            <wp:extent cx="4407535" cy="4718050"/>
            <wp:effectExtent l="0" t="0" r="0" b="635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471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7BB01987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2DD05006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Figure 3</w:t>
      </w:r>
      <w:r>
        <w:rPr>
          <w:rFonts w:ascii="Arial" w:hAnsi="Arial" w:cs="Arial"/>
        </w:rPr>
        <w:t xml:space="preserve"> shows results of the experiment with the hydrochloric acid of a higher concentration.</w:t>
      </w:r>
    </w:p>
    <w:p w14:paraId="2B9AB2F3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3</w:t>
      </w:r>
    </w:p>
    <w:p w14:paraId="68CFD3AA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573BAE86" wp14:editId="27A33B99">
            <wp:extent cx="4443730" cy="4700270"/>
            <wp:effectExtent l="0" t="0" r="0" b="508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730" cy="470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07F8143A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(e)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Calculate the mean rate of reaction between 0 and 50 seconds.</w:t>
      </w:r>
    </w:p>
    <w:p w14:paraId="532CA506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Use </w:t>
      </w:r>
      <w:r>
        <w:rPr>
          <w:rFonts w:ascii="Arial" w:hAnsi="Arial" w:cs="Arial"/>
          <w:b/>
          <w:bCs/>
        </w:rPr>
        <w:t>Figure 3</w:t>
      </w:r>
      <w:r>
        <w:rPr>
          <w:rFonts w:ascii="Arial" w:hAnsi="Arial" w:cs="Arial"/>
        </w:rPr>
        <w:t xml:space="preserve"> and the equation:</w:t>
      </w:r>
    </w:p>
    <w:p w14:paraId="72C3BA9B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C322C28" wp14:editId="6BD4D09F">
            <wp:extent cx="3437890" cy="38417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59DACDEF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3A1B2CF4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3F987265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566959CB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Mean rate of reaction = ______________________ cm</w:t>
      </w:r>
      <w:r>
        <w:rPr>
          <w:rFonts w:ascii="Arial" w:hAnsi="Arial" w:cs="Arial"/>
          <w:sz w:val="20"/>
          <w:szCs w:val="20"/>
          <w:vertAlign w:val="superscript"/>
        </w:rPr>
        <w:t>3</w:t>
      </w:r>
      <w:r>
        <w:rPr>
          <w:rFonts w:ascii="Arial" w:hAnsi="Arial" w:cs="Arial"/>
        </w:rPr>
        <w:t>/s</w:t>
      </w:r>
    </w:p>
    <w:p w14:paraId="22A69711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6BFE243D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(f)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 xml:space="preserve">Describe how the </w:t>
      </w:r>
      <w:r>
        <w:rPr>
          <w:rFonts w:ascii="Arial" w:hAnsi="Arial" w:cs="Arial"/>
          <w:b/>
          <w:bCs/>
        </w:rPr>
        <w:t>rate of reaction</w:t>
      </w:r>
      <w:r>
        <w:rPr>
          <w:rFonts w:ascii="Arial" w:hAnsi="Arial" w:cs="Arial"/>
        </w:rPr>
        <w:t xml:space="preserve"> changes between 0 and 160 seconds.</w:t>
      </w:r>
    </w:p>
    <w:p w14:paraId="0FC139CA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Use </w:t>
      </w:r>
      <w:r>
        <w:rPr>
          <w:rFonts w:ascii="Arial" w:hAnsi="Arial" w:cs="Arial"/>
          <w:b/>
          <w:bCs/>
        </w:rPr>
        <w:t>Figure 3</w:t>
      </w:r>
      <w:r>
        <w:rPr>
          <w:rFonts w:ascii="Arial" w:hAnsi="Arial" w:cs="Arial"/>
        </w:rPr>
        <w:t>.</w:t>
      </w:r>
    </w:p>
    <w:p w14:paraId="02D2B727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68C9128E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04D9C50F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___________________________________________________________________</w:t>
      </w:r>
    </w:p>
    <w:p w14:paraId="3169710B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35228D5C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0995DE83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55860422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(3)</w:t>
      </w:r>
    </w:p>
    <w:p w14:paraId="11595D34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(g)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The student concludes that the rate of reaction is greater when the concentration of hydrochloric acid is higher.</w:t>
      </w:r>
    </w:p>
    <w:p w14:paraId="2C5946FE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Why is the rate of reaction greater when the concentration of hydrochloric acid is higher?</w:t>
      </w:r>
    </w:p>
    <w:p w14:paraId="78055377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Tick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boxes.</w:t>
      </w:r>
    </w:p>
    <w:p w14:paraId="7F5FEA39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Look w:val="04A0" w:firstRow="1" w:lastRow="0" w:firstColumn="1" w:lastColumn="0" w:noHBand="0" w:noVBand="1"/>
      </w:tblPr>
      <w:tblGrid>
        <w:gridCol w:w="4896"/>
        <w:gridCol w:w="918"/>
      </w:tblGrid>
      <w:tr w:rsidR="008A7DFD" w14:paraId="7253A05D" w14:textId="77777777" w:rsidTr="008A7DFD">
        <w:tc>
          <w:tcPr>
            <w:tcW w:w="4896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A97F6D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particles are moving faster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8A2FAC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E5458A6" wp14:editId="64D9BFEE">
                  <wp:extent cx="384175" cy="384175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DFD" w14:paraId="64E930CA" w14:textId="77777777" w:rsidTr="008A7DFD">
        <w:tc>
          <w:tcPr>
            <w:tcW w:w="4896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3C098C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particles have more energy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46F9C7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0A4EF52" wp14:editId="227DD8CF">
                  <wp:extent cx="384175" cy="384175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DFD" w14:paraId="08F0EBA5" w14:textId="77777777" w:rsidTr="008A7DFD">
        <w:tc>
          <w:tcPr>
            <w:tcW w:w="4896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01ABFE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surface area of magnesium is smaller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301DB8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0F343A2" wp14:editId="1F766DCD">
                  <wp:extent cx="384175" cy="384175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DFD" w14:paraId="3C1DC4D9" w14:textId="77777777" w:rsidTr="008A7DFD">
        <w:tc>
          <w:tcPr>
            <w:tcW w:w="4896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8CDD94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There are more particle collisions each second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1D38ED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D5F240C" wp14:editId="65F69A47">
                  <wp:extent cx="384175" cy="38417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DFD" w14:paraId="7E07A1A2" w14:textId="77777777" w:rsidTr="008A7DFD">
        <w:tc>
          <w:tcPr>
            <w:tcW w:w="4896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15901F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There are more particles in the same volume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46E68E" w14:textId="77777777" w:rsidR="008A7DFD" w:rsidRDefault="008A7DF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0897F4B" wp14:editId="75E5307E">
                  <wp:extent cx="384175" cy="38417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D0D212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3717A6B9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(h)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The student tests the gas produced by bubbling it through limewater.</w:t>
      </w:r>
    </w:p>
    <w:p w14:paraId="2163EB2A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No change is seen in the limewater.</w:t>
      </w:r>
    </w:p>
    <w:p w14:paraId="11416993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Give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conclusion the student can make about the gas.</w:t>
      </w:r>
    </w:p>
    <w:p w14:paraId="157BF28A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4F144C35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58BC704F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502D657C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(i)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 The student tests the gas produced using a burning splint.</w:t>
      </w:r>
    </w:p>
    <w:p w14:paraId="789B1744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Name the gas the student is testing for.</w:t>
      </w:r>
    </w:p>
    <w:p w14:paraId="70D88802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Give the result of a positive test for this gas.</w:t>
      </w:r>
    </w:p>
    <w:p w14:paraId="3DE69BC1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Name of gas ________________________________________________________</w:t>
      </w:r>
    </w:p>
    <w:p w14:paraId="52F20BA9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Result _____________________________________________________________</w:t>
      </w:r>
    </w:p>
    <w:p w14:paraId="2AB6365A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2B4FDA03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316B6B39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17 marks)</w:t>
      </w:r>
    </w:p>
    <w:p w14:paraId="00FD4426" w14:textId="77777777" w:rsidR="008A7DFD" w:rsidRDefault="008A7DFD" w:rsidP="008A7DFD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  <w:sectPr w:rsidR="008A7DFD">
          <w:pgSz w:w="11907" w:h="16839"/>
          <w:pgMar w:top="850" w:right="567" w:bottom="850" w:left="1417" w:header="720" w:footer="850" w:gutter="0"/>
          <w:cols w:space="720"/>
        </w:sectPr>
      </w:pPr>
    </w:p>
    <w:p w14:paraId="0F2C2280" w14:textId="77777777" w:rsidR="008A7DFD" w:rsidRDefault="008A7DFD" w:rsidP="008A7DFD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>Mark schemes</w:t>
      </w:r>
    </w:p>
    <w:p w14:paraId="2B3440EC" w14:textId="77777777" w:rsidR="008A7DFD" w:rsidRDefault="008A7DFD" w:rsidP="008A7DF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Q1.</w:t>
      </w:r>
    </w:p>
    <w:p w14:paraId="0EAB7A76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(aq)</w:t>
      </w:r>
    </w:p>
    <w:p w14:paraId="6385BF18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aqueous / aq</w:t>
      </w:r>
    </w:p>
    <w:p w14:paraId="1D00E316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4614793D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567" w:right="1134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(gas) syringe</w:t>
      </w:r>
    </w:p>
    <w:p w14:paraId="1A7C067C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measuring cylinder (and water trough)</w:t>
      </w:r>
    </w:p>
    <w:p w14:paraId="2311770D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balance</w:t>
      </w:r>
    </w:p>
    <w:p w14:paraId="7010E372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52F26F52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stopclock / stopwatch</w:t>
      </w:r>
    </w:p>
    <w:p w14:paraId="39A56DA3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timer / clock / watch</w:t>
      </w:r>
    </w:p>
    <w:p w14:paraId="1A6BDFAF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3770EB68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567" w:right="1134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all points plotted correctly</w:t>
      </w:r>
    </w:p>
    <w:p w14:paraId="0203BC6B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a tolerance of ± ½ a small square</w:t>
      </w:r>
    </w:p>
    <w:p w14:paraId="645FFADC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at least 3 points plotted correctly for 1 mark.</w:t>
      </w:r>
    </w:p>
    <w:p w14:paraId="5127A749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2</w:t>
      </w:r>
    </w:p>
    <w:p w14:paraId="7949726F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line of best fit</w:t>
      </w:r>
    </w:p>
    <w:p w14:paraId="11B80124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correctly drawn line of best fit for incorrectly plotted points</w:t>
      </w:r>
    </w:p>
    <w:p w14:paraId="5B107C72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22830E5D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567" w:right="1134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(rate) decreases</w:t>
      </w:r>
    </w:p>
    <w:p w14:paraId="18CABD4F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slows down</w:t>
      </w:r>
    </w:p>
    <w:p w14:paraId="34CD4A07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429DCF93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(rate decreases) more slowly as time increases</w:t>
      </w:r>
    </w:p>
    <w:p w14:paraId="3B311CDC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(rate decreases) at a non-linear rate</w:t>
      </w:r>
    </w:p>
    <w:p w14:paraId="662CF152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6532C8FA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(rate) becomes zero at 60 s</w:t>
      </w:r>
    </w:p>
    <w:p w14:paraId="68551821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the reaction stops at 60 s</w:t>
      </w:r>
    </w:p>
    <w:p w14:paraId="238B86C0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ecf from part (c)</w:t>
      </w:r>
    </w:p>
    <w:p w14:paraId="3ABD48A5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0A98B411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567" w:right="1134"/>
        <w:rPr>
          <w:rFonts w:ascii="Arial" w:hAnsi="Arial" w:cs="Arial"/>
        </w:rPr>
      </w:pPr>
      <w:r>
        <w:rPr>
          <w:rFonts w:ascii="Arial" w:hAnsi="Arial" w:cs="Arial"/>
        </w:rPr>
        <w:t>(e)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more bubbles were produced in the first 10 seconds</w:t>
      </w:r>
    </w:p>
    <w:p w14:paraId="1F40A6A7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0E460A2C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the magnesium was used up more quickly</w:t>
      </w:r>
    </w:p>
    <w:p w14:paraId="3000E19F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2CDC6DF9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[11]</w:t>
      </w:r>
    </w:p>
    <w:p w14:paraId="1F73C1CD" w14:textId="77777777" w:rsidR="008A7DFD" w:rsidRDefault="008A7DFD" w:rsidP="008A7DF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Q2.</w:t>
      </w:r>
    </w:p>
    <w:p w14:paraId="36DE8EDE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sports injury pack</w:t>
      </w:r>
    </w:p>
    <w:p w14:paraId="131BB9BC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29B12808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D</w:t>
      </w:r>
    </w:p>
    <w:p w14:paraId="0C59805E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609E583C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systematic error</w:t>
      </w:r>
    </w:p>
    <w:p w14:paraId="35ABD794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1C7A242E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(d)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polystyrene cup</w:t>
      </w:r>
    </w:p>
    <w:p w14:paraId="14CAC344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other insulating containers</w:t>
      </w:r>
    </w:p>
    <w:p w14:paraId="41B1D747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5E9C94E2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(e)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all six points plotted correctly</w:t>
      </w:r>
    </w:p>
    <w:p w14:paraId="380896FE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a tolerance of ± ½ a small square</w:t>
      </w:r>
    </w:p>
    <w:p w14:paraId="3C954F89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allow </w:t>
      </w:r>
      <w:r>
        <w:rPr>
          <w:rFonts w:ascii="Arial" w:hAnsi="Arial" w:cs="Arial"/>
          <w:b/>
          <w:bCs/>
          <w:i/>
          <w:iCs/>
        </w:rPr>
        <w:t>1</w:t>
      </w:r>
      <w:r>
        <w:rPr>
          <w:rFonts w:ascii="Arial" w:hAnsi="Arial" w:cs="Arial"/>
          <w:i/>
          <w:iCs/>
        </w:rPr>
        <w:t xml:space="preserve"> mark for at least 3 points plotted correctly</w:t>
      </w:r>
    </w:p>
    <w:p w14:paraId="47191CA0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2</w:t>
      </w:r>
    </w:p>
    <w:p w14:paraId="296C0882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line of best fit</w:t>
      </w:r>
    </w:p>
    <w:p w14:paraId="308F29A9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ignore extrapolation to y-axis</w:t>
      </w:r>
    </w:p>
    <w:p w14:paraId="7F3E0857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09D2EA8B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line extrapolated correctly to y-axis</w:t>
      </w:r>
    </w:p>
    <w:p w14:paraId="7B7C9090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74C2DBBF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(f)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20.4 (°C)</w:t>
      </w:r>
    </w:p>
    <w:p w14:paraId="72751CE7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ecf from part (e)</w:t>
      </w:r>
    </w:p>
    <w:p w14:paraId="11E2C720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a tolerance of ± ½ a small square</w:t>
      </w:r>
    </w:p>
    <w:p w14:paraId="43FDDE2E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7D417674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(g)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the mixture was not stirred</w:t>
      </w:r>
    </w:p>
    <w:p w14:paraId="536A47FC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2F587487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too little sulfuric acid was added</w:t>
      </w:r>
    </w:p>
    <w:p w14:paraId="6F7B1AAF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60BB9BE4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[11]</w:t>
      </w:r>
    </w:p>
    <w:p w14:paraId="18585E76" w14:textId="77777777" w:rsidR="008A7DFD" w:rsidRDefault="008A7DFD" w:rsidP="008A7DF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Q3.</w:t>
      </w:r>
    </w:p>
    <w:p w14:paraId="112C862C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(a)</w:t>
      </w:r>
    </w:p>
    <w:p w14:paraId="74240D63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4824037" wp14:editId="43E6744B">
            <wp:extent cx="4060190" cy="2780030"/>
            <wp:effectExtent l="0" t="0" r="0" b="127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26229324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allow </w:t>
      </w:r>
      <w:r>
        <w:rPr>
          <w:rFonts w:ascii="Arial" w:hAnsi="Arial" w:cs="Arial"/>
          <w:b/>
          <w:bCs/>
          <w:i/>
          <w:iCs/>
        </w:rPr>
        <w:t>one</w:t>
      </w:r>
      <w:r>
        <w:rPr>
          <w:rFonts w:ascii="Arial" w:hAnsi="Arial" w:cs="Arial"/>
          <w:i/>
          <w:iCs/>
        </w:rPr>
        <w:t xml:space="preserve"> mark if answers are reversed</w:t>
      </w:r>
    </w:p>
    <w:p w14:paraId="17738F71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4752A0D7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47F13A30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polystyrene is a better insulator</w:t>
      </w:r>
    </w:p>
    <w:p w14:paraId="0C52145D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43E3EDDB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both bars labelled</w:t>
      </w:r>
    </w:p>
    <w:p w14:paraId="1A28BBA2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27B2FDDC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lastRenderedPageBreak/>
        <w:t>both bars correctly plotted</w:t>
      </w:r>
    </w:p>
    <w:p w14:paraId="18C1A9C1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tolerance of ±½ small square</w:t>
      </w:r>
    </w:p>
    <w:p w14:paraId="589A19DE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ignore width and spacing of bars</w:t>
      </w:r>
    </w:p>
    <w:p w14:paraId="2ADF41CD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if no other mark scored, allow </w:t>
      </w:r>
      <w:r>
        <w:rPr>
          <w:rFonts w:ascii="Arial" w:hAnsi="Arial" w:cs="Arial"/>
          <w:b/>
          <w:bCs/>
          <w:i/>
          <w:iCs/>
        </w:rPr>
        <w:t>1</w:t>
      </w:r>
      <w:r>
        <w:rPr>
          <w:rFonts w:ascii="Arial" w:hAnsi="Arial" w:cs="Arial"/>
          <w:i/>
          <w:iCs/>
        </w:rPr>
        <w:t xml:space="preserve"> mark for any one bar correctly plotted and labelled</w:t>
      </w:r>
    </w:p>
    <w:p w14:paraId="51EC1B61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69E34422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temperature increases</w:t>
      </w:r>
    </w:p>
    <w:p w14:paraId="4EB9BBC5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(because) energy / ‘heat’ is transferred to the surroundings</w:t>
      </w:r>
    </w:p>
    <w:p w14:paraId="4665523A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or</w:t>
      </w:r>
    </w:p>
    <w:p w14:paraId="381056DC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temperature does not decrease</w:t>
      </w:r>
    </w:p>
    <w:p w14:paraId="65E0FCF4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energy / ‘heat’ is not taken in from the surroundings</w:t>
      </w:r>
    </w:p>
    <w:p w14:paraId="0354FDFA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the energy of the products is less than the energy of the reactants</w:t>
      </w:r>
    </w:p>
    <w:p w14:paraId="6EA0116C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0DC93F85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(e)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(most reactive)</w:t>
      </w:r>
    </w:p>
    <w:p w14:paraId="7C968F47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magnesium</w:t>
      </w:r>
    </w:p>
    <w:p w14:paraId="37039F50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(zinc)</w:t>
      </w:r>
    </w:p>
    <w:p w14:paraId="2103981B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nickel</w:t>
      </w:r>
    </w:p>
    <w:p w14:paraId="21EF07B2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this order only</w:t>
      </w:r>
    </w:p>
    <w:p w14:paraId="6A0700DE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29B9303F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(f)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suitable method described</w:t>
      </w:r>
    </w:p>
    <w:p w14:paraId="407CB46F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0B22CE1C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the observations / measurements required to place in order</w:t>
      </w:r>
    </w:p>
    <w:p w14:paraId="5149BC19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14C1E034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an indication of how results would be used to place the unknown metal in the reactivity series</w:t>
      </w:r>
    </w:p>
    <w:p w14:paraId="6CC2EB8D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0CD37710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approaches that could be used:</w:t>
      </w:r>
    </w:p>
    <w:p w14:paraId="278B5796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approach 1:</w:t>
      </w:r>
    </w:p>
    <w:p w14:paraId="27ABE6DE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add the unknown metal to copper sulfate solution (1)</w:t>
      </w:r>
    </w:p>
    <w:p w14:paraId="08C4902B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measure temperature change (1)</w:t>
      </w:r>
    </w:p>
    <w:p w14:paraId="77DB79F7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place the metals in order of temperature change (1)</w:t>
      </w:r>
    </w:p>
    <w:p w14:paraId="39E2E959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approach 2:</w:t>
      </w:r>
    </w:p>
    <w:p w14:paraId="511ED578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add the metal to salt solutions of the other metals</w:t>
      </w:r>
    </w:p>
    <w:p w14:paraId="26F04A24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or</w:t>
      </w:r>
    </w:p>
    <w:p w14:paraId="6B590FFB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heat the metal with oxides of the other metals (1)</w:t>
      </w:r>
    </w:p>
    <w:p w14:paraId="52C70645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measure temperature change (only if salt solutions used)</w:t>
      </w:r>
    </w:p>
    <w:p w14:paraId="38486919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or</w:t>
      </w:r>
    </w:p>
    <w:p w14:paraId="4CF4AA5D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observe whether a chemical change occurs (1)</w:t>
      </w:r>
    </w:p>
    <w:p w14:paraId="61389A29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lastRenderedPageBreak/>
        <w:t>compare temperature change or whether there is a reaction to place in correct order (1)</w:t>
      </w:r>
    </w:p>
    <w:p w14:paraId="537EF1B5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approach 3:</w:t>
      </w:r>
    </w:p>
    <w:p w14:paraId="480B8C4A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add all of the metals to an acid (1)</w:t>
      </w:r>
    </w:p>
    <w:p w14:paraId="7E11BD0F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measure temperature change or means of comparing rate of reaction (1)</w:t>
      </w:r>
    </w:p>
    <w:p w14:paraId="098EE1E9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place the metals in order of temperature change or rate of reaction (1)</w:t>
      </w:r>
    </w:p>
    <w:p w14:paraId="497D6C0E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approach 4:</w:t>
      </w:r>
    </w:p>
    <w:p w14:paraId="6BA728B4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set up electrochemical cells with the unknown metal as one electrode and each of the other metals as the other electrode (1)</w:t>
      </w:r>
    </w:p>
    <w:p w14:paraId="06D17682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measure the voltage of the cell (1)</w:t>
      </w:r>
    </w:p>
    <w:p w14:paraId="2CBC091B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place the metals in order of voltage (1)</w:t>
      </w:r>
    </w:p>
    <w:p w14:paraId="44B62D45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(g)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D</w:t>
      </w:r>
    </w:p>
    <w:p w14:paraId="1BF38F74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69D31161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(h)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C</w:t>
      </w:r>
    </w:p>
    <w:p w14:paraId="614EB7F0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23F35C23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[12]</w:t>
      </w:r>
    </w:p>
    <w:p w14:paraId="4A227E69" w14:textId="77777777" w:rsidR="008A7DFD" w:rsidRDefault="008A7DFD" w:rsidP="008A7DF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Q4.</w:t>
      </w:r>
    </w:p>
    <w:p w14:paraId="285857DD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sodium oxide</w:t>
      </w:r>
    </w:p>
    <w:p w14:paraId="602F8B54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Na</w:t>
      </w:r>
      <w:r>
        <w:rPr>
          <w:rFonts w:ascii="Arial" w:hAnsi="Arial" w:cs="Arial"/>
          <w:i/>
          <w:iCs/>
          <w:sz w:val="20"/>
          <w:szCs w:val="20"/>
          <w:vertAlign w:val="subscript"/>
        </w:rPr>
        <w:t>2</w:t>
      </w:r>
      <w:r>
        <w:rPr>
          <w:rFonts w:ascii="Arial" w:hAnsi="Arial" w:cs="Arial"/>
          <w:i/>
          <w:iCs/>
        </w:rPr>
        <w:t>O</w:t>
      </w:r>
    </w:p>
    <w:p w14:paraId="1B0111C0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1312AC5F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oxidation</w:t>
      </w:r>
    </w:p>
    <w:p w14:paraId="4E6B8623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0E05CD73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13</w:t>
      </w:r>
    </w:p>
    <w:p w14:paraId="0FA77B5D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2734564F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sodium hydroxide</w:t>
      </w:r>
    </w:p>
    <w:p w14:paraId="1DDFDF08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307BF094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0"/>
          <w:szCs w:val="20"/>
          <w:vertAlign w:val="superscript"/>
        </w:rPr>
      </w:pPr>
      <w:r>
        <w:rPr>
          <w:rFonts w:ascii="Arial" w:hAnsi="Arial" w:cs="Arial"/>
        </w:rPr>
        <w:t>(e)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OH</w:t>
      </w:r>
      <w:r>
        <w:rPr>
          <w:rFonts w:ascii="Arial" w:hAnsi="Arial" w:cs="Arial"/>
          <w:sz w:val="20"/>
          <w:szCs w:val="20"/>
          <w:vertAlign w:val="superscript"/>
        </w:rPr>
        <w:t>−</w:t>
      </w:r>
    </w:p>
    <w:p w14:paraId="1DC919DC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46F1DA53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(f)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 </w:t>
      </w:r>
      <w:r>
        <w:rPr>
          <w:rFonts w:ascii="Arial" w:hAnsi="Arial" w:cs="Arial"/>
          <w:noProof/>
        </w:rPr>
        <w:drawing>
          <wp:inline distT="0" distB="0" distL="0" distR="0" wp14:anchorId="7B0833E4" wp14:editId="04BB9915">
            <wp:extent cx="1463040" cy="384175"/>
            <wp:effectExtent l="0" t="0" r="381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16DFB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or 0.25 (dm</w:t>
      </w:r>
      <w:r>
        <w:rPr>
          <w:rFonts w:ascii="Arial" w:hAnsi="Arial" w:cs="Arial"/>
          <w:sz w:val="20"/>
          <w:szCs w:val="20"/>
          <w:vertAlign w:val="superscript"/>
        </w:rPr>
        <w:t>3</w:t>
      </w:r>
      <w:r>
        <w:rPr>
          <w:rFonts w:ascii="Arial" w:hAnsi="Arial" w:cs="Arial"/>
        </w:rPr>
        <w:t>)</w:t>
      </w:r>
    </w:p>
    <w:p w14:paraId="19F50922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686C13BF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or</w:t>
      </w:r>
    </w:p>
    <w:p w14:paraId="153E81A6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2BEC79CC" wp14:editId="2A093F4F">
            <wp:extent cx="1682750" cy="38417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06911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or 0.04 (g)</w:t>
      </w:r>
    </w:p>
    <w:p w14:paraId="1CCB67A7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FCE7604" wp14:editId="6E9259C2">
            <wp:extent cx="1280160" cy="38417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4272B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316F6A9F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lastRenderedPageBreak/>
        <w:t xml:space="preserve">an answer of 10 (g) scores </w:t>
      </w:r>
      <w:r>
        <w:rPr>
          <w:rFonts w:ascii="Arial" w:hAnsi="Arial" w:cs="Arial"/>
          <w:b/>
          <w:bCs/>
          <w:i/>
          <w:iCs/>
        </w:rPr>
        <w:t>2</w:t>
      </w:r>
      <w:r>
        <w:rPr>
          <w:rFonts w:ascii="Arial" w:hAnsi="Arial" w:cs="Arial"/>
          <w:i/>
          <w:iCs/>
        </w:rPr>
        <w:t xml:space="preserve"> marks</w:t>
      </w:r>
    </w:p>
    <w:p w14:paraId="1A5A32FA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(g)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all points correct</w:t>
      </w:r>
    </w:p>
    <w:p w14:paraId="116252CD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a tolerance of ±½ a small square</w:t>
      </w:r>
    </w:p>
    <w:p w14:paraId="040F3BDF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allow </w:t>
      </w:r>
      <w:r>
        <w:rPr>
          <w:rFonts w:ascii="Arial" w:hAnsi="Arial" w:cs="Arial"/>
          <w:b/>
          <w:bCs/>
          <w:i/>
          <w:iCs/>
        </w:rPr>
        <w:t>1</w:t>
      </w:r>
      <w:r>
        <w:rPr>
          <w:rFonts w:ascii="Arial" w:hAnsi="Arial" w:cs="Arial"/>
          <w:i/>
          <w:iCs/>
        </w:rPr>
        <w:t xml:space="preserve"> mark for 3 points correct</w:t>
      </w:r>
    </w:p>
    <w:p w14:paraId="577892BB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ignore any attempt at a line of best fit</w:t>
      </w:r>
    </w:p>
    <w:p w14:paraId="47A1FD07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2</w:t>
      </w:r>
    </w:p>
    <w:p w14:paraId="2C74E15E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(h)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39 °C</w:t>
      </w:r>
    </w:p>
    <w:p w14:paraId="1AF6953D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any value from 34 to 46 (°C)</w:t>
      </w:r>
    </w:p>
    <w:p w14:paraId="00C80095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13CB092E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[10]</w:t>
      </w:r>
    </w:p>
    <w:p w14:paraId="6F2BF443" w14:textId="77777777" w:rsidR="008A7DFD" w:rsidRDefault="008A7DFD" w:rsidP="008A7DF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Q5.</w:t>
      </w:r>
    </w:p>
    <w:p w14:paraId="0446AFC8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83 (cm</w:t>
      </w:r>
      <w:r>
        <w:rPr>
          <w:rFonts w:ascii="Arial" w:hAnsi="Arial" w:cs="Arial"/>
          <w:sz w:val="20"/>
          <w:szCs w:val="20"/>
          <w:vertAlign w:val="superscript"/>
        </w:rPr>
        <w:t>3</w:t>
      </w:r>
      <w:r>
        <w:rPr>
          <w:rFonts w:ascii="Arial" w:hAnsi="Arial" w:cs="Arial"/>
        </w:rPr>
        <w:t>)</w:t>
      </w:r>
    </w:p>
    <w:p w14:paraId="26D24A13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83.0 / 83.00</w:t>
      </w:r>
    </w:p>
    <w:p w14:paraId="6C707A24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320A9C9B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mass of magnesium powder</w:t>
      </w:r>
    </w:p>
    <w:p w14:paraId="5C26C4F1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565E3B33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temperature of hydrochloric acid</w:t>
      </w:r>
    </w:p>
    <w:p w14:paraId="7811F1B6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6372B951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r>
        <w:rPr>
          <w:rFonts w:ascii="Arial" w:hAnsi="Arial" w:cs="Arial"/>
          <w:noProof/>
        </w:rPr>
        <w:drawing>
          <wp:inline distT="0" distB="0" distL="0" distR="0" wp14:anchorId="7F8A4D4D" wp14:editId="77C47D7A">
            <wp:extent cx="932815" cy="384175"/>
            <wp:effectExtent l="0" t="0" r="63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C4F56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47.3(333) (cm</w:t>
      </w:r>
      <w:r>
        <w:rPr>
          <w:rFonts w:ascii="Arial" w:hAnsi="Arial" w:cs="Arial"/>
          <w:i/>
          <w:iCs/>
          <w:sz w:val="20"/>
          <w:szCs w:val="20"/>
          <w:vertAlign w:val="superscript"/>
        </w:rPr>
        <w:t>3</w:t>
      </w:r>
      <w:r>
        <w:rPr>
          <w:rFonts w:ascii="Arial" w:hAnsi="Arial" w:cs="Arial"/>
          <w:i/>
          <w:iCs/>
        </w:rPr>
        <w:t xml:space="preserve">) for </w:t>
      </w:r>
      <w:r>
        <w:rPr>
          <w:rFonts w:ascii="Arial" w:hAnsi="Arial" w:cs="Arial"/>
          <w:b/>
          <w:bCs/>
          <w:i/>
          <w:iCs/>
        </w:rPr>
        <w:t>1</w:t>
      </w:r>
      <w:r>
        <w:rPr>
          <w:rFonts w:ascii="Arial" w:hAnsi="Arial" w:cs="Arial"/>
          <w:i/>
          <w:iCs/>
        </w:rPr>
        <w:t xml:space="preserve"> mark</w:t>
      </w:r>
    </w:p>
    <w:p w14:paraId="7BBC7A31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08A8B5D8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= 47 (cm</w:t>
      </w:r>
      <w:r>
        <w:rPr>
          <w:rFonts w:ascii="Arial" w:hAnsi="Arial" w:cs="Arial"/>
          <w:sz w:val="20"/>
          <w:szCs w:val="20"/>
          <w:vertAlign w:val="superscript"/>
        </w:rPr>
        <w:t>3</w:t>
      </w:r>
      <w:r>
        <w:rPr>
          <w:rFonts w:ascii="Arial" w:hAnsi="Arial" w:cs="Arial"/>
        </w:rPr>
        <w:t>) (2 sf)</w:t>
      </w:r>
    </w:p>
    <w:p w14:paraId="4B54E5AD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an answer of 43 (cm</w:t>
      </w:r>
      <w:r>
        <w:rPr>
          <w:rFonts w:ascii="Arial" w:hAnsi="Arial" w:cs="Arial"/>
          <w:i/>
          <w:iCs/>
          <w:sz w:val="20"/>
          <w:szCs w:val="20"/>
          <w:vertAlign w:val="superscript"/>
        </w:rPr>
        <w:t>3</w:t>
      </w:r>
      <w:r>
        <w:rPr>
          <w:rFonts w:ascii="Arial" w:hAnsi="Arial" w:cs="Arial"/>
          <w:i/>
          <w:iCs/>
        </w:rPr>
        <w:t xml:space="preserve">) scores </w:t>
      </w:r>
      <w:r>
        <w:rPr>
          <w:rFonts w:ascii="Arial" w:hAnsi="Arial" w:cs="Arial"/>
          <w:b/>
          <w:bCs/>
          <w:i/>
          <w:iCs/>
        </w:rPr>
        <w:t>1</w:t>
      </w:r>
      <w:r>
        <w:rPr>
          <w:rFonts w:ascii="Arial" w:hAnsi="Arial" w:cs="Arial"/>
          <w:i/>
          <w:iCs/>
        </w:rPr>
        <w:t xml:space="preserve"> mark</w:t>
      </w:r>
    </w:p>
    <w:p w14:paraId="12FBFF42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687C3F8C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an answer of 47 (cm</w:t>
      </w:r>
      <w:r>
        <w:rPr>
          <w:rFonts w:ascii="Arial" w:hAnsi="Arial" w:cs="Arial"/>
          <w:i/>
          <w:iCs/>
          <w:sz w:val="20"/>
          <w:szCs w:val="20"/>
          <w:vertAlign w:val="superscript"/>
        </w:rPr>
        <w:t>3</w:t>
      </w:r>
      <w:r>
        <w:rPr>
          <w:rFonts w:ascii="Arial" w:hAnsi="Arial" w:cs="Arial"/>
          <w:i/>
          <w:iCs/>
        </w:rPr>
        <w:t xml:space="preserve">) scores </w:t>
      </w:r>
      <w:r>
        <w:rPr>
          <w:rFonts w:ascii="Arial" w:hAnsi="Arial" w:cs="Arial"/>
          <w:b/>
          <w:bCs/>
          <w:i/>
          <w:iCs/>
        </w:rPr>
        <w:t>2</w:t>
      </w:r>
      <w:r>
        <w:rPr>
          <w:rFonts w:ascii="Arial" w:hAnsi="Arial" w:cs="Arial"/>
          <w:i/>
          <w:iCs/>
        </w:rPr>
        <w:t xml:space="preserve"> marks</w:t>
      </w:r>
    </w:p>
    <w:p w14:paraId="019EBD06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all points plotted correctly</w:t>
      </w:r>
    </w:p>
    <w:p w14:paraId="41C63684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(inc 0,0)</w:t>
      </w:r>
    </w:p>
    <w:p w14:paraId="6C264DA7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a tolerance of ±½ a square</w:t>
      </w:r>
    </w:p>
    <w:p w14:paraId="147DF3F6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i/>
          <w:iCs/>
        </w:rPr>
        <w:t xml:space="preserve">allow ecf from question </w:t>
      </w:r>
      <w:r>
        <w:rPr>
          <w:rFonts w:ascii="Arial" w:hAnsi="Arial" w:cs="Arial"/>
          <w:b/>
          <w:bCs/>
          <w:i/>
          <w:iCs/>
        </w:rPr>
        <w:t>(c)</w:t>
      </w:r>
    </w:p>
    <w:p w14:paraId="3F04D43F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ignore line</w:t>
      </w:r>
    </w:p>
    <w:p w14:paraId="374F5159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allow </w:t>
      </w:r>
      <w:r>
        <w:rPr>
          <w:rFonts w:ascii="Arial" w:hAnsi="Arial" w:cs="Arial"/>
          <w:b/>
          <w:bCs/>
          <w:i/>
          <w:iCs/>
        </w:rPr>
        <w:t>1</w:t>
      </w:r>
      <w:r>
        <w:rPr>
          <w:rFonts w:ascii="Arial" w:hAnsi="Arial" w:cs="Arial"/>
          <w:i/>
          <w:iCs/>
        </w:rPr>
        <w:t xml:space="preserve"> mark for four points plotted correctly</w:t>
      </w:r>
    </w:p>
    <w:p w14:paraId="78F0A2B6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2</w:t>
      </w:r>
    </w:p>
    <w:p w14:paraId="429F2916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(e)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r>
        <w:rPr>
          <w:rFonts w:ascii="Arial" w:hAnsi="Arial" w:cs="Arial"/>
          <w:noProof/>
        </w:rPr>
        <w:drawing>
          <wp:inline distT="0" distB="0" distL="0" distR="0" wp14:anchorId="480EB0EC" wp14:editId="76A63475">
            <wp:extent cx="237490" cy="384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80C54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80 ± 2</w:t>
      </w:r>
    </w:p>
    <w:p w14:paraId="3CFDDC77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71FF9513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= 1.6 (cm</w:t>
      </w:r>
      <w:r>
        <w:rPr>
          <w:rFonts w:ascii="Arial" w:hAnsi="Arial" w:cs="Arial"/>
          <w:sz w:val="20"/>
          <w:szCs w:val="20"/>
          <w:vertAlign w:val="superscript"/>
        </w:rPr>
        <w:t>3</w:t>
      </w:r>
      <w:r>
        <w:rPr>
          <w:rFonts w:ascii="Arial" w:hAnsi="Arial" w:cs="Arial"/>
        </w:rPr>
        <w:t>/s)</w:t>
      </w:r>
    </w:p>
    <w:p w14:paraId="7506DD8E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1.60 ± 0.04</w:t>
      </w:r>
    </w:p>
    <w:p w14:paraId="236E80E8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6154028C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an answer of 1.6 (cm</w:t>
      </w:r>
      <w:r>
        <w:rPr>
          <w:rFonts w:ascii="Arial" w:hAnsi="Arial" w:cs="Arial"/>
          <w:i/>
          <w:iCs/>
          <w:sz w:val="20"/>
          <w:szCs w:val="20"/>
          <w:vertAlign w:val="superscript"/>
        </w:rPr>
        <w:t>3</w:t>
      </w:r>
      <w:r>
        <w:rPr>
          <w:rFonts w:ascii="Arial" w:hAnsi="Arial" w:cs="Arial"/>
          <w:i/>
          <w:iCs/>
        </w:rPr>
        <w:t xml:space="preserve">/s) scores </w:t>
      </w:r>
      <w:r>
        <w:rPr>
          <w:rFonts w:ascii="Arial" w:hAnsi="Arial" w:cs="Arial"/>
          <w:b/>
          <w:bCs/>
          <w:i/>
          <w:iCs/>
        </w:rPr>
        <w:t>2</w:t>
      </w:r>
      <w:r>
        <w:rPr>
          <w:rFonts w:ascii="Arial" w:hAnsi="Arial" w:cs="Arial"/>
          <w:i/>
          <w:iCs/>
        </w:rPr>
        <w:t xml:space="preserve"> marks</w:t>
      </w:r>
    </w:p>
    <w:p w14:paraId="6EF28C86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(f)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rate is greatest at start</w:t>
      </w:r>
    </w:p>
    <w:p w14:paraId="6A05DE73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rate is faster at start</w:t>
      </w:r>
    </w:p>
    <w:p w14:paraId="7E33BFA9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lastRenderedPageBreak/>
        <w:t>1</w:t>
      </w:r>
    </w:p>
    <w:p w14:paraId="224CA717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(then) rate decreases</w:t>
      </w:r>
    </w:p>
    <w:p w14:paraId="71B2D806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(then) rate slows down</w:t>
      </w:r>
    </w:p>
    <w:p w14:paraId="751640A2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71BA7AC3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reaction stops</w:t>
      </w:r>
    </w:p>
    <w:p w14:paraId="1A048B0B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3B56F6BE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(g)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there are more particle collisions each second</w:t>
      </w:r>
    </w:p>
    <w:p w14:paraId="1244B762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713BF4B4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there are more particles in the same volume</w:t>
      </w:r>
    </w:p>
    <w:p w14:paraId="24278FE2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1CC7998F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(h)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(gas is) not carbon dioxide</w:t>
      </w:r>
    </w:p>
    <w:p w14:paraId="305ACF3A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ignore does not react with limewater</w:t>
      </w:r>
    </w:p>
    <w:p w14:paraId="26CCBA77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171A2B45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(i)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 hydrogen</w:t>
      </w:r>
    </w:p>
    <w:p w14:paraId="61FAA6D8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  <w:sz w:val="20"/>
          <w:szCs w:val="20"/>
          <w:vertAlign w:val="subscript"/>
        </w:rPr>
      </w:pPr>
      <w:r>
        <w:rPr>
          <w:rFonts w:ascii="Arial" w:hAnsi="Arial" w:cs="Arial"/>
          <w:i/>
          <w:iCs/>
        </w:rPr>
        <w:t>allow H</w:t>
      </w:r>
      <w:r>
        <w:rPr>
          <w:rFonts w:ascii="Arial" w:hAnsi="Arial" w:cs="Arial"/>
          <w:i/>
          <w:iCs/>
          <w:sz w:val="20"/>
          <w:szCs w:val="20"/>
          <w:vertAlign w:val="subscript"/>
        </w:rPr>
        <w:t>2</w:t>
      </w:r>
    </w:p>
    <w:p w14:paraId="67DF8FD2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069D65F3" w14:textId="77777777" w:rsidR="008A7DFD" w:rsidRDefault="008A7DFD" w:rsidP="008A7DF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pop sound</w:t>
      </w:r>
    </w:p>
    <w:p w14:paraId="5F5CDC04" w14:textId="77777777" w:rsidR="008A7DFD" w:rsidRDefault="008A7DFD" w:rsidP="008A7DFD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08715CE6" w14:textId="77777777" w:rsidR="008A7DFD" w:rsidRDefault="008A7DFD" w:rsidP="008A7DF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[17]</w:t>
      </w:r>
    </w:p>
    <w:p w14:paraId="00059610" w14:textId="77777777" w:rsidR="001D18AF" w:rsidRDefault="001D18AF" w:rsidP="008A7DF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</w:pPr>
    </w:p>
    <w:sectPr w:rsidR="001D18AF">
      <w:footerReference w:type="default" r:id="rId30"/>
      <w:pgSz w:w="11907" w:h="16839"/>
      <w:pgMar w:top="850" w:right="567" w:bottom="850" w:left="1417" w:header="720" w:footer="85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2DD828" w14:textId="7AB6A012" w:rsidR="00000000" w:rsidRDefault="000F33C7">
    <w:pPr>
      <w:framePr w:wrap="auto" w:vAnchor="page" w:hAnchor="page" w:x="5212" w:y="15890"/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</w:rPr>
    </w:pPr>
    <w:r>
      <w:rPr>
        <w:rFonts w:ascii="Arial" w:hAnsi="Arial" w:cs="Arial"/>
      </w:rPr>
      <w:t xml:space="preserve">Page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PAGE</w:instrText>
    </w:r>
    <w:r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25</w:t>
    </w:r>
    <w:r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of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NUMPAGES</w:instrText>
    </w:r>
    <w:r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25</w:t>
    </w:r>
    <w:r>
      <w:rPr>
        <w:rFonts w:ascii="Arial" w:hAnsi="Arial" w:cs="Arial"/>
      </w:rPr>
      <w:fldChar w:fldCharType="end"/>
    </w:r>
  </w:p>
  <w:p w14:paraId="4CCA577D" w14:textId="77777777" w:rsidR="00000000" w:rsidRDefault="000F33C7">
    <w:pPr>
      <w:widowControl w:val="0"/>
      <w:autoSpaceDE w:val="0"/>
      <w:autoSpaceDN w:val="0"/>
      <w:adjustRightInd w:val="0"/>
      <w:spacing w:before="567" w:after="0" w:line="20" w:lineRule="exact"/>
      <w:rPr>
        <w:rFonts w:ascii="Times New Roman" w:hAnsi="Times New Roman" w:cs="Times New Roman"/>
        <w:sz w:val="24"/>
        <w:szCs w:val="24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DEA"/>
    <w:rsid w:val="000F33C7"/>
    <w:rsid w:val="001D18AF"/>
    <w:rsid w:val="008A7DFD"/>
    <w:rsid w:val="00FB1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A0D1A"/>
  <w15:chartTrackingRefBased/>
  <w15:docId w15:val="{A43B8027-89F6-474D-96B9-D95868EB0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DEA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0">
    <w:name w:val="msonormal"/>
    <w:basedOn w:val="Normal"/>
    <w:rsid w:val="008A7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30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customXml" Target="../customXml/item3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14542C0208DF4A9AF4AF4617D71EC6" ma:contentTypeVersion="14" ma:contentTypeDescription="Create a new document." ma:contentTypeScope="" ma:versionID="1b9c1ec1b9552008cce89b1fb08fb18d">
  <xsd:schema xmlns:xsd="http://www.w3.org/2001/XMLSchema" xmlns:xs="http://www.w3.org/2001/XMLSchema" xmlns:p="http://schemas.microsoft.com/office/2006/metadata/properties" xmlns:ns3="c622dab8-608f-4e0b-85c4-f390db5b5f61" xmlns:ns4="80017f14-526e-45d7-b83d-c4de1f4359fe" targetNamespace="http://schemas.microsoft.com/office/2006/metadata/properties" ma:root="true" ma:fieldsID="95e02e468169348f500c82da09560a74" ns3:_="" ns4:_="">
    <xsd:import namespace="c622dab8-608f-4e0b-85c4-f390db5b5f61"/>
    <xsd:import namespace="80017f14-526e-45d7-b83d-c4de1f4359f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22dab8-608f-4e0b-85c4-f390db5b5f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017f14-526e-45d7-b83d-c4de1f4359f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D63083C-3B5D-4CC9-BEA8-0535B76A2F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22dab8-608f-4e0b-85c4-f390db5b5f61"/>
    <ds:schemaRef ds:uri="80017f14-526e-45d7-b83d-c4de1f4359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7D7E9F0-3C5D-4934-99A3-BC31317350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F9D749-4ADA-45CF-90D0-2A041BFF2E6D}">
  <ds:schemaRefs>
    <ds:schemaRef ds:uri="http://purl.org/dc/terms/"/>
    <ds:schemaRef ds:uri="http://schemas.microsoft.com/office/2006/documentManagement/types"/>
    <ds:schemaRef ds:uri="http://schemas.microsoft.com/office/infopath/2007/PartnerControls"/>
    <ds:schemaRef ds:uri="80017f14-526e-45d7-b83d-c4de1f4359fe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c622dab8-608f-4e0b-85c4-f390db5b5f61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2584</Words>
  <Characters>14731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NCC</Company>
  <LinksUpToDate>false</LinksUpToDate>
  <CharactersWithSpaces>17281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Pearson, Sophie</dc:creator>
  <cp:keywords/>
  <dc:description/>
  <cp:lastModifiedBy>Pearson, Sophie</cp:lastModifiedBy>
  <cp:revision>2</cp:revision>
  <dcterms:created xsi:type="dcterms:W3CDTF">2021-12-15T07:19:00Z</dcterms:created>
  <dcterms:modified xsi:type="dcterms:W3CDTF">2021-12-15T08:18:00Z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0x010100EB14542C0208DF4A9AF4AF4617D71EC6</vt:lpwstr>
  </property>
</Properties>
</file>