
<file path=[Content_Types].xml><?xml version="1.0" encoding="utf-8"?>
<Types xmlns="http://schemas.openxmlformats.org/package/2006/content-types">
  <Default Extension="rels" ContentType="application/vnd.openxmlformats-package.relationships+xml"/>
  <Default Extension="xml" ContentType="applicatio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5BD56412" w:rsidP="7196A53B" w:rsidRDefault="5BD56412" w14:paraId="5741CD4A" w14:textId="5A17F5FE">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7196A53B" w:rsidR="5BD56412">
        <w:rPr>
          <w:rFonts w:ascii="Calibri" w:hAnsi="Calibri" w:eastAsia="Calibri" w:cs="Calibri"/>
          <w:b w:val="1"/>
          <w:bCs w:val="1"/>
          <w:i w:val="0"/>
          <w:iCs w:val="0"/>
          <w:caps w:val="0"/>
          <w:smallCaps w:val="0"/>
          <w:noProof w:val="0"/>
          <w:color w:val="000000" w:themeColor="text1" w:themeTint="FF" w:themeShade="FF"/>
          <w:sz w:val="24"/>
          <w:szCs w:val="24"/>
          <w:lang w:val="en-GB"/>
        </w:rPr>
        <w:t>St Mary’s Catholic School</w:t>
      </w:r>
    </w:p>
    <w:p w:rsidR="5BD56412" w:rsidP="7196A53B" w:rsidRDefault="5BD56412" w14:paraId="2EFCFDF4" w14:textId="0829B01F">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7196A53B" w:rsidR="5BD56412">
        <w:rPr>
          <w:rFonts w:ascii="Calibri" w:hAnsi="Calibri" w:eastAsia="Calibri" w:cs="Calibri"/>
          <w:b w:val="0"/>
          <w:bCs w:val="0"/>
          <w:i w:val="0"/>
          <w:iCs w:val="0"/>
          <w:caps w:val="0"/>
          <w:smallCaps w:val="0"/>
          <w:noProof w:val="0"/>
          <w:color w:val="000000" w:themeColor="text1" w:themeTint="FF" w:themeShade="FF"/>
          <w:sz w:val="24"/>
          <w:szCs w:val="24"/>
          <w:lang w:val="en-GB"/>
        </w:rPr>
        <w:t>Department Curriculum Planning</w:t>
      </w:r>
    </w:p>
    <w:p w:rsidR="5BD56412" w:rsidP="7196A53B" w:rsidRDefault="5BD56412" w14:paraId="2AB3403A" w14:textId="1DDDEA93">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r w:rsidRPr="7196A53B" w:rsidR="5BD56412">
        <w:rPr>
          <w:rFonts w:ascii="Calibri" w:hAnsi="Calibri" w:eastAsia="Calibri" w:cs="Calibri"/>
          <w:b w:val="0"/>
          <w:bCs w:val="0"/>
          <w:i w:val="0"/>
          <w:iCs w:val="0"/>
          <w:caps w:val="0"/>
          <w:smallCaps w:val="0"/>
          <w:noProof w:val="0"/>
          <w:color w:val="000000" w:themeColor="text1" w:themeTint="FF" w:themeShade="FF"/>
          <w:sz w:val="24"/>
          <w:szCs w:val="24"/>
          <w:lang w:val="en-GB"/>
        </w:rPr>
        <w:t>Department: Science</w:t>
      </w:r>
    </w:p>
    <w:p w:rsidR="7196A53B" w:rsidP="7196A53B" w:rsidRDefault="7196A53B" w14:paraId="0CFB50AD" w14:textId="40C9B3C9">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5BD56412" w:rsidP="7196A53B" w:rsidRDefault="5BD56412" w14:paraId="2709EC7A" w14:textId="366EAD66">
      <w:pPr>
        <w:spacing w:after="160" w:line="259" w:lineRule="auto"/>
        <w:rPr>
          <w:rFonts w:ascii="Calibri" w:hAnsi="Calibri" w:eastAsia="Calibri" w:cs="Calibri"/>
          <w:b w:val="0"/>
          <w:bCs w:val="0"/>
          <w:i w:val="0"/>
          <w:iCs w:val="0"/>
          <w:caps w:val="0"/>
          <w:smallCaps w:val="0"/>
          <w:noProof w:val="0"/>
          <w:color w:val="000000" w:themeColor="text1" w:themeTint="FF" w:themeShade="FF"/>
          <w:sz w:val="21"/>
          <w:szCs w:val="21"/>
          <w:lang w:val="en-US"/>
        </w:rPr>
      </w:pPr>
      <w:r w:rsidRPr="7196A53B" w:rsidR="5BD56412">
        <w:rPr>
          <w:rFonts w:ascii="Calibri" w:hAnsi="Calibri" w:eastAsia="Calibri" w:cs="Calibri"/>
          <w:b w:val="0"/>
          <w:bCs w:val="0"/>
          <w:i w:val="0"/>
          <w:iCs w:val="0"/>
          <w:caps w:val="0"/>
          <w:smallCaps w:val="0"/>
          <w:noProof w:val="0"/>
          <w:color w:val="000000" w:themeColor="text1" w:themeTint="FF" w:themeShade="FF"/>
          <w:sz w:val="21"/>
          <w:szCs w:val="21"/>
          <w:lang w:val="en-GB"/>
        </w:rPr>
        <w:t>Year Group: Year 9 (Chemistry)</w:t>
      </w:r>
    </w:p>
    <w:p w:rsidR="7196A53B" w:rsidP="7196A53B" w:rsidRDefault="7196A53B" w14:paraId="63186B86" w14:textId="363B1F7C">
      <w:pPr>
        <w:spacing w:after="160" w:line="259" w:lineRule="auto"/>
        <w:rPr>
          <w:rFonts w:ascii="Calibri" w:hAnsi="Calibri" w:eastAsia="Calibri" w:cs="Calibri"/>
          <w:b w:val="0"/>
          <w:bCs w:val="0"/>
          <w:i w:val="0"/>
          <w:iCs w:val="0"/>
          <w:caps w:val="0"/>
          <w:smallCaps w:val="0"/>
          <w:noProof w:val="0"/>
          <w:color w:val="000000" w:themeColor="text1" w:themeTint="FF" w:themeShade="FF"/>
          <w:sz w:val="21"/>
          <w:szCs w:val="21"/>
          <w:lang w:val="en-US"/>
        </w:rPr>
      </w:pPr>
    </w:p>
    <w:p w:rsidR="5BD56412" w:rsidP="458F42D8" w:rsidRDefault="5BD56412" w14:paraId="6366F6FC" w14:textId="0D090B46">
      <w:pPr>
        <w:spacing w:after="160" w:line="259" w:lineRule="auto"/>
        <w:rPr>
          <w:rFonts w:ascii="Calibri" w:hAnsi="Calibri" w:eastAsia="Calibri" w:cs="Calibri"/>
          <w:b w:val="0"/>
          <w:bCs w:val="0"/>
          <w:i w:val="0"/>
          <w:iCs w:val="0"/>
          <w:caps w:val="0"/>
          <w:smallCaps w:val="0"/>
          <w:noProof w:val="0"/>
          <w:color w:val="000000" w:themeColor="text1" w:themeTint="FF" w:themeShade="FF"/>
          <w:sz w:val="21"/>
          <w:szCs w:val="21"/>
          <w:lang w:val="en-US"/>
        </w:rPr>
      </w:pPr>
      <w:r w:rsidRPr="458F42D8" w:rsidR="5BD56412">
        <w:rPr>
          <w:rFonts w:ascii="Calibri" w:hAnsi="Calibri" w:eastAsia="Calibri" w:cs="Calibri"/>
          <w:b w:val="0"/>
          <w:bCs w:val="0"/>
          <w:i w:val="0"/>
          <w:iCs w:val="0"/>
          <w:caps w:val="0"/>
          <w:smallCaps w:val="0"/>
          <w:noProof w:val="0"/>
          <w:color w:val="000000" w:themeColor="text1" w:themeTint="FF" w:themeShade="FF"/>
          <w:sz w:val="21"/>
          <w:szCs w:val="21"/>
          <w:lang w:val="en-GB"/>
        </w:rPr>
        <w:t xml:space="preserve">This is the plan for the taught curriculum during achievement period: Assessment Period </w:t>
      </w:r>
      <w:r w:rsidRPr="458F42D8" w:rsidR="626D75FF">
        <w:rPr>
          <w:rFonts w:ascii="Calibri" w:hAnsi="Calibri" w:eastAsia="Calibri" w:cs="Calibri"/>
          <w:b w:val="0"/>
          <w:bCs w:val="0"/>
          <w:i w:val="0"/>
          <w:iCs w:val="0"/>
          <w:caps w:val="0"/>
          <w:smallCaps w:val="0"/>
          <w:noProof w:val="0"/>
          <w:color w:val="000000" w:themeColor="text1" w:themeTint="FF" w:themeShade="FF"/>
          <w:sz w:val="21"/>
          <w:szCs w:val="21"/>
          <w:lang w:val="en-GB"/>
        </w:rPr>
        <w:t>2 ()</w:t>
      </w:r>
    </w:p>
    <w:p w:rsidR="7196A53B" w:rsidP="7196A53B" w:rsidRDefault="7196A53B" w14:paraId="729A91DF" w14:textId="3C708249">
      <w:pPr>
        <w:spacing w:after="160" w:line="259" w:lineRule="auto"/>
        <w:rPr>
          <w:rFonts w:ascii="Calibri" w:hAnsi="Calibri" w:eastAsia="Calibri" w:cs="Calibri"/>
          <w:b w:val="0"/>
          <w:bCs w:val="0"/>
          <w:i w:val="0"/>
          <w:iCs w:val="0"/>
          <w:caps w:val="0"/>
          <w:smallCaps w:val="0"/>
          <w:noProof w:val="0"/>
          <w:color w:val="000000" w:themeColor="text1" w:themeTint="FF" w:themeShade="FF"/>
          <w:sz w:val="21"/>
          <w:szCs w:val="21"/>
          <w:lang w:val="en-US"/>
        </w:rPr>
      </w:pPr>
    </w:p>
    <w:tbl>
      <w:tblPr>
        <w:tblStyle w:val="TableGrid"/>
        <w:tblW w:w="0" w:type="auto"/>
        <w:tblLayout w:type="fixed"/>
        <w:tblLook w:val="04A0" w:firstRow="1" w:lastRow="0" w:firstColumn="1" w:lastColumn="0" w:noHBand="0" w:noVBand="1"/>
      </w:tblPr>
      <w:tblGrid>
        <w:gridCol w:w="9360"/>
      </w:tblGrid>
      <w:tr w:rsidR="7196A53B" w:rsidTr="6CE07D13" w14:paraId="0247309A">
        <w:tc>
          <w:tcPr>
            <w:tcW w:w="9360" w:type="dxa"/>
            <w:shd w:val="clear" w:color="auto" w:fill="E2EFD9" w:themeFill="accent6" w:themeFillTint="33"/>
            <w:tcMar/>
            <w:vAlign w:val="top"/>
          </w:tcPr>
          <w:p w:rsidR="7196A53B" w:rsidP="7196A53B" w:rsidRDefault="7196A53B" w14:paraId="4D1CC2ED" w14:textId="1488E025">
            <w:pPr>
              <w:tabs>
                <w:tab w:val="right" w:leader="none" w:pos="8794"/>
              </w:tabs>
              <w:spacing w:line="259" w:lineRule="auto"/>
              <w:rPr>
                <w:rFonts w:ascii="Calibri" w:hAnsi="Calibri" w:eastAsia="Calibri" w:cs="Calibri"/>
                <w:b w:val="0"/>
                <w:bCs w:val="0"/>
                <w:i w:val="0"/>
                <w:iCs w:val="0"/>
                <w:sz w:val="21"/>
                <w:szCs w:val="21"/>
                <w:lang w:val="en-US"/>
              </w:rPr>
            </w:pPr>
            <w:r w:rsidRPr="7196A53B" w:rsidR="7196A53B">
              <w:rPr>
                <w:rFonts w:ascii="Calibri" w:hAnsi="Calibri" w:eastAsia="Calibri" w:cs="Calibri"/>
                <w:b w:val="1"/>
                <w:bCs w:val="1"/>
                <w:i w:val="0"/>
                <w:iCs w:val="0"/>
                <w:sz w:val="21"/>
                <w:szCs w:val="21"/>
                <w:lang w:val="en-GB"/>
              </w:rPr>
              <w:t>Brief summary of the topic/work being covered during this period</w:t>
            </w:r>
            <w:r>
              <w:tab/>
            </w:r>
          </w:p>
        </w:tc>
      </w:tr>
      <w:tr w:rsidR="7196A53B" w:rsidTr="6CE07D13" w14:paraId="7FB64483">
        <w:tc>
          <w:tcPr>
            <w:tcW w:w="9360" w:type="dxa"/>
            <w:tcMar/>
            <w:vAlign w:val="top"/>
          </w:tcPr>
          <w:p w:rsidR="7196A53B" w:rsidP="458F42D8" w:rsidRDefault="7196A53B" w14:paraId="5BE28D33" w14:textId="241342D3">
            <w:pPr>
              <w:spacing w:line="259" w:lineRule="auto"/>
              <w:jc w:val="both"/>
              <w:rPr>
                <w:rFonts w:ascii="Tahoma" w:hAnsi="Tahoma" w:eastAsia="Tahoma" w:cs="Tahoma"/>
                <w:b w:val="0"/>
                <w:bCs w:val="0"/>
                <w:i w:val="0"/>
                <w:iCs w:val="0"/>
                <w:sz w:val="21"/>
                <w:szCs w:val="21"/>
                <w:lang w:val="en-GB"/>
              </w:rPr>
            </w:pPr>
            <w:r w:rsidRPr="458F42D8" w:rsidR="7196A53B">
              <w:rPr>
                <w:rFonts w:ascii="Tahoma" w:hAnsi="Tahoma" w:eastAsia="Tahoma" w:cs="Tahoma"/>
                <w:b w:val="0"/>
                <w:bCs w:val="0"/>
                <w:i w:val="0"/>
                <w:iCs w:val="0"/>
                <w:sz w:val="21"/>
                <w:szCs w:val="21"/>
                <w:lang w:val="en-GB"/>
              </w:rPr>
              <w:t xml:space="preserve">Students are taught the following topics </w:t>
            </w:r>
            <w:r w:rsidRPr="458F42D8" w:rsidR="1D3EF5CE">
              <w:rPr>
                <w:rFonts w:ascii="Tahoma" w:hAnsi="Tahoma" w:eastAsia="Tahoma" w:cs="Tahoma"/>
                <w:b w:val="0"/>
                <w:bCs w:val="0"/>
                <w:i w:val="0"/>
                <w:iCs w:val="0"/>
                <w:sz w:val="21"/>
                <w:szCs w:val="21"/>
                <w:lang w:val="en-GB"/>
              </w:rPr>
              <w:t>'The periodic table’</w:t>
            </w:r>
            <w:r w:rsidRPr="458F42D8" w:rsidR="7196A53B">
              <w:rPr>
                <w:rFonts w:ascii="Tahoma" w:hAnsi="Tahoma" w:eastAsia="Tahoma" w:cs="Tahoma"/>
                <w:b w:val="0"/>
                <w:bCs w:val="0"/>
                <w:i w:val="0"/>
                <w:iCs w:val="0"/>
                <w:sz w:val="21"/>
                <w:szCs w:val="21"/>
                <w:lang w:val="en-GB"/>
              </w:rPr>
              <w:t>, ‘</w:t>
            </w:r>
            <w:r w:rsidRPr="458F42D8" w:rsidR="0565F838">
              <w:rPr>
                <w:rFonts w:ascii="Tahoma" w:hAnsi="Tahoma" w:eastAsia="Tahoma" w:cs="Tahoma"/>
                <w:b w:val="0"/>
                <w:bCs w:val="0"/>
                <w:i w:val="0"/>
                <w:iCs w:val="0"/>
                <w:sz w:val="21"/>
                <w:szCs w:val="21"/>
                <w:lang w:val="en-GB"/>
              </w:rPr>
              <w:t xml:space="preserve">Group </w:t>
            </w:r>
            <w:r w:rsidRPr="458F42D8" w:rsidR="0565F838">
              <w:rPr>
                <w:rFonts w:ascii="Tahoma" w:hAnsi="Tahoma" w:eastAsia="Tahoma" w:cs="Tahoma"/>
                <w:b w:val="0"/>
                <w:bCs w:val="0"/>
                <w:i w:val="0"/>
                <w:iCs w:val="0"/>
                <w:sz w:val="21"/>
                <w:szCs w:val="21"/>
                <w:lang w:val="en-GB"/>
              </w:rPr>
              <w:t>trends</w:t>
            </w:r>
            <w:r w:rsidRPr="458F42D8" w:rsidR="7196A53B">
              <w:rPr>
                <w:rFonts w:ascii="Tahoma" w:hAnsi="Tahoma" w:eastAsia="Tahoma" w:cs="Tahoma"/>
                <w:b w:val="0"/>
                <w:bCs w:val="0"/>
                <w:i w:val="0"/>
                <w:iCs w:val="0"/>
                <w:sz w:val="21"/>
                <w:szCs w:val="21"/>
                <w:lang w:val="en-GB"/>
              </w:rPr>
              <w:t>’</w:t>
            </w:r>
            <w:r w:rsidRPr="458F42D8" w:rsidR="2613859F">
              <w:rPr>
                <w:rFonts w:ascii="Tahoma" w:hAnsi="Tahoma" w:eastAsia="Tahoma" w:cs="Tahoma"/>
                <w:b w:val="0"/>
                <w:bCs w:val="0"/>
                <w:i w:val="0"/>
                <w:iCs w:val="0"/>
                <w:sz w:val="21"/>
                <w:szCs w:val="21"/>
                <w:lang w:val="en-GB"/>
              </w:rPr>
              <w:t>, ‘Formulations’</w:t>
            </w:r>
            <w:r w:rsidRPr="458F42D8" w:rsidR="7196A53B">
              <w:rPr>
                <w:rFonts w:ascii="Tahoma" w:hAnsi="Tahoma" w:eastAsia="Tahoma" w:cs="Tahoma"/>
                <w:b w:val="0"/>
                <w:bCs w:val="0"/>
                <w:i w:val="0"/>
                <w:iCs w:val="0"/>
                <w:sz w:val="21"/>
                <w:szCs w:val="21"/>
                <w:lang w:val="en-GB"/>
              </w:rPr>
              <w:t xml:space="preserve"> and ‘</w:t>
            </w:r>
            <w:r w:rsidRPr="458F42D8" w:rsidR="2717A9DB">
              <w:rPr>
                <w:rFonts w:ascii="Tahoma" w:hAnsi="Tahoma" w:eastAsia="Tahoma" w:cs="Tahoma"/>
                <w:b w:val="0"/>
                <w:bCs w:val="0"/>
                <w:i w:val="0"/>
                <w:iCs w:val="0"/>
                <w:sz w:val="21"/>
                <w:szCs w:val="21"/>
                <w:lang w:val="en-GB"/>
              </w:rPr>
              <w:t>Chemical t</w:t>
            </w:r>
            <w:r w:rsidRPr="458F42D8" w:rsidR="7196A53B">
              <w:rPr>
                <w:rFonts w:ascii="Tahoma" w:hAnsi="Tahoma" w:eastAsia="Tahoma" w:cs="Tahoma"/>
                <w:b w:val="0"/>
                <w:bCs w:val="0"/>
                <w:i w:val="0"/>
                <w:iCs w:val="0"/>
                <w:sz w:val="21"/>
                <w:szCs w:val="21"/>
                <w:lang w:val="en-GB"/>
              </w:rPr>
              <w:t>e</w:t>
            </w:r>
            <w:r w:rsidRPr="458F42D8" w:rsidR="2717A9DB">
              <w:rPr>
                <w:rFonts w:ascii="Tahoma" w:hAnsi="Tahoma" w:eastAsia="Tahoma" w:cs="Tahoma"/>
                <w:b w:val="0"/>
                <w:bCs w:val="0"/>
                <w:i w:val="0"/>
                <w:iCs w:val="0"/>
                <w:sz w:val="21"/>
                <w:szCs w:val="21"/>
                <w:lang w:val="en-GB"/>
              </w:rPr>
              <w:t>sts</w:t>
            </w:r>
            <w:r w:rsidRPr="458F42D8" w:rsidR="7196A53B">
              <w:rPr>
                <w:rFonts w:ascii="Tahoma" w:hAnsi="Tahoma" w:eastAsia="Tahoma" w:cs="Tahoma"/>
                <w:b w:val="0"/>
                <w:bCs w:val="0"/>
                <w:i w:val="0"/>
                <w:iCs w:val="0"/>
                <w:sz w:val="21"/>
                <w:szCs w:val="21"/>
                <w:lang w:val="en-GB"/>
              </w:rPr>
              <w:t>’.</w:t>
            </w:r>
          </w:p>
          <w:p w:rsidR="7196A53B" w:rsidP="7196A53B" w:rsidRDefault="7196A53B" w14:paraId="49332579" w14:textId="2379DB45">
            <w:pPr>
              <w:spacing w:line="259" w:lineRule="auto"/>
              <w:jc w:val="both"/>
              <w:rPr>
                <w:rFonts w:ascii="Tahoma" w:hAnsi="Tahoma" w:eastAsia="Tahoma" w:cs="Tahoma"/>
                <w:b w:val="0"/>
                <w:bCs w:val="0"/>
                <w:i w:val="0"/>
                <w:iCs w:val="0"/>
                <w:sz w:val="21"/>
                <w:szCs w:val="21"/>
                <w:lang w:val="en-US"/>
              </w:rPr>
            </w:pPr>
            <w:r w:rsidRPr="7196A53B" w:rsidR="7196A53B">
              <w:rPr>
                <w:rFonts w:ascii="Tahoma" w:hAnsi="Tahoma" w:eastAsia="Tahoma" w:cs="Tahoma"/>
                <w:b w:val="0"/>
                <w:bCs w:val="0"/>
                <w:i w:val="0"/>
                <w:iCs w:val="0"/>
                <w:sz w:val="21"/>
                <w:szCs w:val="21"/>
                <w:lang w:val="en-GB"/>
              </w:rPr>
              <w:t>Students are taught the topics so that they can gain a full understanding of the core principles of chemistry and enable them to achieve their full potential at GCSE.</w:t>
            </w:r>
          </w:p>
        </w:tc>
      </w:tr>
      <w:tr w:rsidR="7196A53B" w:rsidTr="6CE07D13" w14:paraId="720AEB20">
        <w:tc>
          <w:tcPr>
            <w:tcW w:w="9360" w:type="dxa"/>
            <w:shd w:val="clear" w:color="auto" w:fill="E2EFD9" w:themeFill="accent6" w:themeFillTint="33"/>
            <w:tcMar/>
            <w:vAlign w:val="top"/>
          </w:tcPr>
          <w:p w:rsidR="7196A53B" w:rsidP="7196A53B" w:rsidRDefault="7196A53B" w14:paraId="4A97F5AC" w14:textId="203CF6E1">
            <w:pPr>
              <w:spacing w:line="259" w:lineRule="auto"/>
              <w:jc w:val="both"/>
              <w:rPr>
                <w:rFonts w:ascii="Calibri" w:hAnsi="Calibri" w:eastAsia="Calibri" w:cs="Calibri"/>
                <w:b w:val="0"/>
                <w:bCs w:val="0"/>
                <w:i w:val="0"/>
                <w:iCs w:val="0"/>
                <w:sz w:val="21"/>
                <w:szCs w:val="21"/>
                <w:lang w:val="en-US"/>
              </w:rPr>
            </w:pPr>
            <w:r w:rsidRPr="7196A53B" w:rsidR="7196A53B">
              <w:rPr>
                <w:rFonts w:ascii="Calibri" w:hAnsi="Calibri" w:eastAsia="Calibri" w:cs="Calibri"/>
                <w:b w:val="1"/>
                <w:bCs w:val="1"/>
                <w:i w:val="0"/>
                <w:iCs w:val="0"/>
                <w:sz w:val="21"/>
                <w:szCs w:val="21"/>
                <w:lang w:val="en-GB"/>
              </w:rPr>
              <w:t>Prior knowledge needed for this unit/topic from previous teaching</w:t>
            </w:r>
          </w:p>
        </w:tc>
      </w:tr>
      <w:tr w:rsidR="7196A53B" w:rsidTr="6CE07D13" w14:paraId="027A2B20">
        <w:tc>
          <w:tcPr>
            <w:tcW w:w="9360" w:type="dxa"/>
            <w:tcMar/>
            <w:vAlign w:val="top"/>
          </w:tcPr>
          <w:p w:rsidR="7196A53B" w:rsidP="7196A53B" w:rsidRDefault="7196A53B" w14:paraId="71803E08" w14:textId="07FF5C4F">
            <w:pPr>
              <w:spacing w:line="259" w:lineRule="auto"/>
              <w:rPr>
                <w:rFonts w:ascii="Tahoma" w:hAnsi="Tahoma" w:eastAsia="Tahoma" w:cs="Tahoma"/>
                <w:b w:val="0"/>
                <w:bCs w:val="0"/>
                <w:i w:val="0"/>
                <w:iCs w:val="0"/>
                <w:sz w:val="21"/>
                <w:szCs w:val="21"/>
                <w:lang w:val="en-US"/>
              </w:rPr>
            </w:pPr>
            <w:r w:rsidRPr="458F42D8" w:rsidR="7196A53B">
              <w:rPr>
                <w:rFonts w:ascii="Tahoma" w:hAnsi="Tahoma" w:eastAsia="Tahoma" w:cs="Tahoma"/>
                <w:b w:val="1"/>
                <w:bCs w:val="1"/>
                <w:i w:val="0"/>
                <w:iCs w:val="0"/>
                <w:sz w:val="21"/>
                <w:szCs w:val="21"/>
                <w:lang w:val="en-GB"/>
              </w:rPr>
              <w:t>Concepts Covered in KS3</w:t>
            </w:r>
          </w:p>
          <w:p w:rsidR="7196A53B" w:rsidP="7196A53B" w:rsidRDefault="7196A53B" w14:paraId="32186B1F" w14:textId="3AC78A52">
            <w:pPr>
              <w:spacing w:line="259" w:lineRule="auto"/>
              <w:jc w:val="left"/>
              <w:rPr>
                <w:rFonts w:ascii="Tahoma" w:hAnsi="Tahoma" w:eastAsia="Tahoma" w:cs="Tahoma"/>
                <w:b w:val="0"/>
                <w:bCs w:val="0"/>
                <w:i w:val="0"/>
                <w:iCs w:val="0"/>
                <w:sz w:val="21"/>
                <w:szCs w:val="21"/>
                <w:lang w:val="en-US"/>
              </w:rPr>
            </w:pPr>
            <w:r w:rsidRPr="7196A53B" w:rsidR="7196A53B">
              <w:rPr>
                <w:rFonts w:ascii="Tahoma" w:hAnsi="Tahoma" w:eastAsia="Tahoma" w:cs="Tahoma"/>
                <w:b w:val="1"/>
                <w:bCs w:val="1"/>
                <w:i w:val="0"/>
                <w:iCs w:val="0"/>
                <w:sz w:val="21"/>
                <w:szCs w:val="21"/>
                <w:lang w:val="en-GB"/>
              </w:rPr>
              <w:t>Periodic table</w:t>
            </w:r>
          </w:p>
          <w:p w:rsidR="7196A53B" w:rsidP="7196A53B" w:rsidRDefault="7196A53B" w14:paraId="3728C488" w14:textId="62FF3E1D">
            <w:pPr>
              <w:spacing w:line="259" w:lineRule="auto"/>
              <w:rPr>
                <w:rFonts w:ascii="Tahoma" w:hAnsi="Tahoma" w:eastAsia="Tahoma" w:cs="Tahoma"/>
                <w:b w:val="0"/>
                <w:bCs w:val="0"/>
                <w:i w:val="0"/>
                <w:iCs w:val="0"/>
                <w:sz w:val="21"/>
                <w:szCs w:val="21"/>
                <w:lang w:val="en-US"/>
              </w:rPr>
            </w:pPr>
            <w:r w:rsidRPr="458F42D8" w:rsidR="7196A53B">
              <w:rPr>
                <w:rFonts w:ascii="Tahoma" w:hAnsi="Tahoma" w:eastAsia="Tahoma" w:cs="Tahoma"/>
                <w:b w:val="0"/>
                <w:bCs w:val="0"/>
                <w:i w:val="0"/>
                <w:iCs w:val="0"/>
                <w:sz w:val="21"/>
                <w:szCs w:val="21"/>
                <w:lang w:val="en-GB"/>
              </w:rPr>
              <w:t>- Students know that the elements in a group all react in a similar way and sometimes show a pattern in reactivity. As you go down a group and across a period the elements show patterns in physical properties.</w:t>
            </w:r>
          </w:p>
          <w:p w:rsidR="6967E0A3" w:rsidP="458F42D8" w:rsidRDefault="6967E0A3" w14:paraId="7365F28D" w14:textId="13F36712">
            <w:pPr>
              <w:pStyle w:val="Normal"/>
              <w:bidi w:val="0"/>
              <w:spacing w:before="0" w:beforeAutospacing="off" w:after="0" w:afterAutospacing="off" w:line="259" w:lineRule="auto"/>
              <w:ind w:left="0" w:right="0"/>
              <w:jc w:val="left"/>
              <w:rPr>
                <w:rFonts w:ascii="Tahoma" w:hAnsi="Tahoma" w:eastAsia="Tahoma" w:cs="Tahoma"/>
                <w:b w:val="1"/>
                <w:bCs w:val="1"/>
                <w:i w:val="0"/>
                <w:iCs w:val="0"/>
                <w:sz w:val="21"/>
                <w:szCs w:val="21"/>
                <w:lang w:val="en-GB"/>
              </w:rPr>
            </w:pPr>
            <w:r w:rsidRPr="458F42D8" w:rsidR="6967E0A3">
              <w:rPr>
                <w:rFonts w:ascii="Tahoma" w:hAnsi="Tahoma" w:eastAsia="Tahoma" w:cs="Tahoma"/>
                <w:b w:val="1"/>
                <w:bCs w:val="1"/>
                <w:i w:val="0"/>
                <w:iCs w:val="0"/>
                <w:sz w:val="21"/>
                <w:szCs w:val="21"/>
                <w:lang w:val="en-GB"/>
              </w:rPr>
              <w:t>Reactions: Metals and non-metals</w:t>
            </w:r>
          </w:p>
          <w:p w:rsidR="7196A53B" w:rsidP="458F42D8" w:rsidRDefault="7196A53B" w14:paraId="7D32DB53" w14:textId="61732B52">
            <w:pPr>
              <w:pStyle w:val="Normal"/>
              <w:spacing w:line="259" w:lineRule="auto"/>
              <w:rPr>
                <w:rFonts w:ascii="Tahoma" w:hAnsi="Tahoma" w:eastAsia="Tahoma" w:cs="Tahoma"/>
                <w:noProof w:val="0"/>
                <w:sz w:val="21"/>
                <w:szCs w:val="21"/>
                <w:lang w:val="en-GB"/>
              </w:rPr>
            </w:pPr>
            <w:r w:rsidRPr="458F42D8" w:rsidR="7196A53B">
              <w:rPr>
                <w:rFonts w:ascii="Tahoma" w:hAnsi="Tahoma" w:eastAsia="Tahoma" w:cs="Tahoma"/>
                <w:b w:val="0"/>
                <w:bCs w:val="0"/>
                <w:i w:val="0"/>
                <w:iCs w:val="0"/>
                <w:sz w:val="21"/>
                <w:szCs w:val="21"/>
                <w:lang w:val="en-GB"/>
              </w:rPr>
              <w:t>- S</w:t>
            </w:r>
            <w:r w:rsidRPr="458F42D8" w:rsidR="155D34CB">
              <w:rPr>
                <w:rFonts w:ascii="Tahoma" w:hAnsi="Tahoma" w:eastAsia="Tahoma" w:cs="Tahoma"/>
                <w:b w:val="0"/>
                <w:bCs w:val="0"/>
                <w:i w:val="0"/>
                <w:iCs w:val="0"/>
                <w:sz w:val="21"/>
                <w:szCs w:val="21"/>
                <w:lang w:val="en-GB"/>
              </w:rPr>
              <w:t xml:space="preserve">tudents know that metals and non-metals react with oxygen to form oxides which are either bases or acids. </w:t>
            </w:r>
          </w:p>
          <w:p w:rsidR="7196A53B" w:rsidP="458F42D8" w:rsidRDefault="7196A53B" w14:paraId="4C636732" w14:textId="0EF92AB5">
            <w:pPr>
              <w:pStyle w:val="Normal"/>
              <w:spacing w:line="259" w:lineRule="auto"/>
              <w:ind w:left="0"/>
              <w:rPr>
                <w:rFonts w:ascii="Tahoma" w:hAnsi="Tahoma" w:eastAsia="Tahoma" w:cs="Tahoma"/>
                <w:noProof w:val="0"/>
                <w:sz w:val="21"/>
                <w:szCs w:val="21"/>
                <w:lang w:val="en-GB"/>
              </w:rPr>
            </w:pPr>
            <w:r w:rsidRPr="458F42D8" w:rsidR="155D34CB">
              <w:rPr>
                <w:rFonts w:ascii="Tahoma" w:hAnsi="Tahoma" w:eastAsia="Tahoma" w:cs="Tahoma"/>
                <w:b w:val="0"/>
                <w:bCs w:val="0"/>
                <w:i w:val="0"/>
                <w:iCs w:val="0"/>
                <w:sz w:val="21"/>
                <w:szCs w:val="21"/>
                <w:lang w:val="en-GB"/>
              </w:rPr>
              <w:t>-Different metals can be arranged as a reactivity series in order of how readily they react with other substances. Some metals react with acids to produce salts and hydrogen.</w:t>
            </w:r>
          </w:p>
          <w:p w:rsidR="7196A53B" w:rsidP="7196A53B" w:rsidRDefault="7196A53B" w14:paraId="51FB3C93" w14:textId="586652E2">
            <w:pPr>
              <w:spacing w:line="259" w:lineRule="auto"/>
              <w:rPr>
                <w:rFonts w:ascii="Tahoma" w:hAnsi="Tahoma" w:eastAsia="Tahoma" w:cs="Tahoma"/>
                <w:b w:val="0"/>
                <w:bCs w:val="0"/>
                <w:i w:val="0"/>
                <w:iCs w:val="0"/>
                <w:sz w:val="21"/>
                <w:szCs w:val="21"/>
                <w:lang w:val="en-US"/>
              </w:rPr>
            </w:pPr>
          </w:p>
          <w:p w:rsidR="7196A53B" w:rsidP="7196A53B" w:rsidRDefault="7196A53B" w14:paraId="61AAAD3C" w14:textId="5C5DE5EE">
            <w:pPr>
              <w:spacing w:line="259" w:lineRule="auto"/>
              <w:rPr>
                <w:rFonts w:ascii="Tahoma" w:hAnsi="Tahoma" w:eastAsia="Tahoma" w:cs="Tahoma"/>
                <w:b w:val="0"/>
                <w:bCs w:val="0"/>
                <w:i w:val="0"/>
                <w:iCs w:val="0"/>
                <w:sz w:val="21"/>
                <w:szCs w:val="21"/>
                <w:lang w:val="en-US"/>
              </w:rPr>
            </w:pPr>
            <w:r w:rsidRPr="7196A53B" w:rsidR="7196A53B">
              <w:rPr>
                <w:rFonts w:ascii="Tahoma" w:hAnsi="Tahoma" w:eastAsia="Tahoma" w:cs="Tahoma"/>
                <w:b w:val="1"/>
                <w:bCs w:val="1"/>
                <w:i w:val="0"/>
                <w:iCs w:val="0"/>
                <w:sz w:val="21"/>
                <w:szCs w:val="21"/>
                <w:lang w:val="en-GB"/>
              </w:rPr>
              <w:t>Practical Skills Covered in KS3</w:t>
            </w:r>
          </w:p>
          <w:p w:rsidR="7196A53B" w:rsidP="7196A53B" w:rsidRDefault="7196A53B" w14:paraId="3D5B6B9E" w14:textId="0C933206">
            <w:pPr>
              <w:spacing w:line="259" w:lineRule="auto"/>
              <w:rPr>
                <w:rFonts w:ascii="Tahoma" w:hAnsi="Tahoma" w:eastAsia="Tahoma" w:cs="Tahoma"/>
                <w:b w:val="0"/>
                <w:bCs w:val="0"/>
                <w:i w:val="0"/>
                <w:iCs w:val="0"/>
                <w:sz w:val="21"/>
                <w:szCs w:val="21"/>
                <w:lang w:val="en-US"/>
              </w:rPr>
            </w:pPr>
            <w:r w:rsidRPr="7196A53B" w:rsidR="7196A53B">
              <w:rPr>
                <w:rFonts w:ascii="Tahoma" w:hAnsi="Tahoma" w:eastAsia="Tahoma" w:cs="Tahoma"/>
                <w:b w:val="0"/>
                <w:bCs w:val="0"/>
                <w:i w:val="0"/>
                <w:iCs w:val="0"/>
                <w:sz w:val="21"/>
                <w:szCs w:val="21"/>
                <w:lang w:val="en-GB"/>
              </w:rPr>
              <w:t>- Students should use techniques to separate mixtures.</w:t>
            </w:r>
          </w:p>
          <w:p w:rsidR="7196A53B" w:rsidP="7196A53B" w:rsidRDefault="7196A53B" w14:paraId="344ACD1B" w14:textId="16CF7D79">
            <w:pPr>
              <w:spacing w:line="259" w:lineRule="auto"/>
              <w:rPr>
                <w:rFonts w:ascii="Tahoma" w:hAnsi="Tahoma" w:eastAsia="Tahoma" w:cs="Tahoma"/>
                <w:b w:val="0"/>
                <w:bCs w:val="0"/>
                <w:i w:val="0"/>
                <w:iCs w:val="0"/>
                <w:sz w:val="21"/>
                <w:szCs w:val="21"/>
                <w:lang w:val="en-US"/>
              </w:rPr>
            </w:pPr>
            <w:r w:rsidRPr="7196A53B" w:rsidR="7196A53B">
              <w:rPr>
                <w:rFonts w:ascii="Tahoma" w:hAnsi="Tahoma" w:eastAsia="Tahoma" w:cs="Tahoma"/>
                <w:b w:val="0"/>
                <w:bCs w:val="0"/>
                <w:i w:val="0"/>
                <w:iCs w:val="0"/>
                <w:sz w:val="21"/>
                <w:szCs w:val="21"/>
                <w:lang w:val="en-GB"/>
              </w:rPr>
              <w:t>-Students should have studied and noted the properties of different materials.</w:t>
            </w:r>
          </w:p>
          <w:p w:rsidR="7196A53B" w:rsidP="7196A53B" w:rsidRDefault="7196A53B" w14:paraId="7493333F" w14:textId="7F739024">
            <w:pPr>
              <w:spacing w:line="259" w:lineRule="auto"/>
              <w:rPr>
                <w:rFonts w:ascii="Calibri" w:hAnsi="Calibri" w:eastAsia="Calibri" w:cs="Calibri"/>
                <w:b w:val="0"/>
                <w:bCs w:val="0"/>
                <w:i w:val="0"/>
                <w:iCs w:val="0"/>
                <w:sz w:val="21"/>
                <w:szCs w:val="21"/>
                <w:lang w:val="en-US"/>
              </w:rPr>
            </w:pPr>
          </w:p>
        </w:tc>
      </w:tr>
      <w:tr w:rsidR="7196A53B" w:rsidTr="6CE07D13" w14:paraId="5879A1D5">
        <w:tc>
          <w:tcPr>
            <w:tcW w:w="9360" w:type="dxa"/>
            <w:shd w:val="clear" w:color="auto" w:fill="E2EFD9" w:themeFill="accent6" w:themeFillTint="33"/>
            <w:tcMar/>
            <w:vAlign w:val="top"/>
          </w:tcPr>
          <w:p w:rsidR="7196A53B" w:rsidP="7196A53B" w:rsidRDefault="7196A53B" w14:paraId="4132C33C" w14:textId="1A295D3F">
            <w:pPr>
              <w:spacing w:line="259" w:lineRule="auto"/>
              <w:rPr>
                <w:rFonts w:ascii="Calibri" w:hAnsi="Calibri" w:eastAsia="Calibri" w:cs="Calibri"/>
                <w:b w:val="0"/>
                <w:bCs w:val="0"/>
                <w:i w:val="0"/>
                <w:iCs w:val="0"/>
                <w:sz w:val="21"/>
                <w:szCs w:val="21"/>
                <w:lang w:val="en-US"/>
              </w:rPr>
            </w:pPr>
            <w:r w:rsidRPr="7196A53B" w:rsidR="7196A53B">
              <w:rPr>
                <w:rFonts w:ascii="Calibri" w:hAnsi="Calibri" w:eastAsia="Calibri" w:cs="Calibri"/>
                <w:b w:val="1"/>
                <w:bCs w:val="1"/>
                <w:i w:val="0"/>
                <w:iCs w:val="0"/>
                <w:sz w:val="21"/>
                <w:szCs w:val="21"/>
                <w:lang w:val="en-GB"/>
              </w:rPr>
              <w:t xml:space="preserve">Rationale for students studying this unit/topic </w:t>
            </w:r>
          </w:p>
        </w:tc>
      </w:tr>
      <w:tr w:rsidR="7196A53B" w:rsidTr="6CE07D13" w14:paraId="6473E995">
        <w:tc>
          <w:tcPr>
            <w:tcW w:w="9360" w:type="dxa"/>
            <w:tcMar/>
            <w:vAlign w:val="top"/>
          </w:tcPr>
          <w:p w:rsidR="7196A53B" w:rsidP="7196A53B" w:rsidRDefault="7196A53B" w14:paraId="4BFDDC39" w14:textId="09EEE210">
            <w:pPr>
              <w:spacing w:line="259" w:lineRule="auto"/>
              <w:rPr>
                <w:rFonts w:ascii="Calibri" w:hAnsi="Calibri" w:eastAsia="Calibri" w:cs="Calibri"/>
                <w:b w:val="0"/>
                <w:bCs w:val="0"/>
                <w:i w:val="0"/>
                <w:iCs w:val="0"/>
                <w:sz w:val="21"/>
                <w:szCs w:val="21"/>
                <w:lang w:val="en-US"/>
              </w:rPr>
            </w:pPr>
            <w:r w:rsidRPr="458F42D8" w:rsidR="7196A53B">
              <w:rPr>
                <w:rFonts w:ascii="Calibri" w:hAnsi="Calibri" w:eastAsia="Calibri" w:cs="Calibri"/>
                <w:b w:val="1"/>
                <w:bCs w:val="1"/>
                <w:i w:val="0"/>
                <w:iCs w:val="0"/>
                <w:sz w:val="21"/>
                <w:szCs w:val="21"/>
                <w:lang w:val="en-GB"/>
              </w:rPr>
              <w:t>Rationale for studying this topic</w:t>
            </w:r>
          </w:p>
          <w:p w:rsidR="280CC5D5" w:rsidP="458F42D8" w:rsidRDefault="280CC5D5" w14:paraId="56A81D37" w14:textId="30B098AE">
            <w:pPr>
              <w:pStyle w:val="Normal"/>
              <w:bidi w:val="0"/>
              <w:spacing w:before="0" w:beforeAutospacing="off" w:after="0" w:afterAutospacing="off" w:line="259" w:lineRule="auto"/>
              <w:ind w:left="0" w:right="0"/>
              <w:jc w:val="both"/>
              <w:rPr>
                <w:rFonts w:ascii="Tahoma" w:hAnsi="Tahoma" w:eastAsia="Tahoma" w:cs="Tahoma"/>
                <w:b w:val="0"/>
                <w:bCs w:val="0"/>
                <w:i w:val="0"/>
                <w:iCs w:val="0"/>
                <w:sz w:val="21"/>
                <w:szCs w:val="21"/>
                <w:lang w:val="en-GB"/>
              </w:rPr>
            </w:pPr>
            <w:r w:rsidRPr="458F42D8" w:rsidR="280CC5D5">
              <w:rPr>
                <w:rFonts w:ascii="Tahoma" w:hAnsi="Tahoma" w:eastAsia="Tahoma" w:cs="Tahoma"/>
                <w:b w:val="0"/>
                <w:bCs w:val="0"/>
                <w:i w:val="0"/>
                <w:iCs w:val="0"/>
                <w:sz w:val="21"/>
                <w:szCs w:val="21"/>
                <w:lang w:val="en-GB"/>
              </w:rPr>
              <w:t xml:space="preserve">Students will have reviewed atoms in detail and will have used the periodic table during their lessons, it works well to review the periodic table in terms of </w:t>
            </w:r>
            <w:r w:rsidRPr="458F42D8" w:rsidR="3F9D873B">
              <w:rPr>
                <w:rFonts w:ascii="Tahoma" w:hAnsi="Tahoma" w:eastAsia="Tahoma" w:cs="Tahoma"/>
                <w:b w:val="0"/>
                <w:bCs w:val="0"/>
                <w:i w:val="0"/>
                <w:iCs w:val="0"/>
                <w:sz w:val="21"/>
                <w:szCs w:val="21"/>
                <w:lang w:val="en-GB"/>
              </w:rPr>
              <w:t>its</w:t>
            </w:r>
            <w:r w:rsidRPr="458F42D8" w:rsidR="280CC5D5">
              <w:rPr>
                <w:rFonts w:ascii="Tahoma" w:hAnsi="Tahoma" w:eastAsia="Tahoma" w:cs="Tahoma"/>
                <w:b w:val="0"/>
                <w:bCs w:val="0"/>
                <w:i w:val="0"/>
                <w:iCs w:val="0"/>
                <w:sz w:val="21"/>
                <w:szCs w:val="21"/>
                <w:lang w:val="en-GB"/>
              </w:rPr>
              <w:t xml:space="preserve"> history and organisation following on from that atomic knowledge.</w:t>
            </w:r>
            <w:r w:rsidRPr="458F42D8" w:rsidR="42B51E6E">
              <w:rPr>
                <w:rFonts w:ascii="Tahoma" w:hAnsi="Tahoma" w:eastAsia="Tahoma" w:cs="Tahoma"/>
                <w:b w:val="0"/>
                <w:bCs w:val="0"/>
                <w:i w:val="0"/>
                <w:iCs w:val="0"/>
                <w:sz w:val="21"/>
                <w:szCs w:val="21"/>
                <w:lang w:val="en-GB"/>
              </w:rPr>
              <w:t xml:space="preserve"> This will add to their understanding of elements, electronic structure and sub-atomic particles. </w:t>
            </w:r>
          </w:p>
          <w:p w:rsidR="42B51E6E" w:rsidP="458F42D8" w:rsidRDefault="42B51E6E" w14:paraId="64648322" w14:textId="4ADF7965">
            <w:pPr>
              <w:pStyle w:val="Normal"/>
              <w:bidi w:val="0"/>
              <w:spacing w:before="0" w:beforeAutospacing="off" w:after="0" w:afterAutospacing="off" w:line="259" w:lineRule="auto"/>
              <w:ind w:left="0" w:right="0"/>
              <w:jc w:val="both"/>
              <w:rPr>
                <w:rFonts w:ascii="Tahoma" w:hAnsi="Tahoma" w:eastAsia="Tahoma" w:cs="Tahoma"/>
                <w:b w:val="0"/>
                <w:bCs w:val="0"/>
                <w:i w:val="0"/>
                <w:iCs w:val="0"/>
                <w:sz w:val="21"/>
                <w:szCs w:val="21"/>
                <w:lang w:val="en-GB"/>
              </w:rPr>
            </w:pPr>
            <w:r w:rsidRPr="458F42D8" w:rsidR="42B51E6E">
              <w:rPr>
                <w:rFonts w:ascii="Tahoma" w:hAnsi="Tahoma" w:eastAsia="Tahoma" w:cs="Tahoma"/>
                <w:b w:val="0"/>
                <w:bCs w:val="0"/>
                <w:i w:val="0"/>
                <w:iCs w:val="0"/>
                <w:sz w:val="21"/>
                <w:szCs w:val="21"/>
                <w:lang w:val="en-GB"/>
              </w:rPr>
              <w:t xml:space="preserve">As metals and non-metals are the two main </w:t>
            </w:r>
            <w:r w:rsidRPr="458F42D8" w:rsidR="30D5E983">
              <w:rPr>
                <w:rFonts w:ascii="Tahoma" w:hAnsi="Tahoma" w:eastAsia="Tahoma" w:cs="Tahoma"/>
                <w:b w:val="0"/>
                <w:bCs w:val="0"/>
                <w:i w:val="0"/>
                <w:iCs w:val="0"/>
                <w:sz w:val="21"/>
                <w:szCs w:val="21"/>
                <w:lang w:val="en-GB"/>
              </w:rPr>
              <w:t>groups</w:t>
            </w:r>
            <w:r w:rsidRPr="458F42D8" w:rsidR="42B51E6E">
              <w:rPr>
                <w:rFonts w:ascii="Tahoma" w:hAnsi="Tahoma" w:eastAsia="Tahoma" w:cs="Tahoma"/>
                <w:b w:val="0"/>
                <w:bCs w:val="0"/>
                <w:i w:val="0"/>
                <w:iCs w:val="0"/>
                <w:sz w:val="21"/>
                <w:szCs w:val="21"/>
                <w:lang w:val="en-GB"/>
              </w:rPr>
              <w:t xml:space="preserve"> in the </w:t>
            </w:r>
            <w:r w:rsidRPr="458F42D8" w:rsidR="48F3BFDD">
              <w:rPr>
                <w:rFonts w:ascii="Tahoma" w:hAnsi="Tahoma" w:eastAsia="Tahoma" w:cs="Tahoma"/>
                <w:b w:val="0"/>
                <w:bCs w:val="0"/>
                <w:i w:val="0"/>
                <w:iCs w:val="0"/>
                <w:sz w:val="21"/>
                <w:szCs w:val="21"/>
                <w:lang w:val="en-GB"/>
              </w:rPr>
              <w:t>periodic</w:t>
            </w:r>
            <w:r w:rsidRPr="458F42D8" w:rsidR="42B51E6E">
              <w:rPr>
                <w:rFonts w:ascii="Tahoma" w:hAnsi="Tahoma" w:eastAsia="Tahoma" w:cs="Tahoma"/>
                <w:b w:val="0"/>
                <w:bCs w:val="0"/>
                <w:i w:val="0"/>
                <w:iCs w:val="0"/>
                <w:sz w:val="21"/>
                <w:szCs w:val="21"/>
                <w:lang w:val="en-GB"/>
              </w:rPr>
              <w:t xml:space="preserve"> table it </w:t>
            </w:r>
          </w:p>
          <w:p w:rsidR="7196A53B" w:rsidP="7196A53B" w:rsidRDefault="7196A53B" w14:paraId="7781739E" w14:textId="7289375B">
            <w:pPr>
              <w:spacing w:line="259" w:lineRule="auto"/>
              <w:jc w:val="both"/>
              <w:rPr>
                <w:rFonts w:ascii="Tahoma" w:hAnsi="Tahoma" w:eastAsia="Tahoma" w:cs="Tahoma"/>
                <w:b w:val="0"/>
                <w:bCs w:val="0"/>
                <w:i w:val="0"/>
                <w:iCs w:val="0"/>
                <w:sz w:val="21"/>
                <w:szCs w:val="21"/>
                <w:lang w:val="en-US"/>
              </w:rPr>
            </w:pPr>
            <w:r w:rsidRPr="7196A53B" w:rsidR="7196A53B">
              <w:rPr>
                <w:rFonts w:ascii="Tahoma" w:hAnsi="Tahoma" w:eastAsia="Tahoma" w:cs="Tahoma"/>
                <w:b w:val="0"/>
                <w:bCs w:val="0"/>
                <w:i w:val="0"/>
                <w:iCs w:val="0"/>
                <w:sz w:val="21"/>
                <w:szCs w:val="21"/>
                <w:lang w:val="en-GB"/>
              </w:rPr>
              <w:t>These topics further develop upon the scientific content covered at KS3 and give the teacher opportunities to further develop the practical investigative skills the students gained at KS3.</w:t>
            </w:r>
          </w:p>
          <w:p w:rsidR="7196A53B" w:rsidP="7196A53B" w:rsidRDefault="7196A53B" w14:paraId="483A77B3" w14:textId="24333E09">
            <w:pPr>
              <w:spacing w:line="259" w:lineRule="auto"/>
              <w:jc w:val="both"/>
              <w:rPr>
                <w:rFonts w:ascii="Calibri" w:hAnsi="Calibri" w:eastAsia="Calibri" w:cs="Calibri"/>
                <w:b w:val="0"/>
                <w:bCs w:val="0"/>
                <w:i w:val="0"/>
                <w:iCs w:val="0"/>
                <w:sz w:val="21"/>
                <w:szCs w:val="21"/>
                <w:lang w:val="en-US"/>
              </w:rPr>
            </w:pPr>
          </w:p>
          <w:p w:rsidR="7196A53B" w:rsidP="7196A53B" w:rsidRDefault="7196A53B" w14:paraId="7DBE2D2C" w14:textId="100DED2F">
            <w:pPr>
              <w:spacing w:line="259" w:lineRule="auto"/>
              <w:jc w:val="both"/>
              <w:rPr>
                <w:rFonts w:ascii="Calibri" w:hAnsi="Calibri" w:eastAsia="Calibri" w:cs="Calibri"/>
                <w:b w:val="0"/>
                <w:bCs w:val="0"/>
                <w:i w:val="0"/>
                <w:iCs w:val="0"/>
                <w:sz w:val="21"/>
                <w:szCs w:val="21"/>
                <w:lang w:val="en-US"/>
              </w:rPr>
            </w:pPr>
            <w:r w:rsidRPr="7196A53B" w:rsidR="7196A53B">
              <w:rPr>
                <w:rFonts w:ascii="Calibri" w:hAnsi="Calibri" w:eastAsia="Calibri" w:cs="Calibri"/>
                <w:b w:val="1"/>
                <w:bCs w:val="1"/>
                <w:i w:val="0"/>
                <w:iCs w:val="0"/>
                <w:sz w:val="21"/>
                <w:szCs w:val="21"/>
                <w:lang w:val="en-GB"/>
              </w:rPr>
              <w:t>Rationale for timing of this topic</w:t>
            </w:r>
          </w:p>
          <w:p w:rsidR="7196A53B" w:rsidP="7196A53B" w:rsidRDefault="7196A53B" w14:paraId="06F0FD33" w14:textId="40DB02B0">
            <w:pPr>
              <w:spacing w:line="259" w:lineRule="auto"/>
              <w:jc w:val="both"/>
              <w:rPr>
                <w:rFonts w:ascii="Tahoma" w:hAnsi="Tahoma" w:eastAsia="Tahoma" w:cs="Tahoma"/>
                <w:b w:val="0"/>
                <w:bCs w:val="0"/>
                <w:i w:val="0"/>
                <w:iCs w:val="0"/>
                <w:sz w:val="21"/>
                <w:szCs w:val="21"/>
                <w:lang w:val="en-US"/>
              </w:rPr>
            </w:pPr>
            <w:r w:rsidRPr="7196A53B" w:rsidR="7196A53B">
              <w:rPr>
                <w:rFonts w:ascii="Tahoma" w:hAnsi="Tahoma" w:eastAsia="Tahoma" w:cs="Tahoma"/>
                <w:b w:val="0"/>
                <w:bCs w:val="0"/>
                <w:i w:val="0"/>
                <w:iCs w:val="0"/>
                <w:sz w:val="21"/>
                <w:szCs w:val="21"/>
                <w:lang w:val="en-GB"/>
              </w:rPr>
              <w:t>Students cover these topics in year 9 as it forms the basis of their scientific understanding moving forward into year 10 and year 11. In addition, these topics embed and build upon the knowledge and skills covered in the KS3 curriculum.</w:t>
            </w:r>
          </w:p>
          <w:p w:rsidR="7196A53B" w:rsidP="7196A53B" w:rsidRDefault="7196A53B" w14:paraId="67EECBA0" w14:textId="223A8869">
            <w:pPr>
              <w:spacing w:line="259" w:lineRule="auto"/>
              <w:jc w:val="both"/>
              <w:rPr>
                <w:rFonts w:ascii="Calibri" w:hAnsi="Calibri" w:eastAsia="Calibri" w:cs="Calibri"/>
                <w:b w:val="0"/>
                <w:bCs w:val="0"/>
                <w:i w:val="0"/>
                <w:iCs w:val="0"/>
                <w:sz w:val="21"/>
                <w:szCs w:val="21"/>
                <w:lang w:val="en-US"/>
              </w:rPr>
            </w:pPr>
          </w:p>
        </w:tc>
      </w:tr>
      <w:tr w:rsidR="7196A53B" w:rsidTr="6CE07D13" w14:paraId="313A041A">
        <w:tc>
          <w:tcPr>
            <w:tcW w:w="9360" w:type="dxa"/>
            <w:shd w:val="clear" w:color="auto" w:fill="E2EFD9" w:themeFill="accent6" w:themeFillTint="33"/>
            <w:tcMar/>
            <w:vAlign w:val="top"/>
          </w:tcPr>
          <w:p w:rsidR="7196A53B" w:rsidP="7196A53B" w:rsidRDefault="7196A53B" w14:paraId="7E2DE58F" w14:textId="62B8F36E">
            <w:pPr>
              <w:spacing w:line="259" w:lineRule="auto"/>
              <w:rPr>
                <w:rFonts w:ascii="Calibri" w:hAnsi="Calibri" w:eastAsia="Calibri" w:cs="Calibri"/>
                <w:b w:val="0"/>
                <w:bCs w:val="0"/>
                <w:i w:val="0"/>
                <w:iCs w:val="0"/>
                <w:sz w:val="21"/>
                <w:szCs w:val="21"/>
                <w:lang w:val="en-US"/>
              </w:rPr>
            </w:pPr>
            <w:r w:rsidRPr="7196A53B" w:rsidR="7196A53B">
              <w:rPr>
                <w:rFonts w:ascii="Calibri" w:hAnsi="Calibri" w:eastAsia="Calibri" w:cs="Calibri"/>
                <w:b w:val="1"/>
                <w:bCs w:val="1"/>
                <w:i w:val="0"/>
                <w:iCs w:val="0"/>
                <w:sz w:val="21"/>
                <w:szCs w:val="21"/>
                <w:lang w:val="en-GB"/>
              </w:rPr>
              <w:t>Key concepts/ideas that are taught to students in this unit/topic, including any anticipated gaps in knowledge and plan to overcome these</w:t>
            </w:r>
          </w:p>
        </w:tc>
      </w:tr>
      <w:tr w:rsidR="7196A53B" w:rsidTr="6CE07D13" w14:paraId="31545BC8">
        <w:tc>
          <w:tcPr>
            <w:tcW w:w="9360" w:type="dxa"/>
            <w:tcMar/>
            <w:vAlign w:val="top"/>
          </w:tcPr>
          <w:p w:rsidR="01DBBFB3" w:rsidP="458F42D8" w:rsidRDefault="01DBBFB3" w14:paraId="1F14D758" w14:textId="0B8E09E6">
            <w:pPr>
              <w:pStyle w:val="Normal"/>
              <w:bidi w:val="0"/>
              <w:spacing w:before="0" w:beforeAutospacing="off" w:after="0" w:afterAutospacing="off" w:line="259" w:lineRule="auto"/>
              <w:ind w:left="0" w:right="0"/>
              <w:jc w:val="both"/>
              <w:rPr>
                <w:rFonts w:ascii="Tahoma" w:hAnsi="Tahoma" w:eastAsia="Tahoma" w:cs="Tahoma"/>
                <w:b w:val="1"/>
                <w:bCs w:val="1"/>
                <w:i w:val="0"/>
                <w:iCs w:val="0"/>
                <w:sz w:val="21"/>
                <w:szCs w:val="21"/>
                <w:lang w:val="en-GB"/>
              </w:rPr>
            </w:pPr>
            <w:r w:rsidRPr="458F42D8" w:rsidR="01DBBFB3">
              <w:rPr>
                <w:rFonts w:ascii="Tahoma" w:hAnsi="Tahoma" w:eastAsia="Tahoma" w:cs="Tahoma"/>
                <w:b w:val="1"/>
                <w:bCs w:val="1"/>
                <w:i w:val="0"/>
                <w:iCs w:val="0"/>
                <w:sz w:val="21"/>
                <w:szCs w:val="21"/>
                <w:lang w:val="en-GB"/>
              </w:rPr>
              <w:t>The periodic table</w:t>
            </w:r>
          </w:p>
          <w:p w:rsidR="7196A53B" w:rsidP="458F42D8" w:rsidRDefault="7196A53B" w14:paraId="1398A5E0" w14:textId="5A14DFC3">
            <w:pPr>
              <w:pStyle w:val="Normal"/>
              <w:spacing w:line="259" w:lineRule="auto"/>
              <w:jc w:val="both"/>
              <w:rPr>
                <w:rFonts w:ascii="Tahoma" w:hAnsi="Tahoma" w:eastAsia="Tahoma" w:cs="Tahoma"/>
                <w:noProof w:val="0"/>
                <w:sz w:val="21"/>
                <w:szCs w:val="21"/>
                <w:lang w:val="en-GB"/>
              </w:rPr>
            </w:pPr>
            <w:r w:rsidRPr="458F42D8" w:rsidR="7196A53B">
              <w:rPr>
                <w:rFonts w:ascii="Tahoma" w:hAnsi="Tahoma" w:eastAsia="Tahoma" w:cs="Tahoma"/>
                <w:b w:val="0"/>
                <w:bCs w:val="0"/>
                <w:i w:val="0"/>
                <w:iCs w:val="0"/>
                <w:sz w:val="21"/>
                <w:szCs w:val="21"/>
                <w:lang w:val="en-GB"/>
              </w:rPr>
              <w:t xml:space="preserve">- </w:t>
            </w:r>
            <w:r w:rsidRPr="458F42D8" w:rsidR="539B04E0">
              <w:rPr>
                <w:rFonts w:ascii="Tahoma" w:hAnsi="Tahoma" w:eastAsia="Tahoma" w:cs="Tahoma"/>
                <w:noProof w:val="0"/>
                <w:sz w:val="21"/>
                <w:szCs w:val="21"/>
                <w:lang w:val="en-GB"/>
              </w:rPr>
              <w:t>The elements in the periodic table are arranged in order of atomic (proton) number and so that elements with similar properties are in columns, known as groups. The table is called a periodic table because similar properties occur at regular intervals. Elements in the same group in the periodic table have the same number of electrons in their outer shell (outer electrons) and this gives them similar chemical properties.</w:t>
            </w:r>
          </w:p>
          <w:p w:rsidR="7196A53B" w:rsidP="7196A53B" w:rsidRDefault="7196A53B" w14:paraId="42D57C19" w14:textId="335E95A8">
            <w:pPr>
              <w:spacing w:line="259" w:lineRule="auto"/>
              <w:jc w:val="both"/>
              <w:rPr>
                <w:rFonts w:ascii="Tahoma" w:hAnsi="Tahoma" w:eastAsia="Tahoma" w:cs="Tahoma"/>
                <w:b w:val="0"/>
                <w:bCs w:val="0"/>
                <w:i w:val="0"/>
                <w:iCs w:val="0"/>
                <w:sz w:val="21"/>
                <w:szCs w:val="21"/>
                <w:lang w:val="en-US"/>
              </w:rPr>
            </w:pPr>
          </w:p>
          <w:p w:rsidR="7196A53B" w:rsidP="7196A53B" w:rsidRDefault="7196A53B" w14:paraId="0D774244" w14:textId="6F558DA8">
            <w:pPr>
              <w:spacing w:line="259" w:lineRule="auto"/>
              <w:jc w:val="both"/>
              <w:rPr>
                <w:rFonts w:ascii="Tahoma" w:hAnsi="Tahoma" w:eastAsia="Tahoma" w:cs="Tahoma"/>
                <w:b w:val="0"/>
                <w:bCs w:val="0"/>
                <w:i w:val="0"/>
                <w:iCs w:val="0"/>
                <w:sz w:val="21"/>
                <w:szCs w:val="21"/>
                <w:lang w:val="en-US"/>
              </w:rPr>
            </w:pPr>
            <w:r w:rsidRPr="7196A53B" w:rsidR="7196A53B">
              <w:rPr>
                <w:rFonts w:ascii="Tahoma" w:hAnsi="Tahoma" w:eastAsia="Tahoma" w:cs="Tahoma"/>
                <w:b w:val="1"/>
                <w:bCs w:val="1"/>
                <w:i w:val="0"/>
                <w:iCs w:val="0"/>
                <w:sz w:val="21"/>
                <w:szCs w:val="21"/>
                <w:lang w:val="en-GB"/>
              </w:rPr>
              <w:t>Anticipated Gaps</w:t>
            </w:r>
          </w:p>
          <w:p w:rsidR="7196A53B" w:rsidP="6CE07D13" w:rsidRDefault="7196A53B" w14:paraId="483B938E" w14:textId="34AD0A8F">
            <w:pPr>
              <w:spacing w:line="259" w:lineRule="auto"/>
              <w:jc w:val="both"/>
              <w:rPr>
                <w:rFonts w:ascii="Tahoma" w:hAnsi="Tahoma" w:eastAsia="Tahoma" w:cs="Tahoma"/>
                <w:b w:val="0"/>
                <w:bCs w:val="0"/>
                <w:i w:val="0"/>
                <w:iCs w:val="0"/>
                <w:sz w:val="21"/>
                <w:szCs w:val="21"/>
                <w:lang w:val="en-US"/>
              </w:rPr>
            </w:pPr>
            <w:r w:rsidRPr="6CE07D13" w:rsidR="7196A53B">
              <w:rPr>
                <w:rFonts w:ascii="Tahoma" w:hAnsi="Tahoma" w:eastAsia="Tahoma" w:cs="Tahoma"/>
                <w:b w:val="0"/>
                <w:bCs w:val="0"/>
                <w:i w:val="0"/>
                <w:iCs w:val="0"/>
                <w:sz w:val="21"/>
                <w:szCs w:val="21"/>
                <w:lang w:val="en-GB"/>
              </w:rPr>
              <w:t xml:space="preserve">- Students </w:t>
            </w:r>
            <w:r w:rsidRPr="6CE07D13" w:rsidR="33C162FA">
              <w:rPr>
                <w:rFonts w:ascii="Tahoma" w:hAnsi="Tahoma" w:eastAsia="Tahoma" w:cs="Tahoma"/>
                <w:b w:val="0"/>
                <w:bCs w:val="0"/>
                <w:i w:val="0"/>
                <w:iCs w:val="0"/>
                <w:sz w:val="21"/>
                <w:szCs w:val="21"/>
                <w:lang w:val="en-GB"/>
              </w:rPr>
              <w:t xml:space="preserve">can sometimes get confused with the mass and atomic numbers, </w:t>
            </w:r>
            <w:r w:rsidRPr="6CE07D13" w:rsidR="33C162FA">
              <w:rPr>
                <w:rFonts w:ascii="Tahoma" w:hAnsi="Tahoma" w:eastAsia="Tahoma" w:cs="Tahoma"/>
                <w:b w:val="0"/>
                <w:bCs w:val="0"/>
                <w:i w:val="0"/>
                <w:iCs w:val="0"/>
                <w:sz w:val="21"/>
                <w:szCs w:val="21"/>
                <w:lang w:val="en-GB"/>
              </w:rPr>
              <w:t>repetition</w:t>
            </w:r>
            <w:r w:rsidRPr="6CE07D13" w:rsidR="33C162FA">
              <w:rPr>
                <w:rFonts w:ascii="Tahoma" w:hAnsi="Tahoma" w:eastAsia="Tahoma" w:cs="Tahoma"/>
                <w:b w:val="0"/>
                <w:bCs w:val="0"/>
                <w:i w:val="0"/>
                <w:iCs w:val="0"/>
                <w:sz w:val="21"/>
                <w:szCs w:val="21"/>
                <w:lang w:val="en-GB"/>
              </w:rPr>
              <w:t xml:space="preserve"> and visual examples work well with students. Lots of retrieval recall as well.</w:t>
            </w:r>
          </w:p>
          <w:p w:rsidR="7196A53B" w:rsidP="7196A53B" w:rsidRDefault="7196A53B" w14:paraId="70FB74F8" w14:textId="10372BA5">
            <w:pPr>
              <w:spacing w:line="259" w:lineRule="auto"/>
              <w:jc w:val="both"/>
              <w:rPr>
                <w:rFonts w:ascii="Tahoma" w:hAnsi="Tahoma" w:eastAsia="Tahoma" w:cs="Tahoma"/>
                <w:b w:val="0"/>
                <w:bCs w:val="0"/>
                <w:i w:val="0"/>
                <w:iCs w:val="0"/>
                <w:sz w:val="21"/>
                <w:szCs w:val="21"/>
                <w:lang w:val="en-US"/>
              </w:rPr>
            </w:pPr>
          </w:p>
          <w:p w:rsidR="7196A53B" w:rsidP="7196A53B" w:rsidRDefault="7196A53B" w14:paraId="7B39D807" w14:textId="4C736F00">
            <w:pPr>
              <w:spacing w:line="259" w:lineRule="auto"/>
              <w:jc w:val="both"/>
              <w:rPr>
                <w:rFonts w:ascii="Tahoma" w:hAnsi="Tahoma" w:eastAsia="Tahoma" w:cs="Tahoma"/>
                <w:b w:val="0"/>
                <w:bCs w:val="0"/>
                <w:i w:val="0"/>
                <w:iCs w:val="0"/>
                <w:sz w:val="21"/>
                <w:szCs w:val="21"/>
                <w:lang w:val="en-US"/>
              </w:rPr>
            </w:pPr>
          </w:p>
          <w:p w:rsidR="2ABDFBB1" w:rsidP="458F42D8" w:rsidRDefault="2ABDFBB1" w14:paraId="78070C5F" w14:textId="049073F7">
            <w:pPr>
              <w:pStyle w:val="Normal"/>
              <w:bidi w:val="0"/>
              <w:spacing w:before="0" w:beforeAutospacing="off" w:after="0" w:afterAutospacing="off" w:line="259" w:lineRule="auto"/>
              <w:ind w:left="0" w:right="0"/>
              <w:jc w:val="both"/>
              <w:rPr>
                <w:rFonts w:ascii="Tahoma" w:hAnsi="Tahoma" w:eastAsia="Tahoma" w:cs="Tahoma"/>
                <w:b w:val="1"/>
                <w:bCs w:val="1"/>
                <w:i w:val="0"/>
                <w:iCs w:val="0"/>
                <w:sz w:val="21"/>
                <w:szCs w:val="21"/>
                <w:lang w:val="en-GB"/>
              </w:rPr>
            </w:pPr>
            <w:r w:rsidRPr="458F42D8" w:rsidR="2ABDFBB1">
              <w:rPr>
                <w:rFonts w:ascii="Tahoma" w:hAnsi="Tahoma" w:eastAsia="Tahoma" w:cs="Tahoma"/>
                <w:b w:val="1"/>
                <w:bCs w:val="1"/>
                <w:i w:val="0"/>
                <w:iCs w:val="0"/>
                <w:sz w:val="21"/>
                <w:szCs w:val="21"/>
                <w:lang w:val="en-GB"/>
              </w:rPr>
              <w:t>Development of the periodic table</w:t>
            </w:r>
          </w:p>
          <w:p w:rsidR="7196A53B" w:rsidP="458F42D8" w:rsidRDefault="7196A53B" w14:paraId="3423FD37" w14:textId="0DD577B1">
            <w:pPr>
              <w:pStyle w:val="Normal"/>
              <w:spacing w:line="259" w:lineRule="auto"/>
              <w:jc w:val="both"/>
              <w:rPr>
                <w:rFonts w:ascii="Tahoma" w:hAnsi="Tahoma" w:eastAsia="Tahoma" w:cs="Tahoma"/>
                <w:noProof w:val="0"/>
                <w:sz w:val="21"/>
                <w:szCs w:val="21"/>
                <w:lang w:val="en-GB"/>
              </w:rPr>
            </w:pPr>
            <w:r w:rsidRPr="458F42D8" w:rsidR="7196A53B">
              <w:rPr>
                <w:rFonts w:ascii="Tahoma" w:hAnsi="Tahoma" w:eastAsia="Tahoma" w:cs="Tahoma"/>
                <w:b w:val="0"/>
                <w:bCs w:val="0"/>
                <w:i w:val="0"/>
                <w:iCs w:val="0"/>
                <w:sz w:val="21"/>
                <w:szCs w:val="21"/>
                <w:lang w:val="en-GB"/>
              </w:rPr>
              <w:t xml:space="preserve">- </w:t>
            </w:r>
            <w:r w:rsidRPr="458F42D8" w:rsidR="4D7638B5">
              <w:rPr>
                <w:rFonts w:ascii="Tahoma" w:hAnsi="Tahoma" w:eastAsia="Tahoma" w:cs="Tahoma"/>
                <w:noProof w:val="0"/>
                <w:sz w:val="21"/>
                <w:szCs w:val="21"/>
                <w:lang w:val="en-GB"/>
              </w:rPr>
              <w:t>Before the discovery of protons, neutrons and electrons, scientists attempted to classify the elements by arranging them in order of their atomic weights. The early periodic tables were incomplete and some elements were placed in inappropriate groups if the strict order of atomic weights was followed. Mendeleev overcame some of the problems by leaving gaps for elements that he thought had not been discovered and in some places changed the order based on atomic weights. Elements with properties predicted by Mendeleev were discovered and filled the gaps. Knowledge of isotopes made it possible to explain why the order based on atomic weights was not always correct. Students should be able to describe these steps in the development of the periodic table.</w:t>
            </w:r>
          </w:p>
          <w:p w:rsidR="7196A53B" w:rsidP="7196A53B" w:rsidRDefault="7196A53B" w14:paraId="57EBF7FE" w14:textId="01109521">
            <w:pPr>
              <w:spacing w:line="259" w:lineRule="auto"/>
              <w:jc w:val="both"/>
              <w:rPr>
                <w:rFonts w:ascii="Tahoma" w:hAnsi="Tahoma" w:eastAsia="Tahoma" w:cs="Tahoma"/>
                <w:b w:val="0"/>
                <w:bCs w:val="0"/>
                <w:i w:val="0"/>
                <w:iCs w:val="0"/>
                <w:sz w:val="21"/>
                <w:szCs w:val="21"/>
                <w:lang w:val="en-US"/>
              </w:rPr>
            </w:pPr>
          </w:p>
          <w:p w:rsidR="63676624" w:rsidP="458F42D8" w:rsidRDefault="63676624" w14:paraId="46EC424B" w14:textId="1D7882CD">
            <w:pPr>
              <w:pStyle w:val="Normal"/>
              <w:bidi w:val="0"/>
              <w:spacing w:before="0" w:beforeAutospacing="off" w:after="0" w:afterAutospacing="off" w:line="259" w:lineRule="auto"/>
              <w:ind w:left="0" w:right="0"/>
              <w:jc w:val="both"/>
              <w:rPr>
                <w:rFonts w:ascii="Tahoma" w:hAnsi="Tahoma" w:eastAsia="Tahoma" w:cs="Tahoma"/>
                <w:b w:val="1"/>
                <w:bCs w:val="1"/>
                <w:i w:val="0"/>
                <w:iCs w:val="0"/>
                <w:sz w:val="21"/>
                <w:szCs w:val="21"/>
                <w:lang w:val="en-GB"/>
              </w:rPr>
            </w:pPr>
            <w:r w:rsidRPr="458F42D8" w:rsidR="63676624">
              <w:rPr>
                <w:rFonts w:ascii="Tahoma" w:hAnsi="Tahoma" w:eastAsia="Tahoma" w:cs="Tahoma"/>
                <w:b w:val="1"/>
                <w:bCs w:val="1"/>
                <w:i w:val="0"/>
                <w:iCs w:val="0"/>
                <w:sz w:val="21"/>
                <w:szCs w:val="21"/>
                <w:lang w:val="en-GB"/>
              </w:rPr>
              <w:t>Metals and non-metals</w:t>
            </w:r>
          </w:p>
          <w:p w:rsidR="0D238673" w:rsidP="6CE07D13" w:rsidRDefault="0D238673" w14:paraId="40BE4196" w14:textId="3289D235">
            <w:pPr>
              <w:pStyle w:val="Normal"/>
              <w:spacing w:line="259" w:lineRule="auto"/>
              <w:jc w:val="both"/>
              <w:rPr>
                <w:rFonts w:ascii="Calibri" w:hAnsi="Calibri" w:eastAsia="Calibri" w:cs="Calibri"/>
                <w:noProof w:val="0"/>
                <w:sz w:val="24"/>
                <w:szCs w:val="24"/>
                <w:lang w:val="en-US"/>
              </w:rPr>
            </w:pPr>
            <w:r w:rsidRPr="6CE07D13" w:rsidR="7196A53B">
              <w:rPr>
                <w:rFonts w:ascii="Tahoma" w:hAnsi="Tahoma" w:eastAsia="Tahoma" w:cs="Tahoma"/>
                <w:b w:val="0"/>
                <w:bCs w:val="0"/>
                <w:i w:val="0"/>
                <w:iCs w:val="0"/>
                <w:sz w:val="21"/>
                <w:szCs w:val="21"/>
                <w:lang w:val="en-GB"/>
              </w:rPr>
              <w:t>-</w:t>
            </w:r>
            <w:r w:rsidRPr="6CE07D13" w:rsidR="7196A53B">
              <w:rPr>
                <w:rFonts w:ascii="Calibri" w:hAnsi="Calibri" w:eastAsia="Calibri" w:cs="Calibri"/>
                <w:b w:val="0"/>
                <w:bCs w:val="0"/>
                <w:i w:val="0"/>
                <w:iCs w:val="0"/>
                <w:sz w:val="24"/>
                <w:szCs w:val="24"/>
                <w:lang w:val="en-US"/>
              </w:rPr>
              <w:t xml:space="preserve"> </w:t>
            </w:r>
            <w:r w:rsidRPr="6CE07D13" w:rsidR="7DD61AB2">
              <w:rPr>
                <w:rFonts w:ascii="Tahoma" w:hAnsi="Tahoma" w:eastAsia="Tahoma" w:cs="Tahoma"/>
                <w:noProof w:val="0"/>
                <w:sz w:val="22"/>
                <w:szCs w:val="22"/>
                <w:lang w:val="en-US"/>
              </w:rPr>
              <w:t xml:space="preserve">Elements that react to form positive ions are metals. Elements that do not form positive ions are non-metals. </w:t>
            </w:r>
            <w:r w:rsidRPr="6CE07D13" w:rsidR="7DD61AB2">
              <w:rPr>
                <w:rFonts w:ascii="Tahoma" w:hAnsi="Tahoma" w:eastAsia="Tahoma" w:cs="Tahoma"/>
                <w:noProof w:val="0"/>
                <w:sz w:val="22"/>
                <w:szCs w:val="22"/>
                <w:lang w:val="en-US"/>
              </w:rPr>
              <w:t>The majority of</w:t>
            </w:r>
            <w:r w:rsidRPr="6CE07D13" w:rsidR="7DD61AB2">
              <w:rPr>
                <w:rFonts w:ascii="Tahoma" w:hAnsi="Tahoma" w:eastAsia="Tahoma" w:cs="Tahoma"/>
                <w:noProof w:val="0"/>
                <w:sz w:val="22"/>
                <w:szCs w:val="22"/>
                <w:lang w:val="en-US"/>
              </w:rPr>
              <w:t xml:space="preserve"> elements are metals. Metals are found to the left and towards the bottom of the periodic table. Non-metals are found towards the right and top of the periodic table. </w:t>
            </w:r>
          </w:p>
          <w:p w:rsidR="0D238673" w:rsidP="6CE07D13" w:rsidRDefault="0D238673" w14:paraId="6340D618" w14:textId="45A983D3">
            <w:pPr>
              <w:pStyle w:val="Normal"/>
              <w:spacing w:line="259" w:lineRule="auto"/>
              <w:ind w:left="0"/>
              <w:jc w:val="both"/>
              <w:rPr>
                <w:rFonts w:ascii="Calibri" w:hAnsi="Calibri" w:eastAsia="Calibri" w:cs="Calibri"/>
                <w:noProof w:val="0"/>
                <w:sz w:val="24"/>
                <w:szCs w:val="24"/>
                <w:lang w:val="en-US"/>
              </w:rPr>
            </w:pPr>
            <w:r w:rsidRPr="6CE07D13" w:rsidR="75C92863">
              <w:rPr>
                <w:rFonts w:ascii="Tahoma" w:hAnsi="Tahoma" w:eastAsia="Tahoma" w:cs="Tahoma"/>
                <w:noProof w:val="0"/>
                <w:sz w:val="22"/>
                <w:szCs w:val="22"/>
                <w:lang w:val="en-US"/>
              </w:rPr>
              <w:t>-</w:t>
            </w:r>
            <w:r w:rsidRPr="6CE07D13" w:rsidR="7DD61AB2">
              <w:rPr>
                <w:rFonts w:ascii="Tahoma" w:hAnsi="Tahoma" w:eastAsia="Tahoma" w:cs="Tahoma"/>
                <w:noProof w:val="0"/>
                <w:sz w:val="22"/>
                <w:szCs w:val="22"/>
                <w:lang w:val="en-US"/>
              </w:rPr>
              <w:t xml:space="preserve">Students should be able to: explain the differences between metals and non-metals </w:t>
            </w:r>
            <w:r w:rsidRPr="6CE07D13" w:rsidR="7DD61AB2">
              <w:rPr>
                <w:rFonts w:ascii="Tahoma" w:hAnsi="Tahoma" w:eastAsia="Tahoma" w:cs="Tahoma"/>
                <w:noProof w:val="0"/>
                <w:sz w:val="22"/>
                <w:szCs w:val="22"/>
                <w:lang w:val="en-US"/>
              </w:rPr>
              <w:t>on the basis of</w:t>
            </w:r>
            <w:r w:rsidRPr="6CE07D13" w:rsidR="7DD61AB2">
              <w:rPr>
                <w:rFonts w:ascii="Tahoma" w:hAnsi="Tahoma" w:eastAsia="Tahoma" w:cs="Tahoma"/>
                <w:noProof w:val="0"/>
                <w:sz w:val="22"/>
                <w:szCs w:val="22"/>
                <w:lang w:val="en-US"/>
              </w:rPr>
              <w:t xml:space="preserve"> their characteristic physical and chemical properties. </w:t>
            </w:r>
          </w:p>
          <w:p w:rsidR="0D238673" w:rsidP="6CE07D13" w:rsidRDefault="0D238673" w14:paraId="7B37A840" w14:textId="64EA599C">
            <w:pPr>
              <w:pStyle w:val="Normal"/>
              <w:spacing w:line="259" w:lineRule="auto"/>
              <w:ind w:left="0"/>
              <w:jc w:val="both"/>
              <w:rPr>
                <w:rFonts w:ascii="Calibri" w:hAnsi="Calibri" w:eastAsia="Calibri" w:cs="Calibri"/>
                <w:noProof w:val="0"/>
                <w:sz w:val="24"/>
                <w:szCs w:val="24"/>
                <w:lang w:val="en-US"/>
              </w:rPr>
            </w:pPr>
            <w:r w:rsidRPr="6CE07D13" w:rsidR="32D8CC2F">
              <w:rPr>
                <w:rFonts w:ascii="Tahoma" w:hAnsi="Tahoma" w:eastAsia="Tahoma" w:cs="Tahoma"/>
                <w:noProof w:val="0"/>
                <w:sz w:val="22"/>
                <w:szCs w:val="22"/>
                <w:lang w:val="en-US"/>
              </w:rPr>
              <w:t>-This links to group 0, 1 and 7 and how you can see the patterns in their properties.</w:t>
            </w:r>
          </w:p>
          <w:p w:rsidR="458F42D8" w:rsidP="458F42D8" w:rsidRDefault="458F42D8" w14:paraId="672AED02" w14:textId="21DE82F9">
            <w:pPr>
              <w:pStyle w:val="Normal"/>
              <w:spacing w:line="259" w:lineRule="auto"/>
              <w:jc w:val="both"/>
              <w:rPr>
                <w:rFonts w:ascii="Tahoma" w:hAnsi="Tahoma" w:eastAsia="Tahoma" w:cs="Tahoma"/>
                <w:noProof w:val="0"/>
                <w:sz w:val="22"/>
                <w:szCs w:val="22"/>
                <w:lang w:val="en-US"/>
              </w:rPr>
            </w:pPr>
          </w:p>
          <w:p w:rsidR="669394C9" w:rsidP="458F42D8" w:rsidRDefault="669394C9" w14:paraId="3E0A7937" w14:textId="671B0138">
            <w:pPr>
              <w:spacing w:line="259" w:lineRule="auto"/>
              <w:jc w:val="both"/>
              <w:rPr>
                <w:rFonts w:ascii="Tahoma" w:hAnsi="Tahoma" w:eastAsia="Tahoma" w:cs="Tahoma"/>
                <w:b w:val="0"/>
                <w:bCs w:val="0"/>
                <w:i w:val="0"/>
                <w:iCs w:val="0"/>
                <w:sz w:val="21"/>
                <w:szCs w:val="21"/>
                <w:lang w:val="en-US"/>
              </w:rPr>
            </w:pPr>
            <w:r w:rsidRPr="458F42D8" w:rsidR="669394C9">
              <w:rPr>
                <w:rFonts w:ascii="Tahoma" w:hAnsi="Tahoma" w:eastAsia="Tahoma" w:cs="Tahoma"/>
                <w:b w:val="1"/>
                <w:bCs w:val="1"/>
                <w:i w:val="0"/>
                <w:iCs w:val="0"/>
                <w:sz w:val="21"/>
                <w:szCs w:val="21"/>
                <w:lang w:val="en-GB"/>
              </w:rPr>
              <w:t>Anticipated Gaps</w:t>
            </w:r>
          </w:p>
          <w:p w:rsidR="669394C9" w:rsidP="6CE07D13" w:rsidRDefault="669394C9" w14:paraId="5BAB9397" w14:textId="471FC28A">
            <w:pPr>
              <w:spacing w:line="259" w:lineRule="auto"/>
              <w:jc w:val="both"/>
              <w:rPr>
                <w:rFonts w:ascii="Tahoma" w:hAnsi="Tahoma" w:eastAsia="Tahoma" w:cs="Tahoma"/>
                <w:b w:val="0"/>
                <w:bCs w:val="0"/>
                <w:i w:val="0"/>
                <w:iCs w:val="0"/>
                <w:sz w:val="21"/>
                <w:szCs w:val="21"/>
                <w:lang w:val="en-GB"/>
              </w:rPr>
            </w:pPr>
            <w:r w:rsidRPr="6CE07D13" w:rsidR="669394C9">
              <w:rPr>
                <w:rFonts w:ascii="Tahoma" w:hAnsi="Tahoma" w:eastAsia="Tahoma" w:cs="Tahoma"/>
                <w:b w:val="0"/>
                <w:bCs w:val="0"/>
                <w:i w:val="0"/>
                <w:iCs w:val="0"/>
                <w:sz w:val="21"/>
                <w:szCs w:val="21"/>
                <w:lang w:val="en-GB"/>
              </w:rPr>
              <w:t>- Students</w:t>
            </w:r>
            <w:r w:rsidRPr="6CE07D13" w:rsidR="16FAE7ED">
              <w:rPr>
                <w:rFonts w:ascii="Tahoma" w:hAnsi="Tahoma" w:eastAsia="Tahoma" w:cs="Tahoma"/>
                <w:b w:val="0"/>
                <w:bCs w:val="0"/>
                <w:i w:val="0"/>
                <w:iCs w:val="0"/>
                <w:sz w:val="21"/>
                <w:szCs w:val="21"/>
                <w:lang w:val="en-GB"/>
              </w:rPr>
              <w:t xml:space="preserve"> can often struggle to re</w:t>
            </w:r>
            <w:r w:rsidRPr="6CE07D13" w:rsidR="4A93101F">
              <w:rPr>
                <w:rFonts w:ascii="Tahoma" w:hAnsi="Tahoma" w:eastAsia="Tahoma" w:cs="Tahoma"/>
                <w:b w:val="0"/>
                <w:bCs w:val="0"/>
                <w:i w:val="0"/>
                <w:iCs w:val="0"/>
                <w:sz w:val="21"/>
                <w:szCs w:val="21"/>
                <w:lang w:val="en-GB"/>
              </w:rPr>
              <w:t>c</w:t>
            </w:r>
            <w:r w:rsidRPr="6CE07D13" w:rsidR="16FAE7ED">
              <w:rPr>
                <w:rFonts w:ascii="Tahoma" w:hAnsi="Tahoma" w:eastAsia="Tahoma" w:cs="Tahoma"/>
                <w:b w:val="0"/>
                <w:bCs w:val="0"/>
                <w:i w:val="0"/>
                <w:iCs w:val="0"/>
                <w:sz w:val="21"/>
                <w:szCs w:val="21"/>
                <w:lang w:val="en-GB"/>
              </w:rPr>
              <w:t xml:space="preserve">all the different </w:t>
            </w:r>
            <w:r w:rsidRPr="6CE07D13" w:rsidR="16834235">
              <w:rPr>
                <w:rFonts w:ascii="Tahoma" w:hAnsi="Tahoma" w:eastAsia="Tahoma" w:cs="Tahoma"/>
                <w:b w:val="0"/>
                <w:bCs w:val="0"/>
                <w:i w:val="0"/>
                <w:iCs w:val="0"/>
                <w:sz w:val="21"/>
                <w:szCs w:val="21"/>
                <w:lang w:val="en-GB"/>
              </w:rPr>
              <w:t>groups, using</w:t>
            </w:r>
            <w:r w:rsidRPr="6CE07D13" w:rsidR="16FAE7ED">
              <w:rPr>
                <w:rFonts w:ascii="Tahoma" w:hAnsi="Tahoma" w:eastAsia="Tahoma" w:cs="Tahoma"/>
                <w:b w:val="0"/>
                <w:bCs w:val="0"/>
                <w:i w:val="0"/>
                <w:iCs w:val="0"/>
                <w:sz w:val="21"/>
                <w:szCs w:val="21"/>
                <w:lang w:val="en-GB"/>
              </w:rPr>
              <w:t xml:space="preserve"> </w:t>
            </w:r>
            <w:proofErr w:type="spellStart"/>
            <w:r w:rsidRPr="6CE07D13" w:rsidR="16FAE7ED">
              <w:rPr>
                <w:rFonts w:ascii="Tahoma" w:hAnsi="Tahoma" w:eastAsia="Tahoma" w:cs="Tahoma"/>
                <w:b w:val="0"/>
                <w:bCs w:val="0"/>
                <w:i w:val="0"/>
                <w:iCs w:val="0"/>
                <w:sz w:val="21"/>
                <w:szCs w:val="21"/>
                <w:lang w:val="en-GB"/>
              </w:rPr>
              <w:t>practicals</w:t>
            </w:r>
            <w:proofErr w:type="spellEnd"/>
            <w:r w:rsidRPr="6CE07D13" w:rsidR="16FAE7ED">
              <w:rPr>
                <w:rFonts w:ascii="Tahoma" w:hAnsi="Tahoma" w:eastAsia="Tahoma" w:cs="Tahoma"/>
                <w:b w:val="0"/>
                <w:bCs w:val="0"/>
                <w:i w:val="0"/>
                <w:iCs w:val="0"/>
                <w:sz w:val="21"/>
                <w:szCs w:val="21"/>
                <w:lang w:val="en-GB"/>
              </w:rPr>
              <w:t xml:space="preserve"> can help this and other visual </w:t>
            </w:r>
            <w:r w:rsidRPr="6CE07D13" w:rsidR="16FAE7ED">
              <w:rPr>
                <w:rFonts w:ascii="Tahoma" w:hAnsi="Tahoma" w:eastAsia="Tahoma" w:cs="Tahoma"/>
                <w:b w:val="0"/>
                <w:bCs w:val="0"/>
                <w:i w:val="0"/>
                <w:iCs w:val="0"/>
                <w:sz w:val="21"/>
                <w:szCs w:val="21"/>
                <w:lang w:val="en-GB"/>
              </w:rPr>
              <w:t>aids.</w:t>
            </w:r>
            <w:r w:rsidRPr="6CE07D13" w:rsidR="25D62858">
              <w:rPr>
                <w:rFonts w:ascii="Tahoma" w:hAnsi="Tahoma" w:eastAsia="Tahoma" w:cs="Tahoma"/>
                <w:b w:val="0"/>
                <w:bCs w:val="0"/>
                <w:i w:val="0"/>
                <w:iCs w:val="0"/>
                <w:sz w:val="21"/>
                <w:szCs w:val="21"/>
                <w:lang w:val="en-GB"/>
              </w:rPr>
              <w:t xml:space="preserve"> Using</w:t>
            </w:r>
            <w:r w:rsidRPr="6CE07D13" w:rsidR="25D62858">
              <w:rPr>
                <w:rFonts w:ascii="Tahoma" w:hAnsi="Tahoma" w:eastAsia="Tahoma" w:cs="Tahoma"/>
                <w:b w:val="0"/>
                <w:bCs w:val="0"/>
                <w:i w:val="0"/>
                <w:iCs w:val="0"/>
                <w:sz w:val="21"/>
                <w:szCs w:val="21"/>
                <w:lang w:val="en-GB"/>
              </w:rPr>
              <w:t xml:space="preserve"> them in examples can also enable students to become more fluent.</w:t>
            </w:r>
          </w:p>
          <w:p w:rsidR="458F42D8" w:rsidP="458F42D8" w:rsidRDefault="458F42D8" w14:paraId="7CC29B5C" w14:textId="73F6AE1E">
            <w:pPr>
              <w:pStyle w:val="Normal"/>
              <w:spacing w:line="259" w:lineRule="auto"/>
              <w:jc w:val="both"/>
              <w:rPr>
                <w:rFonts w:ascii="Tahoma" w:hAnsi="Tahoma" w:eastAsia="Tahoma" w:cs="Tahoma"/>
                <w:noProof w:val="0"/>
                <w:sz w:val="22"/>
                <w:szCs w:val="22"/>
                <w:lang w:val="en-US"/>
              </w:rPr>
            </w:pPr>
          </w:p>
          <w:p w:rsidR="7196A53B" w:rsidP="7196A53B" w:rsidRDefault="7196A53B" w14:paraId="29AA2579" w14:textId="67333742">
            <w:pPr>
              <w:spacing w:line="259" w:lineRule="auto"/>
              <w:jc w:val="both"/>
              <w:rPr>
                <w:rFonts w:ascii="Tahoma" w:hAnsi="Tahoma" w:eastAsia="Tahoma" w:cs="Tahoma"/>
                <w:b w:val="0"/>
                <w:bCs w:val="0"/>
                <w:i w:val="0"/>
                <w:iCs w:val="0"/>
                <w:sz w:val="21"/>
                <w:szCs w:val="21"/>
                <w:lang w:val="en-US"/>
              </w:rPr>
            </w:pPr>
          </w:p>
          <w:p w:rsidR="4F719C0D" w:rsidP="458F42D8" w:rsidRDefault="4F719C0D" w14:paraId="7B5289B6" w14:textId="75FB50F1">
            <w:pPr>
              <w:pStyle w:val="Normal"/>
              <w:bidi w:val="0"/>
              <w:spacing w:before="0" w:beforeAutospacing="off" w:after="0" w:afterAutospacing="off" w:line="259" w:lineRule="auto"/>
              <w:ind w:left="0" w:right="0"/>
              <w:jc w:val="both"/>
              <w:rPr>
                <w:rFonts w:ascii="Tahoma" w:hAnsi="Tahoma" w:eastAsia="Tahoma" w:cs="Tahoma"/>
                <w:b w:val="1"/>
                <w:bCs w:val="1"/>
                <w:i w:val="0"/>
                <w:iCs w:val="0"/>
                <w:sz w:val="21"/>
                <w:szCs w:val="21"/>
                <w:lang w:val="en-GB"/>
              </w:rPr>
            </w:pPr>
            <w:r w:rsidRPr="458F42D8" w:rsidR="4F719C0D">
              <w:rPr>
                <w:rFonts w:ascii="Tahoma" w:hAnsi="Tahoma" w:eastAsia="Tahoma" w:cs="Tahoma"/>
                <w:b w:val="1"/>
                <w:bCs w:val="1"/>
                <w:i w:val="0"/>
                <w:iCs w:val="0"/>
                <w:sz w:val="21"/>
                <w:szCs w:val="21"/>
                <w:lang w:val="en-GB"/>
              </w:rPr>
              <w:t>Pure substances and formulations</w:t>
            </w:r>
          </w:p>
          <w:p w:rsidR="7196A53B" w:rsidP="458F42D8" w:rsidRDefault="7196A53B" w14:paraId="16AEC8B1" w14:textId="159C7228">
            <w:pPr>
              <w:pStyle w:val="Normal"/>
              <w:spacing w:line="259" w:lineRule="auto"/>
              <w:jc w:val="both"/>
              <w:rPr>
                <w:rFonts w:ascii="Tahoma" w:hAnsi="Tahoma" w:eastAsia="Tahoma" w:cs="Tahoma"/>
                <w:noProof w:val="0"/>
                <w:sz w:val="21"/>
                <w:szCs w:val="21"/>
                <w:lang w:val="en-GB"/>
              </w:rPr>
            </w:pPr>
            <w:r w:rsidRPr="458F42D8" w:rsidR="7196A53B">
              <w:rPr>
                <w:rFonts w:ascii="Tahoma" w:hAnsi="Tahoma" w:eastAsia="Tahoma" w:cs="Tahoma"/>
                <w:b w:val="0"/>
                <w:bCs w:val="0"/>
                <w:i w:val="0"/>
                <w:iCs w:val="0"/>
                <w:sz w:val="21"/>
                <w:szCs w:val="21"/>
                <w:lang w:val="en-GB"/>
              </w:rPr>
              <w:t xml:space="preserve">- </w:t>
            </w:r>
            <w:r w:rsidRPr="458F42D8" w:rsidR="62797AD6">
              <w:rPr>
                <w:rFonts w:ascii="Tahoma" w:hAnsi="Tahoma" w:eastAsia="Tahoma" w:cs="Tahoma"/>
                <w:noProof w:val="0"/>
                <w:sz w:val="21"/>
                <w:szCs w:val="21"/>
                <w:lang w:val="en-GB"/>
              </w:rPr>
              <w:t xml:space="preserve">In chemistry, a pure substance is a single element or compound, not mixed with any other substance. Pure elements and compounds melt and boil at specific temperatures. Melting point and boiling point data can be used to distinguish pure substances from mixtures. In everyday language, a pure substance can mean a substance that has had nothing added to it, so it is unadulterated and in its natural state, </w:t>
            </w:r>
            <w:proofErr w:type="spellStart"/>
            <w:r w:rsidRPr="458F42D8" w:rsidR="62797AD6">
              <w:rPr>
                <w:rFonts w:ascii="Tahoma" w:hAnsi="Tahoma" w:eastAsia="Tahoma" w:cs="Tahoma"/>
                <w:noProof w:val="0"/>
                <w:sz w:val="21"/>
                <w:szCs w:val="21"/>
                <w:lang w:val="en-GB"/>
              </w:rPr>
              <w:t>eg</w:t>
            </w:r>
            <w:proofErr w:type="spellEnd"/>
            <w:r w:rsidRPr="458F42D8" w:rsidR="62797AD6">
              <w:rPr>
                <w:rFonts w:ascii="Tahoma" w:hAnsi="Tahoma" w:eastAsia="Tahoma" w:cs="Tahoma"/>
                <w:noProof w:val="0"/>
                <w:sz w:val="21"/>
                <w:szCs w:val="21"/>
                <w:lang w:val="en-GB"/>
              </w:rPr>
              <w:t xml:space="preserve"> pure milk. Students should be able to use melting point and boiling point data to distinguish pure from impure substances.</w:t>
            </w:r>
          </w:p>
          <w:p w:rsidR="399D0CBC" w:rsidP="458F42D8" w:rsidRDefault="399D0CBC" w14:paraId="5D65AF6E" w14:textId="306CA93D">
            <w:pPr>
              <w:pStyle w:val="Normal"/>
              <w:spacing w:line="259" w:lineRule="auto"/>
              <w:jc w:val="both"/>
              <w:rPr>
                <w:rFonts w:ascii="Tahoma" w:hAnsi="Tahoma" w:eastAsia="Tahoma" w:cs="Tahoma"/>
                <w:noProof w:val="0"/>
                <w:sz w:val="21"/>
                <w:szCs w:val="21"/>
                <w:lang w:val="en-GB"/>
              </w:rPr>
            </w:pPr>
            <w:r w:rsidRPr="458F42D8" w:rsidR="399D0CBC">
              <w:rPr>
                <w:rFonts w:ascii="Tahoma" w:hAnsi="Tahoma" w:eastAsia="Tahoma" w:cs="Tahoma"/>
                <w:noProof w:val="0"/>
                <w:sz w:val="21"/>
                <w:szCs w:val="21"/>
                <w:lang w:val="en-GB"/>
              </w:rPr>
              <w:t>- A formulation is a mixture that has been designed as a useful product. Many products are complex mixtures in which each chemical has a particular purpose. Formulations are made by mixing the components in carefully measured quantities to ensure that the product has the required properties. Formulations include fuels, cleaning agents, paints, medicines, alloys, fertilisers and foods. Students should be able to identify formulations given appropriate information. Students do not need to know the names of components in proprietary products.</w:t>
            </w:r>
          </w:p>
          <w:p w:rsidR="7196A53B" w:rsidP="458F42D8" w:rsidRDefault="7196A53B" w14:paraId="3CA6C133" w14:textId="460B1833">
            <w:pPr>
              <w:spacing w:line="259" w:lineRule="auto"/>
              <w:jc w:val="both"/>
              <w:rPr>
                <w:rFonts w:ascii="Tahoma" w:hAnsi="Tahoma" w:eastAsia="Tahoma" w:cs="Tahoma"/>
                <w:b w:val="0"/>
                <w:bCs w:val="0"/>
                <w:i w:val="0"/>
                <w:iCs w:val="0"/>
                <w:sz w:val="21"/>
                <w:szCs w:val="21"/>
                <w:lang w:val="en-US"/>
              </w:rPr>
            </w:pPr>
          </w:p>
          <w:p w:rsidR="327B594B" w:rsidP="458F42D8" w:rsidRDefault="327B594B" w14:paraId="7C395235" w14:textId="671B0138">
            <w:pPr>
              <w:spacing w:line="259" w:lineRule="auto"/>
              <w:jc w:val="both"/>
              <w:rPr>
                <w:rFonts w:ascii="Tahoma" w:hAnsi="Tahoma" w:eastAsia="Tahoma" w:cs="Tahoma"/>
                <w:b w:val="0"/>
                <w:bCs w:val="0"/>
                <w:i w:val="0"/>
                <w:iCs w:val="0"/>
                <w:sz w:val="21"/>
                <w:szCs w:val="21"/>
                <w:lang w:val="en-US"/>
              </w:rPr>
            </w:pPr>
            <w:r w:rsidRPr="458F42D8" w:rsidR="327B594B">
              <w:rPr>
                <w:rFonts w:ascii="Tahoma" w:hAnsi="Tahoma" w:eastAsia="Tahoma" w:cs="Tahoma"/>
                <w:b w:val="1"/>
                <w:bCs w:val="1"/>
                <w:i w:val="0"/>
                <w:iCs w:val="0"/>
                <w:sz w:val="21"/>
                <w:szCs w:val="21"/>
                <w:lang w:val="en-GB"/>
              </w:rPr>
              <w:t>Anticipated Gaps</w:t>
            </w:r>
          </w:p>
          <w:p w:rsidR="327B594B" w:rsidP="6CE07D13" w:rsidRDefault="327B594B" w14:paraId="70663F97" w14:textId="5973E399">
            <w:pPr>
              <w:spacing w:line="259" w:lineRule="auto"/>
              <w:jc w:val="both"/>
              <w:rPr>
                <w:rFonts w:ascii="Tahoma" w:hAnsi="Tahoma" w:eastAsia="Tahoma" w:cs="Tahoma"/>
                <w:b w:val="0"/>
                <w:bCs w:val="0"/>
                <w:i w:val="0"/>
                <w:iCs w:val="0"/>
                <w:sz w:val="21"/>
                <w:szCs w:val="21"/>
                <w:lang w:val="en-US"/>
              </w:rPr>
            </w:pPr>
            <w:r w:rsidRPr="6CE07D13" w:rsidR="327B594B">
              <w:rPr>
                <w:rFonts w:ascii="Tahoma" w:hAnsi="Tahoma" w:eastAsia="Tahoma" w:cs="Tahoma"/>
                <w:b w:val="0"/>
                <w:bCs w:val="0"/>
                <w:i w:val="0"/>
                <w:iCs w:val="0"/>
                <w:sz w:val="21"/>
                <w:szCs w:val="21"/>
                <w:lang w:val="en-GB"/>
              </w:rPr>
              <w:t>- Students</w:t>
            </w:r>
            <w:r w:rsidRPr="6CE07D13" w:rsidR="264F46D6">
              <w:rPr>
                <w:rFonts w:ascii="Tahoma" w:hAnsi="Tahoma" w:eastAsia="Tahoma" w:cs="Tahoma"/>
                <w:b w:val="0"/>
                <w:bCs w:val="0"/>
                <w:i w:val="0"/>
                <w:iCs w:val="0"/>
                <w:sz w:val="21"/>
                <w:szCs w:val="21"/>
                <w:lang w:val="en-GB"/>
              </w:rPr>
              <w:t xml:space="preserve"> </w:t>
            </w:r>
            <w:r w:rsidRPr="6CE07D13" w:rsidR="49BA3A38">
              <w:rPr>
                <w:rFonts w:ascii="Tahoma" w:hAnsi="Tahoma" w:eastAsia="Tahoma" w:cs="Tahoma"/>
                <w:b w:val="0"/>
                <w:bCs w:val="0"/>
                <w:i w:val="0"/>
                <w:iCs w:val="0"/>
                <w:sz w:val="21"/>
                <w:szCs w:val="21"/>
                <w:lang w:val="en-GB"/>
              </w:rPr>
              <w:t xml:space="preserve">will be unfamiliar with these words and some of the key terms, however using the base of S£ knowledge using </w:t>
            </w:r>
            <w:r w:rsidRPr="6CE07D13" w:rsidR="49BA3A38">
              <w:rPr>
                <w:rFonts w:ascii="Tahoma" w:hAnsi="Tahoma" w:eastAsia="Tahoma" w:cs="Tahoma"/>
                <w:b w:val="0"/>
                <w:bCs w:val="0"/>
                <w:i w:val="0"/>
                <w:iCs w:val="0"/>
                <w:sz w:val="21"/>
                <w:szCs w:val="21"/>
                <w:lang w:val="en-GB"/>
              </w:rPr>
              <w:t>practical's</w:t>
            </w:r>
            <w:r w:rsidRPr="6CE07D13" w:rsidR="49BA3A38">
              <w:rPr>
                <w:rFonts w:ascii="Tahoma" w:hAnsi="Tahoma" w:eastAsia="Tahoma" w:cs="Tahoma"/>
                <w:b w:val="0"/>
                <w:bCs w:val="0"/>
                <w:i w:val="0"/>
                <w:iCs w:val="0"/>
                <w:sz w:val="21"/>
                <w:szCs w:val="21"/>
                <w:lang w:val="en-GB"/>
              </w:rPr>
              <w:t xml:space="preserve"> and visual </w:t>
            </w:r>
            <w:r w:rsidRPr="6CE07D13" w:rsidR="49BA3A38">
              <w:rPr>
                <w:rFonts w:ascii="Tahoma" w:hAnsi="Tahoma" w:eastAsia="Tahoma" w:cs="Tahoma"/>
                <w:b w:val="0"/>
                <w:bCs w:val="0"/>
                <w:i w:val="0"/>
                <w:iCs w:val="0"/>
                <w:sz w:val="21"/>
                <w:szCs w:val="21"/>
                <w:lang w:val="en-GB"/>
              </w:rPr>
              <w:t>prompts</w:t>
            </w:r>
            <w:r w:rsidRPr="6CE07D13" w:rsidR="49BA3A38">
              <w:rPr>
                <w:rFonts w:ascii="Tahoma" w:hAnsi="Tahoma" w:eastAsia="Tahoma" w:cs="Tahoma"/>
                <w:b w:val="0"/>
                <w:bCs w:val="0"/>
                <w:i w:val="0"/>
                <w:iCs w:val="0"/>
                <w:sz w:val="21"/>
                <w:szCs w:val="21"/>
                <w:lang w:val="en-GB"/>
              </w:rPr>
              <w:t>/videos we will be able to overcome this.</w:t>
            </w:r>
          </w:p>
          <w:p w:rsidR="458F42D8" w:rsidP="458F42D8" w:rsidRDefault="458F42D8" w14:paraId="3A5324F3" w14:textId="4F4A2D0E">
            <w:pPr>
              <w:pStyle w:val="Normal"/>
              <w:spacing w:line="259" w:lineRule="auto"/>
              <w:jc w:val="both"/>
              <w:rPr>
                <w:rFonts w:ascii="Tahoma" w:hAnsi="Tahoma" w:eastAsia="Tahoma" w:cs="Tahoma"/>
                <w:b w:val="0"/>
                <w:bCs w:val="0"/>
                <w:i w:val="0"/>
                <w:iCs w:val="0"/>
                <w:sz w:val="21"/>
                <w:szCs w:val="21"/>
                <w:lang w:val="en-US"/>
              </w:rPr>
            </w:pPr>
          </w:p>
          <w:p w:rsidR="7C13D170" w:rsidP="458F42D8" w:rsidRDefault="7C13D170" w14:paraId="11987F7A" w14:textId="6972B145">
            <w:pPr>
              <w:pStyle w:val="Normal"/>
              <w:bidi w:val="0"/>
              <w:spacing w:before="0" w:beforeAutospacing="off" w:after="0" w:afterAutospacing="off" w:line="259" w:lineRule="auto"/>
              <w:ind w:left="0" w:right="0"/>
              <w:jc w:val="both"/>
              <w:rPr>
                <w:rFonts w:ascii="Tahoma" w:hAnsi="Tahoma" w:eastAsia="Tahoma" w:cs="Tahoma"/>
                <w:b w:val="1"/>
                <w:bCs w:val="1"/>
                <w:i w:val="0"/>
                <w:iCs w:val="0"/>
                <w:sz w:val="21"/>
                <w:szCs w:val="21"/>
                <w:lang w:val="en-GB"/>
              </w:rPr>
            </w:pPr>
            <w:r w:rsidRPr="458F42D8" w:rsidR="7C13D170">
              <w:rPr>
                <w:rFonts w:ascii="Tahoma" w:hAnsi="Tahoma" w:eastAsia="Tahoma" w:cs="Tahoma"/>
                <w:b w:val="1"/>
                <w:bCs w:val="1"/>
                <w:i w:val="0"/>
                <w:iCs w:val="0"/>
                <w:sz w:val="21"/>
                <w:szCs w:val="21"/>
                <w:lang w:val="en-GB"/>
              </w:rPr>
              <w:t>Chemical tests</w:t>
            </w:r>
          </w:p>
          <w:p w:rsidR="7196A53B" w:rsidP="6CE07D13" w:rsidRDefault="7196A53B" w14:paraId="2C04F408" w14:textId="6A97259B">
            <w:pPr>
              <w:spacing w:line="259" w:lineRule="auto"/>
              <w:jc w:val="both"/>
              <w:rPr>
                <w:rFonts w:ascii="Tahoma" w:hAnsi="Tahoma" w:eastAsia="Tahoma" w:cs="Tahoma"/>
                <w:b w:val="0"/>
                <w:bCs w:val="0"/>
                <w:i w:val="0"/>
                <w:iCs w:val="0"/>
                <w:sz w:val="21"/>
                <w:szCs w:val="21"/>
                <w:lang w:val="en-GB"/>
              </w:rPr>
            </w:pPr>
            <w:r w:rsidRPr="6CE07D13" w:rsidR="7196A53B">
              <w:rPr>
                <w:rFonts w:ascii="Tahoma" w:hAnsi="Tahoma" w:eastAsia="Tahoma" w:cs="Tahoma"/>
                <w:b w:val="0"/>
                <w:bCs w:val="0"/>
                <w:i w:val="0"/>
                <w:iCs w:val="0"/>
                <w:sz w:val="21"/>
                <w:szCs w:val="21"/>
                <w:lang w:val="en-GB"/>
              </w:rPr>
              <w:t xml:space="preserve">- Students </w:t>
            </w:r>
            <w:r w:rsidRPr="6CE07D13" w:rsidR="2A6BDECD">
              <w:rPr>
                <w:rFonts w:ascii="Tahoma" w:hAnsi="Tahoma" w:eastAsia="Tahoma" w:cs="Tahoma"/>
                <w:b w:val="0"/>
                <w:bCs w:val="0"/>
                <w:i w:val="0"/>
                <w:iCs w:val="0"/>
                <w:sz w:val="21"/>
                <w:szCs w:val="21"/>
                <w:lang w:val="en-GB"/>
              </w:rPr>
              <w:t xml:space="preserve">should be able to </w:t>
            </w:r>
            <w:r w:rsidRPr="6CE07D13" w:rsidR="253879FB">
              <w:rPr>
                <w:rFonts w:ascii="Tahoma" w:hAnsi="Tahoma" w:eastAsia="Tahoma" w:cs="Tahoma"/>
                <w:b w:val="0"/>
                <w:bCs w:val="0"/>
                <w:i w:val="0"/>
                <w:iCs w:val="0"/>
                <w:sz w:val="21"/>
                <w:szCs w:val="21"/>
                <w:lang w:val="en-GB"/>
              </w:rPr>
              <w:t>describe</w:t>
            </w:r>
            <w:r w:rsidRPr="6CE07D13" w:rsidR="2A6BDECD">
              <w:rPr>
                <w:rFonts w:ascii="Tahoma" w:hAnsi="Tahoma" w:eastAsia="Tahoma" w:cs="Tahoma"/>
                <w:b w:val="0"/>
                <w:bCs w:val="0"/>
                <w:i w:val="0"/>
                <w:iCs w:val="0"/>
                <w:sz w:val="21"/>
                <w:szCs w:val="21"/>
                <w:lang w:val="en-GB"/>
              </w:rPr>
              <w:t xml:space="preserve"> the method and results (both positive and negative) of </w:t>
            </w:r>
            <w:r w:rsidRPr="6CE07D13" w:rsidR="2A6BDECD">
              <w:rPr>
                <w:rFonts w:ascii="Tahoma" w:hAnsi="Tahoma" w:eastAsia="Tahoma" w:cs="Tahoma"/>
                <w:b w:val="0"/>
                <w:bCs w:val="0"/>
                <w:i w:val="0"/>
                <w:iCs w:val="0"/>
                <w:sz w:val="21"/>
                <w:szCs w:val="21"/>
                <w:lang w:val="en-GB"/>
              </w:rPr>
              <w:t>th</w:t>
            </w:r>
            <w:r w:rsidRPr="6CE07D13" w:rsidR="3BA6D463">
              <w:rPr>
                <w:rFonts w:ascii="Tahoma" w:hAnsi="Tahoma" w:eastAsia="Tahoma" w:cs="Tahoma"/>
                <w:b w:val="0"/>
                <w:bCs w:val="0"/>
                <w:i w:val="0"/>
                <w:iCs w:val="0"/>
                <w:sz w:val="21"/>
                <w:szCs w:val="21"/>
                <w:lang w:val="en-GB"/>
              </w:rPr>
              <w:t>e</w:t>
            </w:r>
            <w:r w:rsidRPr="6CE07D13" w:rsidR="2A6BDECD">
              <w:rPr>
                <w:rFonts w:ascii="Tahoma" w:hAnsi="Tahoma" w:eastAsia="Tahoma" w:cs="Tahoma"/>
                <w:b w:val="0"/>
                <w:bCs w:val="0"/>
                <w:i w:val="0"/>
                <w:iCs w:val="0"/>
                <w:sz w:val="21"/>
                <w:szCs w:val="21"/>
                <w:lang w:val="en-GB"/>
              </w:rPr>
              <w:t xml:space="preserve"> following tests: oxygen, hydrogen</w:t>
            </w:r>
            <w:r w:rsidRPr="6CE07D13" w:rsidR="37811B3A">
              <w:rPr>
                <w:rFonts w:ascii="Tahoma" w:hAnsi="Tahoma" w:eastAsia="Tahoma" w:cs="Tahoma"/>
                <w:b w:val="0"/>
                <w:bCs w:val="0"/>
                <w:i w:val="0"/>
                <w:iCs w:val="0"/>
                <w:sz w:val="21"/>
                <w:szCs w:val="21"/>
                <w:lang w:val="en-GB"/>
              </w:rPr>
              <w:t>, chlorine</w:t>
            </w:r>
            <w:r w:rsidRPr="6CE07D13" w:rsidR="2A6BDECD">
              <w:rPr>
                <w:rFonts w:ascii="Tahoma" w:hAnsi="Tahoma" w:eastAsia="Tahoma" w:cs="Tahoma"/>
                <w:b w:val="0"/>
                <w:bCs w:val="0"/>
                <w:i w:val="0"/>
                <w:iCs w:val="0"/>
                <w:sz w:val="21"/>
                <w:szCs w:val="21"/>
                <w:lang w:val="en-GB"/>
              </w:rPr>
              <w:t xml:space="preserve"> and carbon </w:t>
            </w:r>
            <w:r w:rsidRPr="6CE07D13" w:rsidR="33AFC5A4">
              <w:rPr>
                <w:rFonts w:ascii="Tahoma" w:hAnsi="Tahoma" w:eastAsia="Tahoma" w:cs="Tahoma"/>
                <w:b w:val="0"/>
                <w:bCs w:val="0"/>
                <w:i w:val="0"/>
                <w:iCs w:val="0"/>
                <w:sz w:val="21"/>
                <w:szCs w:val="21"/>
                <w:lang w:val="en-GB"/>
              </w:rPr>
              <w:t>dioxide</w:t>
            </w:r>
          </w:p>
          <w:p w:rsidR="458F42D8" w:rsidP="458F42D8" w:rsidRDefault="458F42D8" w14:paraId="637A9459" w14:textId="1B0724F5">
            <w:pPr>
              <w:pStyle w:val="Normal"/>
              <w:spacing w:line="259" w:lineRule="auto"/>
              <w:jc w:val="both"/>
              <w:rPr>
                <w:rFonts w:ascii="Tahoma" w:hAnsi="Tahoma" w:eastAsia="Tahoma" w:cs="Tahoma"/>
                <w:b w:val="0"/>
                <w:bCs w:val="0"/>
                <w:i w:val="0"/>
                <w:iCs w:val="0"/>
                <w:sz w:val="21"/>
                <w:szCs w:val="21"/>
                <w:lang w:val="en-GB"/>
              </w:rPr>
            </w:pPr>
          </w:p>
          <w:p w:rsidR="3D84CCE5" w:rsidP="458F42D8" w:rsidRDefault="3D84CCE5" w14:paraId="62895880" w14:textId="671B0138">
            <w:pPr>
              <w:spacing w:line="259" w:lineRule="auto"/>
              <w:jc w:val="both"/>
              <w:rPr>
                <w:rFonts w:ascii="Tahoma" w:hAnsi="Tahoma" w:eastAsia="Tahoma" w:cs="Tahoma"/>
                <w:b w:val="0"/>
                <w:bCs w:val="0"/>
                <w:i w:val="0"/>
                <w:iCs w:val="0"/>
                <w:sz w:val="21"/>
                <w:szCs w:val="21"/>
                <w:lang w:val="en-US"/>
              </w:rPr>
            </w:pPr>
            <w:r w:rsidRPr="458F42D8" w:rsidR="3D84CCE5">
              <w:rPr>
                <w:rFonts w:ascii="Tahoma" w:hAnsi="Tahoma" w:eastAsia="Tahoma" w:cs="Tahoma"/>
                <w:b w:val="1"/>
                <w:bCs w:val="1"/>
                <w:i w:val="0"/>
                <w:iCs w:val="0"/>
                <w:sz w:val="21"/>
                <w:szCs w:val="21"/>
                <w:lang w:val="en-GB"/>
              </w:rPr>
              <w:t>Anticipated Gaps</w:t>
            </w:r>
          </w:p>
          <w:p w:rsidR="3D84CCE5" w:rsidP="6CE07D13" w:rsidRDefault="3D84CCE5" w14:paraId="21C011F4" w14:textId="14BDFF42">
            <w:pPr>
              <w:spacing w:line="259" w:lineRule="auto"/>
              <w:jc w:val="both"/>
              <w:rPr>
                <w:rFonts w:ascii="Tahoma" w:hAnsi="Tahoma" w:eastAsia="Tahoma" w:cs="Tahoma"/>
                <w:b w:val="0"/>
                <w:bCs w:val="0"/>
                <w:i w:val="0"/>
                <w:iCs w:val="0"/>
                <w:sz w:val="21"/>
                <w:szCs w:val="21"/>
                <w:lang w:val="en-GB"/>
              </w:rPr>
            </w:pPr>
            <w:r w:rsidRPr="6CE07D13" w:rsidR="3D84CCE5">
              <w:rPr>
                <w:rFonts w:ascii="Tahoma" w:hAnsi="Tahoma" w:eastAsia="Tahoma" w:cs="Tahoma"/>
                <w:b w:val="0"/>
                <w:bCs w:val="0"/>
                <w:i w:val="0"/>
                <w:iCs w:val="0"/>
                <w:sz w:val="21"/>
                <w:szCs w:val="21"/>
                <w:lang w:val="en-GB"/>
              </w:rPr>
              <w:t xml:space="preserve">- </w:t>
            </w:r>
            <w:r w:rsidRPr="6CE07D13" w:rsidR="2820E263">
              <w:rPr>
                <w:rFonts w:ascii="Tahoma" w:hAnsi="Tahoma" w:eastAsia="Tahoma" w:cs="Tahoma"/>
                <w:b w:val="0"/>
                <w:bCs w:val="0"/>
                <w:i w:val="0"/>
                <w:iCs w:val="0"/>
                <w:sz w:val="21"/>
                <w:szCs w:val="21"/>
                <w:lang w:val="en-GB"/>
              </w:rPr>
              <w:t xml:space="preserve">Using </w:t>
            </w:r>
            <w:proofErr w:type="spellStart"/>
            <w:r w:rsidRPr="6CE07D13" w:rsidR="2820E263">
              <w:rPr>
                <w:rFonts w:ascii="Tahoma" w:hAnsi="Tahoma" w:eastAsia="Tahoma" w:cs="Tahoma"/>
                <w:b w:val="0"/>
                <w:bCs w:val="0"/>
                <w:i w:val="0"/>
                <w:iCs w:val="0"/>
                <w:sz w:val="21"/>
                <w:szCs w:val="21"/>
                <w:lang w:val="en-GB"/>
              </w:rPr>
              <w:t>practicals</w:t>
            </w:r>
            <w:proofErr w:type="spellEnd"/>
            <w:r w:rsidRPr="6CE07D13" w:rsidR="2820E263">
              <w:rPr>
                <w:rFonts w:ascii="Tahoma" w:hAnsi="Tahoma" w:eastAsia="Tahoma" w:cs="Tahoma"/>
                <w:b w:val="0"/>
                <w:bCs w:val="0"/>
                <w:i w:val="0"/>
                <w:iCs w:val="0"/>
                <w:sz w:val="21"/>
                <w:szCs w:val="21"/>
                <w:lang w:val="en-GB"/>
              </w:rPr>
              <w:t xml:space="preserve"> is key here and asking students </w:t>
            </w:r>
            <w:r w:rsidRPr="6CE07D13" w:rsidR="2820E263">
              <w:rPr>
                <w:rFonts w:ascii="Tahoma" w:hAnsi="Tahoma" w:eastAsia="Tahoma" w:cs="Tahoma"/>
                <w:b w:val="0"/>
                <w:bCs w:val="0"/>
                <w:i w:val="0"/>
                <w:iCs w:val="0"/>
                <w:sz w:val="21"/>
                <w:szCs w:val="21"/>
                <w:lang w:val="en-GB"/>
              </w:rPr>
              <w:t>regularly</w:t>
            </w:r>
            <w:r w:rsidRPr="6CE07D13" w:rsidR="2820E263">
              <w:rPr>
                <w:rFonts w:ascii="Tahoma" w:hAnsi="Tahoma" w:eastAsia="Tahoma" w:cs="Tahoma"/>
                <w:b w:val="0"/>
                <w:bCs w:val="0"/>
                <w:i w:val="0"/>
                <w:iCs w:val="0"/>
                <w:sz w:val="21"/>
                <w:szCs w:val="21"/>
                <w:lang w:val="en-GB"/>
              </w:rPr>
              <w:t xml:space="preserve"> to retrieve this information is vital.</w:t>
            </w:r>
          </w:p>
          <w:p w:rsidR="458F42D8" w:rsidP="458F42D8" w:rsidRDefault="458F42D8" w14:paraId="5BBE2C71" w14:textId="48499B47">
            <w:pPr>
              <w:pStyle w:val="Normal"/>
              <w:spacing w:line="259" w:lineRule="auto"/>
              <w:jc w:val="both"/>
              <w:rPr>
                <w:rFonts w:ascii="Tahoma" w:hAnsi="Tahoma" w:eastAsia="Tahoma" w:cs="Tahoma"/>
                <w:b w:val="0"/>
                <w:bCs w:val="0"/>
                <w:i w:val="0"/>
                <w:iCs w:val="0"/>
                <w:sz w:val="21"/>
                <w:szCs w:val="21"/>
                <w:lang w:val="en-GB"/>
              </w:rPr>
            </w:pPr>
          </w:p>
          <w:p w:rsidR="7196A53B" w:rsidP="7196A53B" w:rsidRDefault="7196A53B" w14:paraId="6830681F" w14:textId="4064194C">
            <w:pPr>
              <w:spacing w:line="259" w:lineRule="auto"/>
              <w:jc w:val="both"/>
              <w:rPr>
                <w:rFonts w:ascii="Tahoma" w:hAnsi="Tahoma" w:eastAsia="Tahoma" w:cs="Tahoma"/>
                <w:b w:val="0"/>
                <w:bCs w:val="0"/>
                <w:i w:val="0"/>
                <w:iCs w:val="0"/>
                <w:sz w:val="21"/>
                <w:szCs w:val="21"/>
                <w:lang w:val="en-US"/>
              </w:rPr>
            </w:pPr>
          </w:p>
        </w:tc>
      </w:tr>
      <w:tr w:rsidR="7196A53B" w:rsidTr="6CE07D13" w14:paraId="38628070">
        <w:tc>
          <w:tcPr>
            <w:tcW w:w="9360" w:type="dxa"/>
            <w:shd w:val="clear" w:color="auto" w:fill="E2EFD9" w:themeFill="accent6" w:themeFillTint="33"/>
            <w:tcMar/>
            <w:vAlign w:val="top"/>
          </w:tcPr>
          <w:p w:rsidR="7196A53B" w:rsidP="7196A53B" w:rsidRDefault="7196A53B" w14:paraId="6986DA87" w14:textId="4D35DE3A">
            <w:pPr>
              <w:spacing w:line="259" w:lineRule="auto"/>
              <w:rPr>
                <w:rFonts w:ascii="Calibri" w:hAnsi="Calibri" w:eastAsia="Calibri" w:cs="Calibri"/>
                <w:b w:val="0"/>
                <w:bCs w:val="0"/>
                <w:i w:val="0"/>
                <w:iCs w:val="0"/>
                <w:sz w:val="21"/>
                <w:szCs w:val="21"/>
                <w:lang w:val="en-US"/>
              </w:rPr>
            </w:pPr>
            <w:r w:rsidRPr="7196A53B" w:rsidR="7196A53B">
              <w:rPr>
                <w:rFonts w:ascii="Calibri" w:hAnsi="Calibri" w:eastAsia="Calibri" w:cs="Calibri"/>
                <w:b w:val="1"/>
                <w:bCs w:val="1"/>
                <w:i w:val="0"/>
                <w:iCs w:val="0"/>
                <w:sz w:val="21"/>
                <w:szCs w:val="21"/>
                <w:lang w:val="en-GB"/>
              </w:rPr>
              <w:t>New key terminology students will be taught during this topic/unit</w:t>
            </w:r>
          </w:p>
        </w:tc>
      </w:tr>
      <w:tr w:rsidR="7196A53B" w:rsidTr="6CE07D13" w14:paraId="09A66702">
        <w:trPr>
          <w:trHeight w:val="630"/>
        </w:trPr>
        <w:tc>
          <w:tcPr>
            <w:tcW w:w="9360" w:type="dxa"/>
            <w:tcMar/>
            <w:vAlign w:val="top"/>
          </w:tcPr>
          <w:p w:rsidR="7196A53B" w:rsidP="6CE07D13" w:rsidRDefault="7196A53B" w14:paraId="096376C0" w14:textId="0CE8C0DF">
            <w:pPr>
              <w:pStyle w:val="Normal"/>
              <w:spacing w:line="259" w:lineRule="auto"/>
              <w:rPr>
                <w:rFonts w:ascii="Tahoma" w:hAnsi="Tahoma" w:eastAsia="Tahoma" w:cs="Tahoma"/>
                <w:noProof w:val="0"/>
                <w:sz w:val="21"/>
                <w:szCs w:val="21"/>
                <w:lang w:val="en-GB"/>
              </w:rPr>
            </w:pPr>
            <w:r w:rsidRPr="6CE07D13" w:rsidR="0AA2F2FC">
              <w:rPr>
                <w:rFonts w:ascii="Tahoma" w:hAnsi="Tahoma" w:eastAsia="Tahoma" w:cs="Tahoma"/>
                <w:b w:val="1"/>
                <w:bCs w:val="1"/>
                <w:noProof w:val="0"/>
                <w:sz w:val="21"/>
                <w:szCs w:val="21"/>
                <w:lang w:val="en-GB"/>
              </w:rPr>
              <w:t>Group (periodic table)</w:t>
            </w:r>
            <w:r w:rsidRPr="6CE07D13" w:rsidR="0AA2F2FC">
              <w:rPr>
                <w:rFonts w:ascii="Tahoma" w:hAnsi="Tahoma" w:eastAsia="Tahoma" w:cs="Tahoma"/>
                <w:noProof w:val="0"/>
                <w:sz w:val="21"/>
                <w:szCs w:val="21"/>
                <w:lang w:val="en-GB"/>
              </w:rPr>
              <w:t xml:space="preserve">: The columns of the periodic table represent different groups of elements. Elements with similar properties are in the same group. </w:t>
            </w:r>
          </w:p>
          <w:p w:rsidR="7196A53B" w:rsidP="6CE07D13" w:rsidRDefault="7196A53B" w14:paraId="4315FB04" w14:textId="1190ED0C">
            <w:pPr>
              <w:pStyle w:val="Normal"/>
              <w:spacing w:line="259" w:lineRule="auto"/>
              <w:rPr>
                <w:rFonts w:ascii="Tahoma" w:hAnsi="Tahoma" w:eastAsia="Tahoma" w:cs="Tahoma"/>
                <w:noProof w:val="0"/>
                <w:sz w:val="21"/>
                <w:szCs w:val="21"/>
                <w:lang w:val="en-GB"/>
              </w:rPr>
            </w:pPr>
            <w:r w:rsidRPr="6CE07D13" w:rsidR="0AA2F2FC">
              <w:rPr>
                <w:rFonts w:ascii="Tahoma" w:hAnsi="Tahoma" w:eastAsia="Tahoma" w:cs="Tahoma"/>
                <w:noProof w:val="0"/>
                <w:sz w:val="21"/>
                <w:szCs w:val="21"/>
                <w:lang w:val="en-GB"/>
              </w:rPr>
              <w:t xml:space="preserve"> </w:t>
            </w:r>
            <w:r w:rsidRPr="6CE07D13" w:rsidR="0AA2F2FC">
              <w:rPr>
                <w:rFonts w:ascii="Tahoma" w:hAnsi="Tahoma" w:eastAsia="Tahoma" w:cs="Tahoma"/>
                <w:b w:val="1"/>
                <w:bCs w:val="1"/>
                <w:noProof w:val="0"/>
                <w:sz w:val="21"/>
                <w:szCs w:val="21"/>
                <w:lang w:val="en-GB"/>
              </w:rPr>
              <w:t>Halogens</w:t>
            </w:r>
            <w:r w:rsidRPr="6CE07D13" w:rsidR="0AA2F2FC">
              <w:rPr>
                <w:rFonts w:ascii="Tahoma" w:hAnsi="Tahoma" w:eastAsia="Tahoma" w:cs="Tahoma"/>
                <w:noProof w:val="0"/>
                <w:sz w:val="21"/>
                <w:szCs w:val="21"/>
                <w:lang w:val="en-GB"/>
              </w:rPr>
              <w:t xml:space="preserve">: The elements in Group 7 of the periodic table. Ion: An atom or molecule with an electric charge due to the loss or gain of electrons. </w:t>
            </w:r>
          </w:p>
          <w:p w:rsidR="7196A53B" w:rsidP="6CE07D13" w:rsidRDefault="7196A53B" w14:paraId="31CD8539" w14:textId="4829A05C">
            <w:pPr>
              <w:pStyle w:val="Normal"/>
              <w:spacing w:line="259" w:lineRule="auto"/>
              <w:rPr>
                <w:rFonts w:ascii="Tahoma" w:hAnsi="Tahoma" w:eastAsia="Tahoma" w:cs="Tahoma"/>
                <w:noProof w:val="0"/>
                <w:sz w:val="21"/>
                <w:szCs w:val="21"/>
                <w:lang w:val="en-GB"/>
              </w:rPr>
            </w:pPr>
            <w:r w:rsidRPr="6CE07D13" w:rsidR="0AA2F2FC">
              <w:rPr>
                <w:rFonts w:ascii="Tahoma" w:hAnsi="Tahoma" w:eastAsia="Tahoma" w:cs="Tahoma"/>
                <w:b w:val="1"/>
                <w:bCs w:val="1"/>
                <w:noProof w:val="0"/>
                <w:sz w:val="21"/>
                <w:szCs w:val="21"/>
                <w:lang w:val="en-GB"/>
              </w:rPr>
              <w:t>Mass number</w:t>
            </w:r>
            <w:r w:rsidRPr="6CE07D13" w:rsidR="0AA2F2FC">
              <w:rPr>
                <w:rFonts w:ascii="Tahoma" w:hAnsi="Tahoma" w:eastAsia="Tahoma" w:cs="Tahoma"/>
                <w:noProof w:val="0"/>
                <w:sz w:val="21"/>
                <w:szCs w:val="21"/>
                <w:lang w:val="en-GB"/>
              </w:rPr>
              <w:t xml:space="preserve">: The total number of protons and neutrons in the nucleus. </w:t>
            </w:r>
          </w:p>
          <w:p w:rsidR="7196A53B" w:rsidP="6CE07D13" w:rsidRDefault="7196A53B" w14:paraId="2C3B07CE" w14:textId="19FAC41C">
            <w:pPr>
              <w:pStyle w:val="Normal"/>
              <w:spacing w:line="259" w:lineRule="auto"/>
              <w:rPr>
                <w:rFonts w:ascii="Tahoma" w:hAnsi="Tahoma" w:eastAsia="Tahoma" w:cs="Tahoma"/>
                <w:noProof w:val="0"/>
                <w:sz w:val="21"/>
                <w:szCs w:val="21"/>
                <w:lang w:val="en-GB"/>
              </w:rPr>
            </w:pPr>
            <w:r w:rsidRPr="6CE07D13" w:rsidR="0AA2F2FC">
              <w:rPr>
                <w:rFonts w:ascii="Tahoma" w:hAnsi="Tahoma" w:eastAsia="Tahoma" w:cs="Tahoma"/>
                <w:b w:val="1"/>
                <w:bCs w:val="1"/>
                <w:noProof w:val="0"/>
                <w:sz w:val="21"/>
                <w:szCs w:val="21"/>
                <w:lang w:val="en-GB"/>
              </w:rPr>
              <w:t>Metals</w:t>
            </w:r>
            <w:r w:rsidRPr="6CE07D13" w:rsidR="0AA2F2FC">
              <w:rPr>
                <w:rFonts w:ascii="Tahoma" w:hAnsi="Tahoma" w:eastAsia="Tahoma" w:cs="Tahoma"/>
                <w:noProof w:val="0"/>
                <w:sz w:val="21"/>
                <w:szCs w:val="21"/>
                <w:lang w:val="en-GB"/>
              </w:rPr>
              <w:t xml:space="preserve">: Elements that react to form positive ions. Found to the left and towards the bottom of the periodic table. </w:t>
            </w:r>
          </w:p>
          <w:p w:rsidR="7196A53B" w:rsidP="6CE07D13" w:rsidRDefault="7196A53B" w14:paraId="1B560198" w14:textId="70EEC6CE">
            <w:pPr>
              <w:pStyle w:val="Normal"/>
              <w:spacing w:line="259" w:lineRule="auto"/>
              <w:rPr>
                <w:rFonts w:ascii="Tahoma" w:hAnsi="Tahoma" w:eastAsia="Tahoma" w:cs="Tahoma"/>
                <w:noProof w:val="0"/>
                <w:sz w:val="21"/>
                <w:szCs w:val="21"/>
                <w:lang w:val="en-GB"/>
              </w:rPr>
            </w:pPr>
            <w:r w:rsidRPr="6CE07D13" w:rsidR="0AA2F2FC">
              <w:rPr>
                <w:rFonts w:ascii="Tahoma" w:hAnsi="Tahoma" w:eastAsia="Tahoma" w:cs="Tahoma"/>
                <w:b w:val="1"/>
                <w:bCs w:val="1"/>
                <w:noProof w:val="0"/>
                <w:sz w:val="21"/>
                <w:szCs w:val="21"/>
                <w:lang w:val="en-GB"/>
              </w:rPr>
              <w:t>Mixture</w:t>
            </w:r>
            <w:r w:rsidRPr="6CE07D13" w:rsidR="0AA2F2FC">
              <w:rPr>
                <w:rFonts w:ascii="Tahoma" w:hAnsi="Tahoma" w:eastAsia="Tahoma" w:cs="Tahoma"/>
                <w:noProof w:val="0"/>
                <w:sz w:val="21"/>
                <w:szCs w:val="21"/>
                <w:lang w:val="en-GB"/>
              </w:rPr>
              <w:t xml:space="preserve">: A mixture consists of two or more elements or compounds not chemically </w:t>
            </w:r>
            <w:r w:rsidRPr="6CE07D13" w:rsidR="0AA2F2FC">
              <w:rPr>
                <w:rFonts w:ascii="Tahoma" w:hAnsi="Tahoma" w:eastAsia="Tahoma" w:cs="Tahoma"/>
                <w:noProof w:val="0"/>
                <w:sz w:val="21"/>
                <w:szCs w:val="21"/>
                <w:lang w:val="en-GB"/>
              </w:rPr>
              <w:t>combined together</w:t>
            </w:r>
            <w:r w:rsidRPr="6CE07D13" w:rsidR="0AA2F2FC">
              <w:rPr>
                <w:rFonts w:ascii="Tahoma" w:hAnsi="Tahoma" w:eastAsia="Tahoma" w:cs="Tahoma"/>
                <w:noProof w:val="0"/>
                <w:sz w:val="21"/>
                <w:szCs w:val="21"/>
                <w:lang w:val="en-GB"/>
              </w:rPr>
              <w:t xml:space="preserve">. </w:t>
            </w:r>
          </w:p>
          <w:p w:rsidR="7196A53B" w:rsidP="6CE07D13" w:rsidRDefault="7196A53B" w14:paraId="0696463A" w14:textId="6C413159">
            <w:pPr>
              <w:pStyle w:val="Normal"/>
              <w:spacing w:line="259" w:lineRule="auto"/>
              <w:rPr>
                <w:rFonts w:ascii="Tahoma" w:hAnsi="Tahoma" w:eastAsia="Tahoma" w:cs="Tahoma"/>
                <w:noProof w:val="0"/>
                <w:sz w:val="21"/>
                <w:szCs w:val="21"/>
                <w:lang w:val="en-GB"/>
              </w:rPr>
            </w:pPr>
            <w:r w:rsidRPr="6CE07D13" w:rsidR="0AA2F2FC">
              <w:rPr>
                <w:rFonts w:ascii="Tahoma" w:hAnsi="Tahoma" w:eastAsia="Tahoma" w:cs="Tahoma"/>
                <w:b w:val="1"/>
                <w:bCs w:val="1"/>
                <w:noProof w:val="0"/>
                <w:sz w:val="21"/>
                <w:szCs w:val="21"/>
                <w:lang w:val="en-GB"/>
              </w:rPr>
              <w:t>Neutron</w:t>
            </w:r>
            <w:r w:rsidRPr="6CE07D13" w:rsidR="0AA2F2FC">
              <w:rPr>
                <w:rFonts w:ascii="Tahoma" w:hAnsi="Tahoma" w:eastAsia="Tahoma" w:cs="Tahoma"/>
                <w:noProof w:val="0"/>
                <w:sz w:val="21"/>
                <w:szCs w:val="21"/>
                <w:lang w:val="en-GB"/>
              </w:rPr>
              <w:t xml:space="preserve">: Neutral subatomic particle </w:t>
            </w:r>
            <w:proofErr w:type="gramStart"/>
            <w:r w:rsidRPr="6CE07D13" w:rsidR="0AA2F2FC">
              <w:rPr>
                <w:rFonts w:ascii="Tahoma" w:hAnsi="Tahoma" w:eastAsia="Tahoma" w:cs="Tahoma"/>
                <w:noProof w:val="0"/>
                <w:sz w:val="21"/>
                <w:szCs w:val="21"/>
                <w:lang w:val="en-GB"/>
              </w:rPr>
              <w:t>present</w:t>
            </w:r>
            <w:proofErr w:type="gramEnd"/>
            <w:r w:rsidRPr="6CE07D13" w:rsidR="0AA2F2FC">
              <w:rPr>
                <w:rFonts w:ascii="Tahoma" w:hAnsi="Tahoma" w:eastAsia="Tahoma" w:cs="Tahoma"/>
                <w:noProof w:val="0"/>
                <w:sz w:val="21"/>
                <w:szCs w:val="21"/>
                <w:lang w:val="en-GB"/>
              </w:rPr>
              <w:t xml:space="preserve"> in the nucleus of the atom. Relative mass of 1. </w:t>
            </w:r>
          </w:p>
          <w:p w:rsidR="7196A53B" w:rsidP="6CE07D13" w:rsidRDefault="7196A53B" w14:paraId="3766E84A" w14:textId="24C9B1F3">
            <w:pPr>
              <w:pStyle w:val="Normal"/>
              <w:spacing w:line="259" w:lineRule="auto"/>
              <w:rPr>
                <w:rFonts w:ascii="Tahoma" w:hAnsi="Tahoma" w:eastAsia="Tahoma" w:cs="Tahoma"/>
                <w:noProof w:val="0"/>
                <w:sz w:val="21"/>
                <w:szCs w:val="21"/>
                <w:lang w:val="en-GB"/>
              </w:rPr>
            </w:pPr>
            <w:r w:rsidRPr="6CE07D13" w:rsidR="0AA2F2FC">
              <w:rPr>
                <w:rFonts w:ascii="Tahoma" w:hAnsi="Tahoma" w:eastAsia="Tahoma" w:cs="Tahoma"/>
                <w:b w:val="1"/>
                <w:bCs w:val="1"/>
                <w:noProof w:val="0"/>
                <w:sz w:val="21"/>
                <w:szCs w:val="21"/>
                <w:lang w:val="en-GB"/>
              </w:rPr>
              <w:t>Noble gases</w:t>
            </w:r>
            <w:r w:rsidRPr="6CE07D13" w:rsidR="0AA2F2FC">
              <w:rPr>
                <w:rFonts w:ascii="Tahoma" w:hAnsi="Tahoma" w:eastAsia="Tahoma" w:cs="Tahoma"/>
                <w:noProof w:val="0"/>
                <w:sz w:val="21"/>
                <w:szCs w:val="21"/>
                <w:lang w:val="en-GB"/>
              </w:rPr>
              <w:t xml:space="preserve">: The elements in Group 0 of the periodic table. </w:t>
            </w:r>
          </w:p>
          <w:p w:rsidR="7196A53B" w:rsidP="6CE07D13" w:rsidRDefault="7196A53B" w14:paraId="15D8DD49" w14:textId="6A5B488E">
            <w:pPr>
              <w:pStyle w:val="Normal"/>
              <w:spacing w:line="259" w:lineRule="auto"/>
              <w:rPr>
                <w:rFonts w:ascii="Tahoma" w:hAnsi="Tahoma" w:eastAsia="Tahoma" w:cs="Tahoma"/>
                <w:noProof w:val="0"/>
                <w:sz w:val="21"/>
                <w:szCs w:val="21"/>
                <w:lang w:val="en-GB"/>
              </w:rPr>
            </w:pPr>
            <w:r w:rsidRPr="6CE07D13" w:rsidR="0AA2F2FC">
              <w:rPr>
                <w:rFonts w:ascii="Tahoma" w:hAnsi="Tahoma" w:eastAsia="Tahoma" w:cs="Tahoma"/>
                <w:b w:val="1"/>
                <w:bCs w:val="1"/>
                <w:noProof w:val="0"/>
                <w:sz w:val="21"/>
                <w:szCs w:val="21"/>
                <w:lang w:val="en-GB"/>
              </w:rPr>
              <w:t>Non-metals</w:t>
            </w:r>
            <w:r w:rsidRPr="6CE07D13" w:rsidR="0AA2F2FC">
              <w:rPr>
                <w:rFonts w:ascii="Tahoma" w:hAnsi="Tahoma" w:eastAsia="Tahoma" w:cs="Tahoma"/>
                <w:noProof w:val="0"/>
                <w:sz w:val="21"/>
                <w:szCs w:val="21"/>
                <w:lang w:val="en-GB"/>
              </w:rPr>
              <w:t xml:space="preserve">: Elements that react to form negative ions. Found towards the right and top of the periodic table. </w:t>
            </w:r>
          </w:p>
          <w:p w:rsidR="7196A53B" w:rsidP="6CE07D13" w:rsidRDefault="7196A53B" w14:paraId="22642F62" w14:textId="20881370">
            <w:pPr>
              <w:pStyle w:val="Normal"/>
              <w:spacing w:line="259" w:lineRule="auto"/>
              <w:rPr>
                <w:rFonts w:ascii="Tahoma" w:hAnsi="Tahoma" w:eastAsia="Tahoma" w:cs="Tahoma"/>
                <w:noProof w:val="0"/>
                <w:sz w:val="21"/>
                <w:szCs w:val="21"/>
                <w:lang w:val="en-GB"/>
              </w:rPr>
            </w:pPr>
            <w:r w:rsidRPr="6CE07D13" w:rsidR="0AA2F2FC">
              <w:rPr>
                <w:rFonts w:ascii="Tahoma" w:hAnsi="Tahoma" w:eastAsia="Tahoma" w:cs="Tahoma"/>
                <w:b w:val="1"/>
                <w:bCs w:val="1"/>
                <w:noProof w:val="0"/>
                <w:sz w:val="21"/>
                <w:szCs w:val="21"/>
                <w:lang w:val="en-GB"/>
              </w:rPr>
              <w:t>Periodic table</w:t>
            </w:r>
            <w:r w:rsidRPr="6CE07D13" w:rsidR="0AA2F2FC">
              <w:rPr>
                <w:rFonts w:ascii="Tahoma" w:hAnsi="Tahoma" w:eastAsia="Tahoma" w:cs="Tahoma"/>
                <w:noProof w:val="0"/>
                <w:sz w:val="21"/>
                <w:szCs w:val="21"/>
                <w:lang w:val="en-GB"/>
              </w:rPr>
              <w:t xml:space="preserve">: Table of elements arranged in order of atomic number and such that elements with similar properties are in the same column (group). </w:t>
            </w:r>
          </w:p>
          <w:p w:rsidR="7196A53B" w:rsidP="6CE07D13" w:rsidRDefault="7196A53B" w14:paraId="198D00EE" w14:textId="349FE31D">
            <w:pPr>
              <w:pStyle w:val="Normal"/>
              <w:spacing w:line="259" w:lineRule="auto"/>
              <w:rPr>
                <w:rFonts w:ascii="Tahoma" w:hAnsi="Tahoma" w:eastAsia="Tahoma" w:cs="Tahoma"/>
                <w:noProof w:val="0"/>
                <w:sz w:val="21"/>
                <w:szCs w:val="21"/>
                <w:lang w:val="en-GB"/>
              </w:rPr>
            </w:pPr>
            <w:r w:rsidRPr="6CE07D13" w:rsidR="0AA2F2FC">
              <w:rPr>
                <w:rFonts w:ascii="Tahoma" w:hAnsi="Tahoma" w:eastAsia="Tahoma" w:cs="Tahoma"/>
                <w:b w:val="1"/>
                <w:bCs w:val="1"/>
                <w:noProof w:val="0"/>
                <w:sz w:val="21"/>
                <w:szCs w:val="21"/>
                <w:lang w:val="en-GB"/>
              </w:rPr>
              <w:t>Proton</w:t>
            </w:r>
            <w:r w:rsidRPr="6CE07D13" w:rsidR="0AA2F2FC">
              <w:rPr>
                <w:rFonts w:ascii="Tahoma" w:hAnsi="Tahoma" w:eastAsia="Tahoma" w:cs="Tahoma"/>
                <w:noProof w:val="0"/>
                <w:sz w:val="21"/>
                <w:szCs w:val="21"/>
                <w:lang w:val="en-GB"/>
              </w:rPr>
              <w:t xml:space="preserve">: Positively charged subatomic particle present in the nucleus of the atom. Relative mass of 1. </w:t>
            </w:r>
          </w:p>
          <w:p w:rsidR="7196A53B" w:rsidP="6CE07D13" w:rsidRDefault="7196A53B" w14:paraId="31F33656" w14:textId="7EF642FE">
            <w:pPr>
              <w:pStyle w:val="Normal"/>
              <w:spacing w:line="259" w:lineRule="auto"/>
              <w:rPr>
                <w:rFonts w:ascii="Tahoma" w:hAnsi="Tahoma" w:eastAsia="Tahoma" w:cs="Tahoma"/>
                <w:noProof w:val="0"/>
                <w:sz w:val="21"/>
                <w:szCs w:val="21"/>
                <w:lang w:val="en-GB"/>
              </w:rPr>
            </w:pPr>
            <w:r w:rsidRPr="6CE07D13" w:rsidR="0AA2F2FC">
              <w:rPr>
                <w:rFonts w:ascii="Tahoma" w:hAnsi="Tahoma" w:eastAsia="Tahoma" w:cs="Tahoma"/>
                <w:b w:val="1"/>
                <w:bCs w:val="1"/>
                <w:noProof w:val="0"/>
                <w:sz w:val="21"/>
                <w:szCs w:val="21"/>
                <w:lang w:val="en-GB"/>
              </w:rPr>
              <w:t>Relative atomic mass</w:t>
            </w:r>
            <w:r w:rsidRPr="6CE07D13" w:rsidR="0AA2F2FC">
              <w:rPr>
                <w:rFonts w:ascii="Tahoma" w:hAnsi="Tahoma" w:eastAsia="Tahoma" w:cs="Tahoma"/>
                <w:noProof w:val="0"/>
                <w:sz w:val="21"/>
                <w:szCs w:val="21"/>
                <w:lang w:val="en-GB"/>
              </w:rPr>
              <w:t xml:space="preserve">: An average value that takes account of the abundance of the isotopes of the element. </w:t>
            </w:r>
          </w:p>
          <w:p w:rsidR="7196A53B" w:rsidP="458F42D8" w:rsidRDefault="7196A53B" w14:paraId="15B6452C" w14:textId="4204C7A1">
            <w:pPr>
              <w:pStyle w:val="Normal"/>
              <w:spacing w:line="259" w:lineRule="auto"/>
              <w:rPr>
                <w:rFonts w:ascii="Tahoma" w:hAnsi="Tahoma" w:eastAsia="Tahoma" w:cs="Tahoma"/>
                <w:noProof w:val="0"/>
                <w:sz w:val="21"/>
                <w:szCs w:val="21"/>
                <w:lang w:val="en-GB"/>
              </w:rPr>
            </w:pPr>
            <w:r w:rsidRPr="6CE07D13" w:rsidR="0AA2F2FC">
              <w:rPr>
                <w:rFonts w:ascii="Tahoma" w:hAnsi="Tahoma" w:eastAsia="Tahoma" w:cs="Tahoma"/>
                <w:b w:val="1"/>
                <w:bCs w:val="1"/>
                <w:noProof w:val="0"/>
                <w:sz w:val="21"/>
                <w:szCs w:val="21"/>
                <w:lang w:val="en-GB"/>
              </w:rPr>
              <w:t>Transition metals</w:t>
            </w:r>
            <w:r w:rsidRPr="6CE07D13" w:rsidR="0AA2F2FC">
              <w:rPr>
                <w:rFonts w:ascii="Tahoma" w:hAnsi="Tahoma" w:eastAsia="Tahoma" w:cs="Tahoma"/>
                <w:noProof w:val="0"/>
                <w:sz w:val="21"/>
                <w:szCs w:val="21"/>
                <w:lang w:val="en-GB"/>
              </w:rPr>
              <w:t>: The collection of metallic elements in the middle of the periodic table.</w:t>
            </w:r>
          </w:p>
          <w:p w:rsidR="0AA2F2FC" w:rsidP="6CE07D13" w:rsidRDefault="0AA2F2FC" w14:paraId="7DF518B9" w14:textId="7C0849B1">
            <w:pPr>
              <w:pStyle w:val="Normal"/>
              <w:spacing w:line="259" w:lineRule="auto"/>
              <w:rPr>
                <w:rFonts w:ascii="Tahoma" w:hAnsi="Tahoma" w:eastAsia="Tahoma" w:cs="Tahoma"/>
                <w:noProof w:val="0"/>
                <w:sz w:val="21"/>
                <w:szCs w:val="21"/>
                <w:lang w:val="en-GB"/>
              </w:rPr>
            </w:pPr>
            <w:r w:rsidRPr="6CE07D13" w:rsidR="0AA2F2FC">
              <w:rPr>
                <w:rFonts w:ascii="Tahoma" w:hAnsi="Tahoma" w:eastAsia="Tahoma" w:cs="Tahoma"/>
                <w:noProof w:val="0"/>
                <w:sz w:val="21"/>
                <w:szCs w:val="21"/>
                <w:lang w:val="en-GB"/>
              </w:rPr>
              <w:t xml:space="preserve"> </w:t>
            </w:r>
            <w:r w:rsidRPr="6CE07D13" w:rsidR="0AA2F2FC">
              <w:rPr>
                <w:rFonts w:ascii="Tahoma" w:hAnsi="Tahoma" w:eastAsia="Tahoma" w:cs="Tahoma"/>
                <w:b w:val="1"/>
                <w:bCs w:val="1"/>
                <w:noProof w:val="0"/>
                <w:sz w:val="21"/>
                <w:szCs w:val="21"/>
                <w:lang w:val="en-GB"/>
              </w:rPr>
              <w:t>Formulation</w:t>
            </w:r>
            <w:r w:rsidRPr="6CE07D13" w:rsidR="0AA2F2FC">
              <w:rPr>
                <w:rFonts w:ascii="Tahoma" w:hAnsi="Tahoma" w:eastAsia="Tahoma" w:cs="Tahoma"/>
                <w:noProof w:val="0"/>
                <w:sz w:val="21"/>
                <w:szCs w:val="21"/>
                <w:lang w:val="en-GB"/>
              </w:rPr>
              <w:t xml:space="preserve">: A mixture that has been designed as a useful product. They are made by mixing the components in carefully measured quantities to ensure that the product has the required properties. </w:t>
            </w:r>
          </w:p>
          <w:p w:rsidR="0AA2F2FC" w:rsidP="6CE07D13" w:rsidRDefault="0AA2F2FC" w14:paraId="5E763878" w14:textId="13069E50">
            <w:pPr>
              <w:pStyle w:val="Normal"/>
              <w:spacing w:line="259" w:lineRule="auto"/>
              <w:rPr>
                <w:rFonts w:ascii="Tahoma" w:hAnsi="Tahoma" w:eastAsia="Tahoma" w:cs="Tahoma"/>
                <w:noProof w:val="0"/>
                <w:sz w:val="21"/>
                <w:szCs w:val="21"/>
                <w:lang w:val="en-GB"/>
              </w:rPr>
            </w:pPr>
            <w:r w:rsidRPr="6CE07D13" w:rsidR="0AA2F2FC">
              <w:rPr>
                <w:rFonts w:ascii="Tahoma" w:hAnsi="Tahoma" w:eastAsia="Tahoma" w:cs="Tahoma"/>
                <w:b w:val="1"/>
                <w:bCs w:val="1"/>
                <w:noProof w:val="0"/>
                <w:sz w:val="21"/>
                <w:szCs w:val="21"/>
                <w:lang w:val="en-GB"/>
              </w:rPr>
              <w:t>Impure substance</w:t>
            </w:r>
            <w:r w:rsidRPr="6CE07D13" w:rsidR="0AA2F2FC">
              <w:rPr>
                <w:rFonts w:ascii="Tahoma" w:hAnsi="Tahoma" w:eastAsia="Tahoma" w:cs="Tahoma"/>
                <w:noProof w:val="0"/>
                <w:sz w:val="21"/>
                <w:szCs w:val="21"/>
                <w:lang w:val="en-GB"/>
              </w:rPr>
              <w:t xml:space="preserve">: A substance made up of two or more elements or compounds that are not bonded together chemically. </w:t>
            </w:r>
          </w:p>
          <w:p w:rsidR="7196A53B" w:rsidP="6CE07D13" w:rsidRDefault="7196A53B" w14:paraId="4C257688" w14:textId="0CC234A3">
            <w:pPr>
              <w:pStyle w:val="Normal"/>
              <w:spacing w:line="259" w:lineRule="auto"/>
              <w:rPr>
                <w:rFonts w:ascii="Tahoma" w:hAnsi="Tahoma" w:eastAsia="Tahoma" w:cs="Tahoma"/>
                <w:noProof w:val="0"/>
                <w:sz w:val="21"/>
                <w:szCs w:val="21"/>
                <w:lang w:val="en-GB"/>
              </w:rPr>
            </w:pPr>
            <w:r w:rsidRPr="6CE07D13" w:rsidR="0AA2F2FC">
              <w:rPr>
                <w:rFonts w:ascii="Tahoma" w:hAnsi="Tahoma" w:eastAsia="Tahoma" w:cs="Tahoma"/>
                <w:b w:val="1"/>
                <w:bCs w:val="1"/>
                <w:noProof w:val="0"/>
                <w:sz w:val="21"/>
                <w:szCs w:val="21"/>
                <w:lang w:val="en-GB"/>
              </w:rPr>
              <w:t>Litmus paper</w:t>
            </w:r>
            <w:r w:rsidRPr="6CE07D13" w:rsidR="0AA2F2FC">
              <w:rPr>
                <w:rFonts w:ascii="Tahoma" w:hAnsi="Tahoma" w:eastAsia="Tahoma" w:cs="Tahoma"/>
                <w:noProof w:val="0"/>
                <w:sz w:val="21"/>
                <w:szCs w:val="21"/>
                <w:lang w:val="en-GB"/>
              </w:rPr>
              <w:t xml:space="preserve">: Paper stained with litmus which can be used to indicate the acidity or alkalinity of a substance. Used in the test for chlorine. </w:t>
            </w:r>
          </w:p>
          <w:p w:rsidR="7196A53B" w:rsidP="6CE07D13" w:rsidRDefault="7196A53B" w14:paraId="69516B05" w14:textId="27FA5188">
            <w:pPr>
              <w:pStyle w:val="Normal"/>
              <w:spacing w:line="259" w:lineRule="auto"/>
              <w:rPr>
                <w:rFonts w:ascii="Tahoma" w:hAnsi="Tahoma" w:eastAsia="Tahoma" w:cs="Tahoma"/>
                <w:noProof w:val="0"/>
                <w:sz w:val="21"/>
                <w:szCs w:val="21"/>
                <w:lang w:val="en-GB"/>
              </w:rPr>
            </w:pPr>
            <w:r w:rsidRPr="6CE07D13" w:rsidR="0AA2F2FC">
              <w:rPr>
                <w:rFonts w:ascii="Tahoma" w:hAnsi="Tahoma" w:eastAsia="Tahoma" w:cs="Tahoma"/>
                <w:noProof w:val="0"/>
                <w:sz w:val="21"/>
                <w:szCs w:val="21"/>
                <w:lang w:val="en-GB"/>
              </w:rPr>
              <w:t xml:space="preserve"> </w:t>
            </w:r>
            <w:r w:rsidRPr="6CE07D13" w:rsidR="0AA2F2FC">
              <w:rPr>
                <w:rFonts w:ascii="Tahoma" w:hAnsi="Tahoma" w:eastAsia="Tahoma" w:cs="Tahoma"/>
                <w:b w:val="1"/>
                <w:bCs w:val="1"/>
                <w:noProof w:val="0"/>
                <w:sz w:val="21"/>
                <w:szCs w:val="21"/>
                <w:lang w:val="en-GB"/>
              </w:rPr>
              <w:t>Precipitation</w:t>
            </w:r>
            <w:r w:rsidRPr="6CE07D13" w:rsidR="0AA2F2FC">
              <w:rPr>
                <w:rFonts w:ascii="Tahoma" w:hAnsi="Tahoma" w:eastAsia="Tahoma" w:cs="Tahoma"/>
                <w:noProof w:val="0"/>
                <w:sz w:val="21"/>
                <w:szCs w:val="21"/>
                <w:lang w:val="en-GB"/>
              </w:rPr>
              <w:t xml:space="preserve">: The creation of a solid from a solution. </w:t>
            </w:r>
          </w:p>
          <w:p w:rsidR="7196A53B" w:rsidP="6CE07D13" w:rsidRDefault="7196A53B" w14:paraId="4C8E9EA2" w14:textId="206B1966">
            <w:pPr>
              <w:pStyle w:val="Normal"/>
              <w:spacing w:line="259" w:lineRule="auto"/>
              <w:rPr>
                <w:rFonts w:ascii="Tahoma" w:hAnsi="Tahoma" w:eastAsia="Tahoma" w:cs="Tahoma"/>
                <w:noProof w:val="0"/>
                <w:sz w:val="21"/>
                <w:szCs w:val="21"/>
                <w:lang w:val="en-GB"/>
              </w:rPr>
            </w:pPr>
            <w:r w:rsidRPr="6CE07D13" w:rsidR="0AA2F2FC">
              <w:rPr>
                <w:rFonts w:ascii="Tahoma" w:hAnsi="Tahoma" w:eastAsia="Tahoma" w:cs="Tahoma"/>
                <w:b w:val="1"/>
                <w:bCs w:val="1"/>
                <w:noProof w:val="0"/>
                <w:sz w:val="21"/>
                <w:szCs w:val="21"/>
                <w:lang w:val="en-GB"/>
              </w:rPr>
              <w:t>Pure substance</w:t>
            </w:r>
            <w:r w:rsidRPr="6CE07D13" w:rsidR="0AA2F2FC">
              <w:rPr>
                <w:rFonts w:ascii="Tahoma" w:hAnsi="Tahoma" w:eastAsia="Tahoma" w:cs="Tahoma"/>
                <w:noProof w:val="0"/>
                <w:sz w:val="21"/>
                <w:szCs w:val="21"/>
                <w:lang w:val="en-GB"/>
              </w:rPr>
              <w:t xml:space="preserve">: In chemistry a pure substance is a single element or compound, not mixed with any other substance. In everyday language, a pure substance can mean a substance that has had nothing added to it, so it is unadulterated and in its natural state. </w:t>
            </w:r>
          </w:p>
          <w:p w:rsidR="7196A53B" w:rsidP="458F42D8" w:rsidRDefault="7196A53B" w14:paraId="305CF3FE" w14:textId="668907AF">
            <w:pPr>
              <w:pStyle w:val="Normal"/>
              <w:spacing w:line="259" w:lineRule="auto"/>
              <w:rPr>
                <w:rFonts w:ascii="Tahoma" w:hAnsi="Tahoma" w:eastAsia="Tahoma" w:cs="Tahoma"/>
                <w:noProof w:val="0"/>
                <w:sz w:val="21"/>
                <w:szCs w:val="21"/>
                <w:lang w:val="en-GB"/>
              </w:rPr>
            </w:pPr>
          </w:p>
        </w:tc>
      </w:tr>
      <w:tr w:rsidR="7196A53B" w:rsidTr="6CE07D13" w14:paraId="7634708F">
        <w:tc>
          <w:tcPr>
            <w:tcW w:w="9360" w:type="dxa"/>
            <w:shd w:val="clear" w:color="auto" w:fill="E2EFD9" w:themeFill="accent6" w:themeFillTint="33"/>
            <w:tcMar/>
            <w:vAlign w:val="top"/>
          </w:tcPr>
          <w:p w:rsidR="7196A53B" w:rsidP="7196A53B" w:rsidRDefault="7196A53B" w14:paraId="5B2828C9" w14:textId="69AE74DE">
            <w:pPr>
              <w:spacing w:line="259" w:lineRule="auto"/>
              <w:rPr>
                <w:rFonts w:ascii="Calibri" w:hAnsi="Calibri" w:eastAsia="Calibri" w:cs="Calibri"/>
                <w:b w:val="0"/>
                <w:bCs w:val="0"/>
                <w:i w:val="0"/>
                <w:iCs w:val="0"/>
                <w:sz w:val="21"/>
                <w:szCs w:val="21"/>
                <w:lang w:val="en-US"/>
              </w:rPr>
            </w:pPr>
            <w:r w:rsidRPr="7196A53B" w:rsidR="7196A53B">
              <w:rPr>
                <w:rFonts w:ascii="Calibri" w:hAnsi="Calibri" w:eastAsia="Calibri" w:cs="Calibri"/>
                <w:b w:val="1"/>
                <w:bCs w:val="1"/>
                <w:i w:val="0"/>
                <w:iCs w:val="0"/>
                <w:sz w:val="21"/>
                <w:szCs w:val="21"/>
                <w:lang w:val="en-GB"/>
              </w:rPr>
              <w:t xml:space="preserve">Plan for Assessment </w:t>
            </w:r>
          </w:p>
        </w:tc>
      </w:tr>
      <w:tr w:rsidR="7196A53B" w:rsidTr="6CE07D13" w14:paraId="0836C7F0">
        <w:tc>
          <w:tcPr>
            <w:tcW w:w="9360" w:type="dxa"/>
            <w:tcMar/>
            <w:vAlign w:val="top"/>
          </w:tcPr>
          <w:p w:rsidR="7196A53B" w:rsidP="7196A53B" w:rsidRDefault="7196A53B" w14:paraId="5C462C20" w14:textId="6EE7467C">
            <w:pPr>
              <w:spacing w:line="259" w:lineRule="auto"/>
              <w:jc w:val="both"/>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GB"/>
              </w:rPr>
              <w:t>Informal assessment is ongoing through homework, classwork, practical work, contributions to class discussion/group work.</w:t>
            </w:r>
          </w:p>
          <w:p w:rsidR="7196A53B" w:rsidP="7196A53B" w:rsidRDefault="7196A53B" w14:paraId="0A8F13A7" w14:textId="2D28606A">
            <w:pPr>
              <w:spacing w:line="259" w:lineRule="auto"/>
              <w:jc w:val="both"/>
              <w:rPr>
                <w:rFonts w:ascii="Tahoma" w:hAnsi="Tahoma" w:eastAsia="Tahoma" w:cs="Tahoma"/>
                <w:b w:val="0"/>
                <w:bCs w:val="0"/>
                <w:i w:val="0"/>
                <w:iCs w:val="0"/>
                <w:sz w:val="22"/>
                <w:szCs w:val="22"/>
                <w:lang w:val="en-US"/>
              </w:rPr>
            </w:pPr>
          </w:p>
          <w:p w:rsidR="7196A53B" w:rsidP="7196A53B" w:rsidRDefault="7196A53B" w14:paraId="6BA0D304" w14:textId="478344F3">
            <w:pPr>
              <w:spacing w:line="259" w:lineRule="auto"/>
              <w:jc w:val="both"/>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GB"/>
              </w:rPr>
              <w:t xml:space="preserve">Formal assessment. Students complete an examination in class out of 50 marks. Each score will be reported out of 100 as a ‘Science Point Score’. Similar to UMS, each assessment will be standardised with a mark relating to a science point score- the scale of which will depend on the difficulty of the examination. This will ensure standard scoring across the 3 disciplines. The Science Point Score will be determined from the performance of the cohort – similar to the methodology used for the GCSE examinations. </w:t>
            </w:r>
          </w:p>
          <w:p w:rsidR="7196A53B" w:rsidP="7196A53B" w:rsidRDefault="7196A53B" w14:paraId="3580D526" w14:textId="372AC122">
            <w:pPr>
              <w:spacing w:line="259" w:lineRule="auto"/>
              <w:jc w:val="both"/>
              <w:rPr>
                <w:rFonts w:ascii="Tahoma" w:hAnsi="Tahoma" w:eastAsia="Tahoma" w:cs="Tahoma"/>
                <w:b w:val="0"/>
                <w:bCs w:val="0"/>
                <w:i w:val="0"/>
                <w:iCs w:val="0"/>
                <w:sz w:val="22"/>
                <w:szCs w:val="22"/>
                <w:lang w:val="en-US"/>
              </w:rPr>
            </w:pPr>
          </w:p>
          <w:p w:rsidR="7196A53B" w:rsidP="7196A53B" w:rsidRDefault="7196A53B" w14:paraId="59D64EF5" w14:textId="140E42E8">
            <w:pPr>
              <w:spacing w:line="259" w:lineRule="auto"/>
              <w:jc w:val="both"/>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GB"/>
              </w:rPr>
              <w:t>All assessments carried out in Year 9 are split into Foundation Tier and Higher Tier.</w:t>
            </w:r>
          </w:p>
          <w:p w:rsidR="7196A53B" w:rsidP="7196A53B" w:rsidRDefault="7196A53B" w14:paraId="4BE9512A" w14:textId="0EA615B7">
            <w:pPr>
              <w:spacing w:line="259" w:lineRule="auto"/>
              <w:jc w:val="both"/>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GB"/>
              </w:rPr>
              <w:t xml:space="preserve">It is recommended students in Set 1–2 (for a 4 class band) or Set 1-3 (for a 5/6 class band) will take the Higher Tier assessments. </w:t>
            </w:r>
          </w:p>
          <w:p w:rsidR="7196A53B" w:rsidP="7196A53B" w:rsidRDefault="7196A53B" w14:paraId="3682E7BA" w14:textId="37042114">
            <w:pPr>
              <w:spacing w:line="259" w:lineRule="auto"/>
              <w:jc w:val="both"/>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GB"/>
              </w:rPr>
              <w:t xml:space="preserve">It is recommended students in Set 3–4 (for a 4-class band) or Set 4-6 (for a 5/6 class band) will take the Foundation Tier assessments. </w:t>
            </w:r>
          </w:p>
          <w:p w:rsidR="7196A53B" w:rsidP="7196A53B" w:rsidRDefault="7196A53B" w14:paraId="4E03601D" w14:textId="3BE12AA7">
            <w:pPr>
              <w:spacing w:line="259" w:lineRule="auto"/>
              <w:jc w:val="both"/>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GB"/>
              </w:rPr>
              <w:t>The final decision of tier entry for individual students is at the discretion of the teacher.</w:t>
            </w:r>
          </w:p>
          <w:p w:rsidR="7196A53B" w:rsidP="7196A53B" w:rsidRDefault="7196A53B" w14:paraId="1E4F77F2" w14:textId="697D8898">
            <w:pPr>
              <w:spacing w:line="259" w:lineRule="auto"/>
              <w:jc w:val="both"/>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GB"/>
              </w:rPr>
              <w:t>Students do not have to sit the same tier in the different Science subjects.</w:t>
            </w:r>
          </w:p>
          <w:p w:rsidR="7196A53B" w:rsidP="7196A53B" w:rsidRDefault="7196A53B" w14:paraId="0ACC0A3B" w14:textId="349A1811">
            <w:pPr>
              <w:spacing w:line="259" w:lineRule="auto"/>
              <w:jc w:val="both"/>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GB"/>
              </w:rPr>
              <w:t>Higher tier assessments can attain Science Point Scores from 0 – 100 points.</w:t>
            </w:r>
          </w:p>
          <w:p w:rsidR="7196A53B" w:rsidP="7196A53B" w:rsidRDefault="7196A53B" w14:paraId="755C8D05" w14:textId="45881594">
            <w:pPr>
              <w:spacing w:line="259" w:lineRule="auto"/>
              <w:jc w:val="both"/>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GB"/>
              </w:rPr>
              <w:t>Foundation tier assessments can attain Science Point Scores from 0 – 69 points.</w:t>
            </w:r>
          </w:p>
          <w:p w:rsidR="7196A53B" w:rsidP="7196A53B" w:rsidRDefault="7196A53B" w14:paraId="32D4097D" w14:textId="2828E864">
            <w:pPr>
              <w:spacing w:line="259" w:lineRule="auto"/>
              <w:jc w:val="both"/>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GB"/>
              </w:rPr>
              <w:t>The Science Point Score will allow for students to compare results across the three subjects.</w:t>
            </w:r>
          </w:p>
          <w:p w:rsidR="7196A53B" w:rsidP="7196A53B" w:rsidRDefault="7196A53B" w14:paraId="4F791BBF" w14:textId="410D06AD">
            <w:pPr>
              <w:spacing w:line="259" w:lineRule="auto"/>
              <w:jc w:val="both"/>
              <w:rPr>
                <w:rFonts w:ascii="Tahoma" w:hAnsi="Tahoma" w:eastAsia="Tahoma" w:cs="Tahoma"/>
                <w:b w:val="0"/>
                <w:bCs w:val="0"/>
                <w:i w:val="0"/>
                <w:iCs w:val="0"/>
                <w:sz w:val="22"/>
                <w:szCs w:val="22"/>
                <w:lang w:val="en-US"/>
              </w:rPr>
            </w:pPr>
          </w:p>
          <w:p w:rsidR="7196A53B" w:rsidP="7196A53B" w:rsidRDefault="7196A53B" w14:paraId="549EEB1D" w14:textId="7F75724E">
            <w:pPr>
              <w:spacing w:line="259" w:lineRule="auto"/>
              <w:jc w:val="both"/>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GB"/>
              </w:rPr>
              <w:t>The content of the examination is as follows:</w:t>
            </w:r>
          </w:p>
          <w:p w:rsidR="7196A53B" w:rsidP="7196A53B" w:rsidRDefault="7196A53B" w14:paraId="00F998F7" w14:textId="1058F677">
            <w:pPr>
              <w:spacing w:line="259" w:lineRule="auto"/>
              <w:jc w:val="both"/>
              <w:rPr>
                <w:rFonts w:ascii="Tahoma" w:hAnsi="Tahoma" w:eastAsia="Tahoma" w:cs="Tahoma"/>
                <w:b w:val="0"/>
                <w:bCs w:val="0"/>
                <w:i w:val="0"/>
                <w:iCs w:val="0"/>
                <w:sz w:val="22"/>
                <w:szCs w:val="22"/>
                <w:lang w:val="en-US"/>
              </w:rPr>
            </w:pPr>
          </w:p>
          <w:tbl>
            <w:tblPr>
              <w:tblStyle w:val="TableGrid"/>
              <w:tblW w:w="0" w:type="auto"/>
              <w:tblLayout w:type="fixed"/>
              <w:tblLook w:val="04A0" w:firstRow="1" w:lastRow="0" w:firstColumn="1" w:lastColumn="0" w:noHBand="0" w:noVBand="1"/>
            </w:tblPr>
            <w:tblGrid>
              <w:gridCol w:w="2397"/>
              <w:gridCol w:w="6843"/>
            </w:tblGrid>
            <w:tr w:rsidR="7196A53B" w:rsidTr="7196A53B" w14:paraId="08848F56">
              <w:tc>
                <w:tcPr>
                  <w:tcW w:w="2397" w:type="dxa"/>
                  <w:tcBorders>
                    <w:top w:val="single" w:sz="6"/>
                    <w:left w:val="single" w:sz="6"/>
                    <w:bottom w:val="single" w:sz="6"/>
                    <w:right w:val="single" w:sz="6"/>
                  </w:tcBorders>
                  <w:tcMar/>
                  <w:vAlign w:val="top"/>
                </w:tcPr>
                <w:p w:rsidR="7196A53B" w:rsidP="7196A53B" w:rsidRDefault="7196A53B" w14:paraId="2D00C531" w14:textId="3280D8BA">
                  <w:pPr>
                    <w:spacing w:line="259" w:lineRule="auto"/>
                    <w:rPr>
                      <w:rFonts w:ascii="Tahoma" w:hAnsi="Tahoma" w:eastAsia="Tahoma" w:cs="Tahoma"/>
                      <w:b w:val="0"/>
                      <w:bCs w:val="0"/>
                      <w:i w:val="0"/>
                      <w:iCs w:val="0"/>
                      <w:sz w:val="22"/>
                      <w:szCs w:val="22"/>
                      <w:lang w:val="en-US"/>
                    </w:rPr>
                  </w:pPr>
                  <w:r w:rsidRPr="7196A53B" w:rsidR="7196A53B">
                    <w:rPr>
                      <w:rFonts w:ascii="Tahoma" w:hAnsi="Tahoma" w:eastAsia="Tahoma" w:cs="Tahoma"/>
                      <w:b w:val="1"/>
                      <w:bCs w:val="1"/>
                      <w:i w:val="0"/>
                      <w:iCs w:val="0"/>
                      <w:sz w:val="22"/>
                      <w:szCs w:val="22"/>
                      <w:lang w:val="en-US"/>
                    </w:rPr>
                    <w:t>Section of Assessment</w:t>
                  </w:r>
                </w:p>
              </w:tc>
              <w:tc>
                <w:tcPr>
                  <w:tcW w:w="6843" w:type="dxa"/>
                  <w:tcBorders>
                    <w:top w:val="single" w:sz="6"/>
                    <w:left w:val="single" w:sz="6"/>
                    <w:bottom w:val="single" w:sz="6"/>
                    <w:right w:val="single" w:sz="6"/>
                  </w:tcBorders>
                  <w:shd w:val="clear" w:color="auto" w:fill="FFFFFF" w:themeFill="background1"/>
                  <w:tcMar/>
                  <w:vAlign w:val="top"/>
                </w:tcPr>
                <w:p w:rsidR="7196A53B" w:rsidP="7196A53B" w:rsidRDefault="7196A53B" w14:paraId="59F04EE0" w14:textId="1F97C860">
                  <w:pPr>
                    <w:spacing w:line="259" w:lineRule="auto"/>
                    <w:rPr>
                      <w:rFonts w:ascii="Tahoma" w:hAnsi="Tahoma" w:eastAsia="Tahoma" w:cs="Tahoma"/>
                      <w:b w:val="0"/>
                      <w:bCs w:val="0"/>
                      <w:i w:val="0"/>
                      <w:iCs w:val="0"/>
                      <w:sz w:val="22"/>
                      <w:szCs w:val="22"/>
                      <w:lang w:val="en-US"/>
                    </w:rPr>
                  </w:pPr>
                  <w:r w:rsidRPr="7196A53B" w:rsidR="7196A53B">
                    <w:rPr>
                      <w:rFonts w:ascii="Tahoma" w:hAnsi="Tahoma" w:eastAsia="Tahoma" w:cs="Tahoma"/>
                      <w:b w:val="1"/>
                      <w:bCs w:val="1"/>
                      <w:i w:val="0"/>
                      <w:iCs w:val="0"/>
                      <w:sz w:val="22"/>
                      <w:szCs w:val="22"/>
                      <w:lang w:val="en-US"/>
                    </w:rPr>
                    <w:t>Content</w:t>
                  </w:r>
                </w:p>
              </w:tc>
            </w:tr>
            <w:tr w:rsidR="7196A53B" w:rsidTr="7196A53B" w14:paraId="37A28E5F">
              <w:tc>
                <w:tcPr>
                  <w:tcW w:w="2397" w:type="dxa"/>
                  <w:tcBorders>
                    <w:top w:val="single" w:sz="6"/>
                    <w:left w:val="single" w:sz="6"/>
                    <w:bottom w:val="single" w:sz="6"/>
                    <w:right w:val="single" w:sz="6"/>
                  </w:tcBorders>
                  <w:tcMar/>
                  <w:vAlign w:val="top"/>
                </w:tcPr>
                <w:p w:rsidR="7196A53B" w:rsidP="7196A53B" w:rsidRDefault="7196A53B" w14:paraId="62534C72" w14:textId="0FB8F4AA">
                  <w:pPr>
                    <w:spacing w:line="259" w:lineRule="auto"/>
                    <w:rPr>
                      <w:rFonts w:ascii="Tahoma" w:hAnsi="Tahoma" w:eastAsia="Tahoma" w:cs="Tahoma"/>
                      <w:b w:val="0"/>
                      <w:bCs w:val="0"/>
                      <w:i w:val="0"/>
                      <w:iCs w:val="0"/>
                      <w:sz w:val="22"/>
                      <w:szCs w:val="22"/>
                      <w:lang w:val="en-US"/>
                    </w:rPr>
                  </w:pPr>
                  <w:r w:rsidRPr="7196A53B" w:rsidR="7196A53B">
                    <w:rPr>
                      <w:rFonts w:ascii="Tahoma" w:hAnsi="Tahoma" w:eastAsia="Tahoma" w:cs="Tahoma"/>
                      <w:b w:val="1"/>
                      <w:bCs w:val="1"/>
                      <w:i w:val="0"/>
                      <w:iCs w:val="0"/>
                      <w:sz w:val="22"/>
                      <w:szCs w:val="22"/>
                      <w:lang w:val="en-US"/>
                    </w:rPr>
                    <w:t>Section A</w:t>
                  </w:r>
                </w:p>
                <w:p w:rsidR="7196A53B" w:rsidP="7196A53B" w:rsidRDefault="7196A53B" w14:paraId="1B329408" w14:textId="350ECFB0">
                  <w:pPr>
                    <w:spacing w:line="259" w:lineRule="auto"/>
                    <w:rPr>
                      <w:rFonts w:ascii="Tahoma" w:hAnsi="Tahoma" w:eastAsia="Tahoma" w:cs="Tahoma"/>
                      <w:b w:val="0"/>
                      <w:bCs w:val="0"/>
                      <w:i w:val="0"/>
                      <w:iCs w:val="0"/>
                      <w:sz w:val="22"/>
                      <w:szCs w:val="22"/>
                      <w:lang w:val="en-US"/>
                    </w:rPr>
                  </w:pPr>
                </w:p>
                <w:p w:rsidR="7196A53B" w:rsidP="7196A53B" w:rsidRDefault="7196A53B" w14:paraId="6EBA52CC" w14:textId="17A8B03D">
                  <w:pPr>
                    <w:spacing w:line="259" w:lineRule="auto"/>
                    <w:rPr>
                      <w:rFonts w:ascii="Tahoma" w:hAnsi="Tahoma" w:eastAsia="Tahoma" w:cs="Tahoma"/>
                      <w:b w:val="0"/>
                      <w:bCs w:val="0"/>
                      <w:i w:val="0"/>
                      <w:iCs w:val="0"/>
                      <w:sz w:val="22"/>
                      <w:szCs w:val="22"/>
                      <w:lang w:val="en-US"/>
                    </w:rPr>
                  </w:pPr>
                </w:p>
              </w:tc>
              <w:tc>
                <w:tcPr>
                  <w:tcW w:w="6843" w:type="dxa"/>
                  <w:tcBorders>
                    <w:top w:val="single" w:sz="6"/>
                    <w:left w:val="single" w:sz="6"/>
                    <w:bottom w:val="single" w:sz="6"/>
                    <w:right w:val="single" w:sz="6"/>
                  </w:tcBorders>
                  <w:tcMar/>
                  <w:vAlign w:val="top"/>
                </w:tcPr>
                <w:p w:rsidR="7196A53B" w:rsidP="7196A53B" w:rsidRDefault="7196A53B" w14:paraId="7CE9F176" w14:textId="6F44104E">
                  <w:pPr>
                    <w:spacing w:line="259" w:lineRule="auto"/>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US"/>
                    </w:rPr>
                    <w:t>GCSE style questions based on previous topics. Some how science works questions embedded.</w:t>
                  </w:r>
                </w:p>
              </w:tc>
            </w:tr>
            <w:tr w:rsidR="7196A53B" w:rsidTr="7196A53B" w14:paraId="03F6217A">
              <w:tc>
                <w:tcPr>
                  <w:tcW w:w="2397" w:type="dxa"/>
                  <w:tcBorders>
                    <w:top w:val="single" w:sz="6"/>
                    <w:left w:val="single" w:sz="6"/>
                    <w:bottom w:val="single" w:sz="6"/>
                    <w:right w:val="single" w:sz="6"/>
                  </w:tcBorders>
                  <w:tcMar/>
                  <w:vAlign w:val="top"/>
                </w:tcPr>
                <w:p w:rsidR="7196A53B" w:rsidP="7196A53B" w:rsidRDefault="7196A53B" w14:paraId="6831D481" w14:textId="6C73BFA4">
                  <w:pPr>
                    <w:spacing w:line="259" w:lineRule="auto"/>
                    <w:rPr>
                      <w:rFonts w:ascii="Tahoma" w:hAnsi="Tahoma" w:eastAsia="Tahoma" w:cs="Tahoma"/>
                      <w:b w:val="0"/>
                      <w:bCs w:val="0"/>
                      <w:i w:val="0"/>
                      <w:iCs w:val="0"/>
                      <w:sz w:val="22"/>
                      <w:szCs w:val="22"/>
                      <w:lang w:val="en-US"/>
                    </w:rPr>
                  </w:pPr>
                  <w:r w:rsidRPr="7196A53B" w:rsidR="7196A53B">
                    <w:rPr>
                      <w:rFonts w:ascii="Tahoma" w:hAnsi="Tahoma" w:eastAsia="Tahoma" w:cs="Tahoma"/>
                      <w:b w:val="1"/>
                      <w:bCs w:val="1"/>
                      <w:i w:val="0"/>
                      <w:iCs w:val="0"/>
                      <w:sz w:val="22"/>
                      <w:szCs w:val="22"/>
                      <w:lang w:val="en-US"/>
                    </w:rPr>
                    <w:t>Section B</w:t>
                  </w:r>
                </w:p>
                <w:p w:rsidR="7196A53B" w:rsidP="7196A53B" w:rsidRDefault="7196A53B" w14:paraId="54C68B1F" w14:textId="03DEF9B1">
                  <w:pPr>
                    <w:spacing w:line="259" w:lineRule="auto"/>
                    <w:rPr>
                      <w:rFonts w:ascii="Tahoma" w:hAnsi="Tahoma" w:eastAsia="Tahoma" w:cs="Tahoma"/>
                      <w:b w:val="0"/>
                      <w:bCs w:val="0"/>
                      <w:i w:val="0"/>
                      <w:iCs w:val="0"/>
                      <w:sz w:val="22"/>
                      <w:szCs w:val="22"/>
                      <w:lang w:val="en-US"/>
                    </w:rPr>
                  </w:pPr>
                </w:p>
                <w:p w:rsidR="7196A53B" w:rsidP="7196A53B" w:rsidRDefault="7196A53B" w14:paraId="2D13276B" w14:textId="3283C4B1">
                  <w:pPr>
                    <w:spacing w:line="259" w:lineRule="auto"/>
                    <w:rPr>
                      <w:rFonts w:ascii="Tahoma" w:hAnsi="Tahoma" w:eastAsia="Tahoma" w:cs="Tahoma"/>
                      <w:b w:val="0"/>
                      <w:bCs w:val="0"/>
                      <w:i w:val="0"/>
                      <w:iCs w:val="0"/>
                      <w:sz w:val="22"/>
                      <w:szCs w:val="22"/>
                      <w:lang w:val="en-US"/>
                    </w:rPr>
                  </w:pPr>
                </w:p>
              </w:tc>
              <w:tc>
                <w:tcPr>
                  <w:tcW w:w="6843" w:type="dxa"/>
                  <w:tcBorders>
                    <w:top w:val="single" w:sz="6"/>
                    <w:left w:val="single" w:sz="6"/>
                    <w:bottom w:val="single" w:sz="6"/>
                    <w:right w:val="single" w:sz="6"/>
                  </w:tcBorders>
                  <w:tcMar/>
                  <w:vAlign w:val="top"/>
                </w:tcPr>
                <w:p w:rsidR="7196A53B" w:rsidP="7196A53B" w:rsidRDefault="7196A53B" w14:paraId="3BFF52F2" w14:textId="4BF1086C">
                  <w:pPr>
                    <w:spacing w:line="259" w:lineRule="auto"/>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US"/>
                    </w:rPr>
                    <w:t>GCSE style questions based on current topics learnt. Some how science works questions embedded.</w:t>
                  </w:r>
                </w:p>
              </w:tc>
            </w:tr>
          </w:tbl>
          <w:p w:rsidR="7196A53B" w:rsidP="7196A53B" w:rsidRDefault="7196A53B" w14:paraId="022DF863" w14:textId="0136CCB4">
            <w:pPr>
              <w:spacing w:line="259" w:lineRule="auto"/>
              <w:jc w:val="both"/>
              <w:rPr>
                <w:rFonts w:ascii="Tahoma" w:hAnsi="Tahoma" w:eastAsia="Tahoma" w:cs="Tahoma"/>
                <w:b w:val="0"/>
                <w:bCs w:val="0"/>
                <w:i w:val="0"/>
                <w:iCs w:val="0"/>
                <w:sz w:val="22"/>
                <w:szCs w:val="22"/>
                <w:lang w:val="en-US"/>
              </w:rPr>
            </w:pPr>
          </w:p>
          <w:p w:rsidR="7196A53B" w:rsidP="7196A53B" w:rsidRDefault="7196A53B" w14:paraId="56540E25" w14:textId="23105FC2">
            <w:pPr>
              <w:spacing w:line="259" w:lineRule="auto"/>
              <w:jc w:val="both"/>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GB"/>
              </w:rPr>
              <w:t xml:space="preserve">This examination will be set by the HoD and will not be known to the class teacher in advance. </w:t>
            </w:r>
          </w:p>
          <w:p w:rsidR="7196A53B" w:rsidP="7196A53B" w:rsidRDefault="7196A53B" w14:paraId="427F8E39" w14:textId="225FEFBA">
            <w:pPr>
              <w:spacing w:line="259" w:lineRule="auto"/>
              <w:jc w:val="both"/>
              <w:rPr>
                <w:rFonts w:ascii="Tahoma" w:hAnsi="Tahoma" w:eastAsia="Tahoma" w:cs="Tahoma"/>
                <w:b w:val="0"/>
                <w:bCs w:val="0"/>
                <w:i w:val="0"/>
                <w:iCs w:val="0"/>
                <w:sz w:val="22"/>
                <w:szCs w:val="22"/>
                <w:lang w:val="en-US"/>
              </w:rPr>
            </w:pPr>
            <w:r w:rsidRPr="7196A53B" w:rsidR="7196A53B">
              <w:rPr>
                <w:rFonts w:ascii="Tahoma" w:hAnsi="Tahoma" w:eastAsia="Tahoma" w:cs="Tahoma"/>
                <w:b w:val="0"/>
                <w:bCs w:val="0"/>
                <w:i w:val="0"/>
                <w:iCs w:val="0"/>
                <w:sz w:val="22"/>
                <w:szCs w:val="22"/>
                <w:lang w:val="en-GB"/>
              </w:rPr>
              <w:t>Teachers are to record centrally 1 single mark out of 50 for the final assessed examination. Teachers may choose to record the marks in their planner. Feedback on the examination should be minimal and students spend time after the examinations self-reflecting, indicating three areas of strength in their assessment performance and three areas to develop in line with the Year 9 frameworks.</w:t>
            </w:r>
          </w:p>
          <w:p w:rsidR="7196A53B" w:rsidP="7196A53B" w:rsidRDefault="7196A53B" w14:paraId="3B1FE685" w14:textId="79345176">
            <w:pPr>
              <w:spacing w:line="259" w:lineRule="auto"/>
              <w:jc w:val="both"/>
              <w:rPr>
                <w:rFonts w:ascii="Tahoma" w:hAnsi="Tahoma" w:eastAsia="Tahoma" w:cs="Tahoma"/>
                <w:b w:val="0"/>
                <w:bCs w:val="0"/>
                <w:i w:val="0"/>
                <w:iCs w:val="0"/>
                <w:sz w:val="21"/>
                <w:szCs w:val="21"/>
                <w:lang w:val="en-US"/>
              </w:rPr>
            </w:pPr>
          </w:p>
        </w:tc>
      </w:tr>
    </w:tbl>
    <w:p w:rsidR="7196A53B" w:rsidP="7196A53B" w:rsidRDefault="7196A53B" w14:paraId="2BB5D83F" w14:textId="14B6B499">
      <w:pPr>
        <w:spacing w:after="160" w:line="259" w:lineRule="auto"/>
        <w:rPr>
          <w:rFonts w:ascii="Calibri" w:hAnsi="Calibri" w:eastAsia="Calibri" w:cs="Calibri"/>
          <w:b w:val="0"/>
          <w:bCs w:val="0"/>
          <w:i w:val="0"/>
          <w:iCs w:val="0"/>
          <w:caps w:val="0"/>
          <w:smallCaps w:val="0"/>
          <w:noProof w:val="0"/>
          <w:color w:val="000000" w:themeColor="text1" w:themeTint="FF" w:themeShade="FF"/>
          <w:sz w:val="24"/>
          <w:szCs w:val="24"/>
          <w:lang w:val="en-US"/>
        </w:rPr>
      </w:pPr>
    </w:p>
    <w:p w:rsidR="7196A53B" w:rsidP="7196A53B" w:rsidRDefault="7196A53B" w14:paraId="133E20CF" w14:textId="1950C649">
      <w:pPr>
        <w:spacing w:after="160" w:line="259" w:lineRule="auto"/>
        <w:rPr>
          <w:rFonts w:ascii="Calibri" w:hAnsi="Calibri" w:eastAsia="Calibri" w:cs="Calibri"/>
          <w:b w:val="0"/>
          <w:bCs w:val="0"/>
          <w:i w:val="0"/>
          <w:iCs w:val="0"/>
          <w:caps w:val="0"/>
          <w:smallCaps w:val="0"/>
          <w:noProof w:val="0"/>
          <w:color w:val="000000" w:themeColor="text1" w:themeTint="FF" w:themeShade="FF"/>
          <w:sz w:val="22"/>
          <w:szCs w:val="22"/>
          <w:lang w:val="en-US"/>
        </w:rPr>
      </w:pPr>
    </w:p>
    <w:p w:rsidR="7196A53B" w:rsidP="7196A53B" w:rsidRDefault="7196A53B" w14:paraId="0C0B7771" w14:textId="09E78D92">
      <w:pPr>
        <w:pStyle w:val="Normal"/>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Calibri" w:hAnsi="Calibri"/>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2">
    <w:abstractNumId w:val="1"/>
  </w: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4E31EAF"/>
    <w:rsid w:val="01DBBFB3"/>
    <w:rsid w:val="04DB0BAD"/>
    <w:rsid w:val="05343FEB"/>
    <w:rsid w:val="0565F838"/>
    <w:rsid w:val="0AA2F2FC"/>
    <w:rsid w:val="0AA63E5A"/>
    <w:rsid w:val="0C13561E"/>
    <w:rsid w:val="0D238673"/>
    <w:rsid w:val="12F5183E"/>
    <w:rsid w:val="155D34CB"/>
    <w:rsid w:val="159D6E4D"/>
    <w:rsid w:val="16834235"/>
    <w:rsid w:val="16FAE7ED"/>
    <w:rsid w:val="17228E76"/>
    <w:rsid w:val="1B555FCA"/>
    <w:rsid w:val="1C5433EE"/>
    <w:rsid w:val="1D3EF5CE"/>
    <w:rsid w:val="1F72AC53"/>
    <w:rsid w:val="2123E8F3"/>
    <w:rsid w:val="22AA4D15"/>
    <w:rsid w:val="24E31EAF"/>
    <w:rsid w:val="253879FB"/>
    <w:rsid w:val="25D62858"/>
    <w:rsid w:val="2613859F"/>
    <w:rsid w:val="264F46D6"/>
    <w:rsid w:val="2717A9DB"/>
    <w:rsid w:val="280CC5D5"/>
    <w:rsid w:val="2820E263"/>
    <w:rsid w:val="2A6BDECD"/>
    <w:rsid w:val="2ABDFBB1"/>
    <w:rsid w:val="30D5E983"/>
    <w:rsid w:val="3101D3FE"/>
    <w:rsid w:val="327B594B"/>
    <w:rsid w:val="32D8CC2F"/>
    <w:rsid w:val="33AFC5A4"/>
    <w:rsid w:val="33C162FA"/>
    <w:rsid w:val="35FFFF27"/>
    <w:rsid w:val="37811B3A"/>
    <w:rsid w:val="37B13BC7"/>
    <w:rsid w:val="38C4AF59"/>
    <w:rsid w:val="399D0CBC"/>
    <w:rsid w:val="3A607FBA"/>
    <w:rsid w:val="3BA6D463"/>
    <w:rsid w:val="3D84CCE5"/>
    <w:rsid w:val="3F9D873B"/>
    <w:rsid w:val="4022FB93"/>
    <w:rsid w:val="42B51E6E"/>
    <w:rsid w:val="458F42D8"/>
    <w:rsid w:val="4861D3E2"/>
    <w:rsid w:val="48F3BFDD"/>
    <w:rsid w:val="49BA3A38"/>
    <w:rsid w:val="4A87AB8A"/>
    <w:rsid w:val="4A93101F"/>
    <w:rsid w:val="4B9974A4"/>
    <w:rsid w:val="4D7638B5"/>
    <w:rsid w:val="4D790D04"/>
    <w:rsid w:val="4F719C0D"/>
    <w:rsid w:val="539B04E0"/>
    <w:rsid w:val="53CF408F"/>
    <w:rsid w:val="5494A7C2"/>
    <w:rsid w:val="5BD56412"/>
    <w:rsid w:val="5C8AF200"/>
    <w:rsid w:val="5D5CFA78"/>
    <w:rsid w:val="5E2261AB"/>
    <w:rsid w:val="626D75FF"/>
    <w:rsid w:val="62797AD6"/>
    <w:rsid w:val="63676624"/>
    <w:rsid w:val="6661F8F6"/>
    <w:rsid w:val="669394C9"/>
    <w:rsid w:val="6967E0A3"/>
    <w:rsid w:val="6A22BE48"/>
    <w:rsid w:val="6CE07D13"/>
    <w:rsid w:val="714FA8C7"/>
    <w:rsid w:val="7196A53B"/>
    <w:rsid w:val="73E6912E"/>
    <w:rsid w:val="73EA32E8"/>
    <w:rsid w:val="75C92863"/>
    <w:rsid w:val="7C13D170"/>
    <w:rsid w:val="7CA53FC1"/>
    <w:rsid w:val="7DD61AB2"/>
    <w:rsid w:val="7DE0E3AE"/>
    <w:rsid w:val="7E5AF6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31EAF"/>
  <w15:chartTrackingRefBased/>
  <w15:docId w15:val="{59D500EB-CAC4-43BB-8068-A2357F53C61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0fbd7d4ff3844f6e" Type="http://schemas.openxmlformats.org/officeDocument/2006/relationships/numbering" Target="/word/numbering.xml"/><Relationship Id="rId8" Type="http://schemas.openxmlformats.org/officeDocument/2006/relationships/customXml" Target="../customXml/item3.xml"/><Relationship Id="rId3" Type="http://schemas.openxmlformats.org/officeDocument/2006/relationships/webSettings" Target="/word/webSettings.xml"/><Relationship Id="rId7" Type="http://schemas.openxmlformats.org/officeDocument/2006/relationships/customXml" Target="../customXml/item2.xml"/><Relationship Id="rId2" Type="http://schemas.openxmlformats.org/officeDocument/2006/relationships/settings" Target="/word/settings.xml"/><Relationship Id="rId1" Type="http://schemas.openxmlformats.org/officeDocument/2006/relationships/styles" Target="/word/styles.xml"/><Relationship Id="rId6" Type="http://schemas.openxmlformats.org/officeDocument/2006/relationships/customXml" Target="../customXml/item1.xml"/><Relationship Id="rId5" Type="http://schemas.openxmlformats.org/officeDocument/2006/relationships/theme" Target="/word/theme/theme1.xml"/><Relationship Id="rId4" Type="http://schemas.openxmlformats.org/officeDocument/2006/relationships/fontTable" Target="/word/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4" ma:contentTypeDescription="Create a new document." ma:contentTypeScope="" ma:versionID="927c1d80bc83517ed1c6243a2b20382e">
  <xsd:schema xmlns:xsd="http://www.w3.org/2001/XMLSchema" xmlns:xs="http://www.w3.org/2001/XMLSchema" xmlns:p="http://schemas.microsoft.com/office/2006/metadata/properties" xmlns:ns2="070f71ce-64c7-4b17-bb6b-21ebf0c68387" targetNamespace="http://schemas.microsoft.com/office/2006/metadata/properties" ma:root="true" ma:fieldsID="e134a17fb2eeb86db02e8a68782a5590" ns2:_="">
    <xsd:import namespace="070f71ce-64c7-4b17-bb6b-21ebf0c683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CF55A2-8B95-43F1-B56F-EF25BE835A2C}"/>
</file>

<file path=customXml/itemProps2.xml><?xml version="1.0" encoding="utf-8"?>
<ds:datastoreItem xmlns:ds="http://schemas.openxmlformats.org/officeDocument/2006/customXml" ds:itemID="{94D048C3-38C9-4D73-9F5C-78B07D22FFFD}"/>
</file>

<file path=customXml/itemProps3.xml><?xml version="1.0" encoding="utf-8"?>
<ds:datastoreItem xmlns:ds="http://schemas.openxmlformats.org/officeDocument/2006/customXml" ds:itemID="{B28F3316-BAE3-4986-8C1A-9D08BF30D146}"/>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Pearson, Sophie</dc:creator>
  <cp:keywords/>
  <dc:description/>
  <cp:lastModifiedBy>Pearson, Sophie</cp:lastModifiedBy>
  <dcterms:created xsi:type="dcterms:W3CDTF">2021-09-16T13:51:28Z</dcterms:created>
  <dcterms:modified xsi:type="dcterms:W3CDTF">2021-09-20T11:00:16Z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y fmtid="{D5CDD505-2E9C-101B-9397-08002B2CF9AE}" pid="3" name="Order">
    <vt:r8>5638500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