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009E7B76"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13386ACA" w:rsidR="00341A93" w:rsidRDefault="009218EA">
      <w:pPr>
        <w:rPr>
          <w:lang w:val="en-GB"/>
        </w:rPr>
      </w:pPr>
      <w:r>
        <w:rPr>
          <w:lang w:val="en-GB"/>
        </w:rPr>
        <w:t>Department</w:t>
      </w:r>
      <w:r w:rsidR="00AB16D0">
        <w:rPr>
          <w:lang w:val="en-GB"/>
        </w:rPr>
        <w:t xml:space="preserve">: </w:t>
      </w:r>
      <w:r w:rsidR="00B83212">
        <w:rPr>
          <w:lang w:val="en-GB"/>
        </w:rPr>
        <w:t>Religious Education</w:t>
      </w:r>
    </w:p>
    <w:p w14:paraId="3B5CEA64" w14:textId="77777777" w:rsidR="00D57FF3" w:rsidRDefault="00D57FF3">
      <w:pPr>
        <w:rPr>
          <w:lang w:val="en-GB"/>
        </w:rPr>
      </w:pPr>
    </w:p>
    <w:p w14:paraId="374AD201" w14:textId="1E3BDE26" w:rsidR="00312C50"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DF0810">
        <w:rPr>
          <w:sz w:val="21"/>
          <w:szCs w:val="21"/>
          <w:lang w:val="en-GB"/>
        </w:rPr>
        <w:t>13</w:t>
      </w:r>
      <w:r w:rsidR="00F9097E">
        <w:rPr>
          <w:sz w:val="21"/>
          <w:szCs w:val="21"/>
          <w:lang w:val="en-GB"/>
        </w:rPr>
        <w:t xml:space="preserve"> (A Level)</w:t>
      </w:r>
    </w:p>
    <w:p w14:paraId="30F865AD" w14:textId="65D99527" w:rsidR="00AA005C" w:rsidRPr="007B04C0"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DF0810">
        <w:rPr>
          <w:sz w:val="21"/>
          <w:szCs w:val="21"/>
          <w:lang w:val="en-GB"/>
        </w:rPr>
        <w:t>1</w:t>
      </w:r>
      <w:r w:rsidR="00C91F12">
        <w:rPr>
          <w:sz w:val="21"/>
          <w:szCs w:val="21"/>
          <w:lang w:val="en-GB"/>
        </w:rPr>
        <w:t xml:space="preserve"> (</w:t>
      </w:r>
      <w:bookmarkStart w:id="0" w:name="_GoBack"/>
      <w:bookmarkEnd w:id="0"/>
      <w:r w:rsidR="00DF0810">
        <w:rPr>
          <w:sz w:val="21"/>
          <w:szCs w:val="21"/>
          <w:lang w:val="en-GB"/>
        </w:rPr>
        <w:t xml:space="preserve">September to </w:t>
      </w:r>
      <w:r w:rsidR="00C91F12">
        <w:rPr>
          <w:sz w:val="21"/>
          <w:szCs w:val="21"/>
          <w:lang w:val="en-GB"/>
        </w:rPr>
        <w:t>February half-term)</w:t>
      </w: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716EA16D" w14:textId="634B34B2" w:rsidR="00F40F0A" w:rsidRPr="00060551" w:rsidRDefault="000959E0" w:rsidP="002902DA">
            <w:pPr>
              <w:autoSpaceDE w:val="0"/>
              <w:autoSpaceDN w:val="0"/>
              <w:adjustRightInd w:val="0"/>
              <w:rPr>
                <w:rFonts w:cstheme="minorHAnsi"/>
                <w:bCs/>
                <w:sz w:val="21"/>
                <w:szCs w:val="21"/>
                <w:lang w:val="en-GB"/>
              </w:rPr>
            </w:pPr>
            <w:r w:rsidRPr="00060551">
              <w:rPr>
                <w:rFonts w:cstheme="minorHAnsi"/>
                <w:bCs/>
                <w:sz w:val="21"/>
                <w:szCs w:val="21"/>
                <w:lang w:val="en-GB"/>
              </w:rPr>
              <w:t>During achievement period 1</w:t>
            </w:r>
            <w:r w:rsidR="00F40F0A" w:rsidRPr="00060551">
              <w:rPr>
                <w:rFonts w:cstheme="minorHAnsi"/>
                <w:bCs/>
                <w:sz w:val="21"/>
                <w:szCs w:val="21"/>
                <w:lang w:val="en-GB"/>
              </w:rPr>
              <w:t xml:space="preserve">, students are taught the Edexcel </w:t>
            </w:r>
            <w:r w:rsidRPr="00060551">
              <w:rPr>
                <w:rFonts w:cstheme="minorHAnsi"/>
                <w:bCs/>
                <w:sz w:val="21"/>
                <w:szCs w:val="21"/>
                <w:lang w:val="en-GB"/>
              </w:rPr>
              <w:t>Religious Studies: Ethics</w:t>
            </w:r>
            <w:r w:rsidR="00F40F0A" w:rsidRPr="00060551">
              <w:rPr>
                <w:rFonts w:cstheme="minorHAnsi"/>
                <w:bCs/>
                <w:sz w:val="21"/>
                <w:szCs w:val="21"/>
                <w:lang w:val="en-GB"/>
              </w:rPr>
              <w:t xml:space="preserve"> syllabus. </w:t>
            </w:r>
          </w:p>
          <w:p w14:paraId="6218B710" w14:textId="0D813B75" w:rsidR="00741CBC" w:rsidRPr="00060551" w:rsidRDefault="006A0888" w:rsidP="00B07FD6">
            <w:pPr>
              <w:pStyle w:val="ListParagraph"/>
              <w:numPr>
                <w:ilvl w:val="0"/>
                <w:numId w:val="24"/>
              </w:numPr>
              <w:autoSpaceDE w:val="0"/>
              <w:autoSpaceDN w:val="0"/>
              <w:adjustRightInd w:val="0"/>
              <w:rPr>
                <w:rFonts w:cstheme="minorHAnsi"/>
                <w:bCs/>
                <w:sz w:val="21"/>
                <w:szCs w:val="21"/>
                <w:lang w:val="en-GB"/>
              </w:rPr>
            </w:pPr>
            <w:r w:rsidRPr="00060551">
              <w:rPr>
                <w:rFonts w:cstheme="minorHAnsi"/>
                <w:bCs/>
                <w:sz w:val="21"/>
                <w:szCs w:val="21"/>
                <w:lang w:val="en-GB"/>
              </w:rPr>
              <w:t>Significant concepts in issues or debates in religion and ethics</w:t>
            </w:r>
            <w:r w:rsidR="000D23BB" w:rsidRPr="00060551">
              <w:rPr>
                <w:rFonts w:cstheme="minorHAnsi"/>
                <w:bCs/>
                <w:sz w:val="21"/>
                <w:szCs w:val="21"/>
                <w:lang w:val="en-GB"/>
              </w:rPr>
              <w:t>: environmental issue</w:t>
            </w:r>
            <w:r w:rsidRPr="00060551">
              <w:rPr>
                <w:rFonts w:cstheme="minorHAnsi"/>
                <w:bCs/>
                <w:sz w:val="21"/>
                <w:szCs w:val="21"/>
                <w:lang w:val="en-GB"/>
              </w:rPr>
              <w:t>s and equality.</w:t>
            </w:r>
          </w:p>
          <w:p w14:paraId="53B61622" w14:textId="77777777" w:rsidR="006A0888" w:rsidRPr="00060551" w:rsidRDefault="00191594" w:rsidP="00B07FD6">
            <w:pPr>
              <w:pStyle w:val="ListParagraph"/>
              <w:numPr>
                <w:ilvl w:val="0"/>
                <w:numId w:val="24"/>
              </w:numPr>
              <w:autoSpaceDE w:val="0"/>
              <w:autoSpaceDN w:val="0"/>
              <w:adjustRightInd w:val="0"/>
              <w:rPr>
                <w:rFonts w:cstheme="minorHAnsi"/>
                <w:bCs/>
                <w:sz w:val="21"/>
                <w:szCs w:val="21"/>
                <w:lang w:val="en-GB"/>
              </w:rPr>
            </w:pPr>
            <w:r w:rsidRPr="00060551">
              <w:rPr>
                <w:rFonts w:cstheme="minorHAnsi"/>
                <w:bCs/>
                <w:sz w:val="21"/>
                <w:szCs w:val="21"/>
                <w:lang w:val="en-GB"/>
              </w:rPr>
              <w:t>A study of three ethical theories</w:t>
            </w:r>
            <w:r w:rsidR="007C6176" w:rsidRPr="00060551">
              <w:rPr>
                <w:rFonts w:cstheme="minorHAnsi"/>
                <w:bCs/>
                <w:sz w:val="21"/>
                <w:szCs w:val="21"/>
                <w:lang w:val="en-GB"/>
              </w:rPr>
              <w:t>: Utilitarianism, Situation Ethics and Natural Moral Law.</w:t>
            </w:r>
          </w:p>
          <w:p w14:paraId="243993D4" w14:textId="77777777" w:rsidR="007C6176" w:rsidRPr="00060551" w:rsidRDefault="000D47FC" w:rsidP="00B07FD6">
            <w:pPr>
              <w:pStyle w:val="ListParagraph"/>
              <w:numPr>
                <w:ilvl w:val="0"/>
                <w:numId w:val="24"/>
              </w:numPr>
              <w:autoSpaceDE w:val="0"/>
              <w:autoSpaceDN w:val="0"/>
              <w:adjustRightInd w:val="0"/>
              <w:rPr>
                <w:rFonts w:cstheme="minorHAnsi"/>
                <w:bCs/>
                <w:sz w:val="21"/>
                <w:szCs w:val="21"/>
                <w:lang w:val="en-GB"/>
              </w:rPr>
            </w:pPr>
            <w:r w:rsidRPr="00060551">
              <w:rPr>
                <w:rFonts w:cstheme="minorHAnsi"/>
                <w:bCs/>
                <w:sz w:val="21"/>
                <w:szCs w:val="21"/>
                <w:lang w:val="en-GB"/>
              </w:rPr>
              <w:t>Application of ethical theories to issues of importance: war and peace, and sexual ethics.</w:t>
            </w:r>
          </w:p>
          <w:p w14:paraId="4C3B64F0" w14:textId="77777777" w:rsidR="000D47FC" w:rsidRPr="00060551" w:rsidRDefault="00CF2ED2" w:rsidP="00B07FD6">
            <w:pPr>
              <w:pStyle w:val="ListParagraph"/>
              <w:numPr>
                <w:ilvl w:val="0"/>
                <w:numId w:val="24"/>
              </w:numPr>
              <w:autoSpaceDE w:val="0"/>
              <w:autoSpaceDN w:val="0"/>
              <w:adjustRightInd w:val="0"/>
              <w:rPr>
                <w:rFonts w:cstheme="minorHAnsi"/>
                <w:bCs/>
                <w:sz w:val="21"/>
                <w:szCs w:val="21"/>
                <w:lang w:val="en-GB"/>
              </w:rPr>
            </w:pPr>
            <w:r w:rsidRPr="00060551">
              <w:rPr>
                <w:rFonts w:cstheme="minorHAnsi"/>
                <w:bCs/>
                <w:sz w:val="21"/>
                <w:szCs w:val="21"/>
                <w:lang w:val="en-GB"/>
              </w:rPr>
              <w:t>Ethical language: meta-ethics and the relationship between religion and morality.</w:t>
            </w:r>
          </w:p>
          <w:p w14:paraId="71568834" w14:textId="77777777" w:rsidR="00CF2ED2" w:rsidRPr="00060551" w:rsidRDefault="00AE5F24" w:rsidP="00B07FD6">
            <w:pPr>
              <w:pStyle w:val="ListParagraph"/>
              <w:numPr>
                <w:ilvl w:val="0"/>
                <w:numId w:val="24"/>
              </w:numPr>
              <w:autoSpaceDE w:val="0"/>
              <w:autoSpaceDN w:val="0"/>
              <w:adjustRightInd w:val="0"/>
              <w:rPr>
                <w:rFonts w:cstheme="minorHAnsi"/>
                <w:bCs/>
                <w:sz w:val="21"/>
                <w:szCs w:val="21"/>
                <w:lang w:val="en-GB"/>
              </w:rPr>
            </w:pPr>
            <w:r w:rsidRPr="00060551">
              <w:rPr>
                <w:rFonts w:cstheme="minorHAnsi"/>
                <w:bCs/>
                <w:sz w:val="21"/>
                <w:szCs w:val="21"/>
                <w:lang w:val="en-GB"/>
              </w:rPr>
              <w:t xml:space="preserve">Deontology, Virtue Ethics and the works of scholars: </w:t>
            </w:r>
            <w:r w:rsidR="00B07FD6" w:rsidRPr="00060551">
              <w:rPr>
                <w:rFonts w:cstheme="minorHAnsi"/>
                <w:bCs/>
                <w:sz w:val="21"/>
                <w:szCs w:val="21"/>
                <w:lang w:val="en-GB"/>
              </w:rPr>
              <w:t>A comparison of the work of Immanuel Kant and Aristotle with regard to Deontology and Virtue Ethics respectively.</w:t>
            </w:r>
          </w:p>
          <w:p w14:paraId="19C23ED5" w14:textId="48629BA5" w:rsidR="002902DA" w:rsidRPr="002902DA" w:rsidRDefault="002902DA" w:rsidP="002902DA">
            <w:pPr>
              <w:pStyle w:val="ListParagraph"/>
              <w:numPr>
                <w:ilvl w:val="0"/>
                <w:numId w:val="24"/>
              </w:numPr>
              <w:autoSpaceDE w:val="0"/>
              <w:autoSpaceDN w:val="0"/>
              <w:adjustRightInd w:val="0"/>
              <w:rPr>
                <w:rFonts w:ascii="Verdana-Bold" w:hAnsi="Verdana-Bold" w:cs="Verdana-Bold"/>
                <w:bCs/>
                <w:sz w:val="18"/>
                <w:szCs w:val="18"/>
                <w:lang w:val="en-GB"/>
              </w:rPr>
            </w:pPr>
            <w:r w:rsidRPr="00060551">
              <w:rPr>
                <w:rFonts w:cstheme="minorHAnsi"/>
                <w:bCs/>
                <w:sz w:val="21"/>
                <w:szCs w:val="21"/>
                <w:lang w:val="en-GB"/>
              </w:rPr>
              <w:t>Medical ethics: beginning and end of life issues</w:t>
            </w:r>
            <w:r w:rsidR="006E58CF" w:rsidRPr="00060551">
              <w:rPr>
                <w:rFonts w:cstheme="minorHAnsi"/>
                <w:bCs/>
                <w:sz w:val="21"/>
                <w:szCs w:val="21"/>
                <w:lang w:val="en-GB"/>
              </w:rPr>
              <w:t>.</w:t>
            </w: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30878C56" w14:textId="4289E817" w:rsidR="005F7430" w:rsidRPr="004F3C65" w:rsidRDefault="004E385F" w:rsidP="002B7B05">
            <w:pPr>
              <w:rPr>
                <w:b/>
                <w:sz w:val="21"/>
                <w:szCs w:val="21"/>
                <w:lang w:val="en-GB"/>
              </w:rPr>
            </w:pPr>
            <w:r>
              <w:rPr>
                <w:sz w:val="21"/>
                <w:szCs w:val="21"/>
                <w:lang w:val="en-GB"/>
              </w:rPr>
              <w:t xml:space="preserve">Edexcel A Level Religious Studies does </w:t>
            </w:r>
            <w:r w:rsidR="00292F54">
              <w:rPr>
                <w:sz w:val="21"/>
                <w:szCs w:val="21"/>
                <w:lang w:val="en-GB"/>
              </w:rPr>
              <w:t>require</w:t>
            </w:r>
            <w:r>
              <w:rPr>
                <w:sz w:val="21"/>
                <w:szCs w:val="21"/>
                <w:lang w:val="en-GB"/>
              </w:rPr>
              <w:t xml:space="preserve"> any prior knowledge. However, the study of </w:t>
            </w:r>
            <w:r w:rsidR="002902DA">
              <w:rPr>
                <w:sz w:val="21"/>
                <w:szCs w:val="21"/>
                <w:lang w:val="en-GB"/>
              </w:rPr>
              <w:t>Ethics</w:t>
            </w:r>
            <w:r>
              <w:rPr>
                <w:sz w:val="21"/>
                <w:szCs w:val="21"/>
                <w:lang w:val="en-GB"/>
              </w:rPr>
              <w:t xml:space="preserve"> as part of St Mary’s Key Stage 4 curriculum will provide a sound foundation for this A Level syllabus.</w:t>
            </w:r>
            <w:r w:rsidR="00907350">
              <w:rPr>
                <w:sz w:val="21"/>
                <w:szCs w:val="21"/>
                <w:lang w:val="en-GB"/>
              </w:rPr>
              <w:t xml:space="preserve">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7FE8C2D1" w:rsidR="007B1995" w:rsidRDefault="007B1995" w:rsidP="007B1995">
            <w:pPr>
              <w:rPr>
                <w:b/>
                <w:sz w:val="21"/>
                <w:szCs w:val="21"/>
                <w:lang w:val="en-GB"/>
              </w:rPr>
            </w:pPr>
            <w:r w:rsidRPr="007B04C0">
              <w:rPr>
                <w:b/>
                <w:sz w:val="21"/>
                <w:szCs w:val="21"/>
                <w:lang w:val="en-GB"/>
              </w:rPr>
              <w:t>Rationale for studying this topic</w:t>
            </w:r>
          </w:p>
          <w:p w14:paraId="1F86D858" w14:textId="00270EAF" w:rsidR="00072F96" w:rsidRPr="00072F96" w:rsidRDefault="00072F96" w:rsidP="007B1995">
            <w:pPr>
              <w:rPr>
                <w:sz w:val="21"/>
                <w:szCs w:val="21"/>
                <w:lang w:val="en-GB"/>
              </w:rPr>
            </w:pPr>
            <w:r>
              <w:rPr>
                <w:sz w:val="21"/>
                <w:szCs w:val="21"/>
                <w:lang w:val="en-GB"/>
              </w:rPr>
              <w:t>T</w:t>
            </w:r>
            <w:r w:rsidR="00C061E2">
              <w:rPr>
                <w:sz w:val="21"/>
                <w:szCs w:val="21"/>
                <w:lang w:val="en-GB"/>
              </w:rPr>
              <w:t>he E</w:t>
            </w:r>
            <w:r>
              <w:rPr>
                <w:sz w:val="21"/>
                <w:szCs w:val="21"/>
                <w:lang w:val="en-GB"/>
              </w:rPr>
              <w:t xml:space="preserve">dexcel Ethics syllabus offers students to opportunity to </w:t>
            </w:r>
            <w:r w:rsidR="00C061E2">
              <w:rPr>
                <w:sz w:val="21"/>
                <w:szCs w:val="21"/>
                <w:lang w:val="en-GB"/>
              </w:rPr>
              <w:t xml:space="preserve">gain a sound understanding of the central ethical theories </w:t>
            </w:r>
            <w:r w:rsidR="00B54FCC">
              <w:rPr>
                <w:sz w:val="21"/>
                <w:szCs w:val="21"/>
                <w:lang w:val="en-GB"/>
              </w:rPr>
              <w:t>which comprise</w:t>
            </w:r>
            <w:r w:rsidR="00C061E2">
              <w:rPr>
                <w:sz w:val="21"/>
                <w:szCs w:val="21"/>
                <w:lang w:val="en-GB"/>
              </w:rPr>
              <w:t xml:space="preserve"> western moral philosophy. This understanding will not only help them to achieve well in this element of the course, but will also provide them with a clear framework for thinking and discussing issues of importance in the world in their adult life. In addition, this syllabus enables students to discuss ethical issues of contemporary importance, such as the implications of modern weaponry for the debate surrounding the morality of war. </w:t>
            </w:r>
          </w:p>
          <w:p w14:paraId="40BA51EB" w14:textId="54EBD39D" w:rsidR="004F3C65" w:rsidRDefault="00413896" w:rsidP="004F3C65">
            <w:pPr>
              <w:jc w:val="both"/>
              <w:rPr>
                <w:b/>
                <w:bCs/>
                <w:sz w:val="21"/>
                <w:szCs w:val="21"/>
                <w:lang w:val="en-GB"/>
              </w:rPr>
            </w:pPr>
            <w:r>
              <w:rPr>
                <w:b/>
                <w:bCs/>
                <w:sz w:val="21"/>
                <w:szCs w:val="21"/>
                <w:lang w:val="en-GB"/>
              </w:rPr>
              <w:t>Rationale for timing of the</w:t>
            </w:r>
            <w:r w:rsidR="007B1995" w:rsidRPr="007B04C0">
              <w:rPr>
                <w:b/>
                <w:bCs/>
                <w:sz w:val="21"/>
                <w:szCs w:val="21"/>
                <w:lang w:val="en-GB"/>
              </w:rPr>
              <w:t>s</w:t>
            </w:r>
            <w:r>
              <w:rPr>
                <w:b/>
                <w:bCs/>
                <w:sz w:val="21"/>
                <w:szCs w:val="21"/>
                <w:lang w:val="en-GB"/>
              </w:rPr>
              <w:t>e</w:t>
            </w:r>
            <w:r w:rsidR="007B1995" w:rsidRPr="007B04C0">
              <w:rPr>
                <w:b/>
                <w:bCs/>
                <w:sz w:val="21"/>
                <w:szCs w:val="21"/>
                <w:lang w:val="en-GB"/>
              </w:rPr>
              <w:t xml:space="preserve"> topic</w:t>
            </w:r>
            <w:r>
              <w:rPr>
                <w:b/>
                <w:bCs/>
                <w:sz w:val="21"/>
                <w:szCs w:val="21"/>
                <w:lang w:val="en-GB"/>
              </w:rPr>
              <w:t>s</w:t>
            </w:r>
          </w:p>
          <w:p w14:paraId="27C56A2D" w14:textId="00772544" w:rsidR="00CD2CD4" w:rsidRPr="00234508" w:rsidRDefault="00ED74B4" w:rsidP="000C2683">
            <w:pPr>
              <w:autoSpaceDE w:val="0"/>
              <w:autoSpaceDN w:val="0"/>
              <w:adjustRightInd w:val="0"/>
              <w:rPr>
                <w:bCs/>
                <w:sz w:val="21"/>
                <w:szCs w:val="21"/>
                <w:lang w:val="en-GB"/>
              </w:rPr>
            </w:pPr>
            <w:r>
              <w:rPr>
                <w:bCs/>
                <w:sz w:val="21"/>
                <w:szCs w:val="21"/>
                <w:lang w:val="en-GB"/>
              </w:rPr>
              <w:t xml:space="preserve">Ethics is taught in Year 13 so that students can apply the skills of philosophical reasoning acquired through the study of Philosophy of Religion in Year 12 to the challenging areas of moral philosophy covered in this syllabus. In addition, the in depth study of Christianity in Year 12 provides a broader context in which to place the various secular and religious ethical theories and views encountered Year 13.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3D3799" w:rsidRPr="007B04C0" w14:paraId="70E88F15" w14:textId="77777777" w:rsidTr="00D57FF3">
        <w:tc>
          <w:tcPr>
            <w:tcW w:w="10632" w:type="dxa"/>
          </w:tcPr>
          <w:p w14:paraId="44DF6E07" w14:textId="05A0565C" w:rsidR="00EC5A7F" w:rsidRPr="00060551" w:rsidRDefault="00EC5A7F" w:rsidP="00EC5A7F">
            <w:pPr>
              <w:autoSpaceDE w:val="0"/>
              <w:autoSpaceDN w:val="0"/>
              <w:adjustRightInd w:val="0"/>
              <w:rPr>
                <w:rFonts w:cstheme="minorHAnsi"/>
                <w:bCs/>
                <w:i/>
                <w:sz w:val="21"/>
                <w:szCs w:val="21"/>
                <w:lang w:val="en-GB"/>
              </w:rPr>
            </w:pPr>
            <w:r w:rsidRPr="00060551">
              <w:rPr>
                <w:rFonts w:cstheme="minorHAnsi"/>
                <w:bCs/>
                <w:i/>
                <w:sz w:val="21"/>
                <w:szCs w:val="21"/>
                <w:lang w:val="en-GB"/>
              </w:rPr>
              <w:t xml:space="preserve">Any students who have not covered Catholic Christianity </w:t>
            </w:r>
            <w:r w:rsidR="002F1B63" w:rsidRPr="00060551">
              <w:rPr>
                <w:rFonts w:cstheme="minorHAnsi"/>
                <w:bCs/>
                <w:i/>
                <w:sz w:val="21"/>
                <w:szCs w:val="21"/>
                <w:lang w:val="en-GB"/>
              </w:rPr>
              <w:t xml:space="preserve">and </w:t>
            </w:r>
            <w:r w:rsidR="007E3A15" w:rsidRPr="00060551">
              <w:rPr>
                <w:rFonts w:cstheme="minorHAnsi"/>
                <w:bCs/>
                <w:i/>
                <w:sz w:val="21"/>
                <w:szCs w:val="21"/>
                <w:lang w:val="en-GB"/>
              </w:rPr>
              <w:t>Ethics</w:t>
            </w:r>
            <w:r w:rsidR="002F1B63" w:rsidRPr="00060551">
              <w:rPr>
                <w:rFonts w:cstheme="minorHAnsi"/>
                <w:bCs/>
                <w:i/>
                <w:sz w:val="21"/>
                <w:szCs w:val="21"/>
                <w:lang w:val="en-GB"/>
              </w:rPr>
              <w:t xml:space="preserve"> at Key Stage 4</w:t>
            </w:r>
            <w:r w:rsidRPr="00060551">
              <w:rPr>
                <w:rFonts w:cstheme="minorHAnsi"/>
                <w:bCs/>
                <w:i/>
                <w:sz w:val="21"/>
                <w:szCs w:val="21"/>
                <w:lang w:val="en-GB"/>
              </w:rPr>
              <w:t xml:space="preserve"> will be not be disadvantaged. The provision of a booklet with key words, lesson content and example examination questions/answers will prove particularly useful to such students. </w:t>
            </w:r>
          </w:p>
          <w:p w14:paraId="614D8310" w14:textId="4E8432E5" w:rsidR="00B356DB" w:rsidRPr="00060551" w:rsidRDefault="00B356DB" w:rsidP="00EA37BE">
            <w:pPr>
              <w:pStyle w:val="ListParagraph"/>
              <w:numPr>
                <w:ilvl w:val="0"/>
                <w:numId w:val="31"/>
              </w:numPr>
              <w:autoSpaceDE w:val="0"/>
              <w:autoSpaceDN w:val="0"/>
              <w:adjustRightInd w:val="0"/>
              <w:rPr>
                <w:rFonts w:cstheme="minorHAnsi"/>
                <w:sz w:val="21"/>
                <w:szCs w:val="21"/>
                <w:lang w:val="en-GB"/>
              </w:rPr>
            </w:pPr>
            <w:r w:rsidRPr="00060551">
              <w:rPr>
                <w:rFonts w:cstheme="minorHAnsi"/>
                <w:sz w:val="21"/>
                <w:szCs w:val="21"/>
                <w:lang w:val="en-GB"/>
              </w:rPr>
              <w:t>To explore environmental issues, including concepts of stewardship and conservation</w:t>
            </w:r>
            <w:r w:rsidR="00EA37BE" w:rsidRPr="00060551">
              <w:rPr>
                <w:rFonts w:cstheme="minorHAnsi"/>
                <w:sz w:val="21"/>
                <w:szCs w:val="21"/>
                <w:lang w:val="en-GB"/>
              </w:rPr>
              <w:t>,</w:t>
            </w:r>
            <w:r w:rsidRPr="00060551">
              <w:rPr>
                <w:rFonts w:cstheme="minorHAnsi"/>
                <w:sz w:val="21"/>
                <w:szCs w:val="21"/>
                <w:lang w:val="en-GB"/>
              </w:rPr>
              <w:t xml:space="preserve"> animal welfare and climate change.</w:t>
            </w:r>
          </w:p>
          <w:p w14:paraId="68328CAA" w14:textId="77777777" w:rsidR="00A0634C" w:rsidRPr="00060551" w:rsidRDefault="00EA37BE" w:rsidP="00EA37BE">
            <w:pPr>
              <w:pStyle w:val="ListParagraph"/>
              <w:numPr>
                <w:ilvl w:val="0"/>
                <w:numId w:val="31"/>
              </w:numPr>
              <w:autoSpaceDE w:val="0"/>
              <w:autoSpaceDN w:val="0"/>
              <w:adjustRightInd w:val="0"/>
              <w:rPr>
                <w:rFonts w:cstheme="minorHAnsi"/>
                <w:bCs/>
                <w:sz w:val="21"/>
                <w:szCs w:val="21"/>
                <w:lang w:val="en-GB"/>
              </w:rPr>
            </w:pPr>
            <w:r w:rsidRPr="00060551">
              <w:rPr>
                <w:rFonts w:cstheme="minorHAnsi"/>
                <w:sz w:val="21"/>
                <w:szCs w:val="21"/>
                <w:lang w:val="en-GB"/>
              </w:rPr>
              <w:t xml:space="preserve">To explore </w:t>
            </w:r>
            <w:r w:rsidR="00B356DB" w:rsidRPr="00060551">
              <w:rPr>
                <w:rFonts w:cstheme="minorHAnsi"/>
                <w:sz w:val="21"/>
                <w:szCs w:val="21"/>
                <w:lang w:val="en-GB"/>
              </w:rPr>
              <w:t>legal changes and social attitudes</w:t>
            </w:r>
            <w:r w:rsidRPr="00060551">
              <w:rPr>
                <w:rFonts w:cstheme="minorHAnsi"/>
                <w:sz w:val="21"/>
                <w:szCs w:val="21"/>
                <w:lang w:val="en-GB"/>
              </w:rPr>
              <w:t xml:space="preserve"> on the environment</w:t>
            </w:r>
            <w:r w:rsidR="00B356DB" w:rsidRPr="00060551">
              <w:rPr>
                <w:rFonts w:cstheme="minorHAnsi"/>
                <w:sz w:val="21"/>
                <w:szCs w:val="21"/>
                <w:lang w:val="en-GB"/>
              </w:rPr>
              <w:t xml:space="preserve">, </w:t>
            </w:r>
            <w:r w:rsidRPr="00060551">
              <w:rPr>
                <w:rFonts w:cstheme="minorHAnsi"/>
                <w:sz w:val="21"/>
                <w:szCs w:val="21"/>
                <w:lang w:val="en-GB"/>
              </w:rPr>
              <w:t xml:space="preserve">and the </w:t>
            </w:r>
            <w:r w:rsidR="00B356DB" w:rsidRPr="00060551">
              <w:rPr>
                <w:rFonts w:cstheme="minorHAnsi"/>
                <w:sz w:val="21"/>
                <w:szCs w:val="21"/>
                <w:lang w:val="en-GB"/>
              </w:rPr>
              <w:t>value</w:t>
            </w:r>
            <w:r w:rsidRPr="00060551">
              <w:rPr>
                <w:rFonts w:cstheme="minorHAnsi"/>
                <w:sz w:val="21"/>
                <w:szCs w:val="21"/>
                <w:lang w:val="en-GB"/>
              </w:rPr>
              <w:t xml:space="preserve"> </w:t>
            </w:r>
            <w:r w:rsidR="00B356DB" w:rsidRPr="00060551">
              <w:rPr>
                <w:rFonts w:cstheme="minorHAnsi"/>
                <w:sz w:val="21"/>
                <w:szCs w:val="21"/>
                <w:lang w:val="en-GB"/>
              </w:rPr>
              <w:t>of employing religiou</w:t>
            </w:r>
            <w:r w:rsidRPr="00060551">
              <w:rPr>
                <w:rFonts w:cstheme="minorHAnsi"/>
                <w:sz w:val="21"/>
                <w:szCs w:val="21"/>
                <w:lang w:val="en-GB"/>
              </w:rPr>
              <w:t>s perspectives in these debates, w</w:t>
            </w:r>
            <w:r w:rsidR="00B356DB" w:rsidRPr="00060551">
              <w:rPr>
                <w:rFonts w:cstheme="minorHAnsi"/>
                <w:sz w:val="21"/>
                <w:szCs w:val="21"/>
                <w:lang w:val="en-GB"/>
              </w:rPr>
              <w:t xml:space="preserve">ith reference to J Lovelock and A </w:t>
            </w:r>
            <w:proofErr w:type="spellStart"/>
            <w:r w:rsidR="00B356DB" w:rsidRPr="00060551">
              <w:rPr>
                <w:rFonts w:cstheme="minorHAnsi"/>
                <w:sz w:val="21"/>
                <w:szCs w:val="21"/>
                <w:lang w:val="en-GB"/>
              </w:rPr>
              <w:t>Næss</w:t>
            </w:r>
            <w:proofErr w:type="spellEnd"/>
            <w:r w:rsidRPr="00060551">
              <w:rPr>
                <w:rFonts w:cstheme="minorHAnsi"/>
                <w:sz w:val="21"/>
                <w:szCs w:val="21"/>
                <w:lang w:val="en-GB"/>
              </w:rPr>
              <w:t>.</w:t>
            </w:r>
          </w:p>
          <w:p w14:paraId="250111D2" w14:textId="6914C231" w:rsidR="00437576" w:rsidRPr="00060551" w:rsidRDefault="00437576" w:rsidP="009C414B">
            <w:pPr>
              <w:pStyle w:val="ListParagraph"/>
              <w:numPr>
                <w:ilvl w:val="0"/>
                <w:numId w:val="31"/>
              </w:numPr>
              <w:autoSpaceDE w:val="0"/>
              <w:autoSpaceDN w:val="0"/>
              <w:adjustRightInd w:val="0"/>
              <w:rPr>
                <w:rFonts w:cstheme="minorHAnsi"/>
                <w:sz w:val="21"/>
                <w:szCs w:val="21"/>
                <w:lang w:val="en-GB"/>
              </w:rPr>
            </w:pPr>
            <w:r w:rsidRPr="00060551">
              <w:rPr>
                <w:rFonts w:cstheme="minorHAnsi"/>
                <w:sz w:val="21"/>
                <w:szCs w:val="21"/>
                <w:lang w:val="en-GB"/>
              </w:rPr>
              <w:t>To understand</w:t>
            </w:r>
            <w:r w:rsidR="005117DA" w:rsidRPr="00060551">
              <w:rPr>
                <w:rFonts w:cstheme="minorHAnsi"/>
                <w:sz w:val="21"/>
                <w:szCs w:val="21"/>
                <w:lang w:val="en-GB"/>
              </w:rPr>
              <w:t xml:space="preserve"> e</w:t>
            </w:r>
            <w:r w:rsidRPr="00060551">
              <w:rPr>
                <w:rFonts w:cstheme="minorHAnsi"/>
                <w:sz w:val="21"/>
                <w:szCs w:val="21"/>
                <w:lang w:val="en-GB"/>
              </w:rPr>
              <w:t>thical and religious concepts of equality, including the issues</w:t>
            </w:r>
            <w:r w:rsidR="00F71652" w:rsidRPr="00060551">
              <w:rPr>
                <w:rFonts w:cstheme="minorHAnsi"/>
                <w:sz w:val="21"/>
                <w:szCs w:val="21"/>
                <w:lang w:val="en-GB"/>
              </w:rPr>
              <w:t xml:space="preserve"> gender,</w:t>
            </w:r>
            <w:r w:rsidR="005117DA" w:rsidRPr="00060551">
              <w:rPr>
                <w:rFonts w:cstheme="minorHAnsi"/>
                <w:sz w:val="21"/>
                <w:szCs w:val="21"/>
                <w:lang w:val="en-GB"/>
              </w:rPr>
              <w:t xml:space="preserve"> </w:t>
            </w:r>
            <w:r w:rsidRPr="00060551">
              <w:rPr>
                <w:rFonts w:cstheme="minorHAnsi"/>
                <w:sz w:val="21"/>
                <w:szCs w:val="21"/>
                <w:lang w:val="en-GB"/>
              </w:rPr>
              <w:t xml:space="preserve">race and </w:t>
            </w:r>
            <w:r w:rsidR="00F71652" w:rsidRPr="00060551">
              <w:rPr>
                <w:rFonts w:cstheme="minorHAnsi"/>
                <w:sz w:val="21"/>
                <w:szCs w:val="21"/>
                <w:lang w:val="en-GB"/>
              </w:rPr>
              <w:t>disability.</w:t>
            </w:r>
          </w:p>
          <w:p w14:paraId="071482B4" w14:textId="53CD1162" w:rsidR="00437576" w:rsidRPr="00060551" w:rsidRDefault="00F71652" w:rsidP="009026BB">
            <w:pPr>
              <w:pStyle w:val="ListParagraph"/>
              <w:numPr>
                <w:ilvl w:val="0"/>
                <w:numId w:val="31"/>
              </w:numPr>
              <w:autoSpaceDE w:val="0"/>
              <w:autoSpaceDN w:val="0"/>
              <w:adjustRightInd w:val="0"/>
              <w:rPr>
                <w:rFonts w:cstheme="minorHAnsi"/>
                <w:sz w:val="21"/>
                <w:szCs w:val="21"/>
                <w:lang w:val="en-GB"/>
              </w:rPr>
            </w:pPr>
            <w:r w:rsidRPr="00060551">
              <w:rPr>
                <w:rFonts w:cstheme="minorHAnsi"/>
                <w:sz w:val="21"/>
                <w:szCs w:val="21"/>
                <w:lang w:val="en-GB"/>
              </w:rPr>
              <w:t>To explore legal cha</w:t>
            </w:r>
            <w:r w:rsidR="000B2E3E" w:rsidRPr="00060551">
              <w:rPr>
                <w:rFonts w:cstheme="minorHAnsi"/>
                <w:sz w:val="21"/>
                <w:szCs w:val="21"/>
                <w:lang w:val="en-GB"/>
              </w:rPr>
              <w:t xml:space="preserve">nges and social attitudes on </w:t>
            </w:r>
            <w:r w:rsidRPr="00060551">
              <w:rPr>
                <w:rFonts w:cstheme="minorHAnsi"/>
                <w:sz w:val="21"/>
                <w:szCs w:val="21"/>
                <w:lang w:val="en-GB"/>
              </w:rPr>
              <w:t>racism, and the value of employing religious perspectives in these debates, with reference to</w:t>
            </w:r>
            <w:r w:rsidR="00437576" w:rsidRPr="00060551">
              <w:rPr>
                <w:rFonts w:cstheme="minorHAnsi"/>
                <w:sz w:val="21"/>
                <w:szCs w:val="21"/>
                <w:lang w:val="en-GB"/>
              </w:rPr>
              <w:t xml:space="preserve"> Martin Luther King and Joni</w:t>
            </w:r>
            <w:r w:rsidRPr="00060551">
              <w:rPr>
                <w:rFonts w:cstheme="minorHAnsi"/>
                <w:sz w:val="21"/>
                <w:szCs w:val="21"/>
                <w:lang w:val="en-GB"/>
              </w:rPr>
              <w:t xml:space="preserve"> </w:t>
            </w:r>
            <w:proofErr w:type="spellStart"/>
            <w:r w:rsidR="00437576" w:rsidRPr="00060551">
              <w:rPr>
                <w:rFonts w:cstheme="minorHAnsi"/>
                <w:sz w:val="21"/>
                <w:szCs w:val="21"/>
                <w:lang w:val="en-GB"/>
              </w:rPr>
              <w:t>Eareckson</w:t>
            </w:r>
            <w:proofErr w:type="spellEnd"/>
            <w:r w:rsidR="00437576" w:rsidRPr="00060551">
              <w:rPr>
                <w:rFonts w:cstheme="minorHAnsi"/>
                <w:sz w:val="21"/>
                <w:szCs w:val="21"/>
                <w:lang w:val="en-GB"/>
              </w:rPr>
              <w:t xml:space="preserve"> Tada.</w:t>
            </w:r>
          </w:p>
          <w:p w14:paraId="0AFCEEB1" w14:textId="04401F78" w:rsidR="00C9277D" w:rsidRPr="00060551" w:rsidRDefault="00C9277D" w:rsidP="00FB3503">
            <w:pPr>
              <w:pStyle w:val="ListParagraph"/>
              <w:numPr>
                <w:ilvl w:val="0"/>
                <w:numId w:val="31"/>
              </w:numPr>
              <w:autoSpaceDE w:val="0"/>
              <w:autoSpaceDN w:val="0"/>
              <w:adjustRightInd w:val="0"/>
              <w:rPr>
                <w:rFonts w:cstheme="minorHAnsi"/>
                <w:sz w:val="21"/>
                <w:szCs w:val="21"/>
                <w:lang w:val="en-GB"/>
              </w:rPr>
            </w:pPr>
            <w:r w:rsidRPr="00060551">
              <w:rPr>
                <w:rFonts w:cstheme="minorHAnsi"/>
                <w:sz w:val="21"/>
                <w:szCs w:val="21"/>
                <w:lang w:val="en-GB"/>
              </w:rPr>
              <w:t>To understand Utilitarianism</w:t>
            </w:r>
            <w:r w:rsidR="001038C4" w:rsidRPr="00060551">
              <w:rPr>
                <w:rFonts w:cstheme="minorHAnsi"/>
                <w:sz w:val="21"/>
                <w:szCs w:val="21"/>
                <w:lang w:val="en-GB"/>
              </w:rPr>
              <w:t xml:space="preserve"> as a relativist ethical theory</w:t>
            </w:r>
            <w:r w:rsidRPr="00060551">
              <w:rPr>
                <w:rFonts w:cstheme="minorHAnsi"/>
                <w:sz w:val="21"/>
                <w:szCs w:val="21"/>
                <w:lang w:val="en-GB"/>
              </w:rPr>
              <w:t>, including the social, political and cultural context in which it emerged</w:t>
            </w:r>
            <w:r w:rsidR="001038C4" w:rsidRPr="00060551">
              <w:rPr>
                <w:rFonts w:cstheme="minorHAnsi"/>
                <w:sz w:val="21"/>
                <w:szCs w:val="21"/>
                <w:lang w:val="en-GB"/>
              </w:rPr>
              <w:t>, and different forms of Utilitarianism (with reference to J Bentham and J S Mill).</w:t>
            </w:r>
          </w:p>
          <w:p w14:paraId="33DEC889" w14:textId="428AED01" w:rsidR="00C9277D" w:rsidRPr="00060551" w:rsidRDefault="006C52B4" w:rsidP="0034708E">
            <w:pPr>
              <w:pStyle w:val="ListParagraph"/>
              <w:numPr>
                <w:ilvl w:val="0"/>
                <w:numId w:val="31"/>
              </w:numPr>
              <w:autoSpaceDE w:val="0"/>
              <w:autoSpaceDN w:val="0"/>
              <w:adjustRightInd w:val="0"/>
              <w:rPr>
                <w:rFonts w:cstheme="minorHAnsi"/>
                <w:sz w:val="21"/>
                <w:szCs w:val="21"/>
                <w:lang w:val="en-GB"/>
              </w:rPr>
            </w:pPr>
            <w:r w:rsidRPr="00060551">
              <w:rPr>
                <w:rFonts w:cstheme="minorHAnsi"/>
                <w:sz w:val="21"/>
                <w:szCs w:val="21"/>
                <w:lang w:val="en-GB"/>
              </w:rPr>
              <w:t>To explore the s</w:t>
            </w:r>
            <w:r w:rsidR="00C9277D" w:rsidRPr="00060551">
              <w:rPr>
                <w:rFonts w:cstheme="minorHAnsi"/>
                <w:sz w:val="21"/>
                <w:szCs w:val="21"/>
                <w:lang w:val="en-GB"/>
              </w:rPr>
              <w:t xml:space="preserve">trengths and weaknesses of </w:t>
            </w:r>
            <w:r w:rsidRPr="00060551">
              <w:rPr>
                <w:rFonts w:cstheme="minorHAnsi"/>
                <w:sz w:val="21"/>
                <w:szCs w:val="21"/>
                <w:lang w:val="en-GB"/>
              </w:rPr>
              <w:t xml:space="preserve">Utilitarianism, and its </w:t>
            </w:r>
            <w:r w:rsidR="00C9277D" w:rsidRPr="00060551">
              <w:rPr>
                <w:rFonts w:cstheme="minorHAnsi"/>
                <w:sz w:val="21"/>
                <w:szCs w:val="21"/>
                <w:lang w:val="en-GB"/>
              </w:rPr>
              <w:t>compatibility or</w:t>
            </w:r>
            <w:r w:rsidRPr="00060551">
              <w:rPr>
                <w:rFonts w:cstheme="minorHAnsi"/>
                <w:sz w:val="21"/>
                <w:szCs w:val="21"/>
                <w:lang w:val="en-GB"/>
              </w:rPr>
              <w:t xml:space="preserve"> </w:t>
            </w:r>
            <w:r w:rsidR="00C9277D" w:rsidRPr="00060551">
              <w:rPr>
                <w:rFonts w:cstheme="minorHAnsi"/>
                <w:sz w:val="21"/>
                <w:szCs w:val="21"/>
                <w:lang w:val="en-GB"/>
              </w:rPr>
              <w:t>otherwise with religious approaches.</w:t>
            </w:r>
          </w:p>
          <w:p w14:paraId="48BBBBA9" w14:textId="55D60E21" w:rsidR="00B97791" w:rsidRPr="00060551" w:rsidRDefault="00B97791" w:rsidP="00150CC0">
            <w:pPr>
              <w:pStyle w:val="ListParagraph"/>
              <w:numPr>
                <w:ilvl w:val="0"/>
                <w:numId w:val="31"/>
              </w:numPr>
              <w:autoSpaceDE w:val="0"/>
              <w:autoSpaceDN w:val="0"/>
              <w:adjustRightInd w:val="0"/>
              <w:rPr>
                <w:rFonts w:cstheme="minorHAnsi"/>
                <w:sz w:val="21"/>
                <w:szCs w:val="21"/>
                <w:lang w:val="en-GB"/>
              </w:rPr>
            </w:pPr>
            <w:r w:rsidRPr="00060551">
              <w:rPr>
                <w:rFonts w:cstheme="minorHAnsi"/>
                <w:sz w:val="21"/>
                <w:szCs w:val="21"/>
                <w:lang w:val="en-GB"/>
              </w:rPr>
              <w:t xml:space="preserve">To understand Situation Ethics, including the social, political and cultural context in which it emerged, </w:t>
            </w:r>
            <w:r w:rsidR="00461D80" w:rsidRPr="00060551">
              <w:rPr>
                <w:rFonts w:cstheme="minorHAnsi"/>
                <w:sz w:val="21"/>
                <w:szCs w:val="21"/>
                <w:lang w:val="en-GB"/>
              </w:rPr>
              <w:t xml:space="preserve">and </w:t>
            </w:r>
            <w:r w:rsidRPr="00060551">
              <w:rPr>
                <w:rFonts w:cstheme="minorHAnsi"/>
                <w:sz w:val="21"/>
                <w:szCs w:val="21"/>
                <w:lang w:val="en-GB"/>
              </w:rPr>
              <w:t>biblical</w:t>
            </w:r>
            <w:r w:rsidR="00461D80" w:rsidRPr="00060551">
              <w:rPr>
                <w:rFonts w:cstheme="minorHAnsi"/>
                <w:sz w:val="21"/>
                <w:szCs w:val="21"/>
                <w:lang w:val="en-GB"/>
              </w:rPr>
              <w:t xml:space="preserve"> </w:t>
            </w:r>
            <w:r w:rsidRPr="00060551">
              <w:rPr>
                <w:rFonts w:cstheme="minorHAnsi"/>
                <w:sz w:val="21"/>
                <w:szCs w:val="21"/>
                <w:lang w:val="en-GB"/>
              </w:rPr>
              <w:t>exam</w:t>
            </w:r>
            <w:r w:rsidR="00461D80" w:rsidRPr="00060551">
              <w:rPr>
                <w:rFonts w:cstheme="minorHAnsi"/>
                <w:sz w:val="21"/>
                <w:szCs w:val="21"/>
                <w:lang w:val="en-GB"/>
              </w:rPr>
              <w:t>p</w:t>
            </w:r>
            <w:r w:rsidRPr="00060551">
              <w:rPr>
                <w:rFonts w:cstheme="minorHAnsi"/>
                <w:sz w:val="21"/>
                <w:szCs w:val="21"/>
                <w:lang w:val="en-GB"/>
              </w:rPr>
              <w:t>le</w:t>
            </w:r>
            <w:r w:rsidR="00135936" w:rsidRPr="00060551">
              <w:rPr>
                <w:rFonts w:cstheme="minorHAnsi"/>
                <w:sz w:val="21"/>
                <w:szCs w:val="21"/>
                <w:lang w:val="en-GB"/>
              </w:rPr>
              <w:t xml:space="preserve">s of </w:t>
            </w:r>
            <w:proofErr w:type="spellStart"/>
            <w:r w:rsidR="00135936" w:rsidRPr="00060551">
              <w:rPr>
                <w:rFonts w:cstheme="minorHAnsi"/>
                <w:sz w:val="21"/>
                <w:szCs w:val="21"/>
                <w:lang w:val="en-GB"/>
              </w:rPr>
              <w:t>situationist</w:t>
            </w:r>
            <w:proofErr w:type="spellEnd"/>
            <w:r w:rsidR="00135936" w:rsidRPr="00060551">
              <w:rPr>
                <w:rFonts w:cstheme="minorHAnsi"/>
                <w:sz w:val="21"/>
                <w:szCs w:val="21"/>
                <w:lang w:val="en-GB"/>
              </w:rPr>
              <w:t xml:space="preserve"> thinking, </w:t>
            </w:r>
            <w:r w:rsidRPr="00060551">
              <w:rPr>
                <w:rFonts w:cstheme="minorHAnsi"/>
                <w:sz w:val="21"/>
                <w:szCs w:val="21"/>
                <w:lang w:val="en-GB"/>
              </w:rPr>
              <w:t>as illustrated in the</w:t>
            </w:r>
            <w:r w:rsidR="00461D80" w:rsidRPr="00060551">
              <w:rPr>
                <w:rFonts w:cstheme="minorHAnsi"/>
                <w:sz w:val="21"/>
                <w:szCs w:val="21"/>
                <w:lang w:val="en-GB"/>
              </w:rPr>
              <w:t xml:space="preserve"> </w:t>
            </w:r>
            <w:r w:rsidRPr="00060551">
              <w:rPr>
                <w:rFonts w:cstheme="minorHAnsi"/>
                <w:sz w:val="21"/>
                <w:szCs w:val="21"/>
                <w:lang w:val="en-GB"/>
              </w:rPr>
              <w:t>ministry of Jesus.</w:t>
            </w:r>
            <w:r w:rsidR="00150CC0" w:rsidRPr="00060551">
              <w:rPr>
                <w:rFonts w:cstheme="minorHAnsi"/>
                <w:sz w:val="21"/>
                <w:szCs w:val="21"/>
                <w:lang w:val="en-GB"/>
              </w:rPr>
              <w:t xml:space="preserve"> With reference to J </w:t>
            </w:r>
            <w:proofErr w:type="gramStart"/>
            <w:r w:rsidR="00150CC0" w:rsidRPr="00060551">
              <w:rPr>
                <w:rFonts w:cstheme="minorHAnsi"/>
                <w:sz w:val="21"/>
                <w:szCs w:val="21"/>
                <w:lang w:val="en-GB"/>
              </w:rPr>
              <w:t>A</w:t>
            </w:r>
            <w:proofErr w:type="gramEnd"/>
            <w:r w:rsidR="00150CC0" w:rsidRPr="00060551">
              <w:rPr>
                <w:rFonts w:cstheme="minorHAnsi"/>
                <w:sz w:val="21"/>
                <w:szCs w:val="21"/>
                <w:lang w:val="en-GB"/>
              </w:rPr>
              <w:t xml:space="preserve"> T Robinson and J Fletcher.</w:t>
            </w:r>
          </w:p>
          <w:p w14:paraId="114374B2" w14:textId="54C1D28A" w:rsidR="00437576" w:rsidRPr="00060551" w:rsidRDefault="00150CC0" w:rsidP="00150CC0">
            <w:pPr>
              <w:pStyle w:val="ListParagraph"/>
              <w:numPr>
                <w:ilvl w:val="0"/>
                <w:numId w:val="31"/>
              </w:numPr>
              <w:autoSpaceDE w:val="0"/>
              <w:autoSpaceDN w:val="0"/>
              <w:adjustRightInd w:val="0"/>
              <w:rPr>
                <w:rFonts w:cstheme="minorHAnsi"/>
                <w:bCs/>
                <w:sz w:val="21"/>
                <w:szCs w:val="21"/>
                <w:lang w:val="en-GB"/>
              </w:rPr>
            </w:pPr>
            <w:r w:rsidRPr="00060551">
              <w:rPr>
                <w:rFonts w:cstheme="minorHAnsi"/>
                <w:sz w:val="21"/>
                <w:szCs w:val="21"/>
                <w:lang w:val="en-GB"/>
              </w:rPr>
              <w:t xml:space="preserve">To explore the strengths and weaknesses of </w:t>
            </w:r>
            <w:r w:rsidR="000B2E3E" w:rsidRPr="00060551">
              <w:rPr>
                <w:rFonts w:cstheme="minorHAnsi"/>
                <w:sz w:val="21"/>
                <w:szCs w:val="21"/>
                <w:lang w:val="en-GB"/>
              </w:rPr>
              <w:t>Situation Ethics</w:t>
            </w:r>
            <w:r w:rsidRPr="00060551">
              <w:rPr>
                <w:rFonts w:cstheme="minorHAnsi"/>
                <w:sz w:val="21"/>
                <w:szCs w:val="21"/>
                <w:lang w:val="en-GB"/>
              </w:rPr>
              <w:t>, and its compatibility or otherwise with religious approaches.</w:t>
            </w:r>
            <w:r w:rsidRPr="00060551">
              <w:rPr>
                <w:rFonts w:cstheme="minorHAnsi"/>
                <w:bCs/>
                <w:sz w:val="21"/>
                <w:szCs w:val="21"/>
                <w:lang w:val="en-GB"/>
              </w:rPr>
              <w:t xml:space="preserve"> </w:t>
            </w:r>
          </w:p>
          <w:p w14:paraId="3541E3E0" w14:textId="5F70B23D" w:rsidR="00A545A4" w:rsidRPr="00060551" w:rsidRDefault="00A545A4" w:rsidP="009D6B8E">
            <w:pPr>
              <w:pStyle w:val="ListParagraph"/>
              <w:numPr>
                <w:ilvl w:val="0"/>
                <w:numId w:val="31"/>
              </w:numPr>
              <w:autoSpaceDE w:val="0"/>
              <w:autoSpaceDN w:val="0"/>
              <w:adjustRightInd w:val="0"/>
              <w:rPr>
                <w:rFonts w:cstheme="minorHAnsi"/>
                <w:bCs/>
                <w:sz w:val="21"/>
                <w:szCs w:val="21"/>
                <w:lang w:val="en-GB"/>
              </w:rPr>
            </w:pPr>
            <w:r w:rsidRPr="00060551">
              <w:rPr>
                <w:rFonts w:cstheme="minorHAnsi"/>
                <w:bCs/>
                <w:sz w:val="21"/>
                <w:szCs w:val="21"/>
                <w:lang w:val="en-GB"/>
              </w:rPr>
              <w:t xml:space="preserve">To understand </w:t>
            </w:r>
            <w:r w:rsidRPr="00060551">
              <w:rPr>
                <w:rFonts w:cstheme="minorHAnsi"/>
                <w:sz w:val="21"/>
                <w:szCs w:val="21"/>
                <w:lang w:val="en-GB"/>
              </w:rPr>
              <w:t>Natural Moral Law as an absolutist ethical theory,</w:t>
            </w:r>
            <w:r w:rsidR="00E532C3" w:rsidRPr="00060551">
              <w:rPr>
                <w:rFonts w:cstheme="minorHAnsi"/>
                <w:sz w:val="21"/>
                <w:szCs w:val="21"/>
                <w:lang w:val="en-GB"/>
              </w:rPr>
              <w:t xml:space="preserve"> including </w:t>
            </w:r>
            <w:r w:rsidRPr="00060551">
              <w:rPr>
                <w:rFonts w:cstheme="minorHAnsi"/>
                <w:sz w:val="21"/>
                <w:szCs w:val="21"/>
                <w:lang w:val="en-GB"/>
              </w:rPr>
              <w:t>biblical and classical</w:t>
            </w:r>
            <w:r w:rsidR="00E532C3" w:rsidRPr="00060551">
              <w:rPr>
                <w:rFonts w:cstheme="minorHAnsi"/>
                <w:sz w:val="21"/>
                <w:szCs w:val="21"/>
                <w:lang w:val="en-GB"/>
              </w:rPr>
              <w:t xml:space="preserve"> </w:t>
            </w:r>
            <w:r w:rsidRPr="00060551">
              <w:rPr>
                <w:rFonts w:cstheme="minorHAnsi"/>
                <w:sz w:val="21"/>
                <w:szCs w:val="21"/>
                <w:lang w:val="en-GB"/>
              </w:rPr>
              <w:t xml:space="preserve">foundations of the approach, </w:t>
            </w:r>
            <w:r w:rsidR="00E532C3" w:rsidRPr="00060551">
              <w:rPr>
                <w:rFonts w:cstheme="minorHAnsi"/>
                <w:sz w:val="21"/>
                <w:szCs w:val="21"/>
                <w:lang w:val="en-GB"/>
              </w:rPr>
              <w:t xml:space="preserve">and </w:t>
            </w:r>
            <w:r w:rsidRPr="00060551">
              <w:rPr>
                <w:rFonts w:cstheme="minorHAnsi"/>
                <w:sz w:val="21"/>
                <w:szCs w:val="21"/>
                <w:lang w:val="en-GB"/>
              </w:rPr>
              <w:t>contemporary applications</w:t>
            </w:r>
            <w:r w:rsidR="00E532C3" w:rsidRPr="00060551">
              <w:rPr>
                <w:rFonts w:cstheme="minorHAnsi"/>
                <w:sz w:val="21"/>
                <w:szCs w:val="21"/>
                <w:lang w:val="en-GB"/>
              </w:rPr>
              <w:t xml:space="preserve"> </w:t>
            </w:r>
            <w:r w:rsidRPr="00060551">
              <w:rPr>
                <w:rFonts w:cstheme="minorHAnsi"/>
                <w:sz w:val="21"/>
                <w:szCs w:val="21"/>
                <w:lang w:val="en-GB"/>
              </w:rPr>
              <w:t xml:space="preserve">and adaptations, including </w:t>
            </w:r>
            <w:proofErr w:type="spellStart"/>
            <w:r w:rsidRPr="00060551">
              <w:rPr>
                <w:rFonts w:cstheme="minorHAnsi"/>
                <w:sz w:val="21"/>
                <w:szCs w:val="21"/>
                <w:lang w:val="en-GB"/>
              </w:rPr>
              <w:t>proportionalism</w:t>
            </w:r>
            <w:proofErr w:type="spellEnd"/>
            <w:r w:rsidRPr="00060551">
              <w:rPr>
                <w:rFonts w:cstheme="minorHAnsi"/>
                <w:sz w:val="21"/>
                <w:szCs w:val="21"/>
                <w:lang w:val="en-GB"/>
              </w:rPr>
              <w:t>.</w:t>
            </w:r>
            <w:r w:rsidR="008A5E91" w:rsidRPr="00060551">
              <w:rPr>
                <w:rFonts w:cstheme="minorHAnsi"/>
                <w:sz w:val="21"/>
                <w:szCs w:val="21"/>
                <w:lang w:val="en-GB"/>
              </w:rPr>
              <w:t xml:space="preserve"> With reference to Aquinas and B </w:t>
            </w:r>
            <w:proofErr w:type="spellStart"/>
            <w:r w:rsidR="008A5E91" w:rsidRPr="00060551">
              <w:rPr>
                <w:rFonts w:cstheme="minorHAnsi"/>
                <w:sz w:val="21"/>
                <w:szCs w:val="21"/>
                <w:lang w:val="en-GB"/>
              </w:rPr>
              <w:t>Hoose</w:t>
            </w:r>
            <w:proofErr w:type="spellEnd"/>
            <w:r w:rsidR="008A5E91" w:rsidRPr="00060551">
              <w:rPr>
                <w:rFonts w:cstheme="minorHAnsi"/>
                <w:sz w:val="21"/>
                <w:szCs w:val="21"/>
                <w:lang w:val="en-GB"/>
              </w:rPr>
              <w:t>.</w:t>
            </w:r>
          </w:p>
          <w:p w14:paraId="5FF947CC" w14:textId="68D235BD" w:rsidR="00A545A4" w:rsidRPr="00060551" w:rsidRDefault="008A5E91" w:rsidP="00325A07">
            <w:pPr>
              <w:pStyle w:val="ListParagraph"/>
              <w:numPr>
                <w:ilvl w:val="0"/>
                <w:numId w:val="31"/>
              </w:numPr>
              <w:autoSpaceDE w:val="0"/>
              <w:autoSpaceDN w:val="0"/>
              <w:adjustRightInd w:val="0"/>
              <w:rPr>
                <w:rFonts w:cstheme="minorHAnsi"/>
                <w:sz w:val="21"/>
                <w:szCs w:val="21"/>
                <w:lang w:val="en-GB"/>
              </w:rPr>
            </w:pPr>
            <w:r w:rsidRPr="00060551">
              <w:rPr>
                <w:rFonts w:cstheme="minorHAnsi"/>
                <w:sz w:val="21"/>
                <w:szCs w:val="21"/>
                <w:lang w:val="en-GB"/>
              </w:rPr>
              <w:t>To explore the s</w:t>
            </w:r>
            <w:r w:rsidR="00A545A4" w:rsidRPr="00060551">
              <w:rPr>
                <w:rFonts w:cstheme="minorHAnsi"/>
                <w:sz w:val="21"/>
                <w:szCs w:val="21"/>
                <w:lang w:val="en-GB"/>
              </w:rPr>
              <w:t xml:space="preserve">trengths and weaknesses of </w:t>
            </w:r>
            <w:r w:rsidRPr="00060551">
              <w:rPr>
                <w:rFonts w:cstheme="minorHAnsi"/>
                <w:sz w:val="21"/>
                <w:szCs w:val="21"/>
                <w:lang w:val="en-GB"/>
              </w:rPr>
              <w:t>Natural Moral Law</w:t>
            </w:r>
            <w:r w:rsidR="00A545A4" w:rsidRPr="00060551">
              <w:rPr>
                <w:rFonts w:cstheme="minorHAnsi"/>
                <w:sz w:val="21"/>
                <w:szCs w:val="21"/>
                <w:lang w:val="en-GB"/>
              </w:rPr>
              <w:t xml:space="preserve"> and </w:t>
            </w:r>
            <w:r w:rsidRPr="00060551">
              <w:rPr>
                <w:rFonts w:cstheme="minorHAnsi"/>
                <w:sz w:val="21"/>
                <w:szCs w:val="21"/>
                <w:lang w:val="en-GB"/>
              </w:rPr>
              <w:t xml:space="preserve">its </w:t>
            </w:r>
            <w:r w:rsidR="00A545A4" w:rsidRPr="00060551">
              <w:rPr>
                <w:rFonts w:cstheme="minorHAnsi"/>
                <w:sz w:val="21"/>
                <w:szCs w:val="21"/>
                <w:lang w:val="en-GB"/>
              </w:rPr>
              <w:t>compatibility or</w:t>
            </w:r>
            <w:r w:rsidRPr="00060551">
              <w:rPr>
                <w:rFonts w:cstheme="minorHAnsi"/>
                <w:sz w:val="21"/>
                <w:szCs w:val="21"/>
                <w:lang w:val="en-GB"/>
              </w:rPr>
              <w:t xml:space="preserve"> </w:t>
            </w:r>
            <w:r w:rsidR="00A545A4" w:rsidRPr="00060551">
              <w:rPr>
                <w:rFonts w:cstheme="minorHAnsi"/>
                <w:sz w:val="21"/>
                <w:szCs w:val="21"/>
                <w:lang w:val="en-GB"/>
              </w:rPr>
              <w:t>otherwise with religious approaches.</w:t>
            </w:r>
          </w:p>
          <w:p w14:paraId="0D01F64F" w14:textId="56A804DE" w:rsidR="00EB2090" w:rsidRPr="00060551" w:rsidRDefault="00EB2090" w:rsidP="00EB2090">
            <w:pPr>
              <w:pStyle w:val="ListParagraph"/>
              <w:numPr>
                <w:ilvl w:val="0"/>
                <w:numId w:val="31"/>
              </w:numPr>
              <w:autoSpaceDE w:val="0"/>
              <w:autoSpaceDN w:val="0"/>
              <w:adjustRightInd w:val="0"/>
              <w:rPr>
                <w:rFonts w:cstheme="minorHAnsi"/>
                <w:sz w:val="21"/>
                <w:szCs w:val="21"/>
                <w:lang w:val="en-GB"/>
              </w:rPr>
            </w:pPr>
            <w:r w:rsidRPr="00060551">
              <w:rPr>
                <w:rFonts w:cstheme="minorHAnsi"/>
                <w:sz w:val="21"/>
                <w:szCs w:val="21"/>
                <w:lang w:val="en-GB"/>
              </w:rPr>
              <w:t>To apply ethical theories to war and peace, including Christian teaching,</w:t>
            </w:r>
            <w:r w:rsidR="009D6B8E" w:rsidRPr="00060551">
              <w:rPr>
                <w:rFonts w:cstheme="minorHAnsi"/>
                <w:sz w:val="21"/>
                <w:szCs w:val="21"/>
                <w:lang w:val="en-GB"/>
              </w:rPr>
              <w:t xml:space="preserve"> the Just War Theory, including</w:t>
            </w:r>
            <w:r w:rsidRPr="00060551">
              <w:rPr>
                <w:rFonts w:cstheme="minorHAnsi"/>
                <w:sz w:val="21"/>
                <w:szCs w:val="21"/>
                <w:lang w:val="en-GB"/>
              </w:rPr>
              <w:t xml:space="preserve"> reasons for and influences on the development of the theory. With reference to Augustine and Aquinas.</w:t>
            </w:r>
          </w:p>
          <w:p w14:paraId="2DDB7C0E" w14:textId="179FDC97" w:rsidR="006230D7" w:rsidRPr="00060551" w:rsidRDefault="00EB2090" w:rsidP="00125A95">
            <w:pPr>
              <w:pStyle w:val="ListParagraph"/>
              <w:numPr>
                <w:ilvl w:val="0"/>
                <w:numId w:val="31"/>
              </w:numPr>
              <w:autoSpaceDE w:val="0"/>
              <w:autoSpaceDN w:val="0"/>
              <w:adjustRightInd w:val="0"/>
              <w:ind w:left="360"/>
              <w:rPr>
                <w:rFonts w:cstheme="minorHAnsi"/>
                <w:bCs/>
                <w:sz w:val="21"/>
                <w:szCs w:val="21"/>
                <w:lang w:val="en-GB"/>
              </w:rPr>
            </w:pPr>
            <w:r w:rsidRPr="00060551">
              <w:rPr>
                <w:rFonts w:cstheme="minorHAnsi"/>
                <w:sz w:val="21"/>
                <w:szCs w:val="21"/>
                <w:lang w:val="en-GB"/>
              </w:rPr>
              <w:lastRenderedPageBreak/>
              <w:t>To understand concepts of different forms of pacifism and their practicality, including Christian teaching.</w:t>
            </w:r>
          </w:p>
          <w:p w14:paraId="6784E8EC" w14:textId="0E1A9BE6" w:rsidR="006230D7" w:rsidRPr="00060551" w:rsidRDefault="006230D7" w:rsidP="00EB2090">
            <w:pPr>
              <w:autoSpaceDE w:val="0"/>
              <w:autoSpaceDN w:val="0"/>
              <w:adjustRightInd w:val="0"/>
              <w:ind w:left="360"/>
              <w:rPr>
                <w:rFonts w:cstheme="minorHAnsi"/>
                <w:bCs/>
                <w:sz w:val="21"/>
                <w:szCs w:val="21"/>
                <w:lang w:val="en-GB"/>
              </w:rPr>
            </w:pPr>
          </w:p>
        </w:tc>
      </w:tr>
      <w:tr w:rsidR="003D3799" w:rsidRPr="007B04C0" w14:paraId="5B2CDDBC" w14:textId="77777777" w:rsidTr="00D57FF3">
        <w:tc>
          <w:tcPr>
            <w:tcW w:w="10632" w:type="dxa"/>
            <w:shd w:val="clear" w:color="auto" w:fill="E2EFD9" w:themeFill="accent6" w:themeFillTint="33"/>
          </w:tcPr>
          <w:p w14:paraId="24C6014E" w14:textId="31085703" w:rsidR="003D3799" w:rsidRPr="007B04C0" w:rsidRDefault="003D3799" w:rsidP="003D3799">
            <w:pPr>
              <w:rPr>
                <w:b/>
                <w:sz w:val="21"/>
                <w:szCs w:val="21"/>
                <w:lang w:val="en-GB"/>
              </w:rPr>
            </w:pPr>
            <w:r w:rsidRPr="007B04C0">
              <w:rPr>
                <w:b/>
                <w:sz w:val="21"/>
                <w:szCs w:val="21"/>
                <w:lang w:val="en-GB"/>
              </w:rPr>
              <w:lastRenderedPageBreak/>
              <w:t>New key terminology students will be taught during this topic/unit</w:t>
            </w:r>
          </w:p>
        </w:tc>
      </w:tr>
      <w:tr w:rsidR="003D3799" w:rsidRPr="007B04C0" w14:paraId="09BEEACA" w14:textId="77777777" w:rsidTr="007B04C0">
        <w:trPr>
          <w:trHeight w:val="640"/>
        </w:trPr>
        <w:tc>
          <w:tcPr>
            <w:tcW w:w="10632" w:type="dxa"/>
          </w:tcPr>
          <w:p w14:paraId="7134982D" w14:textId="0753CDD4" w:rsidR="006230D7" w:rsidRPr="00DF506D" w:rsidRDefault="002C6168" w:rsidP="00DF506D">
            <w:pPr>
              <w:jc w:val="both"/>
              <w:rPr>
                <w:sz w:val="21"/>
                <w:szCs w:val="21"/>
                <w:lang w:val="en-GB"/>
              </w:rPr>
            </w:pPr>
            <w:r w:rsidRPr="00DF506D">
              <w:rPr>
                <w:sz w:val="21"/>
                <w:szCs w:val="21"/>
                <w:lang w:val="en-GB"/>
              </w:rPr>
              <w:t xml:space="preserve">Absolutism, </w:t>
            </w:r>
            <w:r w:rsidR="00F47149" w:rsidRPr="00DF506D">
              <w:rPr>
                <w:sz w:val="21"/>
                <w:szCs w:val="21"/>
                <w:lang w:val="en-GB"/>
              </w:rPr>
              <w:t xml:space="preserve">legalism, antinomianism, </w:t>
            </w:r>
            <w:r w:rsidR="00030491" w:rsidRPr="00DF506D">
              <w:rPr>
                <w:sz w:val="21"/>
                <w:szCs w:val="21"/>
                <w:lang w:val="en-GB"/>
              </w:rPr>
              <w:t xml:space="preserve">existentialism, </w:t>
            </w:r>
            <w:r w:rsidRPr="00DF506D">
              <w:rPr>
                <w:sz w:val="21"/>
                <w:szCs w:val="21"/>
                <w:lang w:val="en-GB"/>
              </w:rPr>
              <w:t xml:space="preserve">relativism, </w:t>
            </w:r>
            <w:proofErr w:type="spellStart"/>
            <w:r w:rsidRPr="00DF506D">
              <w:rPr>
                <w:sz w:val="21"/>
                <w:szCs w:val="21"/>
                <w:lang w:val="en-GB"/>
              </w:rPr>
              <w:t>situation</w:t>
            </w:r>
            <w:r w:rsidR="003B2EB7" w:rsidRPr="00DF506D">
              <w:rPr>
                <w:sz w:val="21"/>
                <w:szCs w:val="21"/>
                <w:lang w:val="en-GB"/>
              </w:rPr>
              <w:t>al</w:t>
            </w:r>
            <w:r w:rsidRPr="00DF506D">
              <w:rPr>
                <w:sz w:val="21"/>
                <w:szCs w:val="21"/>
                <w:lang w:val="en-GB"/>
              </w:rPr>
              <w:t>ism</w:t>
            </w:r>
            <w:proofErr w:type="spellEnd"/>
            <w:r w:rsidRPr="00DF506D">
              <w:rPr>
                <w:sz w:val="21"/>
                <w:szCs w:val="21"/>
                <w:lang w:val="en-GB"/>
              </w:rPr>
              <w:t xml:space="preserve">, utility, hedonism, </w:t>
            </w:r>
            <w:r w:rsidRPr="00DF506D">
              <w:rPr>
                <w:sz w:val="21"/>
                <w:szCs w:val="21"/>
                <w:lang w:val="en-GB"/>
              </w:rPr>
              <w:t>Act and Rule</w:t>
            </w:r>
            <w:r w:rsidRPr="00DF506D">
              <w:rPr>
                <w:sz w:val="21"/>
                <w:szCs w:val="21"/>
                <w:lang w:val="en-GB"/>
              </w:rPr>
              <w:t xml:space="preserve"> </w:t>
            </w:r>
            <w:r w:rsidRPr="00DF506D">
              <w:rPr>
                <w:sz w:val="21"/>
                <w:szCs w:val="21"/>
                <w:lang w:val="en-GB"/>
              </w:rPr>
              <w:t>Utilitarianism, Preference, Negative and Ideal</w:t>
            </w:r>
            <w:r w:rsidRPr="00DF506D">
              <w:rPr>
                <w:sz w:val="21"/>
                <w:szCs w:val="21"/>
                <w:lang w:val="en-GB"/>
              </w:rPr>
              <w:t xml:space="preserve"> Utilitarianism, </w:t>
            </w:r>
            <w:r w:rsidR="003B2EB7" w:rsidRPr="00DF506D">
              <w:rPr>
                <w:sz w:val="21"/>
                <w:szCs w:val="21"/>
                <w:lang w:val="en-GB"/>
              </w:rPr>
              <w:t xml:space="preserve">agape, </w:t>
            </w:r>
            <w:r w:rsidR="0087645A" w:rsidRPr="00DF506D">
              <w:rPr>
                <w:sz w:val="21"/>
                <w:szCs w:val="21"/>
                <w:lang w:val="en-GB"/>
              </w:rPr>
              <w:t>Natural Moral L</w:t>
            </w:r>
            <w:r w:rsidR="00736FBA" w:rsidRPr="00DF506D">
              <w:rPr>
                <w:sz w:val="21"/>
                <w:szCs w:val="21"/>
                <w:lang w:val="en-GB"/>
              </w:rPr>
              <w:t xml:space="preserve">aw, telos, primary and secondary precepts, </w:t>
            </w:r>
            <w:proofErr w:type="spellStart"/>
            <w:r w:rsidR="00AB2BD7" w:rsidRPr="00DF506D">
              <w:rPr>
                <w:sz w:val="21"/>
                <w:szCs w:val="21"/>
                <w:lang w:val="en-GB"/>
              </w:rPr>
              <w:t>proportionalism</w:t>
            </w:r>
            <w:proofErr w:type="spellEnd"/>
            <w:r w:rsidR="00AB2BD7" w:rsidRPr="00DF506D">
              <w:rPr>
                <w:sz w:val="21"/>
                <w:szCs w:val="21"/>
                <w:lang w:val="en-GB"/>
              </w:rPr>
              <w:t xml:space="preserve">, </w:t>
            </w:r>
            <w:r w:rsidR="00255255" w:rsidRPr="00DF506D">
              <w:rPr>
                <w:sz w:val="21"/>
                <w:szCs w:val="21"/>
                <w:lang w:val="en-GB"/>
              </w:rPr>
              <w:t xml:space="preserve">jus ad bellum, </w:t>
            </w:r>
            <w:proofErr w:type="spellStart"/>
            <w:r w:rsidR="00255255" w:rsidRPr="00DF506D">
              <w:rPr>
                <w:sz w:val="21"/>
                <w:szCs w:val="21"/>
                <w:lang w:val="en-GB"/>
              </w:rPr>
              <w:t>jus</w:t>
            </w:r>
            <w:proofErr w:type="spellEnd"/>
            <w:r w:rsidR="00255255" w:rsidRPr="00DF506D">
              <w:rPr>
                <w:sz w:val="21"/>
                <w:szCs w:val="21"/>
                <w:lang w:val="en-GB"/>
              </w:rPr>
              <w:t xml:space="preserve"> in bello and jus</w:t>
            </w:r>
            <w:r w:rsidR="00255255" w:rsidRPr="00DF506D">
              <w:rPr>
                <w:sz w:val="21"/>
                <w:szCs w:val="21"/>
                <w:lang w:val="en-GB"/>
              </w:rPr>
              <w:t xml:space="preserve"> </w:t>
            </w:r>
            <w:r w:rsidR="00255255" w:rsidRPr="00DF506D">
              <w:rPr>
                <w:sz w:val="21"/>
                <w:szCs w:val="21"/>
                <w:lang w:val="en-GB"/>
              </w:rPr>
              <w:t>post bellum</w:t>
            </w:r>
            <w:r w:rsidR="0087645A" w:rsidRPr="00DF506D">
              <w:rPr>
                <w:sz w:val="21"/>
                <w:szCs w:val="21"/>
                <w:lang w:val="en-GB"/>
              </w:rPr>
              <w:t xml:space="preserve">, </w:t>
            </w:r>
            <w:r w:rsidR="00A57E20" w:rsidRPr="00DF506D">
              <w:rPr>
                <w:sz w:val="21"/>
                <w:szCs w:val="21"/>
                <w:lang w:val="en-GB"/>
              </w:rPr>
              <w:t>absolute, relative/selective and</w:t>
            </w:r>
            <w:r w:rsidR="00185267" w:rsidRPr="00DF506D">
              <w:rPr>
                <w:sz w:val="21"/>
                <w:szCs w:val="21"/>
                <w:lang w:val="en-GB"/>
              </w:rPr>
              <w:t xml:space="preserve"> </w:t>
            </w:r>
            <w:r w:rsidR="00A57E20" w:rsidRPr="00DF506D">
              <w:rPr>
                <w:sz w:val="21"/>
                <w:szCs w:val="21"/>
                <w:lang w:val="en-GB"/>
              </w:rPr>
              <w:t>nuclear pacifism</w:t>
            </w:r>
            <w:r w:rsidR="00A57E20" w:rsidRPr="00DF506D">
              <w:rPr>
                <w:sz w:val="21"/>
                <w:szCs w:val="21"/>
                <w:lang w:val="en-GB"/>
              </w:rPr>
              <w:t>,</w:t>
            </w:r>
            <w:r w:rsidR="006B2A23" w:rsidRPr="00DF506D">
              <w:rPr>
                <w:sz w:val="21"/>
                <w:szCs w:val="21"/>
                <w:lang w:val="en-GB"/>
              </w:rPr>
              <w:t xml:space="preserve"> cognitive and non-cognitive language, </w:t>
            </w:r>
            <w:r w:rsidR="00627186" w:rsidRPr="00DF506D">
              <w:rPr>
                <w:sz w:val="21"/>
                <w:szCs w:val="21"/>
                <w:lang w:val="en-GB"/>
              </w:rPr>
              <w:t xml:space="preserve">realism and anti-realism, </w:t>
            </w:r>
            <w:r w:rsidR="007B677B" w:rsidRPr="00DF506D">
              <w:rPr>
                <w:sz w:val="21"/>
                <w:szCs w:val="21"/>
                <w:lang w:val="en-GB"/>
              </w:rPr>
              <w:t>ethica</w:t>
            </w:r>
            <w:r w:rsidR="000E690E" w:rsidRPr="00DF506D">
              <w:rPr>
                <w:sz w:val="21"/>
                <w:szCs w:val="21"/>
                <w:lang w:val="en-GB"/>
              </w:rPr>
              <w:t xml:space="preserve">l naturalism and </w:t>
            </w:r>
            <w:r w:rsidR="00020189" w:rsidRPr="00DF506D">
              <w:rPr>
                <w:sz w:val="21"/>
                <w:szCs w:val="21"/>
                <w:lang w:val="en-GB"/>
              </w:rPr>
              <w:t>n</w:t>
            </w:r>
            <w:r w:rsidR="000E690E" w:rsidRPr="00DF506D">
              <w:rPr>
                <w:sz w:val="21"/>
                <w:szCs w:val="21"/>
                <w:lang w:val="en-GB"/>
              </w:rPr>
              <w:t xml:space="preserve">on-naturalism, naturalistic fallacy, </w:t>
            </w:r>
            <w:r w:rsidR="00DF46AD" w:rsidRPr="00DF506D">
              <w:rPr>
                <w:sz w:val="21"/>
                <w:szCs w:val="21"/>
                <w:lang w:val="en-GB"/>
              </w:rPr>
              <w:t xml:space="preserve">is-ought gap, </w:t>
            </w:r>
            <w:r w:rsidR="002F7A25" w:rsidRPr="00DF506D">
              <w:rPr>
                <w:sz w:val="21"/>
                <w:szCs w:val="21"/>
                <w:lang w:val="en-GB"/>
              </w:rPr>
              <w:t>intuitionism, prescriptivism, e</w:t>
            </w:r>
            <w:r w:rsidR="0021327E" w:rsidRPr="00DF506D">
              <w:rPr>
                <w:sz w:val="21"/>
                <w:szCs w:val="21"/>
                <w:lang w:val="en-GB"/>
              </w:rPr>
              <w:t xml:space="preserve">motivism, </w:t>
            </w:r>
            <w:proofErr w:type="spellStart"/>
            <w:r w:rsidR="00851ADF" w:rsidRPr="00DF506D">
              <w:rPr>
                <w:sz w:val="21"/>
                <w:szCs w:val="21"/>
                <w:lang w:val="en-GB"/>
              </w:rPr>
              <w:t>theonomy</w:t>
            </w:r>
            <w:proofErr w:type="spellEnd"/>
            <w:r w:rsidR="00851ADF" w:rsidRPr="00DF506D">
              <w:rPr>
                <w:sz w:val="21"/>
                <w:szCs w:val="21"/>
                <w:lang w:val="en-GB"/>
              </w:rPr>
              <w:t>, heteronomy,</w:t>
            </w:r>
            <w:r w:rsidR="00DF506D">
              <w:rPr>
                <w:sz w:val="21"/>
                <w:szCs w:val="21"/>
                <w:lang w:val="en-GB"/>
              </w:rPr>
              <w:t xml:space="preserve"> </w:t>
            </w:r>
            <w:r w:rsidR="00851ADF" w:rsidRPr="00DF506D">
              <w:rPr>
                <w:sz w:val="21"/>
                <w:szCs w:val="21"/>
                <w:lang w:val="en-GB"/>
              </w:rPr>
              <w:t>divine command ethics</w:t>
            </w:r>
            <w:r w:rsidR="00851ADF" w:rsidRPr="00DF506D">
              <w:rPr>
                <w:sz w:val="21"/>
                <w:szCs w:val="21"/>
                <w:lang w:val="en-GB"/>
              </w:rPr>
              <w:t xml:space="preserve">, </w:t>
            </w:r>
            <w:proofErr w:type="spellStart"/>
            <w:r w:rsidR="00851ADF" w:rsidRPr="00DF506D">
              <w:rPr>
                <w:sz w:val="21"/>
                <w:szCs w:val="21"/>
                <w:lang w:val="en-GB"/>
              </w:rPr>
              <w:t>Quiverfull</w:t>
            </w:r>
            <w:proofErr w:type="spellEnd"/>
            <w:r w:rsidR="00851ADF" w:rsidRPr="00DF506D">
              <w:rPr>
                <w:sz w:val="21"/>
                <w:szCs w:val="21"/>
                <w:lang w:val="en-GB"/>
              </w:rPr>
              <w:t>, biblical parenting</w:t>
            </w:r>
            <w:r w:rsidR="007C6602" w:rsidRPr="00DF506D">
              <w:rPr>
                <w:sz w:val="21"/>
                <w:szCs w:val="21"/>
                <w:lang w:val="en-GB"/>
              </w:rPr>
              <w:t>,</w:t>
            </w:r>
            <w:r w:rsidR="00CE1BA0" w:rsidRPr="00DF506D">
              <w:rPr>
                <w:sz w:val="21"/>
                <w:szCs w:val="21"/>
                <w:lang w:val="en-GB"/>
              </w:rPr>
              <w:t xml:space="preserve"> </w:t>
            </w:r>
            <w:r w:rsidR="00CE1BA0" w:rsidRPr="00DF506D">
              <w:rPr>
                <w:sz w:val="21"/>
                <w:szCs w:val="21"/>
                <w:lang w:val="en-GB"/>
              </w:rPr>
              <w:t>categorical</w:t>
            </w:r>
            <w:r w:rsidR="00CE1BA0" w:rsidRPr="00DF506D">
              <w:rPr>
                <w:sz w:val="21"/>
                <w:szCs w:val="21"/>
                <w:lang w:val="en-GB"/>
              </w:rPr>
              <w:t xml:space="preserve"> </w:t>
            </w:r>
            <w:r w:rsidR="00CE1BA0" w:rsidRPr="00DF506D">
              <w:rPr>
                <w:sz w:val="21"/>
                <w:szCs w:val="21"/>
                <w:lang w:val="en-GB"/>
              </w:rPr>
              <w:t>imperative, prima facie duties,</w:t>
            </w:r>
            <w:r w:rsidR="009E4D66" w:rsidRPr="00DF506D">
              <w:rPr>
                <w:sz w:val="21"/>
                <w:szCs w:val="21"/>
                <w:lang w:val="en-GB"/>
              </w:rPr>
              <w:t xml:space="preserve"> virtue, vice, </w:t>
            </w:r>
            <w:r w:rsidR="004659BD" w:rsidRPr="00DF506D">
              <w:rPr>
                <w:sz w:val="21"/>
                <w:szCs w:val="21"/>
                <w:lang w:val="en-GB"/>
              </w:rPr>
              <w:t>golden</w:t>
            </w:r>
            <w:r w:rsidR="009E4D66" w:rsidRPr="00DF506D">
              <w:rPr>
                <w:sz w:val="21"/>
                <w:szCs w:val="21"/>
                <w:lang w:val="en-GB"/>
              </w:rPr>
              <w:t xml:space="preserve"> mean, </w:t>
            </w:r>
            <w:proofErr w:type="spellStart"/>
            <w:r w:rsidR="009E4D66" w:rsidRPr="00DF506D">
              <w:rPr>
                <w:sz w:val="21"/>
                <w:szCs w:val="21"/>
                <w:lang w:val="en-GB"/>
              </w:rPr>
              <w:t>eudaemonia</w:t>
            </w:r>
            <w:proofErr w:type="spellEnd"/>
            <w:r w:rsidR="009E4D66" w:rsidRPr="00DF506D">
              <w:rPr>
                <w:sz w:val="21"/>
                <w:szCs w:val="21"/>
                <w:lang w:val="en-GB"/>
              </w:rPr>
              <w:t xml:space="preserve">, </w:t>
            </w:r>
            <w:r w:rsidR="005E32A2" w:rsidRPr="00DF506D">
              <w:rPr>
                <w:sz w:val="21"/>
                <w:szCs w:val="21"/>
                <w:lang w:val="en-GB"/>
              </w:rPr>
              <w:t>pre-implantation genetic diagnosis (PGD), stem cells and cord</w:t>
            </w:r>
            <w:r w:rsidR="005E32A2" w:rsidRPr="00DF506D">
              <w:rPr>
                <w:sz w:val="21"/>
                <w:szCs w:val="21"/>
                <w:lang w:val="en-GB"/>
              </w:rPr>
              <w:t xml:space="preserve"> </w:t>
            </w:r>
            <w:r w:rsidR="005E32A2" w:rsidRPr="00DF506D">
              <w:rPr>
                <w:sz w:val="21"/>
                <w:szCs w:val="21"/>
                <w:lang w:val="en-GB"/>
              </w:rPr>
              <w:t>blood, fertilisation in vitro</w:t>
            </w:r>
            <w:r w:rsidR="00640568" w:rsidRPr="00DF506D">
              <w:rPr>
                <w:sz w:val="21"/>
                <w:szCs w:val="21"/>
                <w:lang w:val="en-GB"/>
              </w:rPr>
              <w:t>,</w:t>
            </w:r>
            <w:r w:rsidR="005E32A2" w:rsidRPr="00DF506D">
              <w:rPr>
                <w:sz w:val="21"/>
                <w:szCs w:val="21"/>
                <w:lang w:val="en-GB"/>
              </w:rPr>
              <w:t xml:space="preserve"> </w:t>
            </w:r>
            <w:r w:rsidR="00640568" w:rsidRPr="00DF506D">
              <w:rPr>
                <w:sz w:val="21"/>
                <w:szCs w:val="21"/>
                <w:lang w:val="en-GB"/>
              </w:rPr>
              <w:t>a</w:t>
            </w:r>
            <w:r w:rsidR="00640568" w:rsidRPr="00DF506D">
              <w:rPr>
                <w:sz w:val="21"/>
                <w:szCs w:val="21"/>
                <w:lang w:val="en-GB"/>
              </w:rPr>
              <w:t>ssisted dying, euthanasia, palliative care</w:t>
            </w:r>
            <w:r w:rsidR="006C73BB" w:rsidRPr="00DF506D">
              <w:rPr>
                <w:sz w:val="21"/>
                <w:szCs w:val="21"/>
                <w:lang w:val="en-GB"/>
              </w:rPr>
              <w:t>.</w:t>
            </w:r>
          </w:p>
        </w:tc>
      </w:tr>
      <w:tr w:rsidR="003D3799" w:rsidRPr="007B04C0" w14:paraId="0BD4097E" w14:textId="77777777" w:rsidTr="00D57FF3">
        <w:tc>
          <w:tcPr>
            <w:tcW w:w="10632" w:type="dxa"/>
            <w:shd w:val="clear" w:color="auto" w:fill="E2EFD9" w:themeFill="accent6" w:themeFillTint="33"/>
          </w:tcPr>
          <w:p w14:paraId="7C420558" w14:textId="71D83BBA" w:rsidR="003D3799" w:rsidRPr="007B04C0" w:rsidRDefault="003D3799" w:rsidP="003D3799">
            <w:pPr>
              <w:rPr>
                <w:b/>
                <w:sz w:val="21"/>
                <w:szCs w:val="21"/>
                <w:lang w:val="en-GB"/>
              </w:rPr>
            </w:pPr>
            <w:r w:rsidRPr="007B04C0">
              <w:rPr>
                <w:b/>
                <w:sz w:val="21"/>
                <w:szCs w:val="21"/>
                <w:lang w:val="en-GB"/>
              </w:rPr>
              <w:t xml:space="preserve">Plan for Assessment </w:t>
            </w:r>
          </w:p>
        </w:tc>
      </w:tr>
      <w:tr w:rsidR="003D3799" w:rsidRPr="007B04C0" w14:paraId="56B7F9FC" w14:textId="77777777" w:rsidTr="00D57FF3">
        <w:tc>
          <w:tcPr>
            <w:tcW w:w="10632" w:type="dxa"/>
          </w:tcPr>
          <w:p w14:paraId="3CE568CA" w14:textId="1720140B" w:rsidR="003D3799" w:rsidRDefault="00BD0380" w:rsidP="00BD0380">
            <w:pPr>
              <w:pStyle w:val="ListParagraph"/>
              <w:numPr>
                <w:ilvl w:val="0"/>
                <w:numId w:val="6"/>
              </w:numPr>
              <w:jc w:val="both"/>
              <w:rPr>
                <w:sz w:val="21"/>
                <w:szCs w:val="21"/>
                <w:lang w:val="en-GB"/>
              </w:rPr>
            </w:pPr>
            <w:r>
              <w:rPr>
                <w:sz w:val="21"/>
                <w:szCs w:val="21"/>
                <w:lang w:val="en-GB"/>
              </w:rPr>
              <w:t>Students will be assessed regularly in both classwork and homework tasks, with a focus on developing the skills required to answer examination questions effectively.</w:t>
            </w:r>
          </w:p>
          <w:p w14:paraId="44ADA50A" w14:textId="390243FE" w:rsidR="00BD0380" w:rsidRDefault="00BD0380" w:rsidP="00BD0380">
            <w:pPr>
              <w:pStyle w:val="ListParagraph"/>
              <w:numPr>
                <w:ilvl w:val="0"/>
                <w:numId w:val="6"/>
              </w:numPr>
              <w:jc w:val="both"/>
              <w:rPr>
                <w:sz w:val="21"/>
                <w:szCs w:val="21"/>
                <w:lang w:val="en-GB"/>
              </w:rPr>
            </w:pPr>
            <w:r>
              <w:rPr>
                <w:sz w:val="21"/>
                <w:szCs w:val="21"/>
                <w:lang w:val="en-GB"/>
              </w:rPr>
              <w:t>Students will also be assessed in examination conditions</w:t>
            </w:r>
            <w:r w:rsidR="00A1643F">
              <w:rPr>
                <w:sz w:val="21"/>
                <w:szCs w:val="21"/>
                <w:lang w:val="en-GB"/>
              </w:rPr>
              <w:t xml:space="preserve">. All such assessments will follow the format of a final A Level examination paper. </w:t>
            </w:r>
            <w:r w:rsidR="00DF506D">
              <w:rPr>
                <w:sz w:val="21"/>
                <w:szCs w:val="21"/>
                <w:lang w:val="en-GB"/>
              </w:rPr>
              <w:t xml:space="preserve">In November/ December, students will sit full papers in Christianity and Philosophy of Religion as mock examinations. In January, they will sit an Ethics paper in timed conditions. </w:t>
            </w:r>
            <w:r w:rsidR="00D140C0">
              <w:rPr>
                <w:sz w:val="21"/>
                <w:szCs w:val="21"/>
                <w:lang w:val="en-GB"/>
              </w:rPr>
              <w:t>All assessments will include questions from sample/past examination papers or, where this is not possible for a particular topic, from questions designed by the department to match the phasing and structure of actual examination questions.</w:t>
            </w:r>
            <w:r w:rsidR="003F68B7">
              <w:rPr>
                <w:sz w:val="21"/>
                <w:szCs w:val="21"/>
                <w:lang w:val="en-GB"/>
              </w:rPr>
              <w:t xml:space="preserve"> </w:t>
            </w:r>
          </w:p>
          <w:p w14:paraId="04233BC0" w14:textId="0412A329" w:rsidR="003D3799" w:rsidRPr="004F3C65" w:rsidRDefault="00725E62" w:rsidP="00A1643F">
            <w:pPr>
              <w:pStyle w:val="ListParagraph"/>
              <w:numPr>
                <w:ilvl w:val="0"/>
                <w:numId w:val="6"/>
              </w:numPr>
              <w:jc w:val="both"/>
              <w:rPr>
                <w:b/>
                <w:sz w:val="21"/>
                <w:szCs w:val="21"/>
                <w:lang w:val="en-GB"/>
              </w:rPr>
            </w:pPr>
            <w:r w:rsidRPr="00A1643F">
              <w:rPr>
                <w:sz w:val="21"/>
                <w:szCs w:val="21"/>
                <w:lang w:val="en-GB"/>
              </w:rPr>
              <w:t>All assessments will be marked according to a central mark scheme. Students will be provided with written and whole class feedback, and will set individual targets for improvement. Results will be monitored by the HOD/DHOD via a centralised spreadsheet, with retests/ interventions being used as appropriate.</w:t>
            </w:r>
          </w:p>
        </w:tc>
      </w:tr>
    </w:tbl>
    <w:p w14:paraId="3C0DD892" w14:textId="4B1F1FC5" w:rsidR="007B1995" w:rsidRPr="007B04C0" w:rsidRDefault="007B1995">
      <w:pPr>
        <w:rPr>
          <w:sz w:val="21"/>
          <w:szCs w:val="21"/>
          <w:lang w:val="en-GB"/>
        </w:rPr>
      </w:pPr>
    </w:p>
    <w:sectPr w:rsidR="007B1995" w:rsidRPr="007B04C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4DFC"/>
    <w:multiLevelType w:val="hybridMultilevel"/>
    <w:tmpl w:val="48507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D64914"/>
    <w:multiLevelType w:val="hybridMultilevel"/>
    <w:tmpl w:val="48507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D81613"/>
    <w:multiLevelType w:val="hybridMultilevel"/>
    <w:tmpl w:val="436C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A679F8"/>
    <w:multiLevelType w:val="hybridMultilevel"/>
    <w:tmpl w:val="48507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9E1525"/>
    <w:multiLevelType w:val="hybridMultilevel"/>
    <w:tmpl w:val="48507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F127B6"/>
    <w:multiLevelType w:val="hybridMultilevel"/>
    <w:tmpl w:val="F5C052F0"/>
    <w:lvl w:ilvl="0" w:tplc="214A744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6D687B"/>
    <w:multiLevelType w:val="hybridMultilevel"/>
    <w:tmpl w:val="B322A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2459F8"/>
    <w:multiLevelType w:val="hybridMultilevel"/>
    <w:tmpl w:val="FCAACA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9096F99"/>
    <w:multiLevelType w:val="hybridMultilevel"/>
    <w:tmpl w:val="2CF05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842FBD"/>
    <w:multiLevelType w:val="hybridMultilevel"/>
    <w:tmpl w:val="222A246A"/>
    <w:lvl w:ilvl="0" w:tplc="9CAE35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212138F"/>
    <w:multiLevelType w:val="hybridMultilevel"/>
    <w:tmpl w:val="48507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031701"/>
    <w:multiLevelType w:val="hybridMultilevel"/>
    <w:tmpl w:val="865E5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98350A"/>
    <w:multiLevelType w:val="hybridMultilevel"/>
    <w:tmpl w:val="5FD25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EA7DE4"/>
    <w:multiLevelType w:val="hybridMultilevel"/>
    <w:tmpl w:val="48507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A006C6"/>
    <w:multiLevelType w:val="hybridMultilevel"/>
    <w:tmpl w:val="CD8C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2172E3"/>
    <w:multiLevelType w:val="hybridMultilevel"/>
    <w:tmpl w:val="71FE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EA7E8D"/>
    <w:multiLevelType w:val="hybridMultilevel"/>
    <w:tmpl w:val="923CAD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B838C3"/>
    <w:multiLevelType w:val="hybridMultilevel"/>
    <w:tmpl w:val="5FD25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5F6E6F"/>
    <w:multiLevelType w:val="hybridMultilevel"/>
    <w:tmpl w:val="EFE85FEC"/>
    <w:lvl w:ilvl="0" w:tplc="7EF61EA8">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366F8C"/>
    <w:multiLevelType w:val="hybridMultilevel"/>
    <w:tmpl w:val="53182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6E0145C"/>
    <w:multiLevelType w:val="hybridMultilevel"/>
    <w:tmpl w:val="48507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942423"/>
    <w:multiLevelType w:val="hybridMultilevel"/>
    <w:tmpl w:val="9800C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0941A8"/>
    <w:multiLevelType w:val="hybridMultilevel"/>
    <w:tmpl w:val="F5C052F0"/>
    <w:lvl w:ilvl="0" w:tplc="214A744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A71F97"/>
    <w:multiLevelType w:val="hybridMultilevel"/>
    <w:tmpl w:val="2E500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99058F"/>
    <w:multiLevelType w:val="hybridMultilevel"/>
    <w:tmpl w:val="F910A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2A1B5B"/>
    <w:multiLevelType w:val="hybridMultilevel"/>
    <w:tmpl w:val="3BC8C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3C4C63"/>
    <w:multiLevelType w:val="hybridMultilevel"/>
    <w:tmpl w:val="7F86B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8B63C5"/>
    <w:multiLevelType w:val="hybridMultilevel"/>
    <w:tmpl w:val="8162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C7475D"/>
    <w:multiLevelType w:val="hybridMultilevel"/>
    <w:tmpl w:val="2AB6EE7E"/>
    <w:lvl w:ilvl="0" w:tplc="194A6F88">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CC0739"/>
    <w:multiLevelType w:val="hybridMultilevel"/>
    <w:tmpl w:val="4B66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594349"/>
    <w:multiLevelType w:val="hybridMultilevel"/>
    <w:tmpl w:val="B8226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9D2D2C"/>
    <w:multiLevelType w:val="hybridMultilevel"/>
    <w:tmpl w:val="46548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6"/>
  </w:num>
  <w:num w:numId="3">
    <w:abstractNumId w:val="19"/>
  </w:num>
  <w:num w:numId="4">
    <w:abstractNumId w:val="7"/>
  </w:num>
  <w:num w:numId="5">
    <w:abstractNumId w:val="15"/>
  </w:num>
  <w:num w:numId="6">
    <w:abstractNumId w:val="27"/>
  </w:num>
  <w:num w:numId="7">
    <w:abstractNumId w:val="28"/>
  </w:num>
  <w:num w:numId="8">
    <w:abstractNumId w:val="18"/>
  </w:num>
  <w:num w:numId="9">
    <w:abstractNumId w:val="21"/>
  </w:num>
  <w:num w:numId="10">
    <w:abstractNumId w:val="12"/>
  </w:num>
  <w:num w:numId="11">
    <w:abstractNumId w:val="17"/>
  </w:num>
  <w:num w:numId="12">
    <w:abstractNumId w:val="22"/>
  </w:num>
  <w:num w:numId="13">
    <w:abstractNumId w:val="31"/>
  </w:num>
  <w:num w:numId="14">
    <w:abstractNumId w:val="9"/>
  </w:num>
  <w:num w:numId="15">
    <w:abstractNumId w:val="6"/>
  </w:num>
  <w:num w:numId="16">
    <w:abstractNumId w:val="23"/>
  </w:num>
  <w:num w:numId="17">
    <w:abstractNumId w:val="25"/>
  </w:num>
  <w:num w:numId="18">
    <w:abstractNumId w:val="2"/>
  </w:num>
  <w:num w:numId="19">
    <w:abstractNumId w:val="29"/>
  </w:num>
  <w:num w:numId="20">
    <w:abstractNumId w:val="16"/>
  </w:num>
  <w:num w:numId="21">
    <w:abstractNumId w:val="8"/>
  </w:num>
  <w:num w:numId="22">
    <w:abstractNumId w:val="30"/>
  </w:num>
  <w:num w:numId="23">
    <w:abstractNumId w:val="24"/>
  </w:num>
  <w:num w:numId="24">
    <w:abstractNumId w:val="10"/>
  </w:num>
  <w:num w:numId="25">
    <w:abstractNumId w:val="13"/>
  </w:num>
  <w:num w:numId="26">
    <w:abstractNumId w:val="1"/>
  </w:num>
  <w:num w:numId="27">
    <w:abstractNumId w:val="3"/>
  </w:num>
  <w:num w:numId="28">
    <w:abstractNumId w:val="20"/>
  </w:num>
  <w:num w:numId="29">
    <w:abstractNumId w:val="0"/>
  </w:num>
  <w:num w:numId="30">
    <w:abstractNumId w:val="4"/>
  </w:num>
  <w:num w:numId="31">
    <w:abstractNumId w:val="14"/>
  </w:num>
  <w:num w:numId="3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06E53"/>
    <w:rsid w:val="000100FB"/>
    <w:rsid w:val="00011B18"/>
    <w:rsid w:val="000138F8"/>
    <w:rsid w:val="00020189"/>
    <w:rsid w:val="00030491"/>
    <w:rsid w:val="0003389D"/>
    <w:rsid w:val="000368B9"/>
    <w:rsid w:val="00040C42"/>
    <w:rsid w:val="00042374"/>
    <w:rsid w:val="00045AE5"/>
    <w:rsid w:val="00046BEE"/>
    <w:rsid w:val="00047C0E"/>
    <w:rsid w:val="000501F1"/>
    <w:rsid w:val="00052DED"/>
    <w:rsid w:val="00060551"/>
    <w:rsid w:val="00061650"/>
    <w:rsid w:val="00061E0B"/>
    <w:rsid w:val="00071242"/>
    <w:rsid w:val="00072F96"/>
    <w:rsid w:val="00073448"/>
    <w:rsid w:val="0007425D"/>
    <w:rsid w:val="0007733D"/>
    <w:rsid w:val="0008185A"/>
    <w:rsid w:val="00083819"/>
    <w:rsid w:val="00085909"/>
    <w:rsid w:val="00086BA1"/>
    <w:rsid w:val="000924DD"/>
    <w:rsid w:val="00093766"/>
    <w:rsid w:val="000959E0"/>
    <w:rsid w:val="000A2F32"/>
    <w:rsid w:val="000A32D2"/>
    <w:rsid w:val="000B2E3E"/>
    <w:rsid w:val="000B45F3"/>
    <w:rsid w:val="000B4BDD"/>
    <w:rsid w:val="000B54E1"/>
    <w:rsid w:val="000C0996"/>
    <w:rsid w:val="000C2683"/>
    <w:rsid w:val="000C2D4A"/>
    <w:rsid w:val="000C3865"/>
    <w:rsid w:val="000C418B"/>
    <w:rsid w:val="000C4E76"/>
    <w:rsid w:val="000C4FB7"/>
    <w:rsid w:val="000C58EA"/>
    <w:rsid w:val="000D23BB"/>
    <w:rsid w:val="000D47FC"/>
    <w:rsid w:val="000D784D"/>
    <w:rsid w:val="000E2C34"/>
    <w:rsid w:val="000E378A"/>
    <w:rsid w:val="000E690E"/>
    <w:rsid w:val="000E7901"/>
    <w:rsid w:val="001000DD"/>
    <w:rsid w:val="001038C4"/>
    <w:rsid w:val="00103C4A"/>
    <w:rsid w:val="00105698"/>
    <w:rsid w:val="00115E9E"/>
    <w:rsid w:val="00122339"/>
    <w:rsid w:val="00122AA1"/>
    <w:rsid w:val="0013086C"/>
    <w:rsid w:val="00135936"/>
    <w:rsid w:val="001364A9"/>
    <w:rsid w:val="0014007A"/>
    <w:rsid w:val="00146231"/>
    <w:rsid w:val="00150CC0"/>
    <w:rsid w:val="00152C64"/>
    <w:rsid w:val="00155C22"/>
    <w:rsid w:val="0015677A"/>
    <w:rsid w:val="001572A9"/>
    <w:rsid w:val="00164705"/>
    <w:rsid w:val="00166FEB"/>
    <w:rsid w:val="00172D3A"/>
    <w:rsid w:val="00184966"/>
    <w:rsid w:val="00185267"/>
    <w:rsid w:val="00191594"/>
    <w:rsid w:val="00192D18"/>
    <w:rsid w:val="00193624"/>
    <w:rsid w:val="0019465D"/>
    <w:rsid w:val="00194C6A"/>
    <w:rsid w:val="001A2BA4"/>
    <w:rsid w:val="001A55A1"/>
    <w:rsid w:val="001C5AEA"/>
    <w:rsid w:val="001C5F99"/>
    <w:rsid w:val="001D0514"/>
    <w:rsid w:val="001D30C5"/>
    <w:rsid w:val="001D4414"/>
    <w:rsid w:val="001D5D03"/>
    <w:rsid w:val="001D7FA8"/>
    <w:rsid w:val="001F0C97"/>
    <w:rsid w:val="001F3A21"/>
    <w:rsid w:val="001F5AC6"/>
    <w:rsid w:val="002033CA"/>
    <w:rsid w:val="00204E34"/>
    <w:rsid w:val="0020712B"/>
    <w:rsid w:val="002127DC"/>
    <w:rsid w:val="0021327E"/>
    <w:rsid w:val="002158BD"/>
    <w:rsid w:val="00226561"/>
    <w:rsid w:val="002322C2"/>
    <w:rsid w:val="00234508"/>
    <w:rsid w:val="002353E9"/>
    <w:rsid w:val="00235748"/>
    <w:rsid w:val="00237FD5"/>
    <w:rsid w:val="0024209B"/>
    <w:rsid w:val="002445AA"/>
    <w:rsid w:val="00245F13"/>
    <w:rsid w:val="00246ED5"/>
    <w:rsid w:val="00255136"/>
    <w:rsid w:val="00255255"/>
    <w:rsid w:val="00262DBF"/>
    <w:rsid w:val="00281F05"/>
    <w:rsid w:val="002902DA"/>
    <w:rsid w:val="00292F54"/>
    <w:rsid w:val="002A3F1C"/>
    <w:rsid w:val="002A682F"/>
    <w:rsid w:val="002B7B05"/>
    <w:rsid w:val="002C4BCB"/>
    <w:rsid w:val="002C5925"/>
    <w:rsid w:val="002C5A90"/>
    <w:rsid w:val="002C6168"/>
    <w:rsid w:val="002D609C"/>
    <w:rsid w:val="002E00CA"/>
    <w:rsid w:val="002E3DD3"/>
    <w:rsid w:val="002E4976"/>
    <w:rsid w:val="002F1B63"/>
    <w:rsid w:val="002F4BBF"/>
    <w:rsid w:val="002F5F7B"/>
    <w:rsid w:val="002F66E2"/>
    <w:rsid w:val="002F7A25"/>
    <w:rsid w:val="00312C50"/>
    <w:rsid w:val="003147CD"/>
    <w:rsid w:val="00322D13"/>
    <w:rsid w:val="003242E5"/>
    <w:rsid w:val="003250F7"/>
    <w:rsid w:val="0032763F"/>
    <w:rsid w:val="00331DA2"/>
    <w:rsid w:val="0033211B"/>
    <w:rsid w:val="00334E41"/>
    <w:rsid w:val="00341A93"/>
    <w:rsid w:val="00342A20"/>
    <w:rsid w:val="00345715"/>
    <w:rsid w:val="003465A2"/>
    <w:rsid w:val="00347D2A"/>
    <w:rsid w:val="003558ED"/>
    <w:rsid w:val="00361E96"/>
    <w:rsid w:val="0036375D"/>
    <w:rsid w:val="00373102"/>
    <w:rsid w:val="00375836"/>
    <w:rsid w:val="00375B0E"/>
    <w:rsid w:val="003811C1"/>
    <w:rsid w:val="003A4519"/>
    <w:rsid w:val="003A61BE"/>
    <w:rsid w:val="003B1C40"/>
    <w:rsid w:val="003B2EB7"/>
    <w:rsid w:val="003C0FF9"/>
    <w:rsid w:val="003C2C5A"/>
    <w:rsid w:val="003C3E31"/>
    <w:rsid w:val="003D13F9"/>
    <w:rsid w:val="003D2BCF"/>
    <w:rsid w:val="003D3799"/>
    <w:rsid w:val="003E33B7"/>
    <w:rsid w:val="003E6B8E"/>
    <w:rsid w:val="003F367A"/>
    <w:rsid w:val="003F37DC"/>
    <w:rsid w:val="003F68B7"/>
    <w:rsid w:val="0040088E"/>
    <w:rsid w:val="00400CFC"/>
    <w:rsid w:val="00401BEE"/>
    <w:rsid w:val="0040736C"/>
    <w:rsid w:val="00407404"/>
    <w:rsid w:val="004104C6"/>
    <w:rsid w:val="004124B4"/>
    <w:rsid w:val="00413896"/>
    <w:rsid w:val="00414A4E"/>
    <w:rsid w:val="00417CB3"/>
    <w:rsid w:val="00426C6F"/>
    <w:rsid w:val="004304DE"/>
    <w:rsid w:val="00430D2E"/>
    <w:rsid w:val="004357D8"/>
    <w:rsid w:val="00437576"/>
    <w:rsid w:val="0044050C"/>
    <w:rsid w:val="00452F90"/>
    <w:rsid w:val="00454017"/>
    <w:rsid w:val="00455C37"/>
    <w:rsid w:val="00461D80"/>
    <w:rsid w:val="004643CB"/>
    <w:rsid w:val="00465660"/>
    <w:rsid w:val="004659BD"/>
    <w:rsid w:val="0046625D"/>
    <w:rsid w:val="00476A42"/>
    <w:rsid w:val="0047761C"/>
    <w:rsid w:val="00481CD7"/>
    <w:rsid w:val="004860EA"/>
    <w:rsid w:val="004860FE"/>
    <w:rsid w:val="00490F5A"/>
    <w:rsid w:val="00497BDD"/>
    <w:rsid w:val="004A6FCE"/>
    <w:rsid w:val="004A70FF"/>
    <w:rsid w:val="004A79ED"/>
    <w:rsid w:val="004D2806"/>
    <w:rsid w:val="004E01E9"/>
    <w:rsid w:val="004E102F"/>
    <w:rsid w:val="004E111C"/>
    <w:rsid w:val="004E1FD5"/>
    <w:rsid w:val="004E385F"/>
    <w:rsid w:val="004F1755"/>
    <w:rsid w:val="004F1AEB"/>
    <w:rsid w:val="004F3865"/>
    <w:rsid w:val="004F3C65"/>
    <w:rsid w:val="004F541A"/>
    <w:rsid w:val="004F599F"/>
    <w:rsid w:val="0050184C"/>
    <w:rsid w:val="005036D3"/>
    <w:rsid w:val="005114D5"/>
    <w:rsid w:val="005117DA"/>
    <w:rsid w:val="005127EE"/>
    <w:rsid w:val="00520E5A"/>
    <w:rsid w:val="00520FB0"/>
    <w:rsid w:val="005341B8"/>
    <w:rsid w:val="0054237E"/>
    <w:rsid w:val="00543C23"/>
    <w:rsid w:val="00544B5D"/>
    <w:rsid w:val="00547D5B"/>
    <w:rsid w:val="00551FB1"/>
    <w:rsid w:val="0055246A"/>
    <w:rsid w:val="00554658"/>
    <w:rsid w:val="00555FBB"/>
    <w:rsid w:val="00556936"/>
    <w:rsid w:val="00557D79"/>
    <w:rsid w:val="0056753A"/>
    <w:rsid w:val="00570D55"/>
    <w:rsid w:val="0057364C"/>
    <w:rsid w:val="00586D2A"/>
    <w:rsid w:val="00587251"/>
    <w:rsid w:val="00591870"/>
    <w:rsid w:val="005964E4"/>
    <w:rsid w:val="00597106"/>
    <w:rsid w:val="005A1906"/>
    <w:rsid w:val="005A1AA5"/>
    <w:rsid w:val="005B1CA0"/>
    <w:rsid w:val="005B2BE1"/>
    <w:rsid w:val="005B4112"/>
    <w:rsid w:val="005B508C"/>
    <w:rsid w:val="005C28A9"/>
    <w:rsid w:val="005C32F1"/>
    <w:rsid w:val="005C4F9C"/>
    <w:rsid w:val="005D6BC5"/>
    <w:rsid w:val="005E00E4"/>
    <w:rsid w:val="005E043F"/>
    <w:rsid w:val="005E32A2"/>
    <w:rsid w:val="005E58DA"/>
    <w:rsid w:val="005E65FF"/>
    <w:rsid w:val="005F5BFF"/>
    <w:rsid w:val="005F7430"/>
    <w:rsid w:val="00601912"/>
    <w:rsid w:val="006133FF"/>
    <w:rsid w:val="006230D7"/>
    <w:rsid w:val="00627186"/>
    <w:rsid w:val="00627A5A"/>
    <w:rsid w:val="00627F1D"/>
    <w:rsid w:val="006319BE"/>
    <w:rsid w:val="006338BE"/>
    <w:rsid w:val="00640568"/>
    <w:rsid w:val="00641533"/>
    <w:rsid w:val="00641A85"/>
    <w:rsid w:val="00642C56"/>
    <w:rsid w:val="00645760"/>
    <w:rsid w:val="00651650"/>
    <w:rsid w:val="006558A6"/>
    <w:rsid w:val="00661EF2"/>
    <w:rsid w:val="00664176"/>
    <w:rsid w:val="00672ADD"/>
    <w:rsid w:val="00673DAD"/>
    <w:rsid w:val="0068198C"/>
    <w:rsid w:val="006849FA"/>
    <w:rsid w:val="006956F5"/>
    <w:rsid w:val="006A0888"/>
    <w:rsid w:val="006A0FFB"/>
    <w:rsid w:val="006A3E5B"/>
    <w:rsid w:val="006B2A23"/>
    <w:rsid w:val="006B6F74"/>
    <w:rsid w:val="006B7BD1"/>
    <w:rsid w:val="006C0C70"/>
    <w:rsid w:val="006C1664"/>
    <w:rsid w:val="006C52B4"/>
    <w:rsid w:val="006C73BB"/>
    <w:rsid w:val="006C74DB"/>
    <w:rsid w:val="006D1B82"/>
    <w:rsid w:val="006D536B"/>
    <w:rsid w:val="006D56AE"/>
    <w:rsid w:val="006E589C"/>
    <w:rsid w:val="006E58CF"/>
    <w:rsid w:val="006E5B6C"/>
    <w:rsid w:val="006F0329"/>
    <w:rsid w:val="006F55B0"/>
    <w:rsid w:val="00700F0A"/>
    <w:rsid w:val="00717220"/>
    <w:rsid w:val="00722676"/>
    <w:rsid w:val="007229B4"/>
    <w:rsid w:val="00722F46"/>
    <w:rsid w:val="0072331D"/>
    <w:rsid w:val="00725E62"/>
    <w:rsid w:val="00734256"/>
    <w:rsid w:val="00735783"/>
    <w:rsid w:val="00736FBA"/>
    <w:rsid w:val="00741CBC"/>
    <w:rsid w:val="0074534A"/>
    <w:rsid w:val="007465C2"/>
    <w:rsid w:val="00755999"/>
    <w:rsid w:val="00757239"/>
    <w:rsid w:val="007642A3"/>
    <w:rsid w:val="00771441"/>
    <w:rsid w:val="00775BA3"/>
    <w:rsid w:val="0077681D"/>
    <w:rsid w:val="007812FA"/>
    <w:rsid w:val="00792234"/>
    <w:rsid w:val="007926C9"/>
    <w:rsid w:val="00793DF1"/>
    <w:rsid w:val="0079476D"/>
    <w:rsid w:val="007A180F"/>
    <w:rsid w:val="007B04C0"/>
    <w:rsid w:val="007B1995"/>
    <w:rsid w:val="007B19B9"/>
    <w:rsid w:val="007B396B"/>
    <w:rsid w:val="007B677B"/>
    <w:rsid w:val="007C6176"/>
    <w:rsid w:val="007C6602"/>
    <w:rsid w:val="007D0553"/>
    <w:rsid w:val="007D76C0"/>
    <w:rsid w:val="007E152E"/>
    <w:rsid w:val="007E3A15"/>
    <w:rsid w:val="007E4877"/>
    <w:rsid w:val="007E7680"/>
    <w:rsid w:val="007E79D1"/>
    <w:rsid w:val="00803A64"/>
    <w:rsid w:val="00805BC9"/>
    <w:rsid w:val="0081732F"/>
    <w:rsid w:val="00822276"/>
    <w:rsid w:val="00823788"/>
    <w:rsid w:val="008246E4"/>
    <w:rsid w:val="0083141F"/>
    <w:rsid w:val="008315F1"/>
    <w:rsid w:val="00832E7B"/>
    <w:rsid w:val="0083768D"/>
    <w:rsid w:val="008429D7"/>
    <w:rsid w:val="0084376D"/>
    <w:rsid w:val="008464CD"/>
    <w:rsid w:val="00851ADF"/>
    <w:rsid w:val="008529EA"/>
    <w:rsid w:val="00852F00"/>
    <w:rsid w:val="00854E80"/>
    <w:rsid w:val="0086053B"/>
    <w:rsid w:val="00874FEF"/>
    <w:rsid w:val="00875AED"/>
    <w:rsid w:val="0087645A"/>
    <w:rsid w:val="00883C39"/>
    <w:rsid w:val="0089178A"/>
    <w:rsid w:val="008A0675"/>
    <w:rsid w:val="008A1BB8"/>
    <w:rsid w:val="008A5E91"/>
    <w:rsid w:val="008A6B05"/>
    <w:rsid w:val="008B0951"/>
    <w:rsid w:val="008B45E2"/>
    <w:rsid w:val="008B4FC4"/>
    <w:rsid w:val="008C313E"/>
    <w:rsid w:val="008C4373"/>
    <w:rsid w:val="008D434F"/>
    <w:rsid w:val="008E723A"/>
    <w:rsid w:val="008F472A"/>
    <w:rsid w:val="00907350"/>
    <w:rsid w:val="00913B68"/>
    <w:rsid w:val="009218EA"/>
    <w:rsid w:val="0092648C"/>
    <w:rsid w:val="009334DA"/>
    <w:rsid w:val="0094315D"/>
    <w:rsid w:val="00943A4A"/>
    <w:rsid w:val="00952E62"/>
    <w:rsid w:val="0096276E"/>
    <w:rsid w:val="00966947"/>
    <w:rsid w:val="00970470"/>
    <w:rsid w:val="009712A7"/>
    <w:rsid w:val="00973F58"/>
    <w:rsid w:val="0097453F"/>
    <w:rsid w:val="009821A0"/>
    <w:rsid w:val="009843FC"/>
    <w:rsid w:val="00993405"/>
    <w:rsid w:val="009A27B5"/>
    <w:rsid w:val="009A7D43"/>
    <w:rsid w:val="009B23F7"/>
    <w:rsid w:val="009B4DB5"/>
    <w:rsid w:val="009D020D"/>
    <w:rsid w:val="009D6B8E"/>
    <w:rsid w:val="009E29C3"/>
    <w:rsid w:val="009E4D66"/>
    <w:rsid w:val="009E68B0"/>
    <w:rsid w:val="009F38E0"/>
    <w:rsid w:val="009F4EE7"/>
    <w:rsid w:val="00A0634C"/>
    <w:rsid w:val="00A137CA"/>
    <w:rsid w:val="00A1643F"/>
    <w:rsid w:val="00A270C5"/>
    <w:rsid w:val="00A33891"/>
    <w:rsid w:val="00A42810"/>
    <w:rsid w:val="00A44820"/>
    <w:rsid w:val="00A469B9"/>
    <w:rsid w:val="00A545A4"/>
    <w:rsid w:val="00A54FB6"/>
    <w:rsid w:val="00A55589"/>
    <w:rsid w:val="00A5677B"/>
    <w:rsid w:val="00A570A3"/>
    <w:rsid w:val="00A57E20"/>
    <w:rsid w:val="00A57E29"/>
    <w:rsid w:val="00A62FC6"/>
    <w:rsid w:val="00A67610"/>
    <w:rsid w:val="00A71988"/>
    <w:rsid w:val="00A73D8B"/>
    <w:rsid w:val="00A746F2"/>
    <w:rsid w:val="00A75546"/>
    <w:rsid w:val="00A76684"/>
    <w:rsid w:val="00AA005C"/>
    <w:rsid w:val="00AB16D0"/>
    <w:rsid w:val="00AB2A1D"/>
    <w:rsid w:val="00AB2BD7"/>
    <w:rsid w:val="00AB3C24"/>
    <w:rsid w:val="00AB626E"/>
    <w:rsid w:val="00AC1134"/>
    <w:rsid w:val="00AC1394"/>
    <w:rsid w:val="00AC2491"/>
    <w:rsid w:val="00AE5F24"/>
    <w:rsid w:val="00AF4DF7"/>
    <w:rsid w:val="00B00A8D"/>
    <w:rsid w:val="00B0642C"/>
    <w:rsid w:val="00B07FD6"/>
    <w:rsid w:val="00B16942"/>
    <w:rsid w:val="00B173B3"/>
    <w:rsid w:val="00B2083C"/>
    <w:rsid w:val="00B210AD"/>
    <w:rsid w:val="00B21E97"/>
    <w:rsid w:val="00B25F13"/>
    <w:rsid w:val="00B26AEF"/>
    <w:rsid w:val="00B356DB"/>
    <w:rsid w:val="00B37690"/>
    <w:rsid w:val="00B45D97"/>
    <w:rsid w:val="00B52FD7"/>
    <w:rsid w:val="00B54FCC"/>
    <w:rsid w:val="00B567F1"/>
    <w:rsid w:val="00B62D57"/>
    <w:rsid w:val="00B64627"/>
    <w:rsid w:val="00B64A5C"/>
    <w:rsid w:val="00B66FFF"/>
    <w:rsid w:val="00B800FD"/>
    <w:rsid w:val="00B81940"/>
    <w:rsid w:val="00B829C2"/>
    <w:rsid w:val="00B83212"/>
    <w:rsid w:val="00B92679"/>
    <w:rsid w:val="00B94BF8"/>
    <w:rsid w:val="00B97791"/>
    <w:rsid w:val="00BA2324"/>
    <w:rsid w:val="00BB41C5"/>
    <w:rsid w:val="00BD0380"/>
    <w:rsid w:val="00BD18FA"/>
    <w:rsid w:val="00BD4F43"/>
    <w:rsid w:val="00BE71B3"/>
    <w:rsid w:val="00BF1387"/>
    <w:rsid w:val="00BF2333"/>
    <w:rsid w:val="00BF2BF7"/>
    <w:rsid w:val="00BF43ED"/>
    <w:rsid w:val="00C061E2"/>
    <w:rsid w:val="00C15960"/>
    <w:rsid w:val="00C21F63"/>
    <w:rsid w:val="00C24551"/>
    <w:rsid w:val="00C335C1"/>
    <w:rsid w:val="00C365AF"/>
    <w:rsid w:val="00C37F98"/>
    <w:rsid w:val="00C41E3B"/>
    <w:rsid w:val="00C4214B"/>
    <w:rsid w:val="00C467CE"/>
    <w:rsid w:val="00C476A4"/>
    <w:rsid w:val="00C62077"/>
    <w:rsid w:val="00C658F6"/>
    <w:rsid w:val="00C72A78"/>
    <w:rsid w:val="00C76F17"/>
    <w:rsid w:val="00C86907"/>
    <w:rsid w:val="00C8693F"/>
    <w:rsid w:val="00C908C8"/>
    <w:rsid w:val="00C91F12"/>
    <w:rsid w:val="00C9277D"/>
    <w:rsid w:val="00C93412"/>
    <w:rsid w:val="00CA15E5"/>
    <w:rsid w:val="00CB2BB1"/>
    <w:rsid w:val="00CB4AC3"/>
    <w:rsid w:val="00CB6346"/>
    <w:rsid w:val="00CC004C"/>
    <w:rsid w:val="00CD2CD4"/>
    <w:rsid w:val="00CD3FD0"/>
    <w:rsid w:val="00CE1307"/>
    <w:rsid w:val="00CE1BA0"/>
    <w:rsid w:val="00CE2E12"/>
    <w:rsid w:val="00CE35B2"/>
    <w:rsid w:val="00CF2ED2"/>
    <w:rsid w:val="00CF4615"/>
    <w:rsid w:val="00CF578F"/>
    <w:rsid w:val="00CF72F3"/>
    <w:rsid w:val="00D06191"/>
    <w:rsid w:val="00D06802"/>
    <w:rsid w:val="00D140C0"/>
    <w:rsid w:val="00D14631"/>
    <w:rsid w:val="00D239EE"/>
    <w:rsid w:val="00D30C95"/>
    <w:rsid w:val="00D3561F"/>
    <w:rsid w:val="00D357D0"/>
    <w:rsid w:val="00D41C18"/>
    <w:rsid w:val="00D42FED"/>
    <w:rsid w:val="00D439CC"/>
    <w:rsid w:val="00D4648A"/>
    <w:rsid w:val="00D57FF3"/>
    <w:rsid w:val="00D61CCE"/>
    <w:rsid w:val="00D65751"/>
    <w:rsid w:val="00D66E75"/>
    <w:rsid w:val="00D7115F"/>
    <w:rsid w:val="00D71233"/>
    <w:rsid w:val="00D76F7A"/>
    <w:rsid w:val="00D81F98"/>
    <w:rsid w:val="00D86404"/>
    <w:rsid w:val="00D943E6"/>
    <w:rsid w:val="00DA44B3"/>
    <w:rsid w:val="00DC4BF8"/>
    <w:rsid w:val="00DC5B58"/>
    <w:rsid w:val="00DE2F5F"/>
    <w:rsid w:val="00DE57A2"/>
    <w:rsid w:val="00DE7DA6"/>
    <w:rsid w:val="00DE7FB4"/>
    <w:rsid w:val="00DF0810"/>
    <w:rsid w:val="00DF46AD"/>
    <w:rsid w:val="00DF5028"/>
    <w:rsid w:val="00DF506D"/>
    <w:rsid w:val="00DF5354"/>
    <w:rsid w:val="00E20A8E"/>
    <w:rsid w:val="00E22B6C"/>
    <w:rsid w:val="00E27033"/>
    <w:rsid w:val="00E301B4"/>
    <w:rsid w:val="00E35999"/>
    <w:rsid w:val="00E4394B"/>
    <w:rsid w:val="00E43DE3"/>
    <w:rsid w:val="00E44407"/>
    <w:rsid w:val="00E53088"/>
    <w:rsid w:val="00E532C3"/>
    <w:rsid w:val="00E62D85"/>
    <w:rsid w:val="00E660B9"/>
    <w:rsid w:val="00E665C7"/>
    <w:rsid w:val="00E67F99"/>
    <w:rsid w:val="00E72FE1"/>
    <w:rsid w:val="00E80855"/>
    <w:rsid w:val="00E852B7"/>
    <w:rsid w:val="00E93A9B"/>
    <w:rsid w:val="00E97367"/>
    <w:rsid w:val="00E97728"/>
    <w:rsid w:val="00EA37BE"/>
    <w:rsid w:val="00EA47F0"/>
    <w:rsid w:val="00EB2090"/>
    <w:rsid w:val="00EB6377"/>
    <w:rsid w:val="00EC5A7F"/>
    <w:rsid w:val="00ED0B8A"/>
    <w:rsid w:val="00ED48D2"/>
    <w:rsid w:val="00ED6DD9"/>
    <w:rsid w:val="00ED74B4"/>
    <w:rsid w:val="00ED7D59"/>
    <w:rsid w:val="00EE04A9"/>
    <w:rsid w:val="00EF1D70"/>
    <w:rsid w:val="00EF201C"/>
    <w:rsid w:val="00F1443B"/>
    <w:rsid w:val="00F20820"/>
    <w:rsid w:val="00F2334D"/>
    <w:rsid w:val="00F25D78"/>
    <w:rsid w:val="00F30C8B"/>
    <w:rsid w:val="00F332F8"/>
    <w:rsid w:val="00F40F0A"/>
    <w:rsid w:val="00F433AE"/>
    <w:rsid w:val="00F47149"/>
    <w:rsid w:val="00F553C5"/>
    <w:rsid w:val="00F564A7"/>
    <w:rsid w:val="00F56CCA"/>
    <w:rsid w:val="00F61E2C"/>
    <w:rsid w:val="00F62155"/>
    <w:rsid w:val="00F648AC"/>
    <w:rsid w:val="00F66D7E"/>
    <w:rsid w:val="00F71652"/>
    <w:rsid w:val="00F77188"/>
    <w:rsid w:val="00F8742D"/>
    <w:rsid w:val="00F87D4E"/>
    <w:rsid w:val="00F90095"/>
    <w:rsid w:val="00F9097E"/>
    <w:rsid w:val="00F91851"/>
    <w:rsid w:val="00F945C3"/>
    <w:rsid w:val="00F95822"/>
    <w:rsid w:val="00FA2BDC"/>
    <w:rsid w:val="00FA7AD9"/>
    <w:rsid w:val="00FB0537"/>
    <w:rsid w:val="00FB0C47"/>
    <w:rsid w:val="00FC1E1B"/>
    <w:rsid w:val="00FD078A"/>
    <w:rsid w:val="00FD0CF4"/>
    <w:rsid w:val="00FD11F4"/>
    <w:rsid w:val="00FD1AA6"/>
    <w:rsid w:val="00FD5600"/>
    <w:rsid w:val="00FE0352"/>
    <w:rsid w:val="00FE0AE3"/>
    <w:rsid w:val="00FE322E"/>
    <w:rsid w:val="00FF1883"/>
    <w:rsid w:val="00FF5A8F"/>
    <w:rsid w:val="00FF739C"/>
    <w:rsid w:val="00FF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paragraph">
    <w:name w:val="paragraph"/>
    <w:basedOn w:val="Normal"/>
    <w:rsid w:val="00DA44B3"/>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DA44B3"/>
  </w:style>
  <w:style w:type="character" w:customStyle="1" w:styleId="eop">
    <w:name w:val="eop"/>
    <w:basedOn w:val="DefaultParagraphFont"/>
    <w:rsid w:val="00DA44B3"/>
  </w:style>
  <w:style w:type="character" w:customStyle="1" w:styleId="scxp60859104">
    <w:name w:val="scxp60859104"/>
    <w:basedOn w:val="DefaultParagraphFont"/>
    <w:rsid w:val="00C62077"/>
  </w:style>
  <w:style w:type="character" w:customStyle="1" w:styleId="scxp141887824">
    <w:name w:val="scxp141887824"/>
    <w:basedOn w:val="DefaultParagraphFont"/>
    <w:rsid w:val="00ED0B8A"/>
  </w:style>
  <w:style w:type="character" w:customStyle="1" w:styleId="scxp63025962">
    <w:name w:val="scxp63025962"/>
    <w:basedOn w:val="DefaultParagraphFont"/>
    <w:rsid w:val="00755999"/>
  </w:style>
  <w:style w:type="character" w:customStyle="1" w:styleId="spellingerror">
    <w:name w:val="spellingerror"/>
    <w:basedOn w:val="DefaultParagraphFont"/>
    <w:rsid w:val="00FD0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110">
      <w:bodyDiv w:val="1"/>
      <w:marLeft w:val="0"/>
      <w:marRight w:val="0"/>
      <w:marTop w:val="0"/>
      <w:marBottom w:val="0"/>
      <w:divBdr>
        <w:top w:val="none" w:sz="0" w:space="0" w:color="auto"/>
        <w:left w:val="none" w:sz="0" w:space="0" w:color="auto"/>
        <w:bottom w:val="none" w:sz="0" w:space="0" w:color="auto"/>
        <w:right w:val="none" w:sz="0" w:space="0" w:color="auto"/>
      </w:divBdr>
    </w:div>
    <w:div w:id="123885711">
      <w:bodyDiv w:val="1"/>
      <w:marLeft w:val="0"/>
      <w:marRight w:val="0"/>
      <w:marTop w:val="0"/>
      <w:marBottom w:val="0"/>
      <w:divBdr>
        <w:top w:val="none" w:sz="0" w:space="0" w:color="auto"/>
        <w:left w:val="none" w:sz="0" w:space="0" w:color="auto"/>
        <w:bottom w:val="none" w:sz="0" w:space="0" w:color="auto"/>
        <w:right w:val="none" w:sz="0" w:space="0" w:color="auto"/>
      </w:divBdr>
    </w:div>
    <w:div w:id="201485452">
      <w:bodyDiv w:val="1"/>
      <w:marLeft w:val="0"/>
      <w:marRight w:val="0"/>
      <w:marTop w:val="0"/>
      <w:marBottom w:val="0"/>
      <w:divBdr>
        <w:top w:val="none" w:sz="0" w:space="0" w:color="auto"/>
        <w:left w:val="none" w:sz="0" w:space="0" w:color="auto"/>
        <w:bottom w:val="none" w:sz="0" w:space="0" w:color="auto"/>
        <w:right w:val="none" w:sz="0" w:space="0" w:color="auto"/>
      </w:divBdr>
    </w:div>
    <w:div w:id="211039187">
      <w:bodyDiv w:val="1"/>
      <w:marLeft w:val="0"/>
      <w:marRight w:val="0"/>
      <w:marTop w:val="0"/>
      <w:marBottom w:val="0"/>
      <w:divBdr>
        <w:top w:val="none" w:sz="0" w:space="0" w:color="auto"/>
        <w:left w:val="none" w:sz="0" w:space="0" w:color="auto"/>
        <w:bottom w:val="none" w:sz="0" w:space="0" w:color="auto"/>
        <w:right w:val="none" w:sz="0" w:space="0" w:color="auto"/>
      </w:divBdr>
    </w:div>
    <w:div w:id="245770700">
      <w:bodyDiv w:val="1"/>
      <w:marLeft w:val="0"/>
      <w:marRight w:val="0"/>
      <w:marTop w:val="0"/>
      <w:marBottom w:val="0"/>
      <w:divBdr>
        <w:top w:val="none" w:sz="0" w:space="0" w:color="auto"/>
        <w:left w:val="none" w:sz="0" w:space="0" w:color="auto"/>
        <w:bottom w:val="none" w:sz="0" w:space="0" w:color="auto"/>
        <w:right w:val="none" w:sz="0" w:space="0" w:color="auto"/>
      </w:divBdr>
    </w:div>
    <w:div w:id="295374084">
      <w:bodyDiv w:val="1"/>
      <w:marLeft w:val="0"/>
      <w:marRight w:val="0"/>
      <w:marTop w:val="0"/>
      <w:marBottom w:val="0"/>
      <w:divBdr>
        <w:top w:val="none" w:sz="0" w:space="0" w:color="auto"/>
        <w:left w:val="none" w:sz="0" w:space="0" w:color="auto"/>
        <w:bottom w:val="none" w:sz="0" w:space="0" w:color="auto"/>
        <w:right w:val="none" w:sz="0" w:space="0" w:color="auto"/>
      </w:divBdr>
    </w:div>
    <w:div w:id="382605294">
      <w:bodyDiv w:val="1"/>
      <w:marLeft w:val="0"/>
      <w:marRight w:val="0"/>
      <w:marTop w:val="0"/>
      <w:marBottom w:val="0"/>
      <w:divBdr>
        <w:top w:val="none" w:sz="0" w:space="0" w:color="auto"/>
        <w:left w:val="none" w:sz="0" w:space="0" w:color="auto"/>
        <w:bottom w:val="none" w:sz="0" w:space="0" w:color="auto"/>
        <w:right w:val="none" w:sz="0" w:space="0" w:color="auto"/>
      </w:divBdr>
    </w:div>
    <w:div w:id="398788232">
      <w:bodyDiv w:val="1"/>
      <w:marLeft w:val="0"/>
      <w:marRight w:val="0"/>
      <w:marTop w:val="0"/>
      <w:marBottom w:val="0"/>
      <w:divBdr>
        <w:top w:val="none" w:sz="0" w:space="0" w:color="auto"/>
        <w:left w:val="none" w:sz="0" w:space="0" w:color="auto"/>
        <w:bottom w:val="none" w:sz="0" w:space="0" w:color="auto"/>
        <w:right w:val="none" w:sz="0" w:space="0" w:color="auto"/>
      </w:divBdr>
      <w:divsChild>
        <w:div w:id="167984229">
          <w:marLeft w:val="0"/>
          <w:marRight w:val="0"/>
          <w:marTop w:val="0"/>
          <w:marBottom w:val="0"/>
          <w:divBdr>
            <w:top w:val="none" w:sz="0" w:space="0" w:color="auto"/>
            <w:left w:val="none" w:sz="0" w:space="0" w:color="auto"/>
            <w:bottom w:val="none" w:sz="0" w:space="0" w:color="auto"/>
            <w:right w:val="none" w:sz="0" w:space="0" w:color="auto"/>
          </w:divBdr>
        </w:div>
      </w:divsChild>
    </w:div>
    <w:div w:id="411778746">
      <w:bodyDiv w:val="1"/>
      <w:marLeft w:val="0"/>
      <w:marRight w:val="0"/>
      <w:marTop w:val="0"/>
      <w:marBottom w:val="0"/>
      <w:divBdr>
        <w:top w:val="none" w:sz="0" w:space="0" w:color="auto"/>
        <w:left w:val="none" w:sz="0" w:space="0" w:color="auto"/>
        <w:bottom w:val="none" w:sz="0" w:space="0" w:color="auto"/>
        <w:right w:val="none" w:sz="0" w:space="0" w:color="auto"/>
      </w:divBdr>
    </w:div>
    <w:div w:id="422578697">
      <w:bodyDiv w:val="1"/>
      <w:marLeft w:val="0"/>
      <w:marRight w:val="0"/>
      <w:marTop w:val="0"/>
      <w:marBottom w:val="0"/>
      <w:divBdr>
        <w:top w:val="none" w:sz="0" w:space="0" w:color="auto"/>
        <w:left w:val="none" w:sz="0" w:space="0" w:color="auto"/>
        <w:bottom w:val="none" w:sz="0" w:space="0" w:color="auto"/>
        <w:right w:val="none" w:sz="0" w:space="0" w:color="auto"/>
      </w:divBdr>
    </w:div>
    <w:div w:id="532695013">
      <w:bodyDiv w:val="1"/>
      <w:marLeft w:val="0"/>
      <w:marRight w:val="0"/>
      <w:marTop w:val="0"/>
      <w:marBottom w:val="0"/>
      <w:divBdr>
        <w:top w:val="none" w:sz="0" w:space="0" w:color="auto"/>
        <w:left w:val="none" w:sz="0" w:space="0" w:color="auto"/>
        <w:bottom w:val="none" w:sz="0" w:space="0" w:color="auto"/>
        <w:right w:val="none" w:sz="0" w:space="0" w:color="auto"/>
      </w:divBdr>
    </w:div>
    <w:div w:id="607851843">
      <w:bodyDiv w:val="1"/>
      <w:marLeft w:val="0"/>
      <w:marRight w:val="0"/>
      <w:marTop w:val="0"/>
      <w:marBottom w:val="0"/>
      <w:divBdr>
        <w:top w:val="none" w:sz="0" w:space="0" w:color="auto"/>
        <w:left w:val="none" w:sz="0" w:space="0" w:color="auto"/>
        <w:bottom w:val="none" w:sz="0" w:space="0" w:color="auto"/>
        <w:right w:val="none" w:sz="0" w:space="0" w:color="auto"/>
      </w:divBdr>
    </w:div>
    <w:div w:id="721439403">
      <w:bodyDiv w:val="1"/>
      <w:marLeft w:val="0"/>
      <w:marRight w:val="0"/>
      <w:marTop w:val="0"/>
      <w:marBottom w:val="0"/>
      <w:divBdr>
        <w:top w:val="none" w:sz="0" w:space="0" w:color="auto"/>
        <w:left w:val="none" w:sz="0" w:space="0" w:color="auto"/>
        <w:bottom w:val="none" w:sz="0" w:space="0" w:color="auto"/>
        <w:right w:val="none" w:sz="0" w:space="0" w:color="auto"/>
      </w:divBdr>
    </w:div>
    <w:div w:id="849877062">
      <w:bodyDiv w:val="1"/>
      <w:marLeft w:val="0"/>
      <w:marRight w:val="0"/>
      <w:marTop w:val="0"/>
      <w:marBottom w:val="0"/>
      <w:divBdr>
        <w:top w:val="none" w:sz="0" w:space="0" w:color="auto"/>
        <w:left w:val="none" w:sz="0" w:space="0" w:color="auto"/>
        <w:bottom w:val="none" w:sz="0" w:space="0" w:color="auto"/>
        <w:right w:val="none" w:sz="0" w:space="0" w:color="auto"/>
      </w:divBdr>
    </w:div>
    <w:div w:id="860121426">
      <w:bodyDiv w:val="1"/>
      <w:marLeft w:val="0"/>
      <w:marRight w:val="0"/>
      <w:marTop w:val="0"/>
      <w:marBottom w:val="0"/>
      <w:divBdr>
        <w:top w:val="none" w:sz="0" w:space="0" w:color="auto"/>
        <w:left w:val="none" w:sz="0" w:space="0" w:color="auto"/>
        <w:bottom w:val="none" w:sz="0" w:space="0" w:color="auto"/>
        <w:right w:val="none" w:sz="0" w:space="0" w:color="auto"/>
      </w:divBdr>
    </w:div>
    <w:div w:id="956179124">
      <w:bodyDiv w:val="1"/>
      <w:marLeft w:val="0"/>
      <w:marRight w:val="0"/>
      <w:marTop w:val="0"/>
      <w:marBottom w:val="0"/>
      <w:divBdr>
        <w:top w:val="none" w:sz="0" w:space="0" w:color="auto"/>
        <w:left w:val="none" w:sz="0" w:space="0" w:color="auto"/>
        <w:bottom w:val="none" w:sz="0" w:space="0" w:color="auto"/>
        <w:right w:val="none" w:sz="0" w:space="0" w:color="auto"/>
      </w:divBdr>
      <w:divsChild>
        <w:div w:id="1437216354">
          <w:marLeft w:val="0"/>
          <w:marRight w:val="0"/>
          <w:marTop w:val="0"/>
          <w:marBottom w:val="0"/>
          <w:divBdr>
            <w:top w:val="none" w:sz="0" w:space="0" w:color="auto"/>
            <w:left w:val="none" w:sz="0" w:space="0" w:color="auto"/>
            <w:bottom w:val="none" w:sz="0" w:space="0" w:color="auto"/>
            <w:right w:val="none" w:sz="0" w:space="0" w:color="auto"/>
          </w:divBdr>
        </w:div>
        <w:div w:id="172500841">
          <w:marLeft w:val="0"/>
          <w:marRight w:val="0"/>
          <w:marTop w:val="0"/>
          <w:marBottom w:val="0"/>
          <w:divBdr>
            <w:top w:val="none" w:sz="0" w:space="0" w:color="auto"/>
            <w:left w:val="none" w:sz="0" w:space="0" w:color="auto"/>
            <w:bottom w:val="none" w:sz="0" w:space="0" w:color="auto"/>
            <w:right w:val="none" w:sz="0" w:space="0" w:color="auto"/>
          </w:divBdr>
        </w:div>
        <w:div w:id="1837111739">
          <w:marLeft w:val="0"/>
          <w:marRight w:val="0"/>
          <w:marTop w:val="0"/>
          <w:marBottom w:val="0"/>
          <w:divBdr>
            <w:top w:val="none" w:sz="0" w:space="0" w:color="auto"/>
            <w:left w:val="none" w:sz="0" w:space="0" w:color="auto"/>
            <w:bottom w:val="none" w:sz="0" w:space="0" w:color="auto"/>
            <w:right w:val="none" w:sz="0" w:space="0" w:color="auto"/>
          </w:divBdr>
        </w:div>
      </w:divsChild>
    </w:div>
    <w:div w:id="996693279">
      <w:bodyDiv w:val="1"/>
      <w:marLeft w:val="0"/>
      <w:marRight w:val="0"/>
      <w:marTop w:val="0"/>
      <w:marBottom w:val="0"/>
      <w:divBdr>
        <w:top w:val="none" w:sz="0" w:space="0" w:color="auto"/>
        <w:left w:val="none" w:sz="0" w:space="0" w:color="auto"/>
        <w:bottom w:val="none" w:sz="0" w:space="0" w:color="auto"/>
        <w:right w:val="none" w:sz="0" w:space="0" w:color="auto"/>
      </w:divBdr>
    </w:div>
    <w:div w:id="1014266501">
      <w:bodyDiv w:val="1"/>
      <w:marLeft w:val="0"/>
      <w:marRight w:val="0"/>
      <w:marTop w:val="0"/>
      <w:marBottom w:val="0"/>
      <w:divBdr>
        <w:top w:val="none" w:sz="0" w:space="0" w:color="auto"/>
        <w:left w:val="none" w:sz="0" w:space="0" w:color="auto"/>
        <w:bottom w:val="none" w:sz="0" w:space="0" w:color="auto"/>
        <w:right w:val="none" w:sz="0" w:space="0" w:color="auto"/>
      </w:divBdr>
    </w:div>
    <w:div w:id="1117606438">
      <w:bodyDiv w:val="1"/>
      <w:marLeft w:val="0"/>
      <w:marRight w:val="0"/>
      <w:marTop w:val="0"/>
      <w:marBottom w:val="0"/>
      <w:divBdr>
        <w:top w:val="none" w:sz="0" w:space="0" w:color="auto"/>
        <w:left w:val="none" w:sz="0" w:space="0" w:color="auto"/>
        <w:bottom w:val="none" w:sz="0" w:space="0" w:color="auto"/>
        <w:right w:val="none" w:sz="0" w:space="0" w:color="auto"/>
      </w:divBdr>
    </w:div>
    <w:div w:id="1200901344">
      <w:bodyDiv w:val="1"/>
      <w:marLeft w:val="0"/>
      <w:marRight w:val="0"/>
      <w:marTop w:val="0"/>
      <w:marBottom w:val="0"/>
      <w:divBdr>
        <w:top w:val="none" w:sz="0" w:space="0" w:color="auto"/>
        <w:left w:val="none" w:sz="0" w:space="0" w:color="auto"/>
        <w:bottom w:val="none" w:sz="0" w:space="0" w:color="auto"/>
        <w:right w:val="none" w:sz="0" w:space="0" w:color="auto"/>
      </w:divBdr>
    </w:div>
    <w:div w:id="1218853862">
      <w:bodyDiv w:val="1"/>
      <w:marLeft w:val="0"/>
      <w:marRight w:val="0"/>
      <w:marTop w:val="0"/>
      <w:marBottom w:val="0"/>
      <w:divBdr>
        <w:top w:val="none" w:sz="0" w:space="0" w:color="auto"/>
        <w:left w:val="none" w:sz="0" w:space="0" w:color="auto"/>
        <w:bottom w:val="none" w:sz="0" w:space="0" w:color="auto"/>
        <w:right w:val="none" w:sz="0" w:space="0" w:color="auto"/>
      </w:divBdr>
    </w:div>
    <w:div w:id="1279335945">
      <w:bodyDiv w:val="1"/>
      <w:marLeft w:val="0"/>
      <w:marRight w:val="0"/>
      <w:marTop w:val="0"/>
      <w:marBottom w:val="0"/>
      <w:divBdr>
        <w:top w:val="none" w:sz="0" w:space="0" w:color="auto"/>
        <w:left w:val="none" w:sz="0" w:space="0" w:color="auto"/>
        <w:bottom w:val="none" w:sz="0" w:space="0" w:color="auto"/>
        <w:right w:val="none" w:sz="0" w:space="0" w:color="auto"/>
      </w:divBdr>
    </w:div>
    <w:div w:id="1284730838">
      <w:bodyDiv w:val="1"/>
      <w:marLeft w:val="0"/>
      <w:marRight w:val="0"/>
      <w:marTop w:val="0"/>
      <w:marBottom w:val="0"/>
      <w:divBdr>
        <w:top w:val="none" w:sz="0" w:space="0" w:color="auto"/>
        <w:left w:val="none" w:sz="0" w:space="0" w:color="auto"/>
        <w:bottom w:val="none" w:sz="0" w:space="0" w:color="auto"/>
        <w:right w:val="none" w:sz="0" w:space="0" w:color="auto"/>
      </w:divBdr>
    </w:div>
    <w:div w:id="1317340998">
      <w:bodyDiv w:val="1"/>
      <w:marLeft w:val="0"/>
      <w:marRight w:val="0"/>
      <w:marTop w:val="0"/>
      <w:marBottom w:val="0"/>
      <w:divBdr>
        <w:top w:val="none" w:sz="0" w:space="0" w:color="auto"/>
        <w:left w:val="none" w:sz="0" w:space="0" w:color="auto"/>
        <w:bottom w:val="none" w:sz="0" w:space="0" w:color="auto"/>
        <w:right w:val="none" w:sz="0" w:space="0" w:color="auto"/>
      </w:divBdr>
    </w:div>
    <w:div w:id="1359773292">
      <w:bodyDiv w:val="1"/>
      <w:marLeft w:val="0"/>
      <w:marRight w:val="0"/>
      <w:marTop w:val="0"/>
      <w:marBottom w:val="0"/>
      <w:divBdr>
        <w:top w:val="none" w:sz="0" w:space="0" w:color="auto"/>
        <w:left w:val="none" w:sz="0" w:space="0" w:color="auto"/>
        <w:bottom w:val="none" w:sz="0" w:space="0" w:color="auto"/>
        <w:right w:val="none" w:sz="0" w:space="0" w:color="auto"/>
      </w:divBdr>
      <w:divsChild>
        <w:div w:id="700206714">
          <w:marLeft w:val="0"/>
          <w:marRight w:val="0"/>
          <w:marTop w:val="0"/>
          <w:marBottom w:val="0"/>
          <w:divBdr>
            <w:top w:val="none" w:sz="0" w:space="0" w:color="auto"/>
            <w:left w:val="none" w:sz="0" w:space="0" w:color="auto"/>
            <w:bottom w:val="none" w:sz="0" w:space="0" w:color="auto"/>
            <w:right w:val="none" w:sz="0" w:space="0" w:color="auto"/>
          </w:divBdr>
        </w:div>
        <w:div w:id="726147083">
          <w:marLeft w:val="0"/>
          <w:marRight w:val="0"/>
          <w:marTop w:val="0"/>
          <w:marBottom w:val="0"/>
          <w:divBdr>
            <w:top w:val="none" w:sz="0" w:space="0" w:color="auto"/>
            <w:left w:val="none" w:sz="0" w:space="0" w:color="auto"/>
            <w:bottom w:val="none" w:sz="0" w:space="0" w:color="auto"/>
            <w:right w:val="none" w:sz="0" w:space="0" w:color="auto"/>
          </w:divBdr>
        </w:div>
        <w:div w:id="1725058522">
          <w:marLeft w:val="0"/>
          <w:marRight w:val="0"/>
          <w:marTop w:val="0"/>
          <w:marBottom w:val="0"/>
          <w:divBdr>
            <w:top w:val="none" w:sz="0" w:space="0" w:color="auto"/>
            <w:left w:val="none" w:sz="0" w:space="0" w:color="auto"/>
            <w:bottom w:val="none" w:sz="0" w:space="0" w:color="auto"/>
            <w:right w:val="none" w:sz="0" w:space="0" w:color="auto"/>
          </w:divBdr>
        </w:div>
      </w:divsChild>
    </w:div>
    <w:div w:id="1377972124">
      <w:bodyDiv w:val="1"/>
      <w:marLeft w:val="0"/>
      <w:marRight w:val="0"/>
      <w:marTop w:val="0"/>
      <w:marBottom w:val="0"/>
      <w:divBdr>
        <w:top w:val="none" w:sz="0" w:space="0" w:color="auto"/>
        <w:left w:val="none" w:sz="0" w:space="0" w:color="auto"/>
        <w:bottom w:val="none" w:sz="0" w:space="0" w:color="auto"/>
        <w:right w:val="none" w:sz="0" w:space="0" w:color="auto"/>
      </w:divBdr>
    </w:div>
    <w:div w:id="1484002920">
      <w:bodyDiv w:val="1"/>
      <w:marLeft w:val="0"/>
      <w:marRight w:val="0"/>
      <w:marTop w:val="0"/>
      <w:marBottom w:val="0"/>
      <w:divBdr>
        <w:top w:val="none" w:sz="0" w:space="0" w:color="auto"/>
        <w:left w:val="none" w:sz="0" w:space="0" w:color="auto"/>
        <w:bottom w:val="none" w:sz="0" w:space="0" w:color="auto"/>
        <w:right w:val="none" w:sz="0" w:space="0" w:color="auto"/>
      </w:divBdr>
      <w:divsChild>
        <w:div w:id="1890065141">
          <w:marLeft w:val="0"/>
          <w:marRight w:val="0"/>
          <w:marTop w:val="0"/>
          <w:marBottom w:val="0"/>
          <w:divBdr>
            <w:top w:val="none" w:sz="0" w:space="0" w:color="auto"/>
            <w:left w:val="none" w:sz="0" w:space="0" w:color="auto"/>
            <w:bottom w:val="none" w:sz="0" w:space="0" w:color="auto"/>
            <w:right w:val="none" w:sz="0" w:space="0" w:color="auto"/>
          </w:divBdr>
        </w:div>
        <w:div w:id="1089278041">
          <w:marLeft w:val="0"/>
          <w:marRight w:val="0"/>
          <w:marTop w:val="0"/>
          <w:marBottom w:val="0"/>
          <w:divBdr>
            <w:top w:val="none" w:sz="0" w:space="0" w:color="auto"/>
            <w:left w:val="none" w:sz="0" w:space="0" w:color="auto"/>
            <w:bottom w:val="none" w:sz="0" w:space="0" w:color="auto"/>
            <w:right w:val="none" w:sz="0" w:space="0" w:color="auto"/>
          </w:divBdr>
        </w:div>
        <w:div w:id="885601986">
          <w:marLeft w:val="0"/>
          <w:marRight w:val="0"/>
          <w:marTop w:val="0"/>
          <w:marBottom w:val="0"/>
          <w:divBdr>
            <w:top w:val="none" w:sz="0" w:space="0" w:color="auto"/>
            <w:left w:val="none" w:sz="0" w:space="0" w:color="auto"/>
            <w:bottom w:val="none" w:sz="0" w:space="0" w:color="auto"/>
            <w:right w:val="none" w:sz="0" w:space="0" w:color="auto"/>
          </w:divBdr>
        </w:div>
      </w:divsChild>
    </w:div>
    <w:div w:id="1587768692">
      <w:bodyDiv w:val="1"/>
      <w:marLeft w:val="0"/>
      <w:marRight w:val="0"/>
      <w:marTop w:val="0"/>
      <w:marBottom w:val="0"/>
      <w:divBdr>
        <w:top w:val="none" w:sz="0" w:space="0" w:color="auto"/>
        <w:left w:val="none" w:sz="0" w:space="0" w:color="auto"/>
        <w:bottom w:val="none" w:sz="0" w:space="0" w:color="auto"/>
        <w:right w:val="none" w:sz="0" w:space="0" w:color="auto"/>
      </w:divBdr>
    </w:div>
    <w:div w:id="1641688782">
      <w:bodyDiv w:val="1"/>
      <w:marLeft w:val="0"/>
      <w:marRight w:val="0"/>
      <w:marTop w:val="0"/>
      <w:marBottom w:val="0"/>
      <w:divBdr>
        <w:top w:val="none" w:sz="0" w:space="0" w:color="auto"/>
        <w:left w:val="none" w:sz="0" w:space="0" w:color="auto"/>
        <w:bottom w:val="none" w:sz="0" w:space="0" w:color="auto"/>
        <w:right w:val="none" w:sz="0" w:space="0" w:color="auto"/>
      </w:divBdr>
      <w:divsChild>
        <w:div w:id="1367825797">
          <w:marLeft w:val="0"/>
          <w:marRight w:val="0"/>
          <w:marTop w:val="0"/>
          <w:marBottom w:val="0"/>
          <w:divBdr>
            <w:top w:val="none" w:sz="0" w:space="0" w:color="auto"/>
            <w:left w:val="none" w:sz="0" w:space="0" w:color="auto"/>
            <w:bottom w:val="none" w:sz="0" w:space="0" w:color="auto"/>
            <w:right w:val="none" w:sz="0" w:space="0" w:color="auto"/>
          </w:divBdr>
        </w:div>
        <w:div w:id="1629973806">
          <w:marLeft w:val="0"/>
          <w:marRight w:val="0"/>
          <w:marTop w:val="0"/>
          <w:marBottom w:val="0"/>
          <w:divBdr>
            <w:top w:val="none" w:sz="0" w:space="0" w:color="auto"/>
            <w:left w:val="none" w:sz="0" w:space="0" w:color="auto"/>
            <w:bottom w:val="none" w:sz="0" w:space="0" w:color="auto"/>
            <w:right w:val="none" w:sz="0" w:space="0" w:color="auto"/>
          </w:divBdr>
        </w:div>
        <w:div w:id="803423072">
          <w:marLeft w:val="0"/>
          <w:marRight w:val="0"/>
          <w:marTop w:val="0"/>
          <w:marBottom w:val="0"/>
          <w:divBdr>
            <w:top w:val="none" w:sz="0" w:space="0" w:color="auto"/>
            <w:left w:val="none" w:sz="0" w:space="0" w:color="auto"/>
            <w:bottom w:val="none" w:sz="0" w:space="0" w:color="auto"/>
            <w:right w:val="none" w:sz="0" w:space="0" w:color="auto"/>
          </w:divBdr>
        </w:div>
      </w:divsChild>
    </w:div>
    <w:div w:id="1716468159">
      <w:bodyDiv w:val="1"/>
      <w:marLeft w:val="0"/>
      <w:marRight w:val="0"/>
      <w:marTop w:val="0"/>
      <w:marBottom w:val="0"/>
      <w:divBdr>
        <w:top w:val="none" w:sz="0" w:space="0" w:color="auto"/>
        <w:left w:val="none" w:sz="0" w:space="0" w:color="auto"/>
        <w:bottom w:val="none" w:sz="0" w:space="0" w:color="auto"/>
        <w:right w:val="none" w:sz="0" w:space="0" w:color="auto"/>
      </w:divBdr>
    </w:div>
    <w:div w:id="1780679091">
      <w:bodyDiv w:val="1"/>
      <w:marLeft w:val="0"/>
      <w:marRight w:val="0"/>
      <w:marTop w:val="0"/>
      <w:marBottom w:val="0"/>
      <w:divBdr>
        <w:top w:val="none" w:sz="0" w:space="0" w:color="auto"/>
        <w:left w:val="none" w:sz="0" w:space="0" w:color="auto"/>
        <w:bottom w:val="none" w:sz="0" w:space="0" w:color="auto"/>
        <w:right w:val="none" w:sz="0" w:space="0" w:color="auto"/>
      </w:divBdr>
    </w:div>
    <w:div w:id="1832522903">
      <w:bodyDiv w:val="1"/>
      <w:marLeft w:val="0"/>
      <w:marRight w:val="0"/>
      <w:marTop w:val="0"/>
      <w:marBottom w:val="0"/>
      <w:divBdr>
        <w:top w:val="none" w:sz="0" w:space="0" w:color="auto"/>
        <w:left w:val="none" w:sz="0" w:space="0" w:color="auto"/>
        <w:bottom w:val="none" w:sz="0" w:space="0" w:color="auto"/>
        <w:right w:val="none" w:sz="0" w:space="0" w:color="auto"/>
      </w:divBdr>
    </w:div>
    <w:div w:id="1869833931">
      <w:bodyDiv w:val="1"/>
      <w:marLeft w:val="0"/>
      <w:marRight w:val="0"/>
      <w:marTop w:val="0"/>
      <w:marBottom w:val="0"/>
      <w:divBdr>
        <w:top w:val="none" w:sz="0" w:space="0" w:color="auto"/>
        <w:left w:val="none" w:sz="0" w:space="0" w:color="auto"/>
        <w:bottom w:val="none" w:sz="0" w:space="0" w:color="auto"/>
        <w:right w:val="none" w:sz="0" w:space="0" w:color="auto"/>
      </w:divBdr>
      <w:divsChild>
        <w:div w:id="923416416">
          <w:marLeft w:val="360"/>
          <w:marRight w:val="0"/>
          <w:marTop w:val="200"/>
          <w:marBottom w:val="0"/>
          <w:divBdr>
            <w:top w:val="none" w:sz="0" w:space="0" w:color="auto"/>
            <w:left w:val="none" w:sz="0" w:space="0" w:color="auto"/>
            <w:bottom w:val="none" w:sz="0" w:space="0" w:color="auto"/>
            <w:right w:val="none" w:sz="0" w:space="0" w:color="auto"/>
          </w:divBdr>
        </w:div>
        <w:div w:id="254750960">
          <w:marLeft w:val="360"/>
          <w:marRight w:val="0"/>
          <w:marTop w:val="200"/>
          <w:marBottom w:val="0"/>
          <w:divBdr>
            <w:top w:val="none" w:sz="0" w:space="0" w:color="auto"/>
            <w:left w:val="none" w:sz="0" w:space="0" w:color="auto"/>
            <w:bottom w:val="none" w:sz="0" w:space="0" w:color="auto"/>
            <w:right w:val="none" w:sz="0" w:space="0" w:color="auto"/>
          </w:divBdr>
        </w:div>
        <w:div w:id="731545558">
          <w:marLeft w:val="360"/>
          <w:marRight w:val="0"/>
          <w:marTop w:val="200"/>
          <w:marBottom w:val="0"/>
          <w:divBdr>
            <w:top w:val="none" w:sz="0" w:space="0" w:color="auto"/>
            <w:left w:val="none" w:sz="0" w:space="0" w:color="auto"/>
            <w:bottom w:val="none" w:sz="0" w:space="0" w:color="auto"/>
            <w:right w:val="none" w:sz="0" w:space="0" w:color="auto"/>
          </w:divBdr>
        </w:div>
      </w:divsChild>
    </w:div>
    <w:div w:id="1877354118">
      <w:bodyDiv w:val="1"/>
      <w:marLeft w:val="0"/>
      <w:marRight w:val="0"/>
      <w:marTop w:val="0"/>
      <w:marBottom w:val="0"/>
      <w:divBdr>
        <w:top w:val="none" w:sz="0" w:space="0" w:color="auto"/>
        <w:left w:val="none" w:sz="0" w:space="0" w:color="auto"/>
        <w:bottom w:val="none" w:sz="0" w:space="0" w:color="auto"/>
        <w:right w:val="none" w:sz="0" w:space="0" w:color="auto"/>
      </w:divBdr>
    </w:div>
    <w:div w:id="19162782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1B658F-850E-443D-B2D7-1645A1F7A73C}">
  <ds:schemaRefs>
    <ds:schemaRef ds:uri="http://schemas.openxmlformats.org/officeDocument/2006/bibliography"/>
  </ds:schemaRefs>
</ds:datastoreItem>
</file>

<file path=customXml/itemProps2.xml><?xml version="1.0" encoding="utf-8"?>
<ds:datastoreItem xmlns:ds="http://schemas.openxmlformats.org/officeDocument/2006/customXml" ds:itemID="{508B7A21-0294-42E8-9E45-B065146485A7}"/>
</file>

<file path=customXml/itemProps3.xml><?xml version="1.0" encoding="utf-8"?>
<ds:datastoreItem xmlns:ds="http://schemas.openxmlformats.org/officeDocument/2006/customXml" ds:itemID="{DD4D1F0D-0433-46E3-B77F-8D997A233A02}"/>
</file>

<file path=customXml/itemProps4.xml><?xml version="1.0" encoding="utf-8"?>
<ds:datastoreItem xmlns:ds="http://schemas.openxmlformats.org/officeDocument/2006/customXml" ds:itemID="{98C34F5C-91D8-4C15-8B68-9435C7B0D625}"/>
</file>

<file path=docProps/app.xml><?xml version="1.0" encoding="utf-8"?>
<Properties xmlns="http://schemas.openxmlformats.org/officeDocument/2006/extended-properties" xmlns:vt="http://schemas.openxmlformats.org/officeDocument/2006/docPropsVTypes">
  <Template>Normal</Template>
  <TotalTime>0</TotalTime>
  <Pages>2</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Vacher-Day, Katherine</cp:lastModifiedBy>
  <cp:revision>3</cp:revision>
  <cp:lastPrinted>2019-11-03T11:53:00Z</cp:lastPrinted>
  <dcterms:created xsi:type="dcterms:W3CDTF">2021-07-20T11:10:00Z</dcterms:created>
  <dcterms:modified xsi:type="dcterms:W3CDTF">2021-07-20T11:10:00Z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