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5022E0" w:rsidR="00341A93" w:rsidRDefault="009218EA">
      <w:pPr>
        <w:rPr>
          <w:lang w:val="en-GB"/>
        </w:rPr>
      </w:pPr>
      <w:r>
        <w:rPr>
          <w:lang w:val="en-GB"/>
        </w:rPr>
        <w:t>Department</w:t>
      </w:r>
      <w:r w:rsidR="00AB16D0">
        <w:rPr>
          <w:lang w:val="en-GB"/>
        </w:rPr>
        <w:t xml:space="preserve">: </w:t>
      </w:r>
      <w:r w:rsidR="00954DB2" w:rsidRPr="00384788">
        <w:rPr>
          <w:b/>
          <w:lang w:val="en-GB"/>
        </w:rPr>
        <w:t>Music</w:t>
      </w:r>
    </w:p>
    <w:p w14:paraId="3B5CEA64" w14:textId="77777777" w:rsidR="00D57FF3" w:rsidRDefault="00D57FF3">
      <w:pPr>
        <w:rPr>
          <w:lang w:val="en-GB"/>
        </w:rPr>
      </w:pPr>
      <w:bookmarkStart w:id="0" w:name="_GoBack"/>
      <w:bookmarkEnd w:id="0"/>
    </w:p>
    <w:p w14:paraId="2C4D949B" w14:textId="4BD0936A"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F258FC" w:rsidRPr="00384788">
        <w:rPr>
          <w:b/>
          <w:sz w:val="21"/>
          <w:szCs w:val="21"/>
          <w:lang w:val="en-GB"/>
        </w:rPr>
        <w:t>9</w:t>
      </w:r>
    </w:p>
    <w:p w14:paraId="374AD201" w14:textId="77777777" w:rsidR="00312C50" w:rsidRPr="007B04C0" w:rsidRDefault="00312C50">
      <w:pPr>
        <w:rPr>
          <w:sz w:val="21"/>
          <w:szCs w:val="21"/>
          <w:lang w:val="en-GB"/>
        </w:rPr>
      </w:pPr>
    </w:p>
    <w:p w14:paraId="4C674615" w14:textId="42CC9F68"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3F5F58" w:rsidRPr="003F5F58">
        <w:rPr>
          <w:b/>
          <w:sz w:val="21"/>
          <w:szCs w:val="21"/>
          <w:lang w:val="en-GB"/>
        </w:rPr>
        <w:t>One</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249A349" w14:textId="77777777" w:rsidR="00F258FC" w:rsidRDefault="00F258FC" w:rsidP="00F258FC">
            <w:pPr>
              <w:pStyle w:val="SoWBody"/>
              <w:numPr>
                <w:ilvl w:val="0"/>
                <w:numId w:val="17"/>
              </w:numPr>
              <w:spacing w:before="0" w:line="240" w:lineRule="auto"/>
              <w:rPr>
                <w:rFonts w:asciiTheme="minorHAnsi" w:hAnsiTheme="minorHAnsi" w:cstheme="minorHAnsi"/>
                <w:sz w:val="21"/>
                <w:szCs w:val="21"/>
              </w:rPr>
            </w:pPr>
            <w:r w:rsidRPr="00F258FC">
              <w:rPr>
                <w:rFonts w:asciiTheme="minorHAnsi" w:hAnsiTheme="minorHAnsi" w:cstheme="minorHAnsi"/>
                <w:sz w:val="21"/>
                <w:szCs w:val="21"/>
              </w:rPr>
              <w:t>The uni</w:t>
            </w:r>
            <w:r>
              <w:rPr>
                <w:rFonts w:asciiTheme="minorHAnsi" w:hAnsiTheme="minorHAnsi" w:cstheme="minorHAnsi"/>
                <w:sz w:val="21"/>
                <w:szCs w:val="21"/>
              </w:rPr>
              <w:t xml:space="preserve">t begins with an introduction </w:t>
            </w:r>
            <w:r w:rsidRPr="00F258FC">
              <w:rPr>
                <w:rFonts w:asciiTheme="minorHAnsi" w:hAnsiTheme="minorHAnsi" w:cstheme="minorHAnsi"/>
                <w:sz w:val="21"/>
                <w:szCs w:val="21"/>
              </w:rPr>
              <w:t xml:space="preserve">to the purpose of film music and the decisions and challenges a composer of film music faces. Leitmotifs are an important aspect of film music and pupils explore how composers have used these to represent certain characters and situations within films and how, through the manipulation of the elements of music, these can be changed to suit different on-screen situations. </w:t>
            </w:r>
          </w:p>
          <w:p w14:paraId="19C23ED5" w14:textId="32DA0E88" w:rsidR="009F3833" w:rsidRPr="00D244DC" w:rsidRDefault="00F258FC" w:rsidP="00F258FC">
            <w:pPr>
              <w:pStyle w:val="SoWBody"/>
              <w:numPr>
                <w:ilvl w:val="0"/>
                <w:numId w:val="17"/>
              </w:numPr>
              <w:spacing w:before="0" w:line="240" w:lineRule="auto"/>
              <w:rPr>
                <w:rFonts w:asciiTheme="minorHAnsi" w:hAnsiTheme="minorHAnsi" w:cstheme="minorHAnsi"/>
                <w:sz w:val="21"/>
                <w:szCs w:val="21"/>
              </w:rPr>
            </w:pPr>
            <w:r w:rsidRPr="00F258FC">
              <w:rPr>
                <w:rFonts w:asciiTheme="minorHAnsi" w:hAnsiTheme="minorHAnsi" w:cstheme="minorHAnsi"/>
                <w:sz w:val="21"/>
                <w:szCs w:val="21"/>
              </w:rPr>
              <w:t xml:space="preserve">While the focus of this unit is on creating and composing, there are opportunities for pupils to critically engage with a range of film music through listening and appraising, together with some performing activities of famous film themes and leitmotifs. The </w:t>
            </w:r>
            <w:r>
              <w:rPr>
                <w:rFonts w:asciiTheme="minorHAnsi" w:hAnsiTheme="minorHAnsi" w:cstheme="minorHAnsi"/>
                <w:sz w:val="21"/>
                <w:szCs w:val="21"/>
              </w:rPr>
              <w:t xml:space="preserve">James Bond Film Music Project allows </w:t>
            </w:r>
            <w:r w:rsidRPr="00F258FC">
              <w:rPr>
                <w:rFonts w:asciiTheme="minorHAnsi" w:hAnsiTheme="minorHAnsi" w:cstheme="minorHAnsi"/>
                <w:sz w:val="21"/>
                <w:szCs w:val="21"/>
              </w:rPr>
              <w:t xml:space="preserve">pupils </w:t>
            </w:r>
            <w:r>
              <w:rPr>
                <w:rFonts w:asciiTheme="minorHAnsi" w:hAnsiTheme="minorHAnsi" w:cstheme="minorHAnsi"/>
                <w:sz w:val="21"/>
                <w:szCs w:val="21"/>
              </w:rPr>
              <w:t xml:space="preserve">the opportunity to </w:t>
            </w:r>
            <w:r w:rsidRPr="00F258FC">
              <w:rPr>
                <w:rFonts w:asciiTheme="minorHAnsi" w:hAnsiTheme="minorHAnsi" w:cstheme="minorHAnsi"/>
                <w:sz w:val="21"/>
                <w:szCs w:val="21"/>
              </w:rPr>
              <w:t xml:space="preserve">perform the James Bond Leitmotif and Themes before using these in a soundtrack composition for the James Bond film trailer.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D244DC" w:rsidRDefault="006E5B6C" w:rsidP="007B1995">
            <w:pPr>
              <w:jc w:val="both"/>
              <w:rPr>
                <w:sz w:val="21"/>
                <w:szCs w:val="21"/>
                <w:lang w:val="en-GB"/>
              </w:rPr>
            </w:pPr>
            <w:r w:rsidRPr="00D244DC">
              <w:rPr>
                <w:b/>
                <w:sz w:val="21"/>
                <w:szCs w:val="21"/>
                <w:lang w:val="en-GB"/>
              </w:rPr>
              <w:t>P</w:t>
            </w:r>
            <w:r w:rsidR="007B1995" w:rsidRPr="00D244DC">
              <w:rPr>
                <w:b/>
                <w:sz w:val="21"/>
                <w:szCs w:val="21"/>
                <w:lang w:val="en-GB"/>
              </w:rPr>
              <w:t>rior knowledge needed for this unit/topic from previous teaching</w:t>
            </w:r>
          </w:p>
        </w:tc>
      </w:tr>
      <w:tr w:rsidR="007B1995" w:rsidRPr="007B04C0" w14:paraId="5B1F8AB2" w14:textId="77777777" w:rsidTr="00D57FF3">
        <w:tc>
          <w:tcPr>
            <w:tcW w:w="10632" w:type="dxa"/>
          </w:tcPr>
          <w:p w14:paraId="51E984CE" w14:textId="105E25CF" w:rsidR="009F3833" w:rsidRPr="00D244DC" w:rsidRDefault="009F3833" w:rsidP="009F3833">
            <w:pPr>
              <w:pStyle w:val="ListParagraph"/>
              <w:numPr>
                <w:ilvl w:val="0"/>
                <w:numId w:val="28"/>
              </w:numPr>
              <w:rPr>
                <w:rFonts w:cstheme="minorHAnsi"/>
                <w:sz w:val="21"/>
                <w:szCs w:val="21"/>
                <w:lang w:val="en-GB"/>
              </w:rPr>
            </w:pPr>
            <w:r w:rsidRPr="00D244DC">
              <w:rPr>
                <w:rFonts w:cstheme="minorHAnsi"/>
                <w:sz w:val="21"/>
                <w:szCs w:val="21"/>
                <w:lang w:val="en-GB"/>
              </w:rPr>
              <w:t xml:space="preserve">Identified and used expressively the various elements of music – pitch, tempo, timbre, duration, dynamics, texture, attack and decay </w:t>
            </w:r>
            <w:r w:rsidR="00F258FC">
              <w:rPr>
                <w:rFonts w:cstheme="minorHAnsi"/>
                <w:sz w:val="21"/>
                <w:szCs w:val="21"/>
                <w:lang w:val="en-GB"/>
              </w:rPr>
              <w:t>and how these can be manipulated to suit a particular mood. These concepts have been explored frequently throughout KS3.</w:t>
            </w:r>
          </w:p>
          <w:p w14:paraId="30878C56" w14:textId="1741C699" w:rsidR="004F3C65" w:rsidRPr="00D244DC" w:rsidRDefault="009F3833" w:rsidP="009F3833">
            <w:pPr>
              <w:pStyle w:val="ListParagraph"/>
              <w:numPr>
                <w:ilvl w:val="0"/>
                <w:numId w:val="28"/>
              </w:numPr>
              <w:rPr>
                <w:b/>
                <w:sz w:val="21"/>
                <w:szCs w:val="21"/>
                <w:lang w:val="en-GB"/>
              </w:rPr>
            </w:pPr>
            <w:r w:rsidRPr="00D244DC">
              <w:rPr>
                <w:rFonts w:cstheme="minorHAnsi"/>
                <w:sz w:val="21"/>
                <w:szCs w:val="21"/>
                <w:lang w:val="en-GB"/>
              </w:rPr>
              <w:t>Listened to a v</w:t>
            </w:r>
            <w:r w:rsidR="00F258FC">
              <w:rPr>
                <w:rFonts w:cstheme="minorHAnsi"/>
                <w:sz w:val="21"/>
                <w:szCs w:val="21"/>
                <w:lang w:val="en-GB"/>
              </w:rPr>
              <w:t xml:space="preserve">ariety of programme music, identifying moods and themes – this will help with the study of leitmotifs.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D244DC" w:rsidRDefault="007B1995">
            <w:pPr>
              <w:rPr>
                <w:b/>
                <w:sz w:val="21"/>
                <w:szCs w:val="21"/>
                <w:lang w:val="en-GB"/>
              </w:rPr>
            </w:pPr>
            <w:r w:rsidRPr="00D244DC">
              <w:rPr>
                <w:b/>
                <w:sz w:val="21"/>
                <w:szCs w:val="21"/>
                <w:lang w:val="en-GB"/>
              </w:rPr>
              <w:t>R</w:t>
            </w:r>
            <w:r w:rsidR="00AA005C" w:rsidRPr="00D244DC">
              <w:rPr>
                <w:b/>
                <w:sz w:val="21"/>
                <w:szCs w:val="21"/>
                <w:lang w:val="en-GB"/>
              </w:rPr>
              <w:t>ationale for students studying this unit/topic</w:t>
            </w:r>
            <w:r w:rsidRPr="00D244DC">
              <w:rPr>
                <w:b/>
                <w:sz w:val="21"/>
                <w:szCs w:val="21"/>
                <w:lang w:val="en-GB"/>
              </w:rPr>
              <w:t xml:space="preserve"> </w:t>
            </w:r>
          </w:p>
        </w:tc>
      </w:tr>
      <w:tr w:rsidR="008315F1" w:rsidRPr="007B04C0" w14:paraId="5B871996" w14:textId="77777777" w:rsidTr="00D57FF3">
        <w:tc>
          <w:tcPr>
            <w:tcW w:w="10632" w:type="dxa"/>
          </w:tcPr>
          <w:p w14:paraId="68AAB448" w14:textId="1AEAC0DD" w:rsidR="004F3C65" w:rsidRPr="00384788" w:rsidRDefault="007B1995" w:rsidP="00384788">
            <w:pPr>
              <w:rPr>
                <w:b/>
                <w:sz w:val="21"/>
                <w:szCs w:val="21"/>
                <w:lang w:val="en-GB"/>
              </w:rPr>
            </w:pPr>
            <w:r w:rsidRPr="00D244DC">
              <w:rPr>
                <w:b/>
                <w:sz w:val="21"/>
                <w:szCs w:val="21"/>
                <w:lang w:val="en-GB"/>
              </w:rPr>
              <w:t>Rationale for studying this topic</w:t>
            </w:r>
            <w:r w:rsidR="00384788">
              <w:rPr>
                <w:b/>
                <w:sz w:val="21"/>
                <w:szCs w:val="21"/>
                <w:lang w:val="en-GB"/>
              </w:rPr>
              <w:t>:</w:t>
            </w:r>
          </w:p>
          <w:p w14:paraId="071B6FC9" w14:textId="6D264E2A" w:rsidR="004F3C65" w:rsidRPr="00D244DC" w:rsidRDefault="00954DB2" w:rsidP="00954DB2">
            <w:pPr>
              <w:pStyle w:val="ListParagraph"/>
              <w:numPr>
                <w:ilvl w:val="0"/>
                <w:numId w:val="26"/>
              </w:numPr>
              <w:jc w:val="both"/>
              <w:rPr>
                <w:rFonts w:cstheme="minorHAnsi"/>
                <w:b/>
                <w:bCs/>
                <w:sz w:val="21"/>
                <w:szCs w:val="21"/>
                <w:lang w:val="en-GB"/>
              </w:rPr>
            </w:pPr>
            <w:r w:rsidRPr="00D244DC">
              <w:rPr>
                <w:rFonts w:cstheme="minorHAnsi"/>
                <w:bCs/>
                <w:sz w:val="21"/>
                <w:szCs w:val="21"/>
                <w:lang w:val="en-GB"/>
              </w:rPr>
              <w:t>Students need to learn how to describe music using the elements of music and how these can be manipulated effectively in order to successfully compose.</w:t>
            </w:r>
          </w:p>
          <w:p w14:paraId="71918848" w14:textId="22376E40" w:rsidR="00954DB2" w:rsidRPr="00D244DC" w:rsidRDefault="00954DB2" w:rsidP="00954DB2">
            <w:pPr>
              <w:pStyle w:val="ListParagraph"/>
              <w:numPr>
                <w:ilvl w:val="0"/>
                <w:numId w:val="26"/>
              </w:numPr>
              <w:jc w:val="both"/>
              <w:rPr>
                <w:rFonts w:cstheme="minorHAnsi"/>
                <w:b/>
                <w:bCs/>
                <w:sz w:val="21"/>
                <w:szCs w:val="21"/>
                <w:lang w:val="en-GB"/>
              </w:rPr>
            </w:pPr>
            <w:r w:rsidRPr="00D244DC">
              <w:rPr>
                <w:rFonts w:cstheme="minorHAnsi"/>
                <w:bCs/>
                <w:sz w:val="21"/>
                <w:szCs w:val="21"/>
                <w:lang w:val="en-GB"/>
              </w:rPr>
              <w:t>The idea of composing to tell a story – for example about night or day is important. This notion of ‘programme music’ is explored in many of the units throughout Key Stage 3 and therefore it is important that students begin their musical Key Stage 3 studies with a thorough exploration of this notion.</w:t>
            </w:r>
          </w:p>
          <w:p w14:paraId="438D5149" w14:textId="6E393BFB" w:rsidR="00954DB2" w:rsidRPr="00D95A15" w:rsidRDefault="00954DB2" w:rsidP="00954DB2">
            <w:pPr>
              <w:pStyle w:val="ListParagraph"/>
              <w:numPr>
                <w:ilvl w:val="0"/>
                <w:numId w:val="26"/>
              </w:numPr>
              <w:jc w:val="both"/>
              <w:rPr>
                <w:rFonts w:cstheme="minorHAnsi"/>
                <w:b/>
                <w:bCs/>
                <w:sz w:val="21"/>
                <w:szCs w:val="21"/>
                <w:lang w:val="en-GB"/>
              </w:rPr>
            </w:pPr>
            <w:r w:rsidRPr="00D244DC">
              <w:rPr>
                <w:rFonts w:cstheme="minorHAnsi"/>
                <w:bCs/>
                <w:sz w:val="21"/>
                <w:szCs w:val="21"/>
                <w:lang w:val="en-GB"/>
              </w:rPr>
              <w:t>This unit of work develops communication and group work skills as well as developing confidence and performance skills and celebrating student talent and musicality.</w:t>
            </w:r>
          </w:p>
          <w:p w14:paraId="24BF086B" w14:textId="593B9F34" w:rsidR="00D95A15" w:rsidRPr="00D244DC" w:rsidRDefault="00D95A15" w:rsidP="00954DB2">
            <w:pPr>
              <w:pStyle w:val="ListParagraph"/>
              <w:numPr>
                <w:ilvl w:val="0"/>
                <w:numId w:val="26"/>
              </w:numPr>
              <w:jc w:val="both"/>
              <w:rPr>
                <w:rFonts w:cstheme="minorHAnsi"/>
                <w:b/>
                <w:bCs/>
                <w:sz w:val="21"/>
                <w:szCs w:val="21"/>
                <w:lang w:val="en-GB"/>
              </w:rPr>
            </w:pPr>
            <w:r>
              <w:rPr>
                <w:rFonts w:cstheme="minorHAnsi"/>
                <w:bCs/>
                <w:sz w:val="21"/>
                <w:szCs w:val="21"/>
                <w:lang w:val="en-GB"/>
              </w:rPr>
              <w:t>Links to GCSE: Concepts explored in the Music for stage and screen AOS (Edexcel)</w:t>
            </w:r>
            <w:r w:rsidR="00384788">
              <w:rPr>
                <w:rFonts w:cstheme="minorHAnsi"/>
                <w:bCs/>
                <w:sz w:val="21"/>
                <w:szCs w:val="21"/>
                <w:lang w:val="en-GB"/>
              </w:rPr>
              <w:t xml:space="preserve"> Development of students analytical/critical thinking – to what extent does film music enhance (or detract from) what is going on in the film?</w:t>
            </w:r>
          </w:p>
          <w:p w14:paraId="06425882" w14:textId="3A9D8D6A" w:rsidR="004F3C65" w:rsidRPr="00D244DC" w:rsidRDefault="004F3C65" w:rsidP="007B1995">
            <w:pPr>
              <w:jc w:val="both"/>
              <w:rPr>
                <w:b/>
                <w:bCs/>
                <w:sz w:val="21"/>
                <w:szCs w:val="21"/>
                <w:lang w:val="en-GB"/>
              </w:rPr>
            </w:pPr>
          </w:p>
          <w:p w14:paraId="42EC5C81" w14:textId="3AF5997B" w:rsidR="007B1995" w:rsidRPr="00D244DC" w:rsidRDefault="007B1995" w:rsidP="007B1995">
            <w:pPr>
              <w:jc w:val="both"/>
              <w:rPr>
                <w:b/>
                <w:bCs/>
                <w:sz w:val="21"/>
                <w:szCs w:val="21"/>
                <w:lang w:val="en-GB"/>
              </w:rPr>
            </w:pPr>
            <w:r w:rsidRPr="00D244DC">
              <w:rPr>
                <w:b/>
                <w:bCs/>
                <w:sz w:val="21"/>
                <w:szCs w:val="21"/>
                <w:lang w:val="en-GB"/>
              </w:rPr>
              <w:t>Rationale for timing of this topic</w:t>
            </w:r>
            <w:r w:rsidR="00384788">
              <w:rPr>
                <w:b/>
                <w:bCs/>
                <w:sz w:val="21"/>
                <w:szCs w:val="21"/>
                <w:lang w:val="en-GB"/>
              </w:rPr>
              <w:t>:</w:t>
            </w:r>
          </w:p>
          <w:p w14:paraId="40BA51EB" w14:textId="77777777" w:rsidR="004F3C65" w:rsidRPr="00D244DC" w:rsidRDefault="004F3C65" w:rsidP="004F3C65">
            <w:pPr>
              <w:jc w:val="both"/>
              <w:rPr>
                <w:i/>
                <w:sz w:val="21"/>
                <w:szCs w:val="21"/>
                <w:lang w:val="en-GB"/>
              </w:rPr>
            </w:pPr>
          </w:p>
          <w:p w14:paraId="669D41DA" w14:textId="77777777" w:rsidR="00D95A15" w:rsidRPr="00D95A15" w:rsidRDefault="00D244DC" w:rsidP="00D95A15">
            <w:pPr>
              <w:pStyle w:val="SoWBody"/>
              <w:numPr>
                <w:ilvl w:val="0"/>
                <w:numId w:val="21"/>
              </w:numPr>
              <w:spacing w:before="0" w:line="240" w:lineRule="auto"/>
              <w:rPr>
                <w:b/>
                <w:sz w:val="21"/>
                <w:szCs w:val="21"/>
                <w:lang w:val="en-GB"/>
              </w:rPr>
            </w:pPr>
            <w:r w:rsidRPr="00D244DC">
              <w:rPr>
                <w:rFonts w:asciiTheme="minorHAnsi" w:hAnsiTheme="minorHAnsi" w:cstheme="minorHAnsi"/>
                <w:sz w:val="21"/>
                <w:szCs w:val="21"/>
              </w:rPr>
              <w:t>These</w:t>
            </w:r>
            <w:r w:rsidR="00FD7421" w:rsidRPr="00D244DC">
              <w:rPr>
                <w:rFonts w:asciiTheme="minorHAnsi" w:hAnsiTheme="minorHAnsi" w:cstheme="minorHAnsi"/>
                <w:sz w:val="21"/>
                <w:szCs w:val="21"/>
              </w:rPr>
              <w:t xml:space="preserve"> project</w:t>
            </w:r>
            <w:r w:rsidRPr="00D244DC">
              <w:rPr>
                <w:rFonts w:asciiTheme="minorHAnsi" w:hAnsiTheme="minorHAnsi" w:cstheme="minorHAnsi"/>
                <w:sz w:val="21"/>
                <w:szCs w:val="21"/>
              </w:rPr>
              <w:t xml:space="preserve">s build </w:t>
            </w:r>
            <w:r w:rsidR="00FD7421" w:rsidRPr="00D244DC">
              <w:rPr>
                <w:rFonts w:asciiTheme="minorHAnsi" w:hAnsiTheme="minorHAnsi" w:cstheme="minorHAnsi"/>
                <w:sz w:val="21"/>
                <w:szCs w:val="21"/>
              </w:rPr>
              <w:t xml:space="preserve">on all work </w:t>
            </w:r>
            <w:r w:rsidR="00954DB2" w:rsidRPr="00D244DC">
              <w:rPr>
                <w:rFonts w:asciiTheme="minorHAnsi" w:hAnsiTheme="minorHAnsi" w:cstheme="minorHAnsi"/>
                <w:sz w:val="21"/>
                <w:szCs w:val="21"/>
              </w:rPr>
              <w:t>students should have covered during</w:t>
            </w:r>
            <w:r w:rsidRPr="00D244DC">
              <w:rPr>
                <w:rFonts w:asciiTheme="minorHAnsi" w:hAnsiTheme="minorHAnsi" w:cstheme="minorHAnsi"/>
                <w:sz w:val="21"/>
                <w:szCs w:val="21"/>
              </w:rPr>
              <w:t xml:space="preserve"> the first</w:t>
            </w:r>
            <w:r w:rsidR="00D95A15">
              <w:rPr>
                <w:rFonts w:asciiTheme="minorHAnsi" w:hAnsiTheme="minorHAnsi" w:cstheme="minorHAnsi"/>
                <w:sz w:val="21"/>
                <w:szCs w:val="21"/>
              </w:rPr>
              <w:t>/second</w:t>
            </w:r>
            <w:r w:rsidRPr="00D244DC">
              <w:rPr>
                <w:rFonts w:asciiTheme="minorHAnsi" w:hAnsiTheme="minorHAnsi" w:cstheme="minorHAnsi"/>
                <w:sz w:val="21"/>
                <w:szCs w:val="21"/>
              </w:rPr>
              <w:t xml:space="preserve"> year of Key Stage 3</w:t>
            </w:r>
            <w:r w:rsidR="00FD7421" w:rsidRPr="00D244DC">
              <w:rPr>
                <w:rFonts w:asciiTheme="minorHAnsi" w:hAnsiTheme="minorHAnsi" w:cstheme="minorHAnsi"/>
                <w:sz w:val="21"/>
                <w:szCs w:val="21"/>
              </w:rPr>
              <w:t xml:space="preserve">.  It presents an opportunity to extend ideas further </w:t>
            </w:r>
            <w:r w:rsidRPr="00D244DC">
              <w:rPr>
                <w:rFonts w:asciiTheme="minorHAnsi" w:hAnsiTheme="minorHAnsi" w:cstheme="minorHAnsi"/>
                <w:sz w:val="21"/>
                <w:szCs w:val="21"/>
              </w:rPr>
              <w:t>and share previous experiences, it builds on the experiences students have had in relation to programme music</w:t>
            </w:r>
            <w:r w:rsidR="00D95A15">
              <w:rPr>
                <w:rFonts w:asciiTheme="minorHAnsi" w:hAnsiTheme="minorHAnsi" w:cstheme="minorHAnsi"/>
                <w:sz w:val="21"/>
                <w:szCs w:val="21"/>
              </w:rPr>
              <w:t xml:space="preserve">/using the musical elements to manipulate ideas and enhance an audiences experience of what they are listening to., as well as further developing their composition, performance, analysis and communication skills. </w:t>
            </w:r>
          </w:p>
          <w:p w14:paraId="27C56A2D" w14:textId="2D2E5C72" w:rsidR="00D57FF3" w:rsidRPr="00D95A15" w:rsidRDefault="00D244DC" w:rsidP="00D95A15">
            <w:pPr>
              <w:pStyle w:val="SoWBody"/>
              <w:numPr>
                <w:ilvl w:val="0"/>
                <w:numId w:val="21"/>
              </w:numPr>
              <w:spacing w:before="0" w:line="240" w:lineRule="auto"/>
              <w:rPr>
                <w:rFonts w:asciiTheme="minorHAnsi" w:hAnsiTheme="minorHAnsi" w:cstheme="minorHAnsi"/>
                <w:b/>
                <w:sz w:val="21"/>
                <w:szCs w:val="21"/>
                <w:lang w:val="en-GB"/>
              </w:rPr>
            </w:pPr>
            <w:r w:rsidRPr="00D95A15">
              <w:rPr>
                <w:rFonts w:asciiTheme="minorHAnsi" w:hAnsiTheme="minorHAnsi" w:cstheme="minorHAnsi"/>
                <w:sz w:val="21"/>
                <w:szCs w:val="21"/>
              </w:rPr>
              <w:t>Students are required to describe in detail when listening to music how the composer or arranger has used the elements of music. Knowledge of the elements of music will be well embedded throu</w:t>
            </w:r>
            <w:r w:rsidR="00D95A15" w:rsidRPr="00D95A15">
              <w:rPr>
                <w:rFonts w:asciiTheme="minorHAnsi" w:hAnsiTheme="minorHAnsi" w:cstheme="minorHAnsi"/>
                <w:sz w:val="21"/>
                <w:szCs w:val="21"/>
              </w:rPr>
              <w:t xml:space="preserve">gh music work throughout Year 7 and 8.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D244DC" w:rsidRDefault="003B1C40">
            <w:pPr>
              <w:rPr>
                <w:b/>
                <w:sz w:val="21"/>
                <w:szCs w:val="21"/>
                <w:lang w:val="en-GB"/>
              </w:rPr>
            </w:pPr>
            <w:r w:rsidRPr="00D244DC">
              <w:rPr>
                <w:b/>
                <w:sz w:val="21"/>
                <w:szCs w:val="21"/>
                <w:lang w:val="en-GB"/>
              </w:rPr>
              <w:t>K</w:t>
            </w:r>
            <w:r w:rsidR="00AA005C" w:rsidRPr="00D244DC">
              <w:rPr>
                <w:b/>
                <w:sz w:val="21"/>
                <w:szCs w:val="21"/>
                <w:lang w:val="en-GB"/>
              </w:rPr>
              <w:t>ey concepts/ideas that are taught to students in this unit/topic</w:t>
            </w:r>
            <w:r w:rsidR="007B1995" w:rsidRPr="00D244DC">
              <w:rPr>
                <w:b/>
                <w:sz w:val="21"/>
                <w:szCs w:val="21"/>
                <w:lang w:val="en-GB"/>
              </w:rPr>
              <w:t xml:space="preserve">, including </w:t>
            </w:r>
            <w:r w:rsidRPr="00D244DC">
              <w:rPr>
                <w:b/>
                <w:sz w:val="21"/>
                <w:szCs w:val="21"/>
                <w:lang w:val="en-GB"/>
              </w:rPr>
              <w:t>a</w:t>
            </w:r>
            <w:r w:rsidR="007B1995" w:rsidRPr="00D244DC">
              <w:rPr>
                <w:b/>
                <w:sz w:val="21"/>
                <w:szCs w:val="21"/>
                <w:lang w:val="en-GB"/>
              </w:rPr>
              <w:t xml:space="preserve">ny </w:t>
            </w:r>
            <w:r w:rsidR="00F56CCA" w:rsidRPr="00D244DC">
              <w:rPr>
                <w:b/>
                <w:sz w:val="21"/>
                <w:szCs w:val="21"/>
                <w:lang w:val="en-GB"/>
              </w:rPr>
              <w:t xml:space="preserve">anticipated gaps in </w:t>
            </w:r>
            <w:r w:rsidR="007B1995" w:rsidRPr="00D244DC">
              <w:rPr>
                <w:b/>
                <w:sz w:val="21"/>
                <w:szCs w:val="21"/>
                <w:lang w:val="en-GB"/>
              </w:rPr>
              <w:t>knowledge</w:t>
            </w:r>
            <w:r w:rsidR="00F56CCA" w:rsidRPr="00D244DC">
              <w:rPr>
                <w:b/>
                <w:sz w:val="21"/>
                <w:szCs w:val="21"/>
                <w:lang w:val="en-GB"/>
              </w:rPr>
              <w:t xml:space="preserve"> </w:t>
            </w:r>
            <w:r w:rsidRPr="00D244DC">
              <w:rPr>
                <w:b/>
                <w:sz w:val="21"/>
                <w:szCs w:val="21"/>
                <w:lang w:val="en-GB"/>
              </w:rPr>
              <w:t xml:space="preserve">and </w:t>
            </w:r>
            <w:r w:rsidR="007B1995" w:rsidRPr="00D244DC">
              <w:rPr>
                <w:b/>
                <w:sz w:val="21"/>
                <w:szCs w:val="21"/>
                <w:lang w:val="en-GB"/>
              </w:rPr>
              <w:t>plan</w:t>
            </w:r>
            <w:r w:rsidR="00F56CCA" w:rsidRPr="00D244DC">
              <w:rPr>
                <w:b/>
                <w:sz w:val="21"/>
                <w:szCs w:val="21"/>
                <w:lang w:val="en-GB"/>
              </w:rPr>
              <w:t xml:space="preserve"> to overcome</w:t>
            </w:r>
            <w:r w:rsidR="007B1995" w:rsidRPr="00D244DC">
              <w:rPr>
                <w:b/>
                <w:sz w:val="21"/>
                <w:szCs w:val="21"/>
                <w:lang w:val="en-GB"/>
              </w:rPr>
              <w:t xml:space="preserve"> these</w:t>
            </w:r>
          </w:p>
        </w:tc>
      </w:tr>
      <w:tr w:rsidR="008315F1" w:rsidRPr="007B04C0" w14:paraId="70E88F15" w14:textId="77777777" w:rsidTr="00D57FF3">
        <w:tc>
          <w:tcPr>
            <w:tcW w:w="10632" w:type="dxa"/>
          </w:tcPr>
          <w:p w14:paraId="0B816BE9" w14:textId="77777777" w:rsidR="00717220" w:rsidRPr="00D244DC" w:rsidRDefault="00717220" w:rsidP="004F3C65">
            <w:pPr>
              <w:jc w:val="both"/>
              <w:rPr>
                <w:rFonts w:cstheme="minorHAnsi"/>
                <w:b/>
                <w:sz w:val="21"/>
                <w:szCs w:val="21"/>
                <w:lang w:val="en-GB"/>
              </w:rPr>
            </w:pPr>
          </w:p>
          <w:p w14:paraId="23313ADC" w14:textId="77777777" w:rsidR="00D95A15" w:rsidRPr="00384788" w:rsidRDefault="00D95A15" w:rsidP="00D95A15">
            <w:pPr>
              <w:pStyle w:val="ListParagraph"/>
              <w:numPr>
                <w:ilvl w:val="0"/>
                <w:numId w:val="19"/>
              </w:numPr>
              <w:jc w:val="both"/>
              <w:rPr>
                <w:rFonts w:cstheme="minorHAnsi"/>
                <w:b/>
                <w:sz w:val="21"/>
                <w:szCs w:val="21"/>
                <w:lang w:val="en-GB"/>
              </w:rPr>
            </w:pPr>
            <w:r w:rsidRPr="00384788">
              <w:rPr>
                <w:rFonts w:cstheme="minorHAnsi"/>
                <w:b/>
                <w:sz w:val="21"/>
                <w:szCs w:val="21"/>
              </w:rPr>
              <w:t xml:space="preserve">Students will: </w:t>
            </w:r>
          </w:p>
          <w:p w14:paraId="050E9B61" w14:textId="77777777" w:rsidR="00D95A15" w:rsidRPr="00D95A15" w:rsidRDefault="00D95A15" w:rsidP="00D95A15">
            <w:pPr>
              <w:pStyle w:val="ListParagraph"/>
              <w:numPr>
                <w:ilvl w:val="0"/>
                <w:numId w:val="19"/>
              </w:numPr>
              <w:jc w:val="both"/>
              <w:rPr>
                <w:rFonts w:cstheme="minorHAnsi"/>
                <w:sz w:val="21"/>
                <w:szCs w:val="21"/>
                <w:lang w:val="en-GB"/>
              </w:rPr>
            </w:pPr>
            <w:r w:rsidRPr="00D95A15">
              <w:rPr>
                <w:rFonts w:cstheme="minorHAnsi"/>
                <w:sz w:val="21"/>
                <w:szCs w:val="21"/>
              </w:rPr>
              <w:t>Know and understand most of the purposes of film music.</w:t>
            </w:r>
          </w:p>
          <w:p w14:paraId="7E3193CE" w14:textId="23199FD3" w:rsidR="00D95A15" w:rsidRPr="00D95A15" w:rsidRDefault="00D95A15" w:rsidP="00D95A15">
            <w:pPr>
              <w:pStyle w:val="ListParagraph"/>
              <w:numPr>
                <w:ilvl w:val="0"/>
                <w:numId w:val="19"/>
              </w:numPr>
              <w:jc w:val="both"/>
              <w:rPr>
                <w:rFonts w:cstheme="minorHAnsi"/>
                <w:sz w:val="21"/>
                <w:szCs w:val="21"/>
                <w:lang w:val="en-GB"/>
              </w:rPr>
            </w:pPr>
            <w:r w:rsidRPr="00D95A15">
              <w:rPr>
                <w:rFonts w:cstheme="minorHAnsi"/>
                <w:sz w:val="21"/>
                <w:szCs w:val="21"/>
              </w:rPr>
              <w:t xml:space="preserve"> Aurally identify a range of different types o</w:t>
            </w:r>
            <w:r>
              <w:rPr>
                <w:rFonts w:cstheme="minorHAnsi"/>
                <w:sz w:val="21"/>
                <w:szCs w:val="21"/>
              </w:rPr>
              <w:t xml:space="preserve">f film music using </w:t>
            </w:r>
            <w:r w:rsidRPr="00D95A15">
              <w:rPr>
                <w:rFonts w:cstheme="minorHAnsi"/>
                <w:sz w:val="21"/>
                <w:szCs w:val="21"/>
              </w:rPr>
              <w:t xml:space="preserve">musical vocabulary referring to the elements of music to justify their choices. </w:t>
            </w:r>
          </w:p>
          <w:p w14:paraId="4D82C6ED" w14:textId="77777777" w:rsidR="00D95A15" w:rsidRPr="00D95A15" w:rsidRDefault="00D95A15" w:rsidP="00D95A15">
            <w:pPr>
              <w:pStyle w:val="ListParagraph"/>
              <w:numPr>
                <w:ilvl w:val="0"/>
                <w:numId w:val="19"/>
              </w:numPr>
              <w:jc w:val="both"/>
              <w:rPr>
                <w:rFonts w:cstheme="minorHAnsi"/>
                <w:sz w:val="21"/>
                <w:szCs w:val="21"/>
                <w:lang w:val="en-GB"/>
              </w:rPr>
            </w:pPr>
            <w:r w:rsidRPr="00D95A15">
              <w:rPr>
                <w:rFonts w:cstheme="minorHAnsi"/>
                <w:sz w:val="21"/>
                <w:szCs w:val="21"/>
              </w:rPr>
              <w:t xml:space="preserve">Perform more complex leitmotifs and themes from a range of film soundtracks showing accuracy of pitch and rhythm. </w:t>
            </w:r>
          </w:p>
          <w:p w14:paraId="274C6238" w14:textId="77777777" w:rsidR="00D95A15" w:rsidRPr="00D95A15" w:rsidRDefault="00D95A15" w:rsidP="00D95A15">
            <w:pPr>
              <w:pStyle w:val="ListParagraph"/>
              <w:numPr>
                <w:ilvl w:val="0"/>
                <w:numId w:val="19"/>
              </w:numPr>
              <w:jc w:val="both"/>
              <w:rPr>
                <w:rFonts w:cstheme="minorHAnsi"/>
                <w:sz w:val="21"/>
                <w:szCs w:val="21"/>
                <w:lang w:val="en-GB"/>
              </w:rPr>
            </w:pPr>
            <w:r w:rsidRPr="00D95A15">
              <w:rPr>
                <w:rFonts w:cstheme="minorHAnsi"/>
                <w:sz w:val="21"/>
                <w:szCs w:val="21"/>
              </w:rPr>
              <w:t xml:space="preserve">Use storyboards and/or cue sheets to plan an effective film music soundtrack revising and refining ideas through rehearsal. </w:t>
            </w:r>
          </w:p>
          <w:p w14:paraId="6784E8EC" w14:textId="0D658E6B" w:rsidR="00D95A15" w:rsidRPr="00D95A15" w:rsidRDefault="00D95A15" w:rsidP="00D95A15">
            <w:pPr>
              <w:pStyle w:val="ListParagraph"/>
              <w:numPr>
                <w:ilvl w:val="0"/>
                <w:numId w:val="19"/>
              </w:numPr>
              <w:jc w:val="both"/>
              <w:rPr>
                <w:rFonts w:cstheme="minorHAnsi"/>
                <w:b/>
                <w:sz w:val="21"/>
                <w:szCs w:val="21"/>
                <w:lang w:val="en-GB"/>
              </w:rPr>
            </w:pPr>
            <w:r w:rsidRPr="00D95A15">
              <w:rPr>
                <w:rFonts w:cstheme="minorHAnsi"/>
                <w:sz w:val="21"/>
                <w:szCs w:val="21"/>
              </w:rPr>
              <w:t xml:space="preserve"> Discriminate between diegetic and non-diegetic film music when watching/listening.</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AE920CB" w14:textId="77777777" w:rsidR="00F258FC" w:rsidRPr="00F258FC" w:rsidRDefault="00F258FC" w:rsidP="00D244DC">
            <w:pPr>
              <w:pStyle w:val="ListParagraph"/>
              <w:numPr>
                <w:ilvl w:val="0"/>
                <w:numId w:val="22"/>
              </w:numPr>
              <w:rPr>
                <w:sz w:val="21"/>
                <w:szCs w:val="21"/>
                <w:lang w:val="en-GB"/>
              </w:rPr>
            </w:pPr>
            <w:r w:rsidRPr="00F258FC">
              <w:rPr>
                <w:sz w:val="21"/>
                <w:szCs w:val="21"/>
              </w:rPr>
              <w:t xml:space="preserve">Sounds: LEITMOTIF – A frequently recurring short melodic or harmonic idea which is associated with a character, event, concept, idea, object or situation which can be used directly or indirectly to remind us of one not actually present on screen. </w:t>
            </w:r>
          </w:p>
          <w:p w14:paraId="206973CF" w14:textId="77777777" w:rsidR="00F258FC" w:rsidRPr="00F258FC" w:rsidRDefault="00F258FC" w:rsidP="00D244DC">
            <w:pPr>
              <w:pStyle w:val="ListParagraph"/>
              <w:numPr>
                <w:ilvl w:val="0"/>
                <w:numId w:val="22"/>
              </w:numPr>
              <w:rPr>
                <w:sz w:val="21"/>
                <w:szCs w:val="21"/>
                <w:lang w:val="en-GB"/>
              </w:rPr>
            </w:pPr>
            <w:r w:rsidRPr="00F258FC">
              <w:rPr>
                <w:sz w:val="21"/>
                <w:szCs w:val="21"/>
              </w:rPr>
              <w:t xml:space="preserve">SOUNDTRACK – The music and sound recorded on a motion-picture film. The word can also mean a commercial recording of a collection of music and songs from a film sold individually as a CD or collection for digital download. </w:t>
            </w:r>
          </w:p>
          <w:p w14:paraId="11DF97F4" w14:textId="77777777" w:rsidR="00F258FC" w:rsidRPr="00F258FC" w:rsidRDefault="00F258FC" w:rsidP="00D244DC">
            <w:pPr>
              <w:pStyle w:val="ListParagraph"/>
              <w:numPr>
                <w:ilvl w:val="0"/>
                <w:numId w:val="22"/>
              </w:numPr>
              <w:rPr>
                <w:sz w:val="21"/>
                <w:szCs w:val="21"/>
                <w:lang w:val="en-GB"/>
              </w:rPr>
            </w:pPr>
            <w:r w:rsidRPr="00F258FC">
              <w:rPr>
                <w:sz w:val="21"/>
                <w:szCs w:val="21"/>
              </w:rPr>
              <w:t xml:space="preserve">THEME SONG – Often a song in the popular song genre frequently performed over the opening or closing titles of a film to give added commercial impetus to the film and soundtrack. </w:t>
            </w:r>
          </w:p>
          <w:p w14:paraId="105110FD" w14:textId="77777777" w:rsidR="00F258FC" w:rsidRPr="00F258FC" w:rsidRDefault="00F258FC" w:rsidP="00D244DC">
            <w:pPr>
              <w:pStyle w:val="ListParagraph"/>
              <w:numPr>
                <w:ilvl w:val="0"/>
                <w:numId w:val="22"/>
              </w:numPr>
              <w:rPr>
                <w:sz w:val="21"/>
                <w:szCs w:val="21"/>
                <w:lang w:val="en-GB"/>
              </w:rPr>
            </w:pPr>
            <w:r w:rsidRPr="00F258FC">
              <w:rPr>
                <w:sz w:val="21"/>
                <w:szCs w:val="21"/>
              </w:rPr>
              <w:t xml:space="preserve">MICKEY-MOUSING – When the music fits precisely with a specific part of the action in a film e.g. cartoons. CONCORD/DISCORD – Concords sound calm and complete, discords create tension and suspense. SEQUENCING – The repetition of a leitmotif often rising in pitch – CHROMATIC SEQUENCING. </w:t>
            </w:r>
          </w:p>
          <w:p w14:paraId="21903E52" w14:textId="77777777" w:rsidR="00F95822" w:rsidRPr="00F258FC" w:rsidRDefault="00F258FC" w:rsidP="00D244DC">
            <w:pPr>
              <w:pStyle w:val="ListParagraph"/>
              <w:numPr>
                <w:ilvl w:val="0"/>
                <w:numId w:val="22"/>
              </w:numPr>
              <w:rPr>
                <w:sz w:val="21"/>
                <w:szCs w:val="21"/>
                <w:lang w:val="en-GB"/>
              </w:rPr>
            </w:pPr>
            <w:r w:rsidRPr="00F258FC">
              <w:rPr>
                <w:sz w:val="21"/>
                <w:szCs w:val="21"/>
              </w:rPr>
              <w:t>INTERVAL OF A FIFTH – Two notes which are 5 notes apart – often used by film music composers to create an empty feeling of outer-space in Sci-Fi soundtracks. MUSICAL CLICHÉ – Devices used by film music composers that are “associated with” a particula</w:t>
            </w:r>
            <w:r>
              <w:rPr>
                <w:sz w:val="21"/>
                <w:szCs w:val="21"/>
              </w:rPr>
              <w:t>r character.</w:t>
            </w:r>
          </w:p>
          <w:p w14:paraId="7C3A7187" w14:textId="77777777" w:rsidR="00F258FC" w:rsidRPr="00F258FC" w:rsidRDefault="00F258FC" w:rsidP="00D244DC">
            <w:pPr>
              <w:pStyle w:val="ListParagraph"/>
              <w:numPr>
                <w:ilvl w:val="0"/>
                <w:numId w:val="22"/>
              </w:numPr>
              <w:rPr>
                <w:sz w:val="21"/>
                <w:szCs w:val="21"/>
                <w:lang w:val="en-GB"/>
              </w:rPr>
            </w:pPr>
            <w:r w:rsidRPr="00F258FC">
              <w:rPr>
                <w:sz w:val="21"/>
                <w:szCs w:val="21"/>
              </w:rPr>
              <w:t xml:space="preserve">Processes: STORYBOARD – A graphic organiser in the form of illustrations and images displayed in sequence to help the composer plan their soundtrack. </w:t>
            </w:r>
          </w:p>
          <w:p w14:paraId="652314A5" w14:textId="77777777" w:rsidR="00F258FC" w:rsidRPr="00F258FC" w:rsidRDefault="00F258FC" w:rsidP="00D244DC">
            <w:pPr>
              <w:pStyle w:val="ListParagraph"/>
              <w:numPr>
                <w:ilvl w:val="0"/>
                <w:numId w:val="22"/>
              </w:numPr>
              <w:rPr>
                <w:sz w:val="21"/>
                <w:szCs w:val="21"/>
                <w:lang w:val="en-GB"/>
              </w:rPr>
            </w:pPr>
            <w:r w:rsidRPr="00F258FC">
              <w:rPr>
                <w:sz w:val="21"/>
                <w:szCs w:val="21"/>
              </w:rPr>
              <w:t>CUESHEET – A detailed listing of MUSICAL CUES matching the visual action of a film so that composers can time their music accurately.</w:t>
            </w:r>
          </w:p>
          <w:p w14:paraId="4B2A8931" w14:textId="77777777" w:rsidR="00F258FC" w:rsidRPr="00F258FC" w:rsidRDefault="00F258FC" w:rsidP="00D244DC">
            <w:pPr>
              <w:pStyle w:val="ListParagraph"/>
              <w:numPr>
                <w:ilvl w:val="0"/>
                <w:numId w:val="22"/>
              </w:numPr>
              <w:rPr>
                <w:sz w:val="21"/>
                <w:szCs w:val="21"/>
                <w:lang w:val="en-GB"/>
              </w:rPr>
            </w:pPr>
            <w:r w:rsidRPr="00F258FC">
              <w:rPr>
                <w:sz w:val="21"/>
                <w:szCs w:val="21"/>
              </w:rPr>
              <w:t xml:space="preserve"> ‘BORROWED’ MUSIC – Music composed for other (non-film) purposes – Wagner and Verdi’s operas and ballets were popular ‘borrowed’ music in early film music. </w:t>
            </w:r>
          </w:p>
          <w:p w14:paraId="138260CC" w14:textId="77777777" w:rsidR="00F258FC" w:rsidRPr="00F258FC" w:rsidRDefault="00F258FC" w:rsidP="00D244DC">
            <w:pPr>
              <w:pStyle w:val="ListParagraph"/>
              <w:numPr>
                <w:ilvl w:val="0"/>
                <w:numId w:val="22"/>
              </w:numPr>
              <w:rPr>
                <w:sz w:val="21"/>
                <w:szCs w:val="21"/>
                <w:lang w:val="en-GB"/>
              </w:rPr>
            </w:pPr>
            <w:r w:rsidRPr="00F258FC">
              <w:rPr>
                <w:sz w:val="21"/>
                <w:szCs w:val="21"/>
              </w:rPr>
              <w:t xml:space="preserve">MUSIC SPOTTING – A meeting/session where the composer meets with the director and decides when and where music and sound effects are to feature in the finished film. </w:t>
            </w:r>
          </w:p>
          <w:p w14:paraId="180920A9" w14:textId="77777777" w:rsidR="00F258FC" w:rsidRPr="00F258FC" w:rsidRDefault="00F258FC" w:rsidP="00D244DC">
            <w:pPr>
              <w:pStyle w:val="ListParagraph"/>
              <w:numPr>
                <w:ilvl w:val="0"/>
                <w:numId w:val="22"/>
              </w:numPr>
              <w:rPr>
                <w:sz w:val="21"/>
                <w:szCs w:val="21"/>
                <w:lang w:val="en-GB"/>
              </w:rPr>
            </w:pPr>
            <w:r w:rsidRPr="00F258FC">
              <w:rPr>
                <w:sz w:val="21"/>
                <w:szCs w:val="21"/>
              </w:rPr>
              <w:t xml:space="preserve">CLICK TRACKS – An electronic METRONOME which helps film composers accurately time their music to onscreen action through a series of ‘clicks’ (often heard through headphones) – used extensively in cartoons and animated films. DIEGETIC FILM MUSIC – Music within the film for both the characters and audience to hear e.g. a car radio, a band in a nightclub or sound effects. </w:t>
            </w:r>
          </w:p>
          <w:p w14:paraId="1808B20F" w14:textId="77777777" w:rsidR="00F258FC" w:rsidRPr="00F258FC" w:rsidRDefault="00F258FC" w:rsidP="00D244DC">
            <w:pPr>
              <w:pStyle w:val="ListParagraph"/>
              <w:numPr>
                <w:ilvl w:val="0"/>
                <w:numId w:val="22"/>
              </w:numPr>
              <w:rPr>
                <w:sz w:val="21"/>
                <w:szCs w:val="21"/>
                <w:lang w:val="en-GB"/>
              </w:rPr>
            </w:pPr>
            <w:r w:rsidRPr="00F258FC">
              <w:rPr>
                <w:sz w:val="21"/>
                <w:szCs w:val="21"/>
              </w:rPr>
              <w:t xml:space="preserve">NON-DIEGETIC FILM MUSIC – Music which is put “over the top” of the action of a film for the audience’s benefit and which the characters within a film can’t hear – also known as UNDERSCORE or INCIDENTAL MUSIC. </w:t>
            </w:r>
          </w:p>
          <w:p w14:paraId="406BDA66" w14:textId="160DB432" w:rsidR="00F258FC" w:rsidRPr="00F258FC" w:rsidRDefault="00F258FC" w:rsidP="00D244DC">
            <w:pPr>
              <w:pStyle w:val="ListParagraph"/>
              <w:numPr>
                <w:ilvl w:val="0"/>
                <w:numId w:val="22"/>
              </w:numPr>
              <w:rPr>
                <w:sz w:val="21"/>
                <w:szCs w:val="21"/>
                <w:lang w:val="en-GB"/>
              </w:rPr>
            </w:pPr>
            <w:r w:rsidRPr="00F258FC">
              <w:rPr>
                <w:sz w:val="21"/>
                <w:szCs w:val="21"/>
              </w:rPr>
              <w:t xml:space="preserve"> Context e.g. how the elements of music can be used and manipulated to create different effects suitable to characters within films in different situations (manipulation of leitmoti</w:t>
            </w:r>
            <w:r>
              <w:rPr>
                <w:sz w:val="21"/>
                <w:szCs w:val="21"/>
              </w:rPr>
              <w:t xml:space="preserve">fs) or different film genres. </w:t>
            </w:r>
          </w:p>
          <w:p w14:paraId="7134982D" w14:textId="20A3A133" w:rsidR="00F258FC" w:rsidRPr="00D244DC" w:rsidRDefault="00F258FC" w:rsidP="00D244DC">
            <w:pPr>
              <w:pStyle w:val="ListParagraph"/>
              <w:numPr>
                <w:ilvl w:val="0"/>
                <w:numId w:val="22"/>
              </w:numPr>
              <w:rPr>
                <w:sz w:val="21"/>
                <w:szCs w:val="21"/>
                <w:lang w:val="en-GB"/>
              </w:rPr>
            </w:pPr>
            <w:r w:rsidRPr="00F258FC">
              <w:rPr>
                <w:sz w:val="21"/>
                <w:szCs w:val="21"/>
              </w:rPr>
              <w:t>Speaking and listening – through activities pupils could: discuss and question what they are learning and how it is relevant in other contexts or when using different variables; discuss and respond to initial ideas and information, carry out the task and then review and refine ideas.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50806447" w14:textId="7F6CFF91" w:rsidR="004F3C65" w:rsidRPr="00FD7421" w:rsidRDefault="00FD7421" w:rsidP="00FD7421">
            <w:pPr>
              <w:pStyle w:val="ListParagraph"/>
              <w:numPr>
                <w:ilvl w:val="0"/>
                <w:numId w:val="23"/>
              </w:numPr>
              <w:jc w:val="both"/>
              <w:rPr>
                <w:b/>
                <w:sz w:val="21"/>
                <w:szCs w:val="21"/>
                <w:lang w:val="en-GB"/>
              </w:rPr>
            </w:pPr>
            <w:r>
              <w:rPr>
                <w:sz w:val="21"/>
                <w:szCs w:val="21"/>
                <w:lang w:val="en-GB"/>
              </w:rPr>
              <w:t>Informal and formative assessment is ongoing in lessons as the teacher circulates during practical composition time. Students will also be informally assessed through classwork, homework and contributions to class discussion.</w:t>
            </w:r>
          </w:p>
          <w:p w14:paraId="1395563D" w14:textId="22E6F36E" w:rsidR="00FD7421" w:rsidRPr="00FD7421" w:rsidRDefault="00FD7421" w:rsidP="00FD7421">
            <w:pPr>
              <w:pStyle w:val="ListParagraph"/>
              <w:numPr>
                <w:ilvl w:val="0"/>
                <w:numId w:val="23"/>
              </w:numPr>
              <w:jc w:val="both"/>
              <w:rPr>
                <w:b/>
                <w:sz w:val="21"/>
                <w:szCs w:val="21"/>
                <w:lang w:val="en-GB"/>
              </w:rPr>
            </w:pPr>
            <w:r>
              <w:rPr>
                <w:sz w:val="21"/>
                <w:szCs w:val="21"/>
                <w:lang w:val="en-GB"/>
              </w:rPr>
              <w:t>Self and peer feedback will occur periodically throughout the unit after performances. Students follow the What Went Well and Even Better If system of offering feedback.</w:t>
            </w:r>
            <w:r w:rsidR="00D95A15">
              <w:rPr>
                <w:sz w:val="21"/>
                <w:szCs w:val="21"/>
                <w:lang w:val="en-GB"/>
              </w:rPr>
              <w:t xml:space="preserve"> Students will ultimately perform their ‘new’ soundtrack for the James Bond trailer to a muted version of it. It will be very easy to see the application of skills learned because of this and offer feedback accordingly.</w:t>
            </w:r>
          </w:p>
          <w:p w14:paraId="153B61C9" w14:textId="1F185DAF" w:rsidR="00FD7421" w:rsidRPr="00FD7421" w:rsidRDefault="00FD7421" w:rsidP="00FD7421">
            <w:pPr>
              <w:pStyle w:val="ListParagraph"/>
              <w:numPr>
                <w:ilvl w:val="0"/>
                <w:numId w:val="23"/>
              </w:numPr>
              <w:jc w:val="both"/>
              <w:rPr>
                <w:b/>
                <w:sz w:val="21"/>
                <w:szCs w:val="21"/>
                <w:lang w:val="en-GB"/>
              </w:rPr>
            </w:pPr>
            <w:r>
              <w:rPr>
                <w:sz w:val="21"/>
                <w:szCs w:val="21"/>
                <w:lang w:val="en-GB"/>
              </w:rPr>
              <w:t>Formal assessment will occur when assessi</w:t>
            </w:r>
            <w:r w:rsidR="00D244DC">
              <w:rPr>
                <w:sz w:val="21"/>
                <w:szCs w:val="21"/>
                <w:lang w:val="en-GB"/>
              </w:rPr>
              <w:t>ng student</w:t>
            </w:r>
            <w:r w:rsidR="002E5025">
              <w:rPr>
                <w:sz w:val="21"/>
                <w:szCs w:val="21"/>
                <w:lang w:val="en-GB"/>
              </w:rPr>
              <w:t xml:space="preserve"> performances/composition/listening respons</w:t>
            </w:r>
            <w:r w:rsidR="00F258FC">
              <w:rPr>
                <w:sz w:val="21"/>
                <w:szCs w:val="21"/>
                <w:lang w:val="en-GB"/>
              </w:rPr>
              <w:t xml:space="preserve">es in relation to programme </w:t>
            </w:r>
            <w:r>
              <w:rPr>
                <w:sz w:val="21"/>
                <w:szCs w:val="21"/>
                <w:lang w:val="en-GB"/>
              </w:rPr>
              <w:t xml:space="preserve">music and this will be recorded on the department tracker – the teacher recording if the student is working towards, has met or exceeded </w:t>
            </w:r>
            <w:r w:rsidR="00EF1588">
              <w:rPr>
                <w:sz w:val="21"/>
                <w:szCs w:val="21"/>
                <w:lang w:val="en-GB"/>
              </w:rPr>
              <w:t xml:space="preserve">the assessment criteria in the three learning strands of performing, composing and listening and appraising. </w:t>
            </w:r>
          </w:p>
          <w:p w14:paraId="04233BC0" w14:textId="17E08896"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C0E91"/>
    <w:multiLevelType w:val="hybridMultilevel"/>
    <w:tmpl w:val="FAB20308"/>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6322F"/>
    <w:multiLevelType w:val="hybridMultilevel"/>
    <w:tmpl w:val="BF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40A2940"/>
    <w:multiLevelType w:val="hybridMultilevel"/>
    <w:tmpl w:val="257A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19"/>
  </w:num>
  <w:num w:numId="4">
    <w:abstractNumId w:val="23"/>
  </w:num>
  <w:num w:numId="5">
    <w:abstractNumId w:val="5"/>
  </w:num>
  <w:num w:numId="6">
    <w:abstractNumId w:val="20"/>
  </w:num>
  <w:num w:numId="7">
    <w:abstractNumId w:val="14"/>
  </w:num>
  <w:num w:numId="8">
    <w:abstractNumId w:val="18"/>
  </w:num>
  <w:num w:numId="9">
    <w:abstractNumId w:val="24"/>
  </w:num>
  <w:num w:numId="10">
    <w:abstractNumId w:val="0"/>
  </w:num>
  <w:num w:numId="11">
    <w:abstractNumId w:val="17"/>
  </w:num>
  <w:num w:numId="12">
    <w:abstractNumId w:val="9"/>
  </w:num>
  <w:num w:numId="13">
    <w:abstractNumId w:val="13"/>
  </w:num>
  <w:num w:numId="14">
    <w:abstractNumId w:val="10"/>
  </w:num>
  <w:num w:numId="15">
    <w:abstractNumId w:val="12"/>
  </w:num>
  <w:num w:numId="16">
    <w:abstractNumId w:val="6"/>
  </w:num>
  <w:num w:numId="17">
    <w:abstractNumId w:val="21"/>
  </w:num>
  <w:num w:numId="18">
    <w:abstractNumId w:val="25"/>
  </w:num>
  <w:num w:numId="19">
    <w:abstractNumId w:val="3"/>
  </w:num>
  <w:num w:numId="20">
    <w:abstractNumId w:val="3"/>
  </w:num>
  <w:num w:numId="21">
    <w:abstractNumId w:val="22"/>
  </w:num>
  <w:num w:numId="22">
    <w:abstractNumId w:val="16"/>
  </w:num>
  <w:num w:numId="23">
    <w:abstractNumId w:val="15"/>
  </w:num>
  <w:num w:numId="24">
    <w:abstractNumId w:val="4"/>
  </w:num>
  <w:num w:numId="25">
    <w:abstractNumId w:val="26"/>
  </w:num>
  <w:num w:numId="26">
    <w:abstractNumId w:val="7"/>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37638"/>
    <w:rsid w:val="00166FEB"/>
    <w:rsid w:val="001A2BA4"/>
    <w:rsid w:val="001C5F99"/>
    <w:rsid w:val="00226561"/>
    <w:rsid w:val="00255136"/>
    <w:rsid w:val="0027681D"/>
    <w:rsid w:val="002E3DD3"/>
    <w:rsid w:val="002E5025"/>
    <w:rsid w:val="00312C50"/>
    <w:rsid w:val="00341A93"/>
    <w:rsid w:val="003465A2"/>
    <w:rsid w:val="00373102"/>
    <w:rsid w:val="00384788"/>
    <w:rsid w:val="003B1C40"/>
    <w:rsid w:val="003F5F58"/>
    <w:rsid w:val="00401BEE"/>
    <w:rsid w:val="004124B4"/>
    <w:rsid w:val="004643CB"/>
    <w:rsid w:val="004F3865"/>
    <w:rsid w:val="004F3C65"/>
    <w:rsid w:val="0054237E"/>
    <w:rsid w:val="005F5BFF"/>
    <w:rsid w:val="006133FF"/>
    <w:rsid w:val="00664176"/>
    <w:rsid w:val="006B6F74"/>
    <w:rsid w:val="006B7BD1"/>
    <w:rsid w:val="006E589C"/>
    <w:rsid w:val="006E5B6C"/>
    <w:rsid w:val="00717220"/>
    <w:rsid w:val="00792234"/>
    <w:rsid w:val="007B04C0"/>
    <w:rsid w:val="007B1995"/>
    <w:rsid w:val="00822276"/>
    <w:rsid w:val="008315F1"/>
    <w:rsid w:val="008F472A"/>
    <w:rsid w:val="009218EA"/>
    <w:rsid w:val="00954DB2"/>
    <w:rsid w:val="00970470"/>
    <w:rsid w:val="009F3833"/>
    <w:rsid w:val="009F4EE7"/>
    <w:rsid w:val="00AA005C"/>
    <w:rsid w:val="00AB16D0"/>
    <w:rsid w:val="00AC1394"/>
    <w:rsid w:val="00B16942"/>
    <w:rsid w:val="00B45D97"/>
    <w:rsid w:val="00BA2324"/>
    <w:rsid w:val="00C72A78"/>
    <w:rsid w:val="00CF578F"/>
    <w:rsid w:val="00D06802"/>
    <w:rsid w:val="00D239EE"/>
    <w:rsid w:val="00D244DC"/>
    <w:rsid w:val="00D41C18"/>
    <w:rsid w:val="00D57FF3"/>
    <w:rsid w:val="00D95A15"/>
    <w:rsid w:val="00DF5028"/>
    <w:rsid w:val="00EF1588"/>
    <w:rsid w:val="00F258FC"/>
    <w:rsid w:val="00F30C8B"/>
    <w:rsid w:val="00F564A7"/>
    <w:rsid w:val="00F56CCA"/>
    <w:rsid w:val="00F62155"/>
    <w:rsid w:val="00F95822"/>
    <w:rsid w:val="00FC1E1B"/>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DBBE03-1C0E-410E-8458-2AD1A7F0BC1A}">
  <ds:schemaRefs>
    <ds:schemaRef ds:uri="http://schemas.openxmlformats.org/officeDocument/2006/bibliography"/>
  </ds:schemaRefs>
</ds:datastoreItem>
</file>

<file path=customXml/itemProps2.xml><?xml version="1.0" encoding="utf-8"?>
<ds:datastoreItem xmlns:ds="http://schemas.openxmlformats.org/officeDocument/2006/customXml" ds:itemID="{3F27A86D-075C-4F06-A490-3BB22FBAAF8D}"/>
</file>

<file path=customXml/itemProps3.xml><?xml version="1.0" encoding="utf-8"?>
<ds:datastoreItem xmlns:ds="http://schemas.openxmlformats.org/officeDocument/2006/customXml" ds:itemID="{F59B5EBD-E2BE-4730-8DF3-EC1CC99FBD7F}"/>
</file>

<file path=customXml/itemProps4.xml><?xml version="1.0" encoding="utf-8"?>
<ds:datastoreItem xmlns:ds="http://schemas.openxmlformats.org/officeDocument/2006/customXml" ds:itemID="{916F2B7F-37F5-42F3-96DA-234521E2544D}"/>
</file>

<file path=docProps/app.xml><?xml version="1.0" encoding="utf-8"?>
<Properties xmlns="http://schemas.openxmlformats.org/officeDocument/2006/extended-properties" xmlns:vt="http://schemas.openxmlformats.org/officeDocument/2006/docPropsVTypes">
  <Template>Normal</Template>
  <TotalTime>193</TotalTime>
  <Pages>2</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3</cp:revision>
  <cp:lastPrinted>2019-11-03T11:53:00Z</cp:lastPrinted>
  <dcterms:created xsi:type="dcterms:W3CDTF">2021-07-14T08:04:00Z</dcterms:created>
  <dcterms:modified xsi:type="dcterms:W3CDTF">2021-07-14T11:21:00Z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