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6EC2D646">
      <w:pPr>
        <w:rPr>
          <w:lang w:val="en-GB"/>
        </w:rPr>
      </w:pPr>
      <w:r>
        <w:rPr>
          <w:lang w:val="en-GB"/>
        </w:rPr>
        <w:t>Department</w:t>
      </w:r>
      <w:r w:rsidR="00AB16D0">
        <w:rPr>
          <w:lang w:val="en-GB"/>
        </w:rPr>
        <w:t xml:space="preserve">: </w:t>
      </w:r>
      <w:r w:rsidR="00552C09">
        <w:rPr>
          <w:lang w:val="en-GB"/>
        </w:rPr>
        <w:t>MFL (</w:t>
      </w:r>
      <w:r w:rsidR="003F2C72">
        <w:rPr>
          <w:lang w:val="en-GB"/>
        </w:rPr>
        <w:t>French</w:t>
      </w:r>
      <w:r w:rsidR="00552C09">
        <w:rPr>
          <w:lang w:val="en-GB"/>
        </w:rPr>
        <w:t>)</w:t>
      </w:r>
    </w:p>
    <w:p w:rsidR="00D57FF3" w:rsidRDefault="00D57FF3" w14:paraId="3B5CEA64" w14:textId="77777777">
      <w:pPr>
        <w:rPr>
          <w:lang w:val="en-GB"/>
        </w:rPr>
      </w:pPr>
    </w:p>
    <w:p w:rsidRPr="00980F67" w:rsidR="00650DB8" w:rsidRDefault="00312C50" w14:paraId="22B45938" w14:textId="67ADCDDF">
      <w:pPr>
        <w:rPr>
          <w:lang w:val="en-GB"/>
        </w:rPr>
      </w:pPr>
      <w:r w:rsidRPr="00980F67">
        <w:rPr>
          <w:lang w:val="en-GB"/>
        </w:rPr>
        <w:t>Year Group</w:t>
      </w:r>
      <w:r w:rsidRPr="00980F67" w:rsidR="009218EA">
        <w:rPr>
          <w:lang w:val="en-GB"/>
        </w:rPr>
        <w:t xml:space="preserve">: </w:t>
      </w:r>
      <w:r w:rsidRPr="00980F67" w:rsidR="005B7C83">
        <w:rPr>
          <w:lang w:val="en-GB"/>
        </w:rPr>
        <w:t>Year 12</w:t>
      </w:r>
    </w:p>
    <w:p w:rsidRPr="00980F67" w:rsidR="00650DB8" w:rsidRDefault="00650DB8" w14:paraId="74285B2B" w14:textId="77777777">
      <w:pPr>
        <w:rPr>
          <w:lang w:val="en-GB"/>
        </w:rPr>
      </w:pPr>
    </w:p>
    <w:p w:rsidRPr="00980F67" w:rsidR="00AA005C" w:rsidRDefault="00F95822" w14:paraId="30F865AD" w14:textId="10B6EFA8">
      <w:pPr>
        <w:rPr>
          <w:lang w:val="en-GB"/>
        </w:rPr>
      </w:pPr>
      <w:r w:rsidRPr="00980F67">
        <w:rPr>
          <w:lang w:val="en-GB"/>
        </w:rPr>
        <w:t>This is the plan for the taught curriculum during a</w:t>
      </w:r>
      <w:r w:rsidRPr="00980F67" w:rsidR="00AB16D0">
        <w:rPr>
          <w:lang w:val="en-GB"/>
        </w:rPr>
        <w:t>chievement</w:t>
      </w:r>
      <w:r w:rsidRPr="00980F67">
        <w:rPr>
          <w:lang w:val="en-GB"/>
        </w:rPr>
        <w:t xml:space="preserve"> period</w:t>
      </w:r>
      <w:r w:rsidRPr="00980F67" w:rsidR="00122AA1">
        <w:rPr>
          <w:lang w:val="en-GB"/>
        </w:rPr>
        <w:t>:</w:t>
      </w:r>
      <w:r w:rsidRPr="00980F67" w:rsidR="00AB16D0">
        <w:rPr>
          <w:lang w:val="en-GB"/>
        </w:rPr>
        <w:t xml:space="preserve"> </w:t>
      </w:r>
      <w:r w:rsidR="002C03E9">
        <w:rPr>
          <w:lang w:val="en-GB"/>
        </w:rPr>
        <w:t>Jan - March</w:t>
      </w:r>
    </w:p>
    <w:p w:rsidRPr="00650DB8" w:rsidR="00650DB8" w:rsidRDefault="00650DB8" w14:paraId="262B3EFC" w14:textId="77777777">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52E058B1"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52E058B1" w14:paraId="4BF128E6" w14:textId="77777777">
        <w:tc>
          <w:tcPr>
            <w:tcW w:w="10632" w:type="dxa"/>
            <w:tcMar/>
          </w:tcPr>
          <w:p w:rsidRPr="002C03E9" w:rsidR="003F2C72" w:rsidP="006E1BCF" w:rsidRDefault="003F2C72" w14:paraId="4A3F3970" w14:textId="77777777">
            <w:pPr>
              <w:jc w:val="both"/>
              <w:rPr>
                <w:sz w:val="20"/>
                <w:szCs w:val="16"/>
                <w:lang w:val="en-GB"/>
              </w:rPr>
            </w:pPr>
          </w:p>
          <w:p w:rsidRPr="002C03E9" w:rsidR="003F2C72" w:rsidP="006E1BCF" w:rsidRDefault="002C03E9" w14:paraId="65D84F62" w14:textId="15F6819E">
            <w:pPr>
              <w:jc w:val="both"/>
              <w:rPr>
                <w:szCs w:val="16"/>
                <w:lang w:val="fr-FR"/>
              </w:rPr>
            </w:pPr>
            <w:r w:rsidRPr="002C03E9">
              <w:rPr>
                <w:szCs w:val="16"/>
                <w:lang w:val="fr-FR"/>
              </w:rPr>
              <w:t>Le septi</w:t>
            </w:r>
            <w:r w:rsidRPr="002C03E9">
              <w:rPr>
                <w:rFonts w:cstheme="minorHAnsi"/>
                <w:szCs w:val="16"/>
                <w:lang w:val="fr-FR"/>
              </w:rPr>
              <w:t>è</w:t>
            </w:r>
            <w:r w:rsidRPr="002C03E9">
              <w:rPr>
                <w:szCs w:val="16"/>
                <w:lang w:val="fr-FR"/>
              </w:rPr>
              <w:t>me art</w:t>
            </w:r>
          </w:p>
          <w:p w:rsidRPr="002C03E9" w:rsidR="002C03E9" w:rsidP="006E1BCF" w:rsidRDefault="002C03E9" w14:paraId="2CD74A89" w14:textId="42375E8A">
            <w:pPr>
              <w:jc w:val="both"/>
              <w:rPr>
                <w:szCs w:val="16"/>
                <w:lang w:val="fr-FR"/>
              </w:rPr>
            </w:pPr>
            <w:r w:rsidRPr="002C03E9">
              <w:rPr>
                <w:color w:val="000000"/>
                <w:szCs w:val="16"/>
                <w:lang w:val="fr-FR"/>
              </w:rPr>
              <w:t>Le rôle du bénévolat</w:t>
            </w:r>
          </w:p>
          <w:p w:rsidRPr="002C03E9" w:rsidR="003F2C72" w:rsidP="006E1BCF" w:rsidRDefault="003F2C72" w14:paraId="1EF50371" w14:textId="77777777">
            <w:pPr>
              <w:jc w:val="both"/>
              <w:rPr>
                <w:lang w:val="fr-FR"/>
              </w:rPr>
            </w:pPr>
          </w:p>
          <w:p w:rsidRPr="00873AD6" w:rsidR="006E1BCF" w:rsidP="006E1BCF" w:rsidRDefault="006E1BCF" w14:paraId="64BAAF15" w14:textId="77777777">
            <w:pPr>
              <w:jc w:val="both"/>
              <w:rPr>
                <w:rFonts w:cstheme="minorHAnsi"/>
                <w:lang w:val="en-GB"/>
              </w:rPr>
            </w:pPr>
            <w:r w:rsidRPr="00873AD6">
              <w:rPr>
                <w:rFonts w:cstheme="minorHAnsi"/>
                <w:lang w:val="en-GB"/>
              </w:rPr>
              <w:t>Grammar:</w:t>
            </w:r>
          </w:p>
          <w:p w:rsidRPr="00873AD6" w:rsidR="00881B43" w:rsidP="00881B43" w:rsidRDefault="0097165A" w14:paraId="451F8186" w14:textId="07A9E295">
            <w:pPr>
              <w:pStyle w:val="ListParagraph"/>
              <w:numPr>
                <w:ilvl w:val="0"/>
                <w:numId w:val="18"/>
              </w:numPr>
            </w:pPr>
            <w:r w:rsidRPr="00873AD6">
              <w:rPr>
                <w:rFonts w:cstheme="minorHAnsi"/>
              </w:rPr>
              <w:t xml:space="preserve">The present tense including irregulars, reflexive verbs and </w:t>
            </w:r>
            <w:r w:rsidRPr="00873AD6" w:rsidR="00873AD6">
              <w:rPr>
                <w:rFonts w:cstheme="minorHAnsi"/>
              </w:rPr>
              <w:t>compound tenses</w:t>
            </w:r>
            <w:r w:rsidRPr="00873AD6">
              <w:rPr>
                <w:rFonts w:cstheme="minorHAnsi"/>
              </w:rPr>
              <w:t xml:space="preserve"> </w:t>
            </w:r>
          </w:p>
          <w:p w:rsidRPr="00873AD6" w:rsidR="0097165A" w:rsidP="00881B43" w:rsidRDefault="00873AD6" w14:paraId="0B42B533" w14:textId="21D54B1E">
            <w:pPr>
              <w:pStyle w:val="ListParagraph"/>
              <w:numPr>
                <w:ilvl w:val="0"/>
                <w:numId w:val="18"/>
              </w:numPr>
            </w:pPr>
            <w:r w:rsidRPr="00873AD6">
              <w:rPr>
                <w:rFonts w:cstheme="minorHAnsi"/>
              </w:rPr>
              <w:t>The present tense – regular verbs</w:t>
            </w:r>
          </w:p>
          <w:p w:rsidRPr="00873AD6" w:rsidR="00873AD6" w:rsidP="00881B43" w:rsidRDefault="00873AD6" w14:paraId="0EAF921F" w14:textId="22076B16">
            <w:pPr>
              <w:pStyle w:val="ListParagraph"/>
              <w:numPr>
                <w:ilvl w:val="0"/>
                <w:numId w:val="18"/>
              </w:numPr>
            </w:pPr>
            <w:r w:rsidRPr="00873AD6">
              <w:rPr>
                <w:rFonts w:cstheme="minorHAnsi"/>
              </w:rPr>
              <w:t>The present tense – irregulars, modal verbs, use of infinitive, impersonal verbs</w:t>
            </w:r>
          </w:p>
          <w:p w:rsidRPr="00873AD6" w:rsidR="0097165A" w:rsidP="00881B43" w:rsidRDefault="00873AD6" w14:paraId="375F7461" w14:textId="77A59271">
            <w:pPr>
              <w:pStyle w:val="ListParagraph"/>
              <w:numPr>
                <w:ilvl w:val="0"/>
                <w:numId w:val="18"/>
              </w:numPr>
            </w:pPr>
            <w:r w:rsidRPr="00873AD6">
              <w:rPr>
                <w:rFonts w:cstheme="minorHAnsi"/>
              </w:rPr>
              <w:t xml:space="preserve">Accurate use of </w:t>
            </w:r>
            <w:proofErr w:type="spellStart"/>
            <w:r w:rsidRPr="00873AD6">
              <w:rPr>
                <w:rFonts w:cstheme="minorHAnsi"/>
              </w:rPr>
              <w:t>être</w:t>
            </w:r>
            <w:proofErr w:type="spellEnd"/>
            <w:r w:rsidRPr="00873AD6" w:rsidR="0097165A">
              <w:rPr>
                <w:rFonts w:cstheme="minorHAnsi"/>
              </w:rPr>
              <w:t xml:space="preserve"> and </w:t>
            </w:r>
            <w:proofErr w:type="spellStart"/>
            <w:r w:rsidRPr="00873AD6">
              <w:rPr>
                <w:rFonts w:cstheme="minorHAnsi"/>
              </w:rPr>
              <w:t>avoir</w:t>
            </w:r>
            <w:proofErr w:type="spellEnd"/>
            <w:r w:rsidRPr="00873AD6" w:rsidR="0097165A">
              <w:rPr>
                <w:rFonts w:cstheme="minorHAnsi"/>
              </w:rPr>
              <w:t xml:space="preserve"> in all contexts</w:t>
            </w:r>
          </w:p>
          <w:p w:rsidRPr="00873AD6" w:rsidR="0097165A" w:rsidP="00881B43" w:rsidRDefault="0097165A" w14:paraId="7790F557" w14:textId="77777777">
            <w:pPr>
              <w:pStyle w:val="ListParagraph"/>
              <w:numPr>
                <w:ilvl w:val="0"/>
                <w:numId w:val="18"/>
              </w:numPr>
            </w:pPr>
            <w:r w:rsidRPr="00873AD6">
              <w:rPr>
                <w:rFonts w:cstheme="minorHAnsi"/>
              </w:rPr>
              <w:t>Direct and indirect object pronouns</w:t>
            </w:r>
          </w:p>
          <w:p w:rsidRPr="00873AD6" w:rsidR="0097165A" w:rsidP="0097165A" w:rsidRDefault="0097165A" w14:paraId="7D097B71" w14:textId="7E59A87C">
            <w:pPr>
              <w:pStyle w:val="ListParagraph"/>
              <w:numPr>
                <w:ilvl w:val="0"/>
                <w:numId w:val="18"/>
              </w:numPr>
            </w:pPr>
            <w:r w:rsidRPr="00873AD6">
              <w:t>The passive voice</w:t>
            </w:r>
            <w:r w:rsidRPr="00873AD6" w:rsidR="00525B80">
              <w:t xml:space="preserve"> and avoidance of passive</w:t>
            </w:r>
          </w:p>
          <w:p w:rsidRPr="00873AD6" w:rsidR="0097165A" w:rsidP="0097165A" w:rsidRDefault="0097165A" w14:paraId="67EF2B18" w14:textId="77777777">
            <w:pPr>
              <w:pStyle w:val="ListParagraph"/>
              <w:numPr>
                <w:ilvl w:val="0"/>
                <w:numId w:val="18"/>
              </w:numPr>
            </w:pPr>
            <w:r w:rsidRPr="00873AD6">
              <w:t>Comparatives and superlatives</w:t>
            </w:r>
          </w:p>
          <w:p w:rsidRPr="00873AD6" w:rsidR="0097165A" w:rsidP="0097165A" w:rsidRDefault="0097165A" w14:paraId="068C85C8" w14:textId="77777777">
            <w:pPr>
              <w:pStyle w:val="ListParagraph"/>
              <w:numPr>
                <w:ilvl w:val="0"/>
                <w:numId w:val="18"/>
              </w:numPr>
            </w:pPr>
            <w:r w:rsidRPr="00873AD6">
              <w:t>The future tense</w:t>
            </w:r>
          </w:p>
          <w:p w:rsidRPr="00873AD6" w:rsidR="0097165A" w:rsidP="0097165A" w:rsidRDefault="0097165A" w14:paraId="109A1E9C" w14:textId="03950BAF">
            <w:pPr>
              <w:pStyle w:val="ListParagraph"/>
              <w:numPr>
                <w:ilvl w:val="0"/>
                <w:numId w:val="18"/>
              </w:numPr>
            </w:pPr>
            <w:r w:rsidRPr="00873AD6">
              <w:t>The conditional</w:t>
            </w:r>
          </w:p>
          <w:p w:rsidRPr="00873AD6" w:rsidR="0097165A" w:rsidP="0097165A" w:rsidRDefault="0097165A" w14:paraId="07EDF738" w14:textId="5ECD091B">
            <w:pPr>
              <w:pStyle w:val="ListParagraph"/>
              <w:numPr>
                <w:ilvl w:val="0"/>
                <w:numId w:val="18"/>
              </w:numPr>
            </w:pPr>
            <w:r w:rsidRPr="00873AD6">
              <w:t>Indefinite adjectives and pronouns</w:t>
            </w:r>
          </w:p>
          <w:p w:rsidRPr="00873AD6" w:rsidR="0097165A" w:rsidP="0097165A" w:rsidRDefault="0097165A" w14:paraId="7AE33416" w14:textId="2B498B13">
            <w:pPr>
              <w:pStyle w:val="ListParagraph"/>
              <w:numPr>
                <w:ilvl w:val="0"/>
                <w:numId w:val="18"/>
              </w:numPr>
            </w:pPr>
            <w:r w:rsidRPr="00873AD6">
              <w:t>The perfect tense</w:t>
            </w:r>
          </w:p>
          <w:p w:rsidRPr="00873AD6" w:rsidR="0097165A" w:rsidP="0097165A" w:rsidRDefault="0097165A" w14:paraId="3F69138C" w14:textId="0967E370">
            <w:pPr>
              <w:pStyle w:val="ListParagraph"/>
              <w:numPr>
                <w:ilvl w:val="0"/>
                <w:numId w:val="18"/>
              </w:numPr>
            </w:pPr>
            <w:r w:rsidRPr="00873AD6">
              <w:t>The pluperfect tense</w:t>
            </w:r>
          </w:p>
          <w:p w:rsidRPr="00873AD6" w:rsidR="0097165A" w:rsidP="0097165A" w:rsidRDefault="0097165A" w14:paraId="718D054B" w14:textId="7036478C">
            <w:pPr>
              <w:pStyle w:val="ListParagraph"/>
              <w:numPr>
                <w:ilvl w:val="0"/>
                <w:numId w:val="18"/>
              </w:numPr>
            </w:pPr>
            <w:r w:rsidRPr="00873AD6">
              <w:t>The future perfect</w:t>
            </w:r>
          </w:p>
          <w:p w:rsidRPr="00873AD6" w:rsidR="0097165A" w:rsidP="0097165A" w:rsidRDefault="0097165A" w14:paraId="6D63AD55" w14:textId="5C226E6C">
            <w:pPr>
              <w:pStyle w:val="ListParagraph"/>
              <w:numPr>
                <w:ilvl w:val="0"/>
                <w:numId w:val="18"/>
              </w:numPr>
            </w:pPr>
            <w:r w:rsidRPr="00873AD6">
              <w:t>The conditional perfect</w:t>
            </w:r>
          </w:p>
          <w:p w:rsidRPr="00873AD6" w:rsidR="0097165A" w:rsidP="0097165A" w:rsidRDefault="0097165A" w14:paraId="2FF30704" w14:textId="79B71B50">
            <w:pPr>
              <w:pStyle w:val="ListParagraph"/>
              <w:numPr>
                <w:ilvl w:val="0"/>
                <w:numId w:val="18"/>
              </w:numPr>
            </w:pPr>
            <w:r w:rsidRPr="00873AD6">
              <w:t>The subjunctive</w:t>
            </w:r>
          </w:p>
          <w:p w:rsidRPr="00873AD6" w:rsidR="0097165A" w:rsidP="0097165A" w:rsidRDefault="0097165A" w14:paraId="1372E376" w14:textId="0F13182B">
            <w:pPr>
              <w:pStyle w:val="ListParagraph"/>
              <w:numPr>
                <w:ilvl w:val="0"/>
                <w:numId w:val="18"/>
              </w:numPr>
            </w:pPr>
            <w:r w:rsidRPr="00873AD6">
              <w:t>Demonstrative and possessive adjectives</w:t>
            </w:r>
          </w:p>
          <w:p w:rsidRPr="00873AD6" w:rsidR="0097165A" w:rsidP="0097165A" w:rsidRDefault="0097165A" w14:paraId="7E5A510D" w14:textId="77777777">
            <w:pPr>
              <w:pStyle w:val="ListParagraph"/>
              <w:numPr>
                <w:ilvl w:val="0"/>
                <w:numId w:val="18"/>
              </w:numPr>
            </w:pPr>
            <w:r w:rsidRPr="00873AD6">
              <w:t>The imperative</w:t>
            </w:r>
          </w:p>
          <w:p w:rsidRPr="00873AD6" w:rsidR="00873AD6" w:rsidP="0097165A" w:rsidRDefault="00873AD6" w14:paraId="5EC36F75" w14:textId="77777777">
            <w:pPr>
              <w:pStyle w:val="ListParagraph"/>
              <w:numPr>
                <w:ilvl w:val="0"/>
                <w:numId w:val="18"/>
              </w:numPr>
            </w:pPr>
            <w:r w:rsidRPr="00873AD6">
              <w:t>Prepositions and conjunctions</w:t>
            </w:r>
          </w:p>
          <w:p w:rsidRPr="00873AD6" w:rsidR="00873AD6" w:rsidP="0097165A" w:rsidRDefault="00873AD6" w14:paraId="2F57A2F2" w14:textId="77777777">
            <w:pPr>
              <w:pStyle w:val="ListParagraph"/>
              <w:numPr>
                <w:ilvl w:val="0"/>
                <w:numId w:val="18"/>
              </w:numPr>
            </w:pPr>
            <w:r w:rsidRPr="00873AD6">
              <w:t>Pronouns – emphatic pronouns, relative pronouns, possessive and demonstrative pronouns, interrogative pronouns</w:t>
            </w:r>
          </w:p>
          <w:p w:rsidRPr="00873AD6" w:rsidR="00873AD6" w:rsidP="0097165A" w:rsidRDefault="00873AD6" w14:paraId="19C23ED5" w14:textId="42AC795F">
            <w:pPr>
              <w:pStyle w:val="ListParagraph"/>
              <w:numPr>
                <w:ilvl w:val="0"/>
                <w:numId w:val="18"/>
              </w:numPr>
            </w:pPr>
            <w:r w:rsidRPr="00873AD6">
              <w:t>If clauses</w:t>
            </w:r>
          </w:p>
        </w:tc>
      </w:tr>
      <w:tr w:rsidRPr="007B04C0" w:rsidR="007B1995" w:rsidTr="52E058B1"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52E058B1" w14:paraId="5B1F8AB2" w14:textId="77777777">
        <w:tc>
          <w:tcPr>
            <w:tcW w:w="10632" w:type="dxa"/>
            <w:tcMar/>
          </w:tcPr>
          <w:p w:rsidRPr="00873AD6" w:rsidR="00C54764" w:rsidP="00D42C94" w:rsidRDefault="00C54764" w14:paraId="0553477D" w14:textId="3964EE3A">
            <w:pPr>
              <w:pStyle w:val="ListParagraph"/>
              <w:numPr>
                <w:ilvl w:val="0"/>
                <w:numId w:val="20"/>
              </w:numPr>
              <w:jc w:val="both"/>
              <w:rPr>
                <w:rFonts w:cstheme="minorHAnsi"/>
                <w:b/>
                <w:lang w:val="en-GB"/>
              </w:rPr>
            </w:pPr>
            <w:r w:rsidRPr="00873AD6">
              <w:rPr>
                <w:rFonts w:cstheme="minorHAnsi"/>
                <w:lang w:val="en-GB"/>
              </w:rPr>
              <w:t xml:space="preserve">Knowledge of </w:t>
            </w:r>
            <w:r w:rsidRPr="00873AD6" w:rsidR="0097165A">
              <w:rPr>
                <w:rFonts w:cstheme="minorHAnsi"/>
                <w:lang w:val="en-GB"/>
              </w:rPr>
              <w:t xml:space="preserve">phonics </w:t>
            </w:r>
            <w:r w:rsidRPr="00873AD6">
              <w:rPr>
                <w:rFonts w:cstheme="minorHAnsi"/>
                <w:lang w:val="en-GB"/>
              </w:rPr>
              <w:t xml:space="preserve">studied </w:t>
            </w:r>
            <w:r w:rsidRPr="00873AD6" w:rsidR="00110452">
              <w:rPr>
                <w:rFonts w:cstheme="minorHAnsi"/>
                <w:lang w:val="en-GB"/>
              </w:rPr>
              <w:t>at KS3</w:t>
            </w:r>
            <w:r w:rsidRPr="00873AD6" w:rsidR="0097165A">
              <w:rPr>
                <w:rFonts w:cstheme="minorHAnsi"/>
                <w:lang w:val="en-GB"/>
              </w:rPr>
              <w:t xml:space="preserve">/4 </w:t>
            </w:r>
            <w:r w:rsidRPr="00873AD6">
              <w:rPr>
                <w:rFonts w:cstheme="minorHAnsi"/>
                <w:lang w:val="en-GB"/>
              </w:rPr>
              <w:t>in order to apply this to the pronunciation</w:t>
            </w:r>
            <w:r w:rsidRPr="00873AD6" w:rsidR="001E323A">
              <w:rPr>
                <w:rFonts w:cstheme="minorHAnsi"/>
                <w:lang w:val="en-GB"/>
              </w:rPr>
              <w:t>, spelling</w:t>
            </w:r>
            <w:r w:rsidRPr="00873AD6">
              <w:rPr>
                <w:rFonts w:cstheme="minorHAnsi"/>
                <w:lang w:val="en-GB"/>
              </w:rPr>
              <w:t xml:space="preserve"> and understanding of new vocabulary.</w:t>
            </w:r>
          </w:p>
          <w:p w:rsidRPr="00873AD6" w:rsidR="00C54764" w:rsidP="00D42C94" w:rsidRDefault="00C54764" w14:paraId="66EA27E7" w14:textId="681CBC4F">
            <w:pPr>
              <w:pStyle w:val="ListParagraph"/>
              <w:numPr>
                <w:ilvl w:val="0"/>
                <w:numId w:val="20"/>
              </w:numPr>
              <w:jc w:val="both"/>
              <w:rPr>
                <w:rFonts w:cstheme="minorHAnsi"/>
                <w:b/>
                <w:lang w:val="en-GB"/>
              </w:rPr>
            </w:pPr>
            <w:r w:rsidRPr="00873AD6">
              <w:rPr>
                <w:rFonts w:cstheme="minorHAnsi"/>
                <w:lang w:val="en-GB"/>
              </w:rPr>
              <w:t>Knowledge of gender of nouns, expression of nouns as plurals and the use of articles in order to apply this to other prepositions</w:t>
            </w:r>
          </w:p>
          <w:p w:rsidRPr="00873AD6" w:rsidR="001E323A" w:rsidP="001E323A" w:rsidRDefault="001E323A" w14:paraId="0DCEC141" w14:textId="77777777">
            <w:pPr>
              <w:pStyle w:val="ListParagraph"/>
              <w:numPr>
                <w:ilvl w:val="0"/>
                <w:numId w:val="20"/>
              </w:numPr>
              <w:jc w:val="both"/>
              <w:rPr>
                <w:rFonts w:cstheme="minorHAnsi"/>
                <w:b/>
                <w:lang w:val="en-GB"/>
              </w:rPr>
            </w:pPr>
            <w:r w:rsidRPr="00873AD6">
              <w:rPr>
                <w:rFonts w:cstheme="minorHAnsi"/>
                <w:lang w:val="en-GB"/>
              </w:rPr>
              <w:t>Knowledge of prepositions and how gender of nouns can impact prepositions</w:t>
            </w:r>
          </w:p>
          <w:p w:rsidRPr="00873AD6" w:rsidR="00C54764" w:rsidP="00D42C94" w:rsidRDefault="00C54764" w14:paraId="4009AA2D" w14:textId="5E869E85">
            <w:pPr>
              <w:pStyle w:val="ListParagraph"/>
              <w:numPr>
                <w:ilvl w:val="0"/>
                <w:numId w:val="20"/>
              </w:numPr>
              <w:jc w:val="both"/>
              <w:rPr>
                <w:rFonts w:cstheme="minorHAnsi"/>
                <w:b/>
                <w:lang w:val="en-GB"/>
              </w:rPr>
            </w:pPr>
            <w:r w:rsidRPr="00873AD6">
              <w:rPr>
                <w:rFonts w:cstheme="minorHAnsi"/>
                <w:lang w:val="en-GB"/>
              </w:rPr>
              <w:t>Knowledge of the relationship between the gender of nouns and adjectives as well as comparisons and superlatives</w:t>
            </w:r>
          </w:p>
          <w:p w:rsidRPr="00873AD6" w:rsidR="00C54764" w:rsidP="00D42C94" w:rsidRDefault="00C54764" w14:paraId="4DD25158" w14:textId="2B574E8C">
            <w:pPr>
              <w:pStyle w:val="ListParagraph"/>
              <w:numPr>
                <w:ilvl w:val="0"/>
                <w:numId w:val="20"/>
              </w:numPr>
              <w:jc w:val="both"/>
              <w:rPr>
                <w:rFonts w:cstheme="minorHAnsi"/>
                <w:b/>
                <w:lang w:val="en-GB"/>
              </w:rPr>
            </w:pPr>
            <w:r w:rsidRPr="00873AD6">
              <w:rPr>
                <w:rFonts w:cstheme="minorHAnsi"/>
                <w:lang w:val="en-GB"/>
              </w:rPr>
              <w:t>Knowledge of the conjugation of regular and key irregular verbs in present</w:t>
            </w:r>
            <w:r w:rsidR="001652FB">
              <w:rPr>
                <w:rFonts w:cstheme="minorHAnsi"/>
                <w:lang w:val="en-GB"/>
              </w:rPr>
              <w:t>, perfect</w:t>
            </w:r>
            <w:r w:rsidRPr="00873AD6" w:rsidR="001E323A">
              <w:rPr>
                <w:rFonts w:cstheme="minorHAnsi"/>
                <w:lang w:val="en-GB"/>
              </w:rPr>
              <w:t xml:space="preserve"> and future</w:t>
            </w:r>
            <w:r w:rsidRPr="00873AD6">
              <w:rPr>
                <w:rFonts w:cstheme="minorHAnsi"/>
                <w:lang w:val="en-GB"/>
              </w:rPr>
              <w:t xml:space="preserve"> tense and the concept of different endings for different subjects </w:t>
            </w:r>
            <w:r w:rsidRPr="00873AD6" w:rsidR="00130362">
              <w:rPr>
                <w:rFonts w:cstheme="minorHAnsi"/>
                <w:lang w:val="en-GB"/>
              </w:rPr>
              <w:t>as studied previously in KS3/4</w:t>
            </w:r>
          </w:p>
          <w:p w:rsidRPr="00873AD6" w:rsidR="003865CF" w:rsidP="00D42C94" w:rsidRDefault="003865CF" w14:paraId="5922D633" w14:textId="470E2E8C">
            <w:pPr>
              <w:pStyle w:val="ListParagraph"/>
              <w:numPr>
                <w:ilvl w:val="0"/>
                <w:numId w:val="20"/>
              </w:numPr>
              <w:jc w:val="both"/>
              <w:rPr>
                <w:rFonts w:cstheme="minorHAnsi"/>
                <w:b/>
                <w:lang w:val="en-GB"/>
              </w:rPr>
            </w:pPr>
            <w:r w:rsidRPr="00873AD6">
              <w:rPr>
                <w:rFonts w:cstheme="minorHAnsi"/>
                <w:lang w:val="en-GB"/>
              </w:rPr>
              <w:t>Kno</w:t>
            </w:r>
            <w:r w:rsidRPr="00873AD6" w:rsidR="00A961BD">
              <w:rPr>
                <w:rFonts w:cstheme="minorHAnsi"/>
                <w:lang w:val="en-GB"/>
              </w:rPr>
              <w:t xml:space="preserve">wledge of conjugation of </w:t>
            </w:r>
            <w:r w:rsidRPr="00873AD6" w:rsidR="00130362">
              <w:rPr>
                <w:rFonts w:cstheme="minorHAnsi"/>
                <w:lang w:val="en-GB"/>
              </w:rPr>
              <w:t>verbs in</w:t>
            </w:r>
            <w:r w:rsidRPr="00873AD6" w:rsidR="001E323A">
              <w:rPr>
                <w:rFonts w:cstheme="minorHAnsi"/>
                <w:lang w:val="en-GB"/>
              </w:rPr>
              <w:t xml:space="preserve"> </w:t>
            </w:r>
            <w:r w:rsidRPr="00873AD6">
              <w:rPr>
                <w:rFonts w:cstheme="minorHAnsi"/>
                <w:lang w:val="en-GB"/>
              </w:rPr>
              <w:t>future</w:t>
            </w:r>
            <w:r w:rsidRPr="00873AD6" w:rsidR="00D42C94">
              <w:rPr>
                <w:rFonts w:cstheme="minorHAnsi"/>
                <w:lang w:val="en-GB"/>
              </w:rPr>
              <w:t xml:space="preserve"> </w:t>
            </w:r>
            <w:r w:rsidRPr="00873AD6" w:rsidR="001E323A">
              <w:rPr>
                <w:rFonts w:cstheme="minorHAnsi"/>
                <w:lang w:val="en-GB"/>
              </w:rPr>
              <w:t xml:space="preserve">tense </w:t>
            </w:r>
            <w:r w:rsidRPr="00873AD6" w:rsidR="00D42C94">
              <w:rPr>
                <w:rFonts w:cstheme="minorHAnsi"/>
                <w:lang w:val="en-GB"/>
              </w:rPr>
              <w:t xml:space="preserve">and </w:t>
            </w:r>
            <w:r w:rsidRPr="00873AD6" w:rsidR="001E323A">
              <w:rPr>
                <w:rFonts w:cstheme="minorHAnsi"/>
                <w:lang w:val="en-GB"/>
              </w:rPr>
              <w:t xml:space="preserve">the </w:t>
            </w:r>
            <w:r w:rsidRPr="00873AD6" w:rsidR="00D42C94">
              <w:rPr>
                <w:rFonts w:cstheme="minorHAnsi"/>
                <w:lang w:val="en-GB"/>
              </w:rPr>
              <w:t>conditional</w:t>
            </w:r>
            <w:r w:rsidRPr="00873AD6" w:rsidR="00130362">
              <w:rPr>
                <w:rFonts w:cstheme="minorHAnsi"/>
                <w:lang w:val="en-GB"/>
              </w:rPr>
              <w:t xml:space="preserve"> in order to form the future/conditional perfect</w:t>
            </w:r>
          </w:p>
          <w:p w:rsidRPr="00873AD6" w:rsidR="00C8277C" w:rsidP="00D42C94" w:rsidRDefault="00C8277C" w14:paraId="277B0D1C" w14:textId="0BCCE279">
            <w:pPr>
              <w:pStyle w:val="ListParagraph"/>
              <w:numPr>
                <w:ilvl w:val="0"/>
                <w:numId w:val="20"/>
              </w:numPr>
              <w:jc w:val="both"/>
              <w:rPr>
                <w:rFonts w:cstheme="minorHAnsi"/>
                <w:b/>
                <w:lang w:val="en-GB"/>
              </w:rPr>
            </w:pPr>
            <w:r w:rsidRPr="00873AD6">
              <w:rPr>
                <w:rFonts w:cstheme="minorHAnsi"/>
                <w:lang w:val="en-GB"/>
              </w:rPr>
              <w:t>Knowledge of the formation of the imper</w:t>
            </w:r>
            <w:r w:rsidRPr="00873AD6" w:rsidR="00130362">
              <w:rPr>
                <w:rFonts w:cstheme="minorHAnsi"/>
                <w:lang w:val="en-GB"/>
              </w:rPr>
              <w:t xml:space="preserve">fect tense in order to form the pluperfect </w:t>
            </w:r>
          </w:p>
          <w:p w:rsidRPr="00873AD6" w:rsidR="00C54764" w:rsidP="00D42C94" w:rsidRDefault="00C54764" w14:paraId="1887845F" w14:textId="63A1A494">
            <w:pPr>
              <w:pStyle w:val="ListParagraph"/>
              <w:numPr>
                <w:ilvl w:val="0"/>
                <w:numId w:val="20"/>
              </w:numPr>
              <w:jc w:val="both"/>
              <w:rPr>
                <w:rFonts w:cstheme="minorHAnsi"/>
                <w:b/>
                <w:lang w:val="en-GB"/>
              </w:rPr>
            </w:pPr>
            <w:r w:rsidRPr="00873AD6">
              <w:rPr>
                <w:rFonts w:cstheme="minorHAnsi"/>
                <w:lang w:val="en-GB"/>
              </w:rPr>
              <w:t xml:space="preserve">Knowledge of syntax and how to </w:t>
            </w:r>
            <w:r w:rsidRPr="00873AD6" w:rsidR="0078603D">
              <w:rPr>
                <w:rFonts w:cstheme="minorHAnsi"/>
                <w:lang w:val="en-GB"/>
              </w:rPr>
              <w:t>manipulate structures for spoken and</w:t>
            </w:r>
            <w:r w:rsidRPr="00873AD6">
              <w:rPr>
                <w:rFonts w:cstheme="minorHAnsi"/>
                <w:lang w:val="en-GB"/>
              </w:rPr>
              <w:t xml:space="preserve"> </w:t>
            </w:r>
            <w:r w:rsidRPr="00873AD6" w:rsidR="001E323A">
              <w:rPr>
                <w:rFonts w:cstheme="minorHAnsi"/>
                <w:lang w:val="en-GB"/>
              </w:rPr>
              <w:t>written work</w:t>
            </w:r>
          </w:p>
          <w:p w:rsidRPr="00873AD6" w:rsidR="00C54764" w:rsidP="00D42C94" w:rsidRDefault="00C54764" w14:paraId="21EDFD77" w14:textId="2106E8C6">
            <w:pPr>
              <w:pStyle w:val="ListParagraph"/>
              <w:numPr>
                <w:ilvl w:val="0"/>
                <w:numId w:val="20"/>
              </w:numPr>
              <w:jc w:val="both"/>
              <w:rPr>
                <w:rFonts w:cstheme="minorHAnsi"/>
                <w:b/>
                <w:lang w:val="en-GB"/>
              </w:rPr>
            </w:pPr>
            <w:r w:rsidRPr="00873AD6">
              <w:rPr>
                <w:rFonts w:cstheme="minorHAnsi"/>
                <w:lang w:val="en-GB"/>
              </w:rPr>
              <w:t>Knowledge of</w:t>
            </w:r>
            <w:r w:rsidRPr="00873AD6" w:rsidR="00D42C94">
              <w:rPr>
                <w:rFonts w:cstheme="minorHAnsi"/>
                <w:lang w:val="en-GB"/>
              </w:rPr>
              <w:t xml:space="preserve"> a broad variety of</w:t>
            </w:r>
            <w:r w:rsidRPr="00873AD6">
              <w:rPr>
                <w:rFonts w:cstheme="minorHAnsi"/>
                <w:lang w:val="en-GB"/>
              </w:rPr>
              <w:t xml:space="preserve"> </w:t>
            </w:r>
            <w:r w:rsidRPr="00873AD6" w:rsidR="00130362">
              <w:rPr>
                <w:rFonts w:cstheme="minorHAnsi"/>
                <w:lang w:val="en-GB"/>
              </w:rPr>
              <w:t xml:space="preserve">GCSE topic </w:t>
            </w:r>
            <w:r w:rsidRPr="00873AD6" w:rsidR="00D42C94">
              <w:rPr>
                <w:rFonts w:cstheme="minorHAnsi"/>
                <w:lang w:val="en-GB"/>
              </w:rPr>
              <w:t>vocabulary and an ever-increasing bank of less familiar vocabulary to understand the spoken and written language</w:t>
            </w:r>
            <w:r w:rsidRPr="00873AD6">
              <w:rPr>
                <w:rFonts w:cstheme="minorHAnsi"/>
                <w:lang w:val="en-GB"/>
              </w:rPr>
              <w:t>.</w:t>
            </w:r>
            <w:r w:rsidRPr="00873AD6" w:rsidR="001E323A">
              <w:rPr>
                <w:rFonts w:cstheme="minorHAnsi"/>
                <w:lang w:val="en-GB"/>
              </w:rPr>
              <w:t xml:space="preserve"> </w:t>
            </w:r>
          </w:p>
          <w:p w:rsidRPr="00873AD6" w:rsidR="00C54764" w:rsidP="00D42C94" w:rsidRDefault="00C54764" w14:paraId="4221869D" w14:textId="0AB75031">
            <w:pPr>
              <w:pStyle w:val="ListParagraph"/>
              <w:numPr>
                <w:ilvl w:val="0"/>
                <w:numId w:val="20"/>
              </w:numPr>
              <w:jc w:val="both"/>
              <w:rPr>
                <w:rFonts w:cstheme="minorHAnsi"/>
                <w:b/>
                <w:lang w:val="en-GB"/>
              </w:rPr>
            </w:pPr>
            <w:r w:rsidRPr="00873AD6">
              <w:rPr>
                <w:rFonts w:cstheme="minorHAnsi"/>
                <w:lang w:val="en-GB"/>
              </w:rPr>
              <w:lastRenderedPageBreak/>
              <w:t xml:space="preserve">Knowledge of how to produce the language for their own </w:t>
            </w:r>
            <w:r w:rsidRPr="00873AD6" w:rsidR="00D42C94">
              <w:rPr>
                <w:rFonts w:cstheme="minorHAnsi"/>
                <w:lang w:val="en-GB"/>
              </w:rPr>
              <w:t>purposes and translate</w:t>
            </w:r>
            <w:r w:rsidRPr="00873AD6">
              <w:rPr>
                <w:rFonts w:cstheme="minorHAnsi"/>
                <w:lang w:val="en-GB"/>
              </w:rPr>
              <w:t xml:space="preserve"> into</w:t>
            </w:r>
            <w:r w:rsidRPr="00873AD6" w:rsidR="00C8277C">
              <w:rPr>
                <w:rFonts w:cstheme="minorHAnsi"/>
                <w:lang w:val="en-GB"/>
              </w:rPr>
              <w:t xml:space="preserve"> and from</w:t>
            </w:r>
            <w:r w:rsidRPr="00873AD6">
              <w:rPr>
                <w:rFonts w:cstheme="minorHAnsi"/>
                <w:lang w:val="en-GB"/>
              </w:rPr>
              <w:t xml:space="preserve"> </w:t>
            </w:r>
            <w:r w:rsidR="001652FB">
              <w:rPr>
                <w:rFonts w:cstheme="minorHAnsi"/>
                <w:lang w:val="en-GB"/>
              </w:rPr>
              <w:t>French</w:t>
            </w:r>
            <w:r w:rsidRPr="00873AD6" w:rsidR="00A961BD">
              <w:rPr>
                <w:rFonts w:cstheme="minorHAnsi"/>
                <w:lang w:val="en-GB"/>
              </w:rPr>
              <w:t xml:space="preserve"> </w:t>
            </w:r>
            <w:r w:rsidRPr="00873AD6" w:rsidR="00D42C94">
              <w:rPr>
                <w:rFonts w:cstheme="minorHAnsi"/>
                <w:lang w:val="en-GB"/>
              </w:rPr>
              <w:t>with increasing levels of detail and accuracy</w:t>
            </w:r>
            <w:r w:rsidRPr="00873AD6">
              <w:rPr>
                <w:rFonts w:cstheme="minorHAnsi"/>
                <w:lang w:val="en-GB"/>
              </w:rPr>
              <w:t>.</w:t>
            </w:r>
          </w:p>
          <w:p w:rsidRPr="00873AD6" w:rsidR="00397AFF" w:rsidP="00130362" w:rsidRDefault="00C54764" w14:paraId="30878C56" w14:textId="20BC6626">
            <w:pPr>
              <w:pStyle w:val="ListParagraph"/>
              <w:numPr>
                <w:ilvl w:val="0"/>
                <w:numId w:val="20"/>
              </w:numPr>
              <w:rPr>
                <w:rFonts w:cstheme="minorHAnsi"/>
                <w:lang w:val="en-GB"/>
              </w:rPr>
            </w:pPr>
            <w:r w:rsidRPr="00873AD6">
              <w:rPr>
                <w:rFonts w:cstheme="minorHAnsi"/>
                <w:lang w:val="en-GB"/>
              </w:rPr>
              <w:t>Knowledge of key grammatical terms (verb, noun, adjective, infinitiv</w:t>
            </w:r>
            <w:r w:rsidRPr="00873AD6" w:rsidR="00B37AA9">
              <w:rPr>
                <w:rFonts w:cstheme="minorHAnsi"/>
                <w:lang w:val="en-GB"/>
              </w:rPr>
              <w:t>e, conjugate, gender, agreement</w:t>
            </w:r>
            <w:r w:rsidRPr="00873AD6" w:rsidR="00950A73">
              <w:rPr>
                <w:rFonts w:cstheme="minorHAnsi"/>
                <w:lang w:val="en-GB"/>
              </w:rPr>
              <w:t>,</w:t>
            </w:r>
            <w:r w:rsidRPr="00873AD6" w:rsidR="00D838C2">
              <w:rPr>
                <w:rFonts w:cstheme="minorHAnsi"/>
                <w:lang w:val="en-GB"/>
              </w:rPr>
              <w:t xml:space="preserve"> comparative, superlative</w:t>
            </w:r>
            <w:r w:rsidRPr="00873AD6" w:rsidR="00B37AA9">
              <w:rPr>
                <w:rFonts w:cstheme="minorHAnsi"/>
                <w:lang w:val="en-GB"/>
              </w:rPr>
              <w:t xml:space="preserve">) </w:t>
            </w:r>
            <w:r w:rsidRPr="00873AD6">
              <w:rPr>
                <w:rFonts w:cstheme="minorHAnsi"/>
                <w:lang w:val="en-GB"/>
              </w:rPr>
              <w:t xml:space="preserve">from their work </w:t>
            </w:r>
            <w:r w:rsidRPr="00873AD6" w:rsidR="005773AF">
              <w:rPr>
                <w:rFonts w:cstheme="minorHAnsi"/>
                <w:lang w:val="en-GB"/>
              </w:rPr>
              <w:t xml:space="preserve">at </w:t>
            </w:r>
            <w:r w:rsidRPr="00873AD6" w:rsidR="00110452">
              <w:rPr>
                <w:rFonts w:cstheme="minorHAnsi"/>
                <w:lang w:val="en-GB"/>
              </w:rPr>
              <w:t>KS3</w:t>
            </w:r>
            <w:r w:rsidRPr="00873AD6" w:rsidR="00130362">
              <w:rPr>
                <w:rFonts w:cstheme="minorHAnsi"/>
                <w:lang w:val="en-GB"/>
              </w:rPr>
              <w:t>/4</w:t>
            </w:r>
            <w:r w:rsidR="002C03E9">
              <w:rPr>
                <w:rFonts w:cstheme="minorHAnsi"/>
                <w:lang w:val="en-GB"/>
              </w:rPr>
              <w:t xml:space="preserve"> and autumn term</w:t>
            </w:r>
            <w:r w:rsidRPr="00873AD6" w:rsidR="00950A73">
              <w:rPr>
                <w:rFonts w:cstheme="minorHAnsi"/>
                <w:lang w:val="en-GB"/>
              </w:rPr>
              <w:t>.</w:t>
            </w:r>
          </w:p>
        </w:tc>
      </w:tr>
      <w:tr w:rsidRPr="007B04C0" w:rsidR="00AA005C" w:rsidTr="52E058B1" w14:paraId="079F81EC" w14:textId="77777777">
        <w:tc>
          <w:tcPr>
            <w:tcW w:w="10632" w:type="dxa"/>
            <w:shd w:val="clear" w:color="auto" w:fill="E2EFD9" w:themeFill="accent6" w:themeFillTint="33"/>
            <w:tcMar/>
          </w:tcPr>
          <w:p w:rsidRPr="00873AD6" w:rsidR="00AA005C" w:rsidRDefault="007B1995" w14:paraId="7DBAF03E" w14:textId="26CF0E01">
            <w:pPr>
              <w:rPr>
                <w:rFonts w:cstheme="minorHAnsi"/>
                <w:b/>
                <w:lang w:val="en-GB"/>
              </w:rPr>
            </w:pPr>
            <w:r w:rsidRPr="00873AD6">
              <w:rPr>
                <w:rFonts w:cstheme="minorHAnsi"/>
                <w:b/>
                <w:lang w:val="en-GB"/>
              </w:rPr>
              <w:lastRenderedPageBreak/>
              <w:t>R</w:t>
            </w:r>
            <w:r w:rsidRPr="00873AD6" w:rsidR="00AA005C">
              <w:rPr>
                <w:rFonts w:cstheme="minorHAnsi"/>
                <w:b/>
                <w:lang w:val="en-GB"/>
              </w:rPr>
              <w:t>ationale for students studying this unit/topic</w:t>
            </w:r>
            <w:r w:rsidRPr="00873AD6">
              <w:rPr>
                <w:rFonts w:cstheme="minorHAnsi"/>
                <w:b/>
                <w:lang w:val="en-GB"/>
              </w:rPr>
              <w:t xml:space="preserve"> </w:t>
            </w:r>
          </w:p>
        </w:tc>
      </w:tr>
      <w:tr w:rsidRPr="007B04C0" w:rsidR="008315F1" w:rsidTr="52E058B1" w14:paraId="5B871996" w14:textId="77777777">
        <w:tc>
          <w:tcPr>
            <w:tcW w:w="10632" w:type="dxa"/>
            <w:tcMar/>
          </w:tcPr>
          <w:p w:rsidRPr="00873AD6" w:rsidR="007B1995" w:rsidP="007B1995" w:rsidRDefault="007B1995" w14:paraId="207CCB31" w14:textId="09ECBC7C">
            <w:pPr>
              <w:rPr>
                <w:rFonts w:cstheme="minorHAnsi"/>
                <w:b/>
                <w:lang w:val="en-GB"/>
              </w:rPr>
            </w:pPr>
            <w:r w:rsidRPr="00873AD6">
              <w:rPr>
                <w:rFonts w:cstheme="minorHAnsi"/>
                <w:b/>
                <w:lang w:val="en-GB"/>
              </w:rPr>
              <w:t>Rationale for studying this topic</w:t>
            </w:r>
          </w:p>
          <w:p w:rsidRPr="00873AD6" w:rsidR="00930FA4" w:rsidP="00930FA4" w:rsidRDefault="00130362" w14:paraId="4F4A590C" w14:textId="09EFAD40">
            <w:pPr>
              <w:pStyle w:val="ListParagraph"/>
              <w:numPr>
                <w:ilvl w:val="0"/>
                <w:numId w:val="26"/>
              </w:numPr>
              <w:jc w:val="both"/>
              <w:rPr>
                <w:rFonts w:cstheme="minorHAnsi"/>
                <w:b/>
                <w:bCs/>
                <w:lang w:val="en-GB"/>
              </w:rPr>
            </w:pPr>
            <w:r w:rsidRPr="00873AD6">
              <w:rPr>
                <w:rFonts w:cstheme="minorHAnsi"/>
                <w:bCs/>
                <w:lang w:val="en-GB"/>
              </w:rPr>
              <w:t>The topics studied at KS5</w:t>
            </w:r>
            <w:r w:rsidRPr="00873AD6" w:rsidR="007245EE">
              <w:rPr>
                <w:rFonts w:cstheme="minorHAnsi"/>
                <w:bCs/>
                <w:lang w:val="en-GB"/>
              </w:rPr>
              <w:t xml:space="preserve"> are specified by the </w:t>
            </w:r>
            <w:r w:rsidRPr="00873AD6">
              <w:rPr>
                <w:rFonts w:cstheme="minorHAnsi"/>
                <w:bCs/>
                <w:lang w:val="en-GB"/>
              </w:rPr>
              <w:t>A Level</w:t>
            </w:r>
            <w:r w:rsidRPr="00873AD6" w:rsidR="007245EE">
              <w:rPr>
                <w:rFonts w:cstheme="minorHAnsi"/>
                <w:bCs/>
                <w:lang w:val="en-GB"/>
              </w:rPr>
              <w:t xml:space="preserve"> exam board, however, we choose when and how to deliver each</w:t>
            </w:r>
            <w:r w:rsidRPr="00873AD6">
              <w:rPr>
                <w:rFonts w:cstheme="minorHAnsi"/>
                <w:bCs/>
                <w:lang w:val="en-GB"/>
              </w:rPr>
              <w:t xml:space="preserve"> topic. Students </w:t>
            </w:r>
            <w:r w:rsidR="002C03E9">
              <w:rPr>
                <w:rFonts w:cstheme="minorHAnsi"/>
                <w:bCs/>
                <w:lang w:val="en-GB"/>
              </w:rPr>
              <w:t xml:space="preserve">continue with Le </w:t>
            </w:r>
            <w:proofErr w:type="spellStart"/>
            <w:r w:rsidR="002C03E9">
              <w:rPr>
                <w:rFonts w:cstheme="minorHAnsi"/>
                <w:bCs/>
                <w:lang w:val="en-GB"/>
              </w:rPr>
              <w:t>septième</w:t>
            </w:r>
            <w:proofErr w:type="spellEnd"/>
            <w:r w:rsidR="002C03E9">
              <w:rPr>
                <w:rFonts w:cstheme="minorHAnsi"/>
                <w:bCs/>
                <w:lang w:val="en-GB"/>
              </w:rPr>
              <w:t xml:space="preserve"> art and Le </w:t>
            </w:r>
            <w:proofErr w:type="spellStart"/>
            <w:r w:rsidRPr="002C03E9" w:rsidR="002C03E9">
              <w:rPr>
                <w:color w:val="000000"/>
                <w:szCs w:val="16"/>
                <w:lang w:val="en-GB"/>
              </w:rPr>
              <w:t>rôle</w:t>
            </w:r>
            <w:proofErr w:type="spellEnd"/>
            <w:r w:rsidRPr="002C03E9" w:rsidR="002C03E9">
              <w:rPr>
                <w:color w:val="000000"/>
                <w:szCs w:val="16"/>
                <w:lang w:val="en-GB"/>
              </w:rPr>
              <w:t xml:space="preserve"> du </w:t>
            </w:r>
            <w:proofErr w:type="spellStart"/>
            <w:proofErr w:type="gramStart"/>
            <w:r w:rsidRPr="002C03E9" w:rsidR="002C03E9">
              <w:rPr>
                <w:color w:val="000000"/>
                <w:szCs w:val="16"/>
                <w:lang w:val="en-GB"/>
              </w:rPr>
              <w:t>bénévolat</w:t>
            </w:r>
            <w:proofErr w:type="spellEnd"/>
            <w:proofErr w:type="gramEnd"/>
            <w:r w:rsidRPr="00873AD6" w:rsidR="002C03E9">
              <w:rPr>
                <w:rFonts w:cstheme="minorHAnsi"/>
                <w:bCs/>
                <w:lang w:val="en-GB"/>
              </w:rPr>
              <w:t xml:space="preserve"> </w:t>
            </w:r>
            <w:r w:rsidR="002C03E9">
              <w:rPr>
                <w:rFonts w:cstheme="minorHAnsi"/>
                <w:bCs/>
                <w:lang w:val="en-GB"/>
              </w:rPr>
              <w:t>as they will have a firm</w:t>
            </w:r>
            <w:r w:rsidRPr="00873AD6" w:rsidR="007245EE">
              <w:rPr>
                <w:rFonts w:cstheme="minorHAnsi"/>
                <w:bCs/>
                <w:lang w:val="en-GB"/>
              </w:rPr>
              <w:t xml:space="preserve"> foundation in</w:t>
            </w:r>
            <w:r w:rsidR="002C03E9">
              <w:rPr>
                <w:rFonts w:cstheme="minorHAnsi"/>
                <w:bCs/>
                <w:lang w:val="en-GB"/>
              </w:rPr>
              <w:t xml:space="preserve"> grammar and a good variety of vocabulary in</w:t>
            </w:r>
            <w:r w:rsidRPr="00873AD6" w:rsidR="007245EE">
              <w:rPr>
                <w:rFonts w:cstheme="minorHAnsi"/>
                <w:bCs/>
                <w:lang w:val="en-GB"/>
              </w:rPr>
              <w:t xml:space="preserve"> </w:t>
            </w:r>
            <w:r w:rsidR="001652FB">
              <w:rPr>
                <w:rFonts w:cstheme="minorHAnsi"/>
                <w:bCs/>
                <w:lang w:val="en-GB"/>
              </w:rPr>
              <w:t>French</w:t>
            </w:r>
            <w:r w:rsidR="002C03E9">
              <w:rPr>
                <w:rFonts w:cstheme="minorHAnsi"/>
                <w:bCs/>
                <w:lang w:val="en-GB"/>
              </w:rPr>
              <w:t xml:space="preserve"> having studied two topics in detail</w:t>
            </w:r>
            <w:r w:rsidRPr="00873AD6" w:rsidR="0072118F">
              <w:rPr>
                <w:rFonts w:cstheme="minorHAnsi"/>
                <w:bCs/>
                <w:lang w:val="en-GB"/>
              </w:rPr>
              <w:t>. W</w:t>
            </w:r>
            <w:r w:rsidRPr="00873AD6" w:rsidR="007245EE">
              <w:rPr>
                <w:rFonts w:cstheme="minorHAnsi"/>
                <w:bCs/>
                <w:lang w:val="en-GB"/>
              </w:rPr>
              <w:t>e seek to</w:t>
            </w:r>
            <w:r w:rsidRPr="00873AD6" w:rsidR="00467F7C">
              <w:rPr>
                <w:rFonts w:cstheme="minorHAnsi"/>
                <w:bCs/>
                <w:lang w:val="en-GB"/>
              </w:rPr>
              <w:t xml:space="preserve"> continue</w:t>
            </w:r>
            <w:r w:rsidRPr="00873AD6" w:rsidR="007245EE">
              <w:rPr>
                <w:rFonts w:cstheme="minorHAnsi"/>
                <w:bCs/>
                <w:lang w:val="en-GB"/>
              </w:rPr>
              <w:t xml:space="preserve"> build</w:t>
            </w:r>
            <w:r w:rsidRPr="00873AD6" w:rsidR="00467F7C">
              <w:rPr>
                <w:rFonts w:cstheme="minorHAnsi"/>
                <w:bCs/>
                <w:lang w:val="en-GB"/>
              </w:rPr>
              <w:t>ing</w:t>
            </w:r>
            <w:r w:rsidRPr="00873AD6" w:rsidR="007245EE">
              <w:rPr>
                <w:rFonts w:cstheme="minorHAnsi"/>
                <w:bCs/>
                <w:lang w:val="en-GB"/>
              </w:rPr>
              <w:t xml:space="preserve"> on </w:t>
            </w:r>
            <w:proofErr w:type="gramStart"/>
            <w:r w:rsidRPr="00873AD6" w:rsidR="0073368C">
              <w:rPr>
                <w:rFonts w:cstheme="minorHAnsi"/>
                <w:bCs/>
                <w:lang w:val="en-GB"/>
              </w:rPr>
              <w:t>this</w:t>
            </w:r>
            <w:r w:rsidRPr="00873AD6" w:rsidR="00467F7C">
              <w:rPr>
                <w:rFonts w:cstheme="minorHAnsi"/>
                <w:bCs/>
                <w:lang w:val="en-GB"/>
              </w:rPr>
              <w:t xml:space="preserve"> so students</w:t>
            </w:r>
            <w:proofErr w:type="gramEnd"/>
            <w:r w:rsidRPr="00873AD6" w:rsidR="007245EE">
              <w:rPr>
                <w:rFonts w:cstheme="minorHAnsi"/>
                <w:bCs/>
                <w:lang w:val="en-GB"/>
              </w:rPr>
              <w:t xml:space="preserve"> will </w:t>
            </w:r>
            <w:r w:rsidRPr="00873AD6" w:rsidR="0072118F">
              <w:rPr>
                <w:rFonts w:cstheme="minorHAnsi"/>
                <w:bCs/>
                <w:lang w:val="en-GB"/>
              </w:rPr>
              <w:t xml:space="preserve">not only </w:t>
            </w:r>
            <w:r w:rsidRPr="00873AD6" w:rsidR="007245EE">
              <w:rPr>
                <w:rFonts w:cstheme="minorHAnsi"/>
                <w:bCs/>
                <w:lang w:val="en-GB"/>
              </w:rPr>
              <w:t>enjoy success in th</w:t>
            </w:r>
            <w:r w:rsidRPr="00873AD6" w:rsidR="0072118F">
              <w:rPr>
                <w:rFonts w:cstheme="minorHAnsi"/>
                <w:bCs/>
                <w:lang w:val="en-GB"/>
              </w:rPr>
              <w:t xml:space="preserve">eir </w:t>
            </w:r>
            <w:r w:rsidRPr="00873AD6">
              <w:rPr>
                <w:rFonts w:cstheme="minorHAnsi"/>
                <w:bCs/>
                <w:lang w:val="en-GB"/>
              </w:rPr>
              <w:t>A Level</w:t>
            </w:r>
            <w:r w:rsidRPr="00873AD6" w:rsidR="0072118F">
              <w:rPr>
                <w:rFonts w:cstheme="minorHAnsi"/>
                <w:bCs/>
                <w:lang w:val="en-GB"/>
              </w:rPr>
              <w:t xml:space="preserve"> but also find enjoyment </w:t>
            </w:r>
            <w:r w:rsidRPr="00873AD6" w:rsidR="00106D12">
              <w:rPr>
                <w:rFonts w:cstheme="minorHAnsi"/>
                <w:bCs/>
                <w:lang w:val="en-GB"/>
              </w:rPr>
              <w:t>in communicating in the target lan</w:t>
            </w:r>
            <w:r w:rsidRPr="00873AD6" w:rsidR="0072118F">
              <w:rPr>
                <w:rFonts w:cstheme="minorHAnsi"/>
                <w:bCs/>
                <w:lang w:val="en-GB"/>
              </w:rPr>
              <w:t xml:space="preserve">guage and studying </w:t>
            </w:r>
            <w:r w:rsidRPr="00873AD6" w:rsidR="00106D12">
              <w:rPr>
                <w:rFonts w:cstheme="minorHAnsi"/>
                <w:bCs/>
                <w:lang w:val="en-GB"/>
              </w:rPr>
              <w:t>other cultures</w:t>
            </w:r>
            <w:r w:rsidRPr="00873AD6">
              <w:rPr>
                <w:rFonts w:cstheme="minorHAnsi"/>
                <w:bCs/>
                <w:lang w:val="en-GB"/>
              </w:rPr>
              <w:t xml:space="preserve"> within the </w:t>
            </w:r>
            <w:r w:rsidR="001652FB">
              <w:rPr>
                <w:rFonts w:cstheme="minorHAnsi"/>
                <w:bCs/>
                <w:lang w:val="en-GB"/>
              </w:rPr>
              <w:t>French</w:t>
            </w:r>
            <w:r w:rsidRPr="00873AD6">
              <w:rPr>
                <w:rFonts w:cstheme="minorHAnsi"/>
                <w:bCs/>
                <w:lang w:val="en-GB"/>
              </w:rPr>
              <w:t>-speaking world</w:t>
            </w:r>
            <w:r w:rsidRPr="00873AD6" w:rsidR="00106D12">
              <w:rPr>
                <w:rFonts w:cstheme="minorHAnsi"/>
                <w:bCs/>
                <w:lang w:val="en-GB"/>
              </w:rPr>
              <w:t xml:space="preserve">. </w:t>
            </w:r>
            <w:r w:rsidRPr="002C03E9" w:rsidR="002C03E9">
              <w:rPr>
                <w:rFonts w:cstheme="minorHAnsi"/>
                <w:bCs/>
                <w:lang w:val="en-GB"/>
              </w:rPr>
              <w:t xml:space="preserve">The </w:t>
            </w:r>
            <w:r w:rsidRPr="002C03E9">
              <w:rPr>
                <w:rFonts w:cstheme="minorHAnsi"/>
                <w:bCs/>
                <w:lang w:val="en-GB"/>
              </w:rPr>
              <w:t>topics</w:t>
            </w:r>
            <w:r w:rsidRPr="002C03E9" w:rsidR="002C03E9">
              <w:rPr>
                <w:rFonts w:cstheme="minorHAnsi"/>
                <w:bCs/>
                <w:lang w:val="en-GB"/>
              </w:rPr>
              <w:t xml:space="preserve"> that follow in the spring term </w:t>
            </w:r>
            <w:r w:rsidRPr="002C03E9">
              <w:rPr>
                <w:rFonts w:cstheme="minorHAnsi"/>
                <w:bCs/>
                <w:lang w:val="en-GB"/>
              </w:rPr>
              <w:t xml:space="preserve">are </w:t>
            </w:r>
            <w:r w:rsidRPr="002C03E9" w:rsidR="001652FB">
              <w:rPr>
                <w:rFonts w:cstheme="minorHAnsi"/>
                <w:bCs/>
                <w:lang w:val="en-GB"/>
              </w:rPr>
              <w:t xml:space="preserve">La </w:t>
            </w:r>
            <w:proofErr w:type="spellStart"/>
            <w:r w:rsidRPr="002C03E9" w:rsidR="002C03E9">
              <w:rPr>
                <w:rFonts w:cstheme="minorHAnsi"/>
                <w:bCs/>
                <w:lang w:val="en-GB"/>
              </w:rPr>
              <w:t>septi</w:t>
            </w:r>
            <w:r w:rsidR="002C03E9">
              <w:rPr>
                <w:rFonts w:cstheme="minorHAnsi"/>
                <w:bCs/>
                <w:lang w:val="en-GB"/>
              </w:rPr>
              <w:t>ème</w:t>
            </w:r>
            <w:proofErr w:type="spellEnd"/>
            <w:r w:rsidR="002C03E9">
              <w:rPr>
                <w:rFonts w:cstheme="minorHAnsi"/>
                <w:bCs/>
                <w:lang w:val="en-GB"/>
              </w:rPr>
              <w:t xml:space="preserve"> art and Le </w:t>
            </w:r>
            <w:proofErr w:type="spellStart"/>
            <w:r w:rsidRPr="00372EB9" w:rsidR="002C03E9">
              <w:rPr>
                <w:color w:val="000000"/>
                <w:szCs w:val="16"/>
                <w:lang w:val="en-GB"/>
              </w:rPr>
              <w:t>rôle</w:t>
            </w:r>
            <w:proofErr w:type="spellEnd"/>
            <w:r w:rsidRPr="00372EB9" w:rsidR="002C03E9">
              <w:rPr>
                <w:color w:val="000000"/>
                <w:szCs w:val="16"/>
                <w:lang w:val="en-GB"/>
              </w:rPr>
              <w:t xml:space="preserve"> du </w:t>
            </w:r>
            <w:proofErr w:type="spellStart"/>
            <w:r w:rsidRPr="00372EB9" w:rsidR="002C03E9">
              <w:rPr>
                <w:color w:val="000000"/>
                <w:szCs w:val="16"/>
                <w:lang w:val="en-GB"/>
              </w:rPr>
              <w:t>bénévolat</w:t>
            </w:r>
            <w:proofErr w:type="spellEnd"/>
            <w:r w:rsidRPr="002C03E9">
              <w:rPr>
                <w:rFonts w:cstheme="minorHAnsi"/>
                <w:bCs/>
                <w:lang w:val="en-GB"/>
              </w:rPr>
              <w:t xml:space="preserve">. </w:t>
            </w:r>
            <w:r w:rsidRPr="00873AD6">
              <w:rPr>
                <w:rFonts w:cstheme="minorHAnsi"/>
                <w:bCs/>
                <w:lang w:val="en-GB"/>
              </w:rPr>
              <w:t>These</w:t>
            </w:r>
            <w:r w:rsidRPr="00873AD6" w:rsidR="00930FA4">
              <w:rPr>
                <w:rFonts w:cstheme="minorHAnsi"/>
                <w:bCs/>
                <w:lang w:val="en-GB"/>
              </w:rPr>
              <w:t xml:space="preserve"> topic</w:t>
            </w:r>
            <w:r w:rsidRPr="00873AD6">
              <w:rPr>
                <w:rFonts w:cstheme="minorHAnsi"/>
                <w:bCs/>
                <w:lang w:val="en-GB"/>
              </w:rPr>
              <w:t>s are</w:t>
            </w:r>
            <w:r w:rsidRPr="00873AD6" w:rsidR="00930FA4">
              <w:rPr>
                <w:rFonts w:cstheme="minorHAnsi"/>
                <w:bCs/>
                <w:lang w:val="en-GB"/>
              </w:rPr>
              <w:t xml:space="preserve"> of parti</w:t>
            </w:r>
            <w:r w:rsidRPr="00873AD6">
              <w:rPr>
                <w:rFonts w:cstheme="minorHAnsi"/>
                <w:bCs/>
                <w:lang w:val="en-GB"/>
              </w:rPr>
              <w:t>cular interest to students as they enable</w:t>
            </w:r>
            <w:r w:rsidRPr="00873AD6" w:rsidR="00213920">
              <w:rPr>
                <w:rFonts w:cstheme="minorHAnsi"/>
                <w:bCs/>
                <w:lang w:val="en-GB"/>
              </w:rPr>
              <w:t xml:space="preserve"> them to </w:t>
            </w:r>
            <w:r w:rsidRPr="00873AD6" w:rsidR="0073368C">
              <w:rPr>
                <w:rFonts w:cstheme="minorHAnsi"/>
                <w:bCs/>
                <w:lang w:val="en-GB"/>
              </w:rPr>
              <w:t xml:space="preserve">discuss and </w:t>
            </w:r>
            <w:r w:rsidRPr="00873AD6" w:rsidR="00930FA4">
              <w:rPr>
                <w:rFonts w:cstheme="minorHAnsi"/>
                <w:bCs/>
                <w:lang w:val="en-GB"/>
              </w:rPr>
              <w:t>write about</w:t>
            </w:r>
            <w:r w:rsidRPr="00873AD6">
              <w:rPr>
                <w:rFonts w:cstheme="minorHAnsi"/>
                <w:bCs/>
                <w:lang w:val="en-GB"/>
              </w:rPr>
              <w:t xml:space="preserve"> issues which are</w:t>
            </w:r>
            <w:r w:rsidRPr="00873AD6" w:rsidR="00525B80">
              <w:rPr>
                <w:rFonts w:cstheme="minorHAnsi"/>
                <w:bCs/>
                <w:lang w:val="en-GB"/>
              </w:rPr>
              <w:t xml:space="preserve"> of interest and often</w:t>
            </w:r>
            <w:r w:rsidRPr="00873AD6" w:rsidR="00930FA4">
              <w:rPr>
                <w:rFonts w:cstheme="minorHAnsi"/>
                <w:bCs/>
                <w:lang w:val="en-GB"/>
              </w:rPr>
              <w:t xml:space="preserve"> important</w:t>
            </w:r>
            <w:r w:rsidR="00372EB9">
              <w:rPr>
                <w:rFonts w:cstheme="minorHAnsi"/>
                <w:bCs/>
                <w:lang w:val="en-GB"/>
              </w:rPr>
              <w:t xml:space="preserve"> to them – </w:t>
            </w:r>
            <w:r w:rsidR="00CD4C0A">
              <w:rPr>
                <w:rFonts w:cstheme="minorHAnsi"/>
                <w:bCs/>
                <w:lang w:val="en-GB"/>
              </w:rPr>
              <w:t xml:space="preserve">the role of </w:t>
            </w:r>
            <w:r w:rsidR="00372EB9">
              <w:rPr>
                <w:rFonts w:cstheme="minorHAnsi"/>
                <w:bCs/>
                <w:lang w:val="en-GB"/>
              </w:rPr>
              <w:t>charities and</w:t>
            </w:r>
            <w:r w:rsidR="001652FB">
              <w:rPr>
                <w:rFonts w:cstheme="minorHAnsi"/>
                <w:bCs/>
                <w:lang w:val="en-GB"/>
              </w:rPr>
              <w:t xml:space="preserve"> </w:t>
            </w:r>
            <w:r w:rsidR="00CD4C0A">
              <w:rPr>
                <w:rFonts w:cstheme="minorHAnsi"/>
                <w:bCs/>
                <w:lang w:val="en-GB"/>
              </w:rPr>
              <w:t>the world of cinema</w:t>
            </w:r>
            <w:r w:rsidRPr="00873AD6" w:rsidR="0073368C">
              <w:rPr>
                <w:rFonts w:cstheme="minorHAnsi"/>
                <w:bCs/>
                <w:lang w:val="en-GB"/>
              </w:rPr>
              <w:t xml:space="preserve">. </w:t>
            </w:r>
            <w:r w:rsidR="003807B2">
              <w:rPr>
                <w:rFonts w:cstheme="minorHAnsi"/>
                <w:bCs/>
                <w:lang w:val="en-GB"/>
              </w:rPr>
              <w:t xml:space="preserve">It also allows students to gain a greater understanding of what shapes current French society. </w:t>
            </w:r>
            <w:r w:rsidRPr="00873AD6" w:rsidR="0073368C">
              <w:rPr>
                <w:rFonts w:cstheme="minorHAnsi"/>
                <w:bCs/>
                <w:lang w:val="en-GB"/>
              </w:rPr>
              <w:t>Beyond achieving an A Level</w:t>
            </w:r>
            <w:r w:rsidRPr="00873AD6" w:rsidR="00930FA4">
              <w:rPr>
                <w:rFonts w:cstheme="minorHAnsi"/>
                <w:bCs/>
                <w:lang w:val="en-GB"/>
              </w:rPr>
              <w:t>, students should feel competent in engaging in genuine interactions and this topic provides students with essential vocab to</w:t>
            </w:r>
            <w:r w:rsidRPr="00873AD6" w:rsidR="0078603D">
              <w:rPr>
                <w:rFonts w:cstheme="minorHAnsi"/>
                <w:bCs/>
                <w:lang w:val="en-GB"/>
              </w:rPr>
              <w:t xml:space="preserve"> discuss t</w:t>
            </w:r>
            <w:r w:rsidRPr="00873AD6" w:rsidR="00A45FAF">
              <w:rPr>
                <w:rFonts w:cstheme="minorHAnsi"/>
                <w:bCs/>
                <w:lang w:val="en-GB"/>
              </w:rPr>
              <w:t>opics</w:t>
            </w:r>
            <w:r w:rsidRPr="00873AD6" w:rsidR="0078603D">
              <w:rPr>
                <w:rFonts w:cstheme="minorHAnsi"/>
                <w:bCs/>
                <w:lang w:val="en-GB"/>
              </w:rPr>
              <w:t xml:space="preserve"> of personal interest with others</w:t>
            </w:r>
            <w:r w:rsidR="001652FB">
              <w:rPr>
                <w:rFonts w:cstheme="minorHAnsi"/>
                <w:bCs/>
                <w:lang w:val="en-GB"/>
              </w:rPr>
              <w:t xml:space="preserve"> particularly French </w:t>
            </w:r>
            <w:r w:rsidRPr="00873AD6" w:rsidR="0073368C">
              <w:rPr>
                <w:rFonts w:cstheme="minorHAnsi"/>
                <w:bCs/>
                <w:lang w:val="en-GB"/>
              </w:rPr>
              <w:t>speakers of their age group</w:t>
            </w:r>
            <w:r w:rsidRPr="00873AD6" w:rsidR="00930FA4">
              <w:rPr>
                <w:rFonts w:cstheme="minorHAnsi"/>
                <w:bCs/>
                <w:lang w:val="en-GB"/>
              </w:rPr>
              <w:t xml:space="preserve">. </w:t>
            </w:r>
          </w:p>
          <w:p w:rsidRPr="002C03E9" w:rsidR="0073368C" w:rsidP="003807B2" w:rsidRDefault="001B6316" w14:paraId="44B20132" w14:textId="7D3D0944">
            <w:pPr>
              <w:pStyle w:val="ListParagraph"/>
              <w:numPr>
                <w:ilvl w:val="0"/>
                <w:numId w:val="26"/>
              </w:numPr>
              <w:jc w:val="both"/>
              <w:rPr>
                <w:color w:val="000000"/>
                <w:lang w:val="en-GB"/>
              </w:rPr>
            </w:pPr>
            <w:r w:rsidRPr="003807B2">
              <w:rPr>
                <w:rFonts w:cstheme="minorHAnsi"/>
                <w:bCs/>
                <w:lang w:val="en-GB"/>
              </w:rPr>
              <w:t>These topics are</w:t>
            </w:r>
            <w:r w:rsidR="001356D1">
              <w:rPr>
                <w:rFonts w:cstheme="minorHAnsi"/>
                <w:bCs/>
                <w:lang w:val="en-GB"/>
              </w:rPr>
              <w:t xml:space="preserve"> also</w:t>
            </w:r>
            <w:r w:rsidRPr="003807B2">
              <w:rPr>
                <w:rFonts w:cstheme="minorHAnsi"/>
                <w:bCs/>
                <w:lang w:val="en-GB"/>
              </w:rPr>
              <w:t xml:space="preserve"> essential for students to study to gain a greater understanding</w:t>
            </w:r>
            <w:r w:rsidRPr="003807B2" w:rsidR="001652FB">
              <w:rPr>
                <w:rFonts w:cstheme="minorHAnsi"/>
                <w:bCs/>
                <w:lang w:val="en-GB"/>
              </w:rPr>
              <w:t xml:space="preserve"> of </w:t>
            </w:r>
            <w:r w:rsidRPr="003807B2" w:rsidR="003807B2">
              <w:rPr>
                <w:rFonts w:cstheme="minorHAnsi"/>
                <w:bCs/>
                <w:lang w:val="en-GB"/>
              </w:rPr>
              <w:t xml:space="preserve">current trends and influences </w:t>
            </w:r>
            <w:r w:rsidRPr="003807B2">
              <w:rPr>
                <w:rFonts w:cstheme="minorHAnsi"/>
                <w:bCs/>
                <w:lang w:val="en-GB"/>
              </w:rPr>
              <w:t xml:space="preserve">and some of the historical </w:t>
            </w:r>
            <w:r w:rsidRPr="003807B2" w:rsidR="003807B2">
              <w:rPr>
                <w:rFonts w:cstheme="minorHAnsi"/>
                <w:bCs/>
                <w:lang w:val="en-GB"/>
              </w:rPr>
              <w:t>events that</w:t>
            </w:r>
            <w:r w:rsidRPr="003807B2">
              <w:rPr>
                <w:rFonts w:cstheme="minorHAnsi"/>
                <w:bCs/>
                <w:lang w:val="en-GB"/>
              </w:rPr>
              <w:t xml:space="preserve"> have influe</w:t>
            </w:r>
            <w:r w:rsidRPr="003807B2" w:rsidR="001652FB">
              <w:rPr>
                <w:rFonts w:cstheme="minorHAnsi"/>
                <w:bCs/>
                <w:lang w:val="en-GB"/>
              </w:rPr>
              <w:t>nced life and culture in the French</w:t>
            </w:r>
            <w:r w:rsidRPr="003807B2">
              <w:rPr>
                <w:rFonts w:cstheme="minorHAnsi"/>
                <w:bCs/>
                <w:lang w:val="en-GB"/>
              </w:rPr>
              <w:t xml:space="preserve">-speaking world. This knowledge will be essential when students go on to study </w:t>
            </w:r>
            <w:proofErr w:type="gramStart"/>
            <w:r w:rsidRPr="003807B2">
              <w:rPr>
                <w:rFonts w:cstheme="minorHAnsi"/>
                <w:bCs/>
                <w:lang w:val="en-GB"/>
              </w:rPr>
              <w:t>more complex historical/political topics later</w:t>
            </w:r>
            <w:r w:rsidRPr="003807B2" w:rsidR="00525B80">
              <w:rPr>
                <w:rFonts w:cstheme="minorHAnsi"/>
                <w:bCs/>
                <w:lang w:val="en-GB"/>
              </w:rPr>
              <w:t xml:space="preserve"> on</w:t>
            </w:r>
            <w:r w:rsidRPr="003807B2">
              <w:rPr>
                <w:rFonts w:cstheme="minorHAnsi"/>
                <w:bCs/>
                <w:lang w:val="en-GB"/>
              </w:rPr>
              <w:t xml:space="preserve"> in their A Level studies</w:t>
            </w:r>
            <w:proofErr w:type="gramEnd"/>
            <w:r w:rsidRPr="003807B2">
              <w:rPr>
                <w:rFonts w:cstheme="minorHAnsi"/>
                <w:bCs/>
                <w:lang w:val="en-GB"/>
              </w:rPr>
              <w:t xml:space="preserve">. </w:t>
            </w:r>
          </w:p>
          <w:p w:rsidRPr="00873AD6" w:rsidR="007B1995" w:rsidP="00930FA4" w:rsidRDefault="007B1995" w14:paraId="42EC5C81" w14:textId="3992C989">
            <w:pPr>
              <w:jc w:val="both"/>
              <w:rPr>
                <w:rFonts w:cstheme="minorHAnsi"/>
                <w:b/>
                <w:bCs/>
                <w:lang w:val="en-GB"/>
              </w:rPr>
            </w:pPr>
            <w:r w:rsidRPr="00873AD6">
              <w:rPr>
                <w:rFonts w:cstheme="minorHAnsi"/>
                <w:b/>
                <w:bCs/>
                <w:lang w:val="en-GB"/>
              </w:rPr>
              <w:t>Rationale for timing of this topic</w:t>
            </w:r>
          </w:p>
          <w:p w:rsidRPr="00873AD6" w:rsidR="00D57FF3" w:rsidP="001B6316" w:rsidRDefault="001356D1" w14:paraId="63C073F0" w14:textId="503021A9">
            <w:pPr>
              <w:pStyle w:val="ListParagraph"/>
              <w:numPr>
                <w:ilvl w:val="0"/>
                <w:numId w:val="26"/>
              </w:numPr>
              <w:jc w:val="both"/>
              <w:rPr>
                <w:rFonts w:cstheme="minorHAnsi"/>
                <w:b/>
                <w:bCs/>
                <w:lang w:val="en-GB"/>
              </w:rPr>
            </w:pPr>
            <w:r>
              <w:rPr>
                <w:rFonts w:cstheme="minorHAnsi"/>
                <w:bCs/>
                <w:lang w:val="en-GB"/>
              </w:rPr>
              <w:t xml:space="preserve">Le </w:t>
            </w:r>
            <w:proofErr w:type="spellStart"/>
            <w:r>
              <w:rPr>
                <w:rFonts w:cstheme="minorHAnsi"/>
                <w:bCs/>
                <w:lang w:val="en-GB"/>
              </w:rPr>
              <w:t>septième</w:t>
            </w:r>
            <w:proofErr w:type="spellEnd"/>
            <w:r>
              <w:rPr>
                <w:rFonts w:cstheme="minorHAnsi"/>
                <w:bCs/>
                <w:lang w:val="en-GB"/>
              </w:rPr>
              <w:t xml:space="preserve"> art and Le </w:t>
            </w:r>
            <w:proofErr w:type="spellStart"/>
            <w:r w:rsidRPr="001356D1">
              <w:rPr>
                <w:color w:val="000000"/>
                <w:szCs w:val="16"/>
                <w:lang w:val="en-GB"/>
              </w:rPr>
              <w:t>rôle</w:t>
            </w:r>
            <w:proofErr w:type="spellEnd"/>
            <w:r w:rsidRPr="001356D1">
              <w:rPr>
                <w:color w:val="000000"/>
                <w:szCs w:val="16"/>
                <w:lang w:val="en-GB"/>
              </w:rPr>
              <w:t xml:space="preserve"> du </w:t>
            </w:r>
            <w:proofErr w:type="spellStart"/>
            <w:r w:rsidRPr="001356D1">
              <w:rPr>
                <w:color w:val="000000"/>
                <w:szCs w:val="16"/>
                <w:lang w:val="en-GB"/>
              </w:rPr>
              <w:t>bénévolat</w:t>
            </w:r>
            <w:proofErr w:type="spellEnd"/>
            <w:r w:rsidR="003807B2">
              <w:rPr>
                <w:rFonts w:cstheme="minorHAnsi"/>
                <w:bCs/>
                <w:lang w:val="en-GB"/>
              </w:rPr>
              <w:t xml:space="preserve"> </w:t>
            </w:r>
            <w:r w:rsidRPr="00873AD6" w:rsidR="001B6316">
              <w:rPr>
                <w:rFonts w:cstheme="minorHAnsi"/>
                <w:bCs/>
                <w:lang w:val="en-GB"/>
              </w:rPr>
              <w:t xml:space="preserve">are </w:t>
            </w:r>
            <w:r w:rsidRPr="00873AD6" w:rsidR="006A5D21">
              <w:rPr>
                <w:rFonts w:cstheme="minorHAnsi"/>
                <w:bCs/>
                <w:lang w:val="en-GB"/>
              </w:rPr>
              <w:t xml:space="preserve">delivered </w:t>
            </w:r>
            <w:r>
              <w:rPr>
                <w:rFonts w:cstheme="minorHAnsi"/>
                <w:bCs/>
                <w:lang w:val="en-GB"/>
              </w:rPr>
              <w:t>in the spring term</w:t>
            </w:r>
            <w:r w:rsidRPr="00873AD6" w:rsidR="006A5D21">
              <w:rPr>
                <w:rFonts w:cstheme="minorHAnsi"/>
                <w:bCs/>
                <w:lang w:val="en-GB"/>
              </w:rPr>
              <w:t xml:space="preserve"> as </w:t>
            </w:r>
            <w:r w:rsidRPr="00873AD6" w:rsidR="001B6316">
              <w:rPr>
                <w:rFonts w:cstheme="minorHAnsi"/>
                <w:bCs/>
                <w:lang w:val="en-GB"/>
              </w:rPr>
              <w:t xml:space="preserve">they are the two A Level </w:t>
            </w:r>
            <w:proofErr w:type="gramStart"/>
            <w:r w:rsidRPr="00873AD6" w:rsidR="001B6316">
              <w:rPr>
                <w:rFonts w:cstheme="minorHAnsi"/>
                <w:bCs/>
                <w:lang w:val="en-GB"/>
              </w:rPr>
              <w:t>topics which</w:t>
            </w:r>
            <w:proofErr w:type="gramEnd"/>
            <w:r w:rsidRPr="00873AD6" w:rsidR="001B6316">
              <w:rPr>
                <w:rFonts w:cstheme="minorHAnsi"/>
                <w:bCs/>
                <w:lang w:val="en-GB"/>
              </w:rPr>
              <w:t xml:space="preserve"> are most similar to topics students have studied at KS4. Therefore, students will benefit from the confidence this gives </w:t>
            </w:r>
            <w:proofErr w:type="gramStart"/>
            <w:r w:rsidRPr="00873AD6" w:rsidR="001B6316">
              <w:rPr>
                <w:rFonts w:cstheme="minorHAnsi"/>
                <w:bCs/>
                <w:lang w:val="en-GB"/>
              </w:rPr>
              <w:t>them</w:t>
            </w:r>
            <w:proofErr w:type="gramEnd"/>
            <w:r w:rsidRPr="00873AD6" w:rsidR="001B6316">
              <w:rPr>
                <w:rFonts w:cstheme="minorHAnsi"/>
                <w:bCs/>
                <w:lang w:val="en-GB"/>
              </w:rPr>
              <w:t xml:space="preserve"> as they will be able to use previously studied vocab and continue to build on this. These topics also provide the opportunity to review</w:t>
            </w:r>
            <w:r w:rsidR="003807B2">
              <w:rPr>
                <w:rFonts w:cstheme="minorHAnsi"/>
                <w:bCs/>
                <w:lang w:val="en-GB"/>
              </w:rPr>
              <w:t xml:space="preserve"> essential grammar (perfect</w:t>
            </w:r>
            <w:r w:rsidRPr="00873AD6" w:rsidR="006A5D21">
              <w:rPr>
                <w:rFonts w:cstheme="minorHAnsi"/>
                <w:bCs/>
                <w:lang w:val="en-GB"/>
              </w:rPr>
              <w:t xml:space="preserve">, present and future tense) which is something </w:t>
            </w:r>
            <w:proofErr w:type="gramStart"/>
            <w:r w:rsidRPr="00873AD6" w:rsidR="006A5D21">
              <w:rPr>
                <w:rFonts w:cstheme="minorHAnsi"/>
                <w:bCs/>
                <w:lang w:val="en-GB"/>
              </w:rPr>
              <w:t>that s</w:t>
            </w:r>
            <w:r w:rsidRPr="00873AD6" w:rsidR="001B6316">
              <w:rPr>
                <w:rFonts w:cstheme="minorHAnsi"/>
                <w:bCs/>
                <w:lang w:val="en-GB"/>
              </w:rPr>
              <w:t xml:space="preserve">tudents have studied at KS4 </w:t>
            </w:r>
            <w:r w:rsidRPr="00873AD6" w:rsidR="006A5D21">
              <w:rPr>
                <w:rFonts w:cstheme="minorHAnsi"/>
                <w:bCs/>
                <w:lang w:val="en-GB"/>
              </w:rPr>
              <w:t xml:space="preserve">but </w:t>
            </w:r>
            <w:r w:rsidRPr="00873AD6" w:rsidR="001B6316">
              <w:rPr>
                <w:rFonts w:cstheme="minorHAnsi"/>
                <w:bCs/>
                <w:lang w:val="en-GB"/>
              </w:rPr>
              <w:t xml:space="preserve">which </w:t>
            </w:r>
            <w:r w:rsidRPr="00873AD6" w:rsidR="006A5D21">
              <w:rPr>
                <w:rFonts w:cstheme="minorHAnsi"/>
                <w:bCs/>
                <w:lang w:val="en-GB"/>
              </w:rPr>
              <w:t>requires review and consolidation following the summer break</w:t>
            </w:r>
            <w:proofErr w:type="gramEnd"/>
            <w:r w:rsidRPr="00873AD6" w:rsidR="002236A9">
              <w:rPr>
                <w:rFonts w:cstheme="minorHAnsi"/>
                <w:bCs/>
                <w:lang w:val="en-GB"/>
              </w:rPr>
              <w:t>.</w:t>
            </w:r>
            <w:r w:rsidRPr="00873AD6" w:rsidR="007A35CA">
              <w:rPr>
                <w:rFonts w:cstheme="minorHAnsi"/>
                <w:bCs/>
                <w:lang w:val="en-GB"/>
              </w:rPr>
              <w:t xml:space="preserve"> </w:t>
            </w:r>
          </w:p>
          <w:p w:rsidRPr="00873AD6" w:rsidR="00844CBD" w:rsidP="00525B80" w:rsidRDefault="00844CBD" w14:paraId="27C56A2D" w14:textId="42A8774E">
            <w:pPr>
              <w:pStyle w:val="ListParagraph"/>
              <w:numPr>
                <w:ilvl w:val="0"/>
                <w:numId w:val="26"/>
              </w:numPr>
              <w:jc w:val="both"/>
              <w:rPr>
                <w:rFonts w:cstheme="minorHAnsi"/>
                <w:b/>
                <w:bCs/>
                <w:lang w:val="en-GB"/>
              </w:rPr>
            </w:pPr>
            <w:r w:rsidRPr="00873AD6">
              <w:rPr>
                <w:rFonts w:cstheme="minorHAnsi"/>
                <w:bCs/>
                <w:lang w:val="en-GB"/>
              </w:rPr>
              <w:t>The next two topics taught are more challenging in terms of the vocabulary content and the associated grammar therefore they are taught after students have had the opportunity to deepen their understanding of the main tenses (before studying compound tenses)</w:t>
            </w:r>
            <w:r w:rsidRPr="00873AD6" w:rsidR="00525B80">
              <w:rPr>
                <w:rFonts w:cstheme="minorHAnsi"/>
                <w:bCs/>
                <w:lang w:val="en-GB"/>
              </w:rPr>
              <w:t xml:space="preserve">. They also begin to introduce students to more in-depth study of culture so are studied after students have gained some knowledge of modern day popular culture and can then begin to make comparisons with historical </w:t>
            </w:r>
            <w:r w:rsidR="003807B2">
              <w:rPr>
                <w:rFonts w:cstheme="minorHAnsi"/>
                <w:bCs/>
                <w:lang w:val="en-GB"/>
              </w:rPr>
              <w:t>events that have shaped French</w:t>
            </w:r>
            <w:r w:rsidRPr="00873AD6" w:rsidR="00525B80">
              <w:rPr>
                <w:rFonts w:cstheme="minorHAnsi"/>
                <w:bCs/>
                <w:lang w:val="en-GB"/>
              </w:rPr>
              <w:t xml:space="preserve"> culture.</w:t>
            </w:r>
          </w:p>
        </w:tc>
      </w:tr>
      <w:tr w:rsidRPr="007B04C0" w:rsidR="00AA005C" w:rsidTr="52E058B1" w14:paraId="6BD43A62" w14:textId="77777777">
        <w:tc>
          <w:tcPr>
            <w:tcW w:w="10632" w:type="dxa"/>
            <w:shd w:val="clear" w:color="auto" w:fill="E2EFD9" w:themeFill="accent6" w:themeFillTint="33"/>
            <w:tcMar/>
          </w:tcPr>
          <w:p w:rsidRPr="00873AD6" w:rsidR="00AA005C" w:rsidRDefault="003B1C40" w14:paraId="23E38E3B" w14:textId="7A3755DA">
            <w:pPr>
              <w:rPr>
                <w:rFonts w:cstheme="minorHAnsi"/>
                <w:b/>
                <w:lang w:val="en-GB"/>
              </w:rPr>
            </w:pPr>
            <w:r w:rsidRPr="00873AD6">
              <w:rPr>
                <w:rFonts w:cstheme="minorHAnsi"/>
                <w:b/>
                <w:lang w:val="en-GB"/>
              </w:rPr>
              <w:t>K</w:t>
            </w:r>
            <w:r w:rsidRPr="00873AD6" w:rsidR="00AA005C">
              <w:rPr>
                <w:rFonts w:cstheme="minorHAnsi"/>
                <w:b/>
                <w:lang w:val="en-GB"/>
              </w:rPr>
              <w:t>ey concepts/ideas that are taught to students in this unit/topic</w:t>
            </w:r>
            <w:r w:rsidRPr="00873AD6" w:rsidR="007B1995">
              <w:rPr>
                <w:rFonts w:cstheme="minorHAnsi"/>
                <w:b/>
                <w:lang w:val="en-GB"/>
              </w:rPr>
              <w:t xml:space="preserve">, including </w:t>
            </w:r>
            <w:r w:rsidRPr="00873AD6">
              <w:rPr>
                <w:rFonts w:cstheme="minorHAnsi"/>
                <w:b/>
                <w:lang w:val="en-GB"/>
              </w:rPr>
              <w:t>a</w:t>
            </w:r>
            <w:r w:rsidRPr="00873AD6" w:rsidR="007B1995">
              <w:rPr>
                <w:rFonts w:cstheme="minorHAnsi"/>
                <w:b/>
                <w:lang w:val="en-GB"/>
              </w:rPr>
              <w:t xml:space="preserve">ny </w:t>
            </w:r>
            <w:r w:rsidRPr="00873AD6" w:rsidR="00F56CCA">
              <w:rPr>
                <w:rFonts w:cstheme="minorHAnsi"/>
                <w:b/>
                <w:lang w:val="en-GB"/>
              </w:rPr>
              <w:t xml:space="preserve">anticipated gaps in </w:t>
            </w:r>
            <w:r w:rsidRPr="00873AD6" w:rsidR="007B1995">
              <w:rPr>
                <w:rFonts w:cstheme="minorHAnsi"/>
                <w:b/>
                <w:lang w:val="en-GB"/>
              </w:rPr>
              <w:t>knowledge</w:t>
            </w:r>
            <w:r w:rsidRPr="00873AD6" w:rsidR="00F56CCA">
              <w:rPr>
                <w:rFonts w:cstheme="minorHAnsi"/>
                <w:b/>
                <w:lang w:val="en-GB"/>
              </w:rPr>
              <w:t xml:space="preserve"> </w:t>
            </w:r>
            <w:r w:rsidRPr="00873AD6">
              <w:rPr>
                <w:rFonts w:cstheme="minorHAnsi"/>
                <w:b/>
                <w:lang w:val="en-GB"/>
              </w:rPr>
              <w:t xml:space="preserve">and </w:t>
            </w:r>
            <w:r w:rsidRPr="00873AD6" w:rsidR="007B1995">
              <w:rPr>
                <w:rFonts w:cstheme="minorHAnsi"/>
                <w:b/>
                <w:lang w:val="en-GB"/>
              </w:rPr>
              <w:t>plan</w:t>
            </w:r>
            <w:r w:rsidRPr="00873AD6" w:rsidR="00F56CCA">
              <w:rPr>
                <w:rFonts w:cstheme="minorHAnsi"/>
                <w:b/>
                <w:lang w:val="en-GB"/>
              </w:rPr>
              <w:t xml:space="preserve"> to overcome</w:t>
            </w:r>
            <w:r w:rsidRPr="00873AD6" w:rsidR="007B1995">
              <w:rPr>
                <w:rFonts w:cstheme="minorHAnsi"/>
                <w:b/>
                <w:lang w:val="en-GB"/>
              </w:rPr>
              <w:t xml:space="preserve"> these</w:t>
            </w:r>
          </w:p>
        </w:tc>
      </w:tr>
      <w:tr w:rsidRPr="007B04C0" w:rsidR="008315F1" w:rsidTr="52E058B1" w14:paraId="70E88F15" w14:textId="77777777">
        <w:tc>
          <w:tcPr>
            <w:tcW w:w="10632" w:type="dxa"/>
            <w:tcMar/>
          </w:tcPr>
          <w:p w:rsidRPr="00873AD6" w:rsidR="00A86668" w:rsidP="00A86668" w:rsidRDefault="00A86668" w14:paraId="14D2539C" w14:textId="28B6A94D">
            <w:pPr>
              <w:pStyle w:val="ListParagraph"/>
              <w:numPr>
                <w:ilvl w:val="0"/>
                <w:numId w:val="13"/>
              </w:numPr>
              <w:jc w:val="both"/>
              <w:rPr>
                <w:rFonts w:cstheme="minorHAnsi"/>
                <w:b/>
                <w:lang w:val="en-GB"/>
              </w:rPr>
            </w:pPr>
            <w:r w:rsidRPr="00873AD6">
              <w:rPr>
                <w:rFonts w:cstheme="minorHAnsi"/>
                <w:lang w:val="en-GB"/>
              </w:rPr>
              <w:t>Students</w:t>
            </w:r>
            <w:r w:rsidRPr="00873AD6" w:rsidR="00882AA8">
              <w:rPr>
                <w:rFonts w:cstheme="minorHAnsi"/>
                <w:lang w:val="en-GB"/>
              </w:rPr>
              <w:t xml:space="preserve"> to </w:t>
            </w:r>
            <w:r w:rsidRPr="00873AD6" w:rsidR="00BF0AAA">
              <w:rPr>
                <w:rFonts w:cstheme="minorHAnsi"/>
                <w:lang w:val="en-GB"/>
              </w:rPr>
              <w:t>review and deepe</w:t>
            </w:r>
            <w:r w:rsidRPr="00873AD6" w:rsidR="005773AF">
              <w:rPr>
                <w:rFonts w:cstheme="minorHAnsi"/>
                <w:lang w:val="en-GB"/>
              </w:rPr>
              <w:t>n their understanding of all key verb tenses</w:t>
            </w:r>
            <w:r w:rsidRPr="00873AD6" w:rsidR="00C82857">
              <w:rPr>
                <w:rFonts w:cstheme="minorHAnsi"/>
                <w:lang w:val="en-GB"/>
              </w:rPr>
              <w:t xml:space="preserve"> and the </w:t>
            </w:r>
            <w:r w:rsidRPr="00873AD6" w:rsidR="00E035F9">
              <w:rPr>
                <w:rFonts w:cstheme="minorHAnsi"/>
                <w:lang w:val="en-GB"/>
              </w:rPr>
              <w:t xml:space="preserve">full </w:t>
            </w:r>
            <w:r w:rsidRPr="00873AD6" w:rsidR="00525B80">
              <w:rPr>
                <w:rFonts w:cstheme="minorHAnsi"/>
                <w:lang w:val="en-GB"/>
              </w:rPr>
              <w:t>conjugation of regular,</w:t>
            </w:r>
            <w:r w:rsidRPr="00873AD6" w:rsidR="00C82857">
              <w:rPr>
                <w:rFonts w:cstheme="minorHAnsi"/>
                <w:lang w:val="en-GB"/>
              </w:rPr>
              <w:t xml:space="preserve"> irregular</w:t>
            </w:r>
            <w:r w:rsidR="003807B2">
              <w:rPr>
                <w:rFonts w:cstheme="minorHAnsi"/>
                <w:lang w:val="en-GB"/>
              </w:rPr>
              <w:t xml:space="preserve"> and reflexive</w:t>
            </w:r>
            <w:r w:rsidRPr="00873AD6" w:rsidR="00C82857">
              <w:rPr>
                <w:rFonts w:cstheme="minorHAnsi"/>
                <w:lang w:val="en-GB"/>
              </w:rPr>
              <w:t xml:space="preserve"> verbs </w:t>
            </w:r>
            <w:r w:rsidRPr="00873AD6" w:rsidR="00525B80">
              <w:rPr>
                <w:rFonts w:cstheme="minorHAnsi"/>
                <w:lang w:val="en-GB"/>
              </w:rPr>
              <w:t xml:space="preserve">including </w:t>
            </w:r>
            <w:r w:rsidR="003807B2">
              <w:rPr>
                <w:rFonts w:cstheme="minorHAnsi"/>
                <w:lang w:val="en-GB"/>
              </w:rPr>
              <w:t>compound tenses</w:t>
            </w:r>
          </w:p>
          <w:p w:rsidRPr="00356935" w:rsidR="00525B80" w:rsidP="00A86668" w:rsidRDefault="00525B80" w14:paraId="010D49DC" w14:textId="621B5F23">
            <w:pPr>
              <w:pStyle w:val="ListParagraph"/>
              <w:numPr>
                <w:ilvl w:val="0"/>
                <w:numId w:val="13"/>
              </w:numPr>
              <w:jc w:val="both"/>
              <w:rPr>
                <w:rFonts w:cstheme="minorHAnsi"/>
                <w:lang w:val="en-GB"/>
              </w:rPr>
            </w:pPr>
            <w:r w:rsidRPr="00356935">
              <w:rPr>
                <w:rFonts w:cstheme="minorHAnsi"/>
                <w:lang w:val="en-GB"/>
              </w:rPr>
              <w:t xml:space="preserve">Students to deepen their understanding of the passive voice in </w:t>
            </w:r>
            <w:r w:rsidRPr="00356935" w:rsidR="00356935">
              <w:rPr>
                <w:rFonts w:cstheme="minorHAnsi"/>
                <w:lang w:val="en-GB"/>
              </w:rPr>
              <w:t>French</w:t>
            </w:r>
            <w:r w:rsidRPr="00356935">
              <w:rPr>
                <w:rFonts w:cstheme="minorHAnsi"/>
                <w:lang w:val="en-GB"/>
              </w:rPr>
              <w:t xml:space="preserve"> including a variety of ways of avoiding the use of the passive</w:t>
            </w:r>
          </w:p>
          <w:p w:rsidRPr="00873AD6" w:rsidR="0093267B" w:rsidP="00C82857" w:rsidRDefault="00A86668" w14:paraId="16FBB75A" w14:textId="4734CFBE">
            <w:pPr>
              <w:pStyle w:val="ListParagraph"/>
              <w:numPr>
                <w:ilvl w:val="0"/>
                <w:numId w:val="13"/>
              </w:numPr>
              <w:jc w:val="both"/>
              <w:rPr>
                <w:rFonts w:cstheme="minorHAnsi"/>
                <w:b/>
                <w:lang w:val="en-GB"/>
              </w:rPr>
            </w:pPr>
            <w:r w:rsidRPr="00873AD6">
              <w:rPr>
                <w:rFonts w:cstheme="minorHAnsi"/>
                <w:lang w:val="en-GB"/>
              </w:rPr>
              <w:t>St</w:t>
            </w:r>
            <w:r w:rsidRPr="00873AD6" w:rsidR="00882AA8">
              <w:rPr>
                <w:rFonts w:cstheme="minorHAnsi"/>
                <w:lang w:val="en-GB"/>
              </w:rPr>
              <w:t xml:space="preserve">udents to </w:t>
            </w:r>
            <w:r w:rsidRPr="00873AD6" w:rsidR="00F73697">
              <w:rPr>
                <w:rFonts w:cstheme="minorHAnsi"/>
                <w:lang w:val="en-GB"/>
              </w:rPr>
              <w:t xml:space="preserve">review and </w:t>
            </w:r>
            <w:r w:rsidRPr="00873AD6" w:rsidR="00BF0AAA">
              <w:rPr>
                <w:rFonts w:cstheme="minorHAnsi"/>
                <w:lang w:val="en-GB"/>
              </w:rPr>
              <w:t xml:space="preserve">deepen their </w:t>
            </w:r>
            <w:r w:rsidRPr="00873AD6" w:rsidR="00882AA8">
              <w:rPr>
                <w:rFonts w:cstheme="minorHAnsi"/>
                <w:lang w:val="en-GB"/>
              </w:rPr>
              <w:t>understand</w:t>
            </w:r>
            <w:r w:rsidRPr="00873AD6" w:rsidR="00BF0AAA">
              <w:rPr>
                <w:rFonts w:cstheme="minorHAnsi"/>
                <w:lang w:val="en-GB"/>
              </w:rPr>
              <w:t>ing</w:t>
            </w:r>
            <w:r w:rsidRPr="00873AD6" w:rsidR="00882AA8">
              <w:rPr>
                <w:rFonts w:cstheme="minorHAnsi"/>
                <w:lang w:val="en-GB"/>
              </w:rPr>
              <w:t xml:space="preserve"> </w:t>
            </w:r>
            <w:r w:rsidRPr="00873AD6" w:rsidR="0093267B">
              <w:rPr>
                <w:rFonts w:cstheme="minorHAnsi"/>
                <w:lang w:val="en-GB"/>
              </w:rPr>
              <w:t>of adjectival agreement</w:t>
            </w:r>
            <w:r w:rsidRPr="00873AD6" w:rsidR="008247CB">
              <w:rPr>
                <w:rFonts w:cstheme="minorHAnsi"/>
                <w:lang w:val="en-GB"/>
              </w:rPr>
              <w:t xml:space="preserve"> and use adjectives in </w:t>
            </w:r>
            <w:r w:rsidRPr="00873AD6" w:rsidR="00C82857">
              <w:rPr>
                <w:rFonts w:cstheme="minorHAnsi"/>
                <w:lang w:val="en-GB"/>
              </w:rPr>
              <w:t xml:space="preserve">comparative and </w:t>
            </w:r>
            <w:r w:rsidRPr="00873AD6" w:rsidR="008247CB">
              <w:rPr>
                <w:rFonts w:cstheme="minorHAnsi"/>
                <w:lang w:val="en-GB"/>
              </w:rPr>
              <w:t>superlative sentences</w:t>
            </w:r>
          </w:p>
          <w:p w:rsidRPr="00873AD6" w:rsidR="0091033B" w:rsidP="00882AA8" w:rsidRDefault="0091033B" w14:paraId="5A645EC0" w14:textId="76537900">
            <w:pPr>
              <w:pStyle w:val="ListParagraph"/>
              <w:numPr>
                <w:ilvl w:val="0"/>
                <w:numId w:val="13"/>
              </w:numPr>
              <w:jc w:val="both"/>
              <w:rPr>
                <w:rFonts w:cstheme="minorHAnsi"/>
                <w:b/>
                <w:lang w:val="en-GB"/>
              </w:rPr>
            </w:pPr>
            <w:r w:rsidRPr="00873AD6">
              <w:rPr>
                <w:rFonts w:cstheme="minorHAnsi"/>
                <w:lang w:val="en-GB"/>
              </w:rPr>
              <w:t xml:space="preserve">Students </w:t>
            </w:r>
            <w:r w:rsidRPr="00873AD6" w:rsidR="00C67057">
              <w:rPr>
                <w:rFonts w:cstheme="minorHAnsi"/>
                <w:lang w:val="en-GB"/>
              </w:rPr>
              <w:t>to deepen their understanding of</w:t>
            </w:r>
            <w:r w:rsidRPr="00873AD6">
              <w:rPr>
                <w:rFonts w:cstheme="minorHAnsi"/>
                <w:lang w:val="en-GB"/>
              </w:rPr>
              <w:t xml:space="preserve"> different forms of address in </w:t>
            </w:r>
            <w:r w:rsidR="00356935">
              <w:rPr>
                <w:rFonts w:cstheme="minorHAnsi"/>
                <w:lang w:val="en-GB"/>
              </w:rPr>
              <w:t>French</w:t>
            </w:r>
            <w:r w:rsidRPr="00873AD6" w:rsidR="00C67057">
              <w:rPr>
                <w:rFonts w:cstheme="minorHAnsi"/>
                <w:lang w:val="en-GB"/>
              </w:rPr>
              <w:t>, recognising them and using</w:t>
            </w:r>
            <w:r w:rsidRPr="00873AD6" w:rsidR="00F73697">
              <w:rPr>
                <w:rFonts w:cstheme="minorHAnsi"/>
                <w:lang w:val="en-GB"/>
              </w:rPr>
              <w:t xml:space="preserve"> them with more confidence themselves (in the context of the role play for example)</w:t>
            </w:r>
          </w:p>
          <w:p w:rsidRPr="00873AD6" w:rsidR="00BD604F" w:rsidP="00882AA8" w:rsidRDefault="00BD604F" w14:paraId="31F5CEF8" w14:textId="0377F6F0">
            <w:pPr>
              <w:pStyle w:val="ListParagraph"/>
              <w:numPr>
                <w:ilvl w:val="0"/>
                <w:numId w:val="13"/>
              </w:numPr>
              <w:jc w:val="both"/>
              <w:rPr>
                <w:rFonts w:cstheme="minorHAnsi"/>
                <w:b/>
                <w:lang w:val="en-GB"/>
              </w:rPr>
            </w:pPr>
            <w:r w:rsidRPr="00873AD6">
              <w:rPr>
                <w:rFonts w:cstheme="minorHAnsi"/>
                <w:lang w:val="en-GB"/>
              </w:rPr>
              <w:t xml:space="preserve">Students will appreciate the use of different verb tenses required in </w:t>
            </w:r>
            <w:proofErr w:type="spellStart"/>
            <w:r w:rsidRPr="00873AD6">
              <w:rPr>
                <w:rFonts w:cstheme="minorHAnsi"/>
                <w:lang w:val="en-GB"/>
              </w:rPr>
              <w:t>si</w:t>
            </w:r>
            <w:proofErr w:type="spellEnd"/>
            <w:r w:rsidRPr="00873AD6">
              <w:rPr>
                <w:rFonts w:cstheme="minorHAnsi"/>
                <w:lang w:val="en-GB"/>
              </w:rPr>
              <w:t xml:space="preserve"> clauses and the correct </w:t>
            </w:r>
            <w:r w:rsidRPr="00873AD6" w:rsidR="00A961BD">
              <w:rPr>
                <w:rFonts w:cstheme="minorHAnsi"/>
                <w:lang w:val="en-GB"/>
              </w:rPr>
              <w:t>order.</w:t>
            </w:r>
            <w:r w:rsidRPr="00873AD6" w:rsidR="00941072">
              <w:rPr>
                <w:rFonts w:cstheme="minorHAnsi"/>
                <w:lang w:val="en-GB"/>
              </w:rPr>
              <w:t xml:space="preserve"> </w:t>
            </w:r>
            <w:proofErr w:type="spellStart"/>
            <w:r w:rsidRPr="00873AD6" w:rsidR="00941072">
              <w:rPr>
                <w:rFonts w:cstheme="minorHAnsi"/>
                <w:lang w:val="en-GB"/>
              </w:rPr>
              <w:t>Eg</w:t>
            </w:r>
            <w:proofErr w:type="spellEnd"/>
            <w:r w:rsidRPr="00873AD6" w:rsidR="00941072">
              <w:rPr>
                <w:rFonts w:cstheme="minorHAnsi"/>
                <w:lang w:val="en-GB"/>
              </w:rPr>
              <w:t>. Si</w:t>
            </w:r>
            <w:r w:rsidRPr="00873AD6">
              <w:rPr>
                <w:rFonts w:cstheme="minorHAnsi"/>
                <w:lang w:val="en-GB"/>
              </w:rPr>
              <w:t xml:space="preserve"> + imperfect + conditional</w:t>
            </w:r>
          </w:p>
          <w:p w:rsidRPr="00873AD6" w:rsidR="00A4214E" w:rsidP="00882AA8" w:rsidRDefault="00A4214E" w14:paraId="71A2BA2C" w14:textId="1C96EE51">
            <w:pPr>
              <w:pStyle w:val="ListParagraph"/>
              <w:numPr>
                <w:ilvl w:val="0"/>
                <w:numId w:val="13"/>
              </w:numPr>
              <w:jc w:val="both"/>
              <w:rPr>
                <w:rFonts w:cstheme="minorHAnsi"/>
                <w:b/>
                <w:lang w:val="en-GB"/>
              </w:rPr>
            </w:pPr>
            <w:r w:rsidRPr="00873AD6">
              <w:rPr>
                <w:rFonts w:cstheme="minorHAnsi"/>
                <w:lang w:val="en-GB"/>
              </w:rPr>
              <w:t xml:space="preserve">Students will appreciate the existence of another mood in </w:t>
            </w:r>
            <w:r w:rsidR="00356935">
              <w:rPr>
                <w:rFonts w:cstheme="minorHAnsi"/>
                <w:lang w:val="en-GB"/>
              </w:rPr>
              <w:t>French</w:t>
            </w:r>
            <w:r w:rsidRPr="00873AD6" w:rsidR="00A961BD">
              <w:rPr>
                <w:rFonts w:cstheme="minorHAnsi"/>
                <w:lang w:val="en-GB"/>
              </w:rPr>
              <w:t xml:space="preserve"> </w:t>
            </w:r>
            <w:r w:rsidRPr="00873AD6">
              <w:rPr>
                <w:rFonts w:cstheme="minorHAnsi"/>
                <w:lang w:val="en-GB"/>
              </w:rPr>
              <w:t xml:space="preserve">(subjunctive) and will recognise key subjunctive verbs and </w:t>
            </w:r>
            <w:r w:rsidRPr="00873AD6" w:rsidR="00C67057">
              <w:rPr>
                <w:rFonts w:cstheme="minorHAnsi"/>
                <w:lang w:val="en-GB"/>
              </w:rPr>
              <w:t>make the link to</w:t>
            </w:r>
            <w:r w:rsidRPr="00873AD6">
              <w:rPr>
                <w:rFonts w:cstheme="minorHAnsi"/>
                <w:lang w:val="en-GB"/>
              </w:rPr>
              <w:t xml:space="preserve"> the infinitive they come from</w:t>
            </w:r>
            <w:r w:rsidRPr="00873AD6" w:rsidR="00C67057">
              <w:rPr>
                <w:rFonts w:cstheme="minorHAnsi"/>
                <w:lang w:val="en-GB"/>
              </w:rPr>
              <w:t xml:space="preserve"> thereby allowing them to translate these verbs with confidence</w:t>
            </w:r>
            <w:r w:rsidRPr="00873AD6">
              <w:rPr>
                <w:rFonts w:cstheme="minorHAnsi"/>
                <w:lang w:val="en-GB"/>
              </w:rPr>
              <w:t>.</w:t>
            </w:r>
          </w:p>
          <w:p w:rsidRPr="00873AD6" w:rsidR="00A86668" w:rsidP="00A86668" w:rsidRDefault="0093267B" w14:paraId="498951DF" w14:textId="3474E7D9">
            <w:pPr>
              <w:pStyle w:val="ListParagraph"/>
              <w:numPr>
                <w:ilvl w:val="0"/>
                <w:numId w:val="13"/>
              </w:numPr>
              <w:jc w:val="both"/>
              <w:rPr>
                <w:rFonts w:cstheme="minorHAnsi"/>
                <w:b/>
                <w:lang w:val="en-GB"/>
              </w:rPr>
            </w:pPr>
            <w:r w:rsidRPr="00873AD6">
              <w:rPr>
                <w:rFonts w:cstheme="minorHAnsi"/>
                <w:lang w:val="en-GB"/>
              </w:rPr>
              <w:t>Students</w:t>
            </w:r>
            <w:r w:rsidRPr="00873AD6" w:rsidR="00A86668">
              <w:rPr>
                <w:rFonts w:cstheme="minorHAnsi"/>
                <w:lang w:val="en-GB"/>
              </w:rPr>
              <w:t xml:space="preserve"> to</w:t>
            </w:r>
            <w:r w:rsidRPr="00873AD6" w:rsidR="008247CB">
              <w:rPr>
                <w:rFonts w:cstheme="minorHAnsi"/>
                <w:lang w:val="en-GB"/>
              </w:rPr>
              <w:t xml:space="preserve"> </w:t>
            </w:r>
            <w:r w:rsidRPr="00873AD6" w:rsidR="00F73697">
              <w:rPr>
                <w:rFonts w:cstheme="minorHAnsi"/>
                <w:lang w:val="en-GB"/>
              </w:rPr>
              <w:t xml:space="preserve">review and </w:t>
            </w:r>
            <w:r w:rsidRPr="00873AD6" w:rsidR="008247CB">
              <w:rPr>
                <w:rFonts w:cstheme="minorHAnsi"/>
                <w:lang w:val="en-GB"/>
              </w:rPr>
              <w:t>deepen</w:t>
            </w:r>
            <w:r w:rsidRPr="00873AD6">
              <w:rPr>
                <w:rFonts w:cstheme="minorHAnsi"/>
                <w:lang w:val="en-GB"/>
              </w:rPr>
              <w:t xml:space="preserve"> their knowledge of</w:t>
            </w:r>
            <w:r w:rsidRPr="00873AD6" w:rsidR="00A86668">
              <w:rPr>
                <w:rFonts w:cstheme="minorHAnsi"/>
                <w:lang w:val="en-GB"/>
              </w:rPr>
              <w:t xml:space="preserve"> syntax and manipulation of structures through asking and answeri</w:t>
            </w:r>
            <w:r w:rsidRPr="00873AD6" w:rsidR="00882AA8">
              <w:rPr>
                <w:rFonts w:cstheme="minorHAnsi"/>
                <w:lang w:val="en-GB"/>
              </w:rPr>
              <w:t>ng of key questions using regular</w:t>
            </w:r>
            <w:r w:rsidRPr="00873AD6">
              <w:rPr>
                <w:rFonts w:cstheme="minorHAnsi"/>
                <w:lang w:val="en-GB"/>
              </w:rPr>
              <w:t xml:space="preserve"> and irregular</w:t>
            </w:r>
            <w:r w:rsidRPr="00873AD6" w:rsidR="00BE7CF0">
              <w:rPr>
                <w:rFonts w:cstheme="minorHAnsi"/>
                <w:lang w:val="en-GB"/>
              </w:rPr>
              <w:t xml:space="preserve"> present, past and</w:t>
            </w:r>
            <w:r w:rsidRPr="00873AD6" w:rsidR="00882AA8">
              <w:rPr>
                <w:rFonts w:cstheme="minorHAnsi"/>
                <w:lang w:val="en-GB"/>
              </w:rPr>
              <w:t xml:space="preserve"> </w:t>
            </w:r>
            <w:r w:rsidRPr="00873AD6">
              <w:rPr>
                <w:rFonts w:cstheme="minorHAnsi"/>
                <w:lang w:val="en-GB"/>
              </w:rPr>
              <w:t>future tense verbs and structures.</w:t>
            </w:r>
            <w:r w:rsidRPr="00873AD6" w:rsidR="00BE7CF0">
              <w:rPr>
                <w:rFonts w:cstheme="minorHAnsi"/>
                <w:lang w:val="en-GB"/>
              </w:rPr>
              <w:t xml:space="preserve"> </w:t>
            </w:r>
          </w:p>
          <w:p w:rsidRPr="00873AD6" w:rsidR="00A86668" w:rsidP="00A86668" w:rsidRDefault="00882AA8" w14:paraId="2BECF75C" w14:textId="1215D0B2">
            <w:pPr>
              <w:pStyle w:val="ListParagraph"/>
              <w:numPr>
                <w:ilvl w:val="0"/>
                <w:numId w:val="13"/>
              </w:numPr>
              <w:jc w:val="both"/>
              <w:rPr>
                <w:rFonts w:cstheme="minorHAnsi"/>
                <w:b/>
                <w:lang w:val="en-GB"/>
              </w:rPr>
            </w:pPr>
            <w:r w:rsidRPr="00873AD6">
              <w:rPr>
                <w:rFonts w:cstheme="minorHAnsi"/>
                <w:lang w:val="en-GB"/>
              </w:rPr>
              <w:t>Students to broaden their knowledge of topic specific vocabulary</w:t>
            </w:r>
            <w:r w:rsidRPr="00873AD6" w:rsidR="00525B80">
              <w:rPr>
                <w:rFonts w:cstheme="minorHAnsi"/>
                <w:lang w:val="en-GB"/>
              </w:rPr>
              <w:t xml:space="preserve"> </w:t>
            </w:r>
            <w:r w:rsidRPr="00873AD6">
              <w:rPr>
                <w:rFonts w:cstheme="minorHAnsi"/>
                <w:lang w:val="en-GB"/>
              </w:rPr>
              <w:t xml:space="preserve">and </w:t>
            </w:r>
            <w:r w:rsidRPr="00873AD6" w:rsidR="0093267B">
              <w:rPr>
                <w:rFonts w:cstheme="minorHAnsi"/>
                <w:lang w:val="en-GB"/>
              </w:rPr>
              <w:t>an ever-increasing bank of less familiar</w:t>
            </w:r>
            <w:r w:rsidRPr="00873AD6">
              <w:rPr>
                <w:rFonts w:cstheme="minorHAnsi"/>
                <w:lang w:val="en-GB"/>
              </w:rPr>
              <w:t xml:space="preserve"> vocabulary to understand the spoken and written language.</w:t>
            </w:r>
          </w:p>
          <w:p w:rsidRPr="00873AD6" w:rsidR="00411D96" w:rsidP="00411D96" w:rsidRDefault="00882AA8" w14:paraId="340DE418" w14:textId="3762713C">
            <w:pPr>
              <w:pStyle w:val="ListParagraph"/>
              <w:numPr>
                <w:ilvl w:val="0"/>
                <w:numId w:val="13"/>
              </w:numPr>
              <w:jc w:val="both"/>
              <w:rPr>
                <w:rFonts w:cstheme="minorHAnsi"/>
                <w:b/>
                <w:lang w:val="en-GB"/>
              </w:rPr>
            </w:pPr>
            <w:r w:rsidRPr="00873AD6">
              <w:rPr>
                <w:rFonts w:cstheme="minorHAnsi"/>
                <w:lang w:val="en-GB"/>
              </w:rPr>
              <w:t>Students to appl</w:t>
            </w:r>
            <w:r w:rsidRPr="00873AD6" w:rsidR="00127CFF">
              <w:rPr>
                <w:rFonts w:cstheme="minorHAnsi"/>
                <w:lang w:val="en-GB"/>
              </w:rPr>
              <w:t>y this vocabulary to produce</w:t>
            </w:r>
            <w:r w:rsidRPr="00873AD6">
              <w:rPr>
                <w:rFonts w:cstheme="minorHAnsi"/>
                <w:lang w:val="en-GB"/>
              </w:rPr>
              <w:t xml:space="preserve"> language for their own </w:t>
            </w:r>
            <w:r w:rsidRPr="00873AD6" w:rsidR="0093267B">
              <w:rPr>
                <w:rFonts w:cstheme="minorHAnsi"/>
                <w:lang w:val="en-GB"/>
              </w:rPr>
              <w:t>purposes</w:t>
            </w:r>
            <w:r w:rsidRPr="00873AD6" w:rsidR="00F73697">
              <w:rPr>
                <w:rFonts w:cstheme="minorHAnsi"/>
                <w:lang w:val="en-GB"/>
              </w:rPr>
              <w:t xml:space="preserve"> in speaking and writing (I</w:t>
            </w:r>
            <w:r w:rsidRPr="00873AD6" w:rsidR="001A505D">
              <w:rPr>
                <w:rFonts w:cstheme="minorHAnsi"/>
                <w:lang w:val="en-GB"/>
              </w:rPr>
              <w:t>n</w:t>
            </w:r>
            <w:r w:rsidRPr="00873AD6" w:rsidR="00F73697">
              <w:rPr>
                <w:rFonts w:cstheme="minorHAnsi"/>
                <w:lang w:val="en-GB"/>
              </w:rPr>
              <w:t xml:space="preserve"> the context of </w:t>
            </w:r>
            <w:r w:rsidRPr="00873AD6" w:rsidR="00525B80">
              <w:rPr>
                <w:rFonts w:cstheme="minorHAnsi"/>
                <w:lang w:val="en-GB"/>
              </w:rPr>
              <w:t xml:space="preserve">discussion and analysis of issues affecting the </w:t>
            </w:r>
            <w:r w:rsidR="00356935">
              <w:rPr>
                <w:rFonts w:cstheme="minorHAnsi"/>
                <w:lang w:val="en-GB"/>
              </w:rPr>
              <w:t>French</w:t>
            </w:r>
            <w:r w:rsidRPr="00873AD6" w:rsidR="00525B80">
              <w:rPr>
                <w:rFonts w:cstheme="minorHAnsi"/>
                <w:lang w:val="en-GB"/>
              </w:rPr>
              <w:t>-speaking world)</w:t>
            </w:r>
          </w:p>
          <w:p w:rsidRPr="00873AD6" w:rsidR="005D05E8" w:rsidP="00411D96" w:rsidRDefault="005D05E8" w14:paraId="74A10F94" w14:textId="76DF9E8D">
            <w:pPr>
              <w:pStyle w:val="ListParagraph"/>
              <w:numPr>
                <w:ilvl w:val="0"/>
                <w:numId w:val="13"/>
              </w:numPr>
              <w:jc w:val="both"/>
              <w:rPr>
                <w:rFonts w:cstheme="minorHAnsi"/>
                <w:b/>
                <w:lang w:val="en-GB"/>
              </w:rPr>
            </w:pPr>
            <w:r w:rsidRPr="00873AD6">
              <w:rPr>
                <w:rFonts w:cstheme="minorHAnsi"/>
                <w:lang w:val="en-GB"/>
              </w:rPr>
              <w:t xml:space="preserve">Students to deepen their understanding of the format of the </w:t>
            </w:r>
            <w:r w:rsidRPr="00873AD6" w:rsidR="00525B80">
              <w:rPr>
                <w:rFonts w:cstheme="minorHAnsi"/>
                <w:lang w:val="en-GB"/>
              </w:rPr>
              <w:t>A Level</w:t>
            </w:r>
            <w:r w:rsidRPr="00873AD6">
              <w:rPr>
                <w:rFonts w:cstheme="minorHAnsi"/>
                <w:lang w:val="en-GB"/>
              </w:rPr>
              <w:t xml:space="preserve"> exam and</w:t>
            </w:r>
            <w:r w:rsidRPr="00873AD6" w:rsidR="00F73697">
              <w:rPr>
                <w:rFonts w:cstheme="minorHAnsi"/>
                <w:lang w:val="en-GB"/>
              </w:rPr>
              <w:t xml:space="preserve"> continue to</w:t>
            </w:r>
            <w:r w:rsidRPr="00873AD6">
              <w:rPr>
                <w:rFonts w:cstheme="minorHAnsi"/>
                <w:lang w:val="en-GB"/>
              </w:rPr>
              <w:t xml:space="preserve"> develop strategies to approach different question types. </w:t>
            </w:r>
            <w:r w:rsidRPr="00873AD6" w:rsidR="00574BEC">
              <w:rPr>
                <w:rFonts w:cstheme="minorHAnsi"/>
                <w:lang w:val="en-GB"/>
              </w:rPr>
              <w:t>Students to practise these strategies regularly.</w:t>
            </w:r>
          </w:p>
          <w:p w:rsidRPr="00873AD6" w:rsidR="00525B80" w:rsidP="00525B80" w:rsidRDefault="00525B80" w14:paraId="3EC6949E" w14:textId="17E918A4">
            <w:pPr>
              <w:pStyle w:val="ListParagraph"/>
              <w:numPr>
                <w:ilvl w:val="0"/>
                <w:numId w:val="13"/>
              </w:numPr>
              <w:jc w:val="both"/>
              <w:rPr>
                <w:rFonts w:cstheme="minorHAnsi"/>
                <w:lang w:val="en-GB"/>
              </w:rPr>
            </w:pPr>
            <w:r w:rsidRPr="00873AD6">
              <w:rPr>
                <w:rFonts w:cstheme="minorHAnsi"/>
                <w:lang w:val="en-GB"/>
              </w:rPr>
              <w:t xml:space="preserve">Students to deepen their knowledge </w:t>
            </w:r>
            <w:r w:rsidRPr="00873AD6" w:rsidR="00E500AD">
              <w:rPr>
                <w:rFonts w:cstheme="minorHAnsi"/>
                <w:lang w:val="en-GB"/>
              </w:rPr>
              <w:t xml:space="preserve">and understanding </w:t>
            </w:r>
            <w:r w:rsidRPr="00873AD6">
              <w:rPr>
                <w:rFonts w:cstheme="minorHAnsi"/>
                <w:lang w:val="en-GB"/>
              </w:rPr>
              <w:t xml:space="preserve">of: </w:t>
            </w:r>
          </w:p>
          <w:p w:rsidRPr="00873AD6" w:rsidR="00525B80" w:rsidP="3187AFE8" w:rsidRDefault="00525B80" w14:paraId="15B1B22A" w14:textId="4AB8E0AD">
            <w:pPr>
              <w:jc w:val="both"/>
              <w:rPr>
                <w:rFonts w:cs="Calibri" w:cstheme="minorAscii"/>
                <w:lang w:val="en-GB"/>
              </w:rPr>
            </w:pPr>
            <w:r w:rsidRPr="3187AFE8" w:rsidR="00525B80">
              <w:rPr>
                <w:rFonts w:cs="Calibri" w:cstheme="minorAscii"/>
                <w:lang w:val="en-GB"/>
              </w:rPr>
              <w:t>-The advantage/disadvantage of charity/volunteer work</w:t>
            </w:r>
          </w:p>
          <w:p w:rsidR="3187AFE8" w:rsidP="3187AFE8" w:rsidRDefault="3187AFE8" w14:paraId="798D9503" w14:textId="50CAAEB7">
            <w:pPr>
              <w:pStyle w:val="Normal"/>
              <w:jc w:val="both"/>
              <w:rPr>
                <w:rFonts w:cs="Calibri" w:cstheme="minorAscii"/>
                <w:lang w:val="en-GB"/>
              </w:rPr>
            </w:pPr>
            <w:r w:rsidRPr="3187AFE8" w:rsidR="3187AFE8">
              <w:rPr>
                <w:rFonts w:cs="Calibri" w:cstheme="minorAscii"/>
                <w:lang w:val="en-GB"/>
              </w:rPr>
              <w:t>- The role of charities in France</w:t>
            </w:r>
          </w:p>
          <w:p w:rsidR="00525B80" w:rsidP="3187AFE8" w:rsidRDefault="00525B80" w14:paraId="57D830EC" w14:textId="3EF2EE29">
            <w:pPr>
              <w:pStyle w:val="Normal"/>
              <w:bidi w:val="0"/>
              <w:spacing w:before="0" w:beforeAutospacing="off" w:after="0" w:afterAutospacing="off" w:line="259" w:lineRule="auto"/>
              <w:ind w:left="0" w:right="0"/>
              <w:jc w:val="both"/>
              <w:rPr>
                <w:rFonts w:cs="Calibri" w:cstheme="minorAscii"/>
                <w:lang w:val="en-GB"/>
              </w:rPr>
            </w:pPr>
            <w:r w:rsidRPr="3187AFE8" w:rsidR="00525B80">
              <w:rPr>
                <w:rFonts w:cs="Calibri" w:cstheme="minorAscii"/>
                <w:lang w:val="en-GB"/>
              </w:rPr>
              <w:t xml:space="preserve">-The </w:t>
            </w:r>
            <w:r w:rsidRPr="3187AFE8" w:rsidR="3187AFE8">
              <w:rPr>
                <w:rFonts w:cs="Calibri" w:cstheme="minorAscii"/>
                <w:lang w:val="en-GB"/>
              </w:rPr>
              <w:t>value of charities in Francophone society</w:t>
            </w:r>
          </w:p>
          <w:p w:rsidR="3187AFE8" w:rsidP="3187AFE8" w:rsidRDefault="3187AFE8" w14:paraId="576C135C" w14:textId="18731975">
            <w:pPr>
              <w:pStyle w:val="Normal"/>
              <w:bidi w:val="0"/>
              <w:spacing w:before="0" w:beforeAutospacing="off" w:after="0" w:afterAutospacing="off" w:line="259" w:lineRule="auto"/>
              <w:ind w:left="0" w:right="0"/>
              <w:jc w:val="both"/>
              <w:rPr>
                <w:rFonts w:cs="Calibri" w:cstheme="minorAscii"/>
                <w:lang w:val="en-GB"/>
              </w:rPr>
            </w:pPr>
            <w:r w:rsidRPr="3187AFE8" w:rsidR="3187AFE8">
              <w:rPr>
                <w:rFonts w:cs="Calibri" w:cstheme="minorAscii"/>
                <w:lang w:val="en-GB"/>
              </w:rPr>
              <w:t>-Compare the role of charities in France and other countries</w:t>
            </w:r>
          </w:p>
          <w:p w:rsidR="00E500AD" w:rsidP="3187AFE8" w:rsidRDefault="00E500AD" w14:paraId="0C576484" w14:textId="7C47C433">
            <w:pPr>
              <w:pStyle w:val="Normal"/>
              <w:bidi w:val="0"/>
              <w:spacing w:before="0" w:beforeAutospacing="off" w:after="0" w:afterAutospacing="off" w:line="259" w:lineRule="auto"/>
              <w:ind w:left="0" w:right="0"/>
              <w:jc w:val="both"/>
              <w:rPr>
                <w:rFonts w:cs="Calibri" w:cstheme="minorAscii"/>
                <w:lang w:val="en-GB"/>
              </w:rPr>
            </w:pPr>
            <w:r w:rsidRPr="3187AFE8" w:rsidR="00E500AD">
              <w:rPr>
                <w:rFonts w:cs="Calibri" w:cstheme="minorAscii"/>
                <w:lang w:val="en-GB"/>
              </w:rPr>
              <w:t>-</w:t>
            </w:r>
            <w:r w:rsidRPr="3187AFE8" w:rsidR="3187AFE8">
              <w:rPr>
                <w:rFonts w:cs="Calibri" w:cstheme="minorAscii"/>
                <w:lang w:val="en-GB"/>
              </w:rPr>
              <w:t>The popularity of cinema among young people</w:t>
            </w:r>
          </w:p>
          <w:p w:rsidRPr="00873AD6" w:rsidR="00E500AD" w:rsidP="3187AFE8" w:rsidRDefault="00E500AD" w14:paraId="600B7C55" w14:textId="0664AB2C">
            <w:pPr>
              <w:jc w:val="both"/>
              <w:rPr>
                <w:rFonts w:cs="Calibri" w:cstheme="minorAscii"/>
                <w:lang w:val="en-GB"/>
              </w:rPr>
            </w:pPr>
            <w:r w:rsidRPr="3187AFE8" w:rsidR="00E500AD">
              <w:rPr>
                <w:rFonts w:cs="Calibri" w:cstheme="minorAscii"/>
                <w:lang w:val="en-GB"/>
              </w:rPr>
              <w:t>-The key qualities of a good film</w:t>
            </w:r>
          </w:p>
          <w:p w:rsidRPr="00873AD6" w:rsidR="00E500AD" w:rsidP="3187AFE8" w:rsidRDefault="00E500AD" w14:paraId="6A59FB82" w14:textId="6EC93ADF">
            <w:pPr>
              <w:jc w:val="both"/>
              <w:rPr>
                <w:rFonts w:cs="Calibri" w:cstheme="minorAscii"/>
                <w:lang w:val="en-GB"/>
              </w:rPr>
            </w:pPr>
            <w:r w:rsidRPr="3187AFE8" w:rsidR="00E500AD">
              <w:rPr>
                <w:rFonts w:cs="Calibri" w:cstheme="minorAscii"/>
                <w:lang w:val="en-GB"/>
              </w:rPr>
              <w:t>-Describe and discuss a film you have recently watched</w:t>
            </w:r>
          </w:p>
          <w:p w:rsidR="00E500AD" w:rsidP="3187AFE8" w:rsidRDefault="00E500AD" w14:paraId="5F3C2003" w14:textId="5936C872">
            <w:pPr>
              <w:pStyle w:val="Normal"/>
              <w:bidi w:val="0"/>
              <w:spacing w:before="0" w:beforeAutospacing="off" w:after="0" w:afterAutospacing="off" w:line="259" w:lineRule="auto"/>
              <w:ind w:left="0" w:right="0"/>
              <w:jc w:val="both"/>
              <w:rPr>
                <w:rFonts w:cs="Calibri" w:cstheme="minorAscii"/>
                <w:lang w:val="en-GB"/>
              </w:rPr>
            </w:pPr>
            <w:r w:rsidRPr="3187AFE8" w:rsidR="00E500AD">
              <w:rPr>
                <w:rFonts w:cs="Calibri" w:cstheme="minorAscii"/>
                <w:lang w:val="en-GB"/>
              </w:rPr>
              <w:t xml:space="preserve">-The </w:t>
            </w:r>
            <w:r w:rsidRPr="3187AFE8" w:rsidR="3187AFE8">
              <w:rPr>
                <w:rFonts w:cs="Calibri" w:cstheme="minorAscii"/>
                <w:lang w:val="en-GB"/>
              </w:rPr>
              <w:t>advantages and disadvantages of technology in the cinema industry</w:t>
            </w:r>
          </w:p>
          <w:p w:rsidRPr="00873AD6" w:rsidR="00E500AD" w:rsidP="3187AFE8" w:rsidRDefault="00E500AD" w14:paraId="77F0DFDE" w14:textId="16D78258">
            <w:pPr>
              <w:jc w:val="both"/>
              <w:rPr>
                <w:rFonts w:cs="Calibri" w:cstheme="minorAscii"/>
                <w:lang w:val="en-GB"/>
              </w:rPr>
            </w:pPr>
            <w:r w:rsidRPr="3187AFE8" w:rsidR="00E500AD">
              <w:rPr>
                <w:rFonts w:cs="Calibri" w:cstheme="minorAscii"/>
                <w:lang w:val="en-GB"/>
              </w:rPr>
              <w:t xml:space="preserve">-Trends in </w:t>
            </w:r>
            <w:r w:rsidRPr="3187AFE8" w:rsidR="00E500AD">
              <w:rPr>
                <w:rFonts w:cs="Calibri" w:cstheme="minorAscii"/>
                <w:lang w:val="en-GB"/>
              </w:rPr>
              <w:t>young people/those who see films at the cinema</w:t>
            </w:r>
          </w:p>
          <w:p w:rsidRPr="00873AD6" w:rsidR="00E500AD" w:rsidP="3187AFE8" w:rsidRDefault="00980F67" w14:paraId="6EC94A05" w14:textId="40A3CE0A">
            <w:pPr>
              <w:jc w:val="both"/>
              <w:rPr>
                <w:rFonts w:cs="Calibri" w:cstheme="minorAscii"/>
                <w:lang w:val="en-GB"/>
              </w:rPr>
            </w:pPr>
            <w:r w:rsidRPr="3187AFE8" w:rsidR="00980F67">
              <w:rPr>
                <w:rFonts w:cs="Calibri" w:cstheme="minorAscii"/>
                <w:lang w:val="en-GB"/>
              </w:rPr>
              <w:t>-The importance of Cannes festival</w:t>
            </w:r>
            <w:r w:rsidRPr="3187AFE8" w:rsidR="00E500AD">
              <w:rPr>
                <w:rFonts w:cs="Calibri" w:cstheme="minorAscii"/>
                <w:lang w:val="en-GB"/>
              </w:rPr>
              <w:t xml:space="preserve"> </w:t>
            </w:r>
          </w:p>
          <w:p w:rsidR="00980F67" w:rsidP="3187AFE8" w:rsidRDefault="00980F67" w14:paraId="51DA85DB" w14:textId="68EEAC82">
            <w:pPr>
              <w:pStyle w:val="Normal"/>
              <w:bidi w:val="0"/>
              <w:spacing w:before="0" w:beforeAutospacing="off" w:after="0" w:afterAutospacing="off" w:line="259" w:lineRule="auto"/>
              <w:ind w:left="0" w:right="0"/>
              <w:jc w:val="both"/>
              <w:rPr>
                <w:rFonts w:cs="Calibri" w:cstheme="minorAscii"/>
                <w:lang w:val="en-GB"/>
              </w:rPr>
            </w:pPr>
            <w:r w:rsidRPr="3187AFE8" w:rsidR="00980F67">
              <w:rPr>
                <w:rFonts w:cs="Calibri" w:cstheme="minorAscii"/>
                <w:lang w:val="en-GB"/>
              </w:rPr>
              <w:t>-The diversity of French</w:t>
            </w:r>
            <w:r w:rsidRPr="3187AFE8" w:rsidR="00E500AD">
              <w:rPr>
                <w:rFonts w:cs="Calibri" w:cstheme="minorAscii"/>
                <w:lang w:val="en-GB"/>
              </w:rPr>
              <w:t xml:space="preserve"> </w:t>
            </w:r>
            <w:r w:rsidRPr="3187AFE8" w:rsidR="3187AFE8">
              <w:rPr>
                <w:rFonts w:cs="Calibri" w:cstheme="minorAscii"/>
                <w:lang w:val="en-GB"/>
              </w:rPr>
              <w:t>films</w:t>
            </w:r>
          </w:p>
          <w:p w:rsidRPr="00873AD6" w:rsidR="00A86668" w:rsidP="00A86668" w:rsidRDefault="00A86668" w14:paraId="3BE74802" w14:textId="7E340ABE">
            <w:pPr>
              <w:pStyle w:val="ListParagraph"/>
              <w:numPr>
                <w:ilvl w:val="0"/>
                <w:numId w:val="13"/>
              </w:numPr>
              <w:jc w:val="both"/>
              <w:rPr>
                <w:rFonts w:cstheme="minorHAnsi"/>
                <w:b/>
                <w:lang w:val="en-GB"/>
              </w:rPr>
            </w:pPr>
            <w:r w:rsidRPr="00873AD6">
              <w:rPr>
                <w:rFonts w:cstheme="minorHAnsi"/>
                <w:lang w:val="en-GB"/>
              </w:rPr>
              <w:t xml:space="preserve">Some students may </w:t>
            </w:r>
            <w:r w:rsidRPr="00873AD6" w:rsidR="0093267B">
              <w:rPr>
                <w:rFonts w:cstheme="minorHAnsi"/>
                <w:lang w:val="en-GB"/>
              </w:rPr>
              <w:t xml:space="preserve">have forgotten vocab/grammar </w:t>
            </w:r>
            <w:r w:rsidRPr="00873AD6" w:rsidR="00386326">
              <w:rPr>
                <w:rFonts w:cstheme="minorHAnsi"/>
                <w:lang w:val="en-GB"/>
              </w:rPr>
              <w:t xml:space="preserve">from their </w:t>
            </w:r>
            <w:r w:rsidRPr="00873AD6" w:rsidR="00525B80">
              <w:rPr>
                <w:rFonts w:cstheme="minorHAnsi"/>
                <w:lang w:val="en-GB"/>
              </w:rPr>
              <w:t>KS3/4 studies</w:t>
            </w:r>
            <w:r w:rsidRPr="00873AD6" w:rsidR="0093267B">
              <w:rPr>
                <w:rFonts w:cstheme="minorHAnsi"/>
                <w:lang w:val="en-GB"/>
              </w:rPr>
              <w:t xml:space="preserve"> – teachers will seek </w:t>
            </w:r>
            <w:proofErr w:type="gramStart"/>
            <w:r w:rsidRPr="00873AD6" w:rsidR="0093267B">
              <w:rPr>
                <w:rFonts w:cstheme="minorHAnsi"/>
                <w:lang w:val="en-GB"/>
              </w:rPr>
              <w:t xml:space="preserve">to </w:t>
            </w:r>
            <w:r w:rsidRPr="00873AD6" w:rsidR="008247CB">
              <w:rPr>
                <w:rFonts w:cstheme="minorHAnsi"/>
                <w:lang w:val="en-GB"/>
              </w:rPr>
              <w:t xml:space="preserve">regularly </w:t>
            </w:r>
            <w:r w:rsidRPr="00873AD6" w:rsidR="0093267B">
              <w:rPr>
                <w:rFonts w:cstheme="minorHAnsi"/>
                <w:lang w:val="en-GB"/>
              </w:rPr>
              <w:t>review</w:t>
            </w:r>
            <w:proofErr w:type="gramEnd"/>
            <w:r w:rsidRPr="00873AD6" w:rsidR="0093267B">
              <w:rPr>
                <w:rFonts w:cstheme="minorHAnsi"/>
                <w:lang w:val="en-GB"/>
              </w:rPr>
              <w:t xml:space="preserve"> essential con</w:t>
            </w:r>
            <w:r w:rsidRPr="00873AD6" w:rsidR="008247CB">
              <w:rPr>
                <w:rFonts w:cstheme="minorHAnsi"/>
                <w:lang w:val="en-GB"/>
              </w:rPr>
              <w:t xml:space="preserve">cepts and vocabulary </w:t>
            </w:r>
            <w:r w:rsidRPr="00873AD6" w:rsidR="0093267B">
              <w:rPr>
                <w:rFonts w:cstheme="minorHAnsi"/>
                <w:lang w:val="en-GB"/>
              </w:rPr>
              <w:t xml:space="preserve">to bridge any gaps in knowledge – students </w:t>
            </w:r>
            <w:r w:rsidRPr="00873AD6" w:rsidR="0087661B">
              <w:rPr>
                <w:rFonts w:cstheme="minorHAnsi"/>
                <w:lang w:val="en-GB"/>
              </w:rPr>
              <w:t>have access to a very comprehensive handbook of grammar, vocabulary and strategies to support their learning. Students will also make use of a series of online vocabulary lists</w:t>
            </w:r>
            <w:r w:rsidRPr="00873AD6" w:rsidR="0032124D">
              <w:rPr>
                <w:rFonts w:cstheme="minorHAnsi"/>
                <w:lang w:val="en-GB"/>
              </w:rPr>
              <w:t xml:space="preserve">/grammar </w:t>
            </w:r>
            <w:proofErr w:type="gramStart"/>
            <w:r w:rsidRPr="00873AD6" w:rsidR="0032124D">
              <w:rPr>
                <w:rFonts w:cstheme="minorHAnsi"/>
                <w:lang w:val="en-GB"/>
              </w:rPr>
              <w:t>tasks</w:t>
            </w:r>
            <w:r w:rsidRPr="00873AD6" w:rsidR="0087661B">
              <w:rPr>
                <w:rFonts w:cstheme="minorHAnsi"/>
                <w:lang w:val="en-GB"/>
              </w:rPr>
              <w:t xml:space="preserve"> which</w:t>
            </w:r>
            <w:proofErr w:type="gramEnd"/>
            <w:r w:rsidRPr="00873AD6" w:rsidR="0087661B">
              <w:rPr>
                <w:rFonts w:cstheme="minorHAnsi"/>
                <w:lang w:val="en-GB"/>
              </w:rPr>
              <w:t xml:space="preserve"> they can access and revisit to continually build</w:t>
            </w:r>
            <w:r w:rsidRPr="00873AD6" w:rsidR="00386326">
              <w:rPr>
                <w:rFonts w:cstheme="minorHAnsi"/>
                <w:lang w:val="en-GB"/>
              </w:rPr>
              <w:t xml:space="preserve"> on</w:t>
            </w:r>
            <w:r w:rsidRPr="00873AD6" w:rsidR="0087661B">
              <w:rPr>
                <w:rFonts w:cstheme="minorHAnsi"/>
                <w:lang w:val="en-GB"/>
              </w:rPr>
              <w:t xml:space="preserve"> and consolidate vocabulary knowledge. </w:t>
            </w:r>
          </w:p>
          <w:p w:rsidRPr="00873AD6" w:rsidR="0093267B" w:rsidP="00A86668" w:rsidRDefault="0093267B" w14:paraId="33C4042F" w14:textId="5D6EA402">
            <w:pPr>
              <w:pStyle w:val="ListParagraph"/>
              <w:numPr>
                <w:ilvl w:val="0"/>
                <w:numId w:val="13"/>
              </w:numPr>
              <w:jc w:val="both"/>
              <w:rPr>
                <w:rFonts w:cstheme="minorHAnsi"/>
                <w:b/>
                <w:lang w:val="en-GB"/>
              </w:rPr>
            </w:pPr>
            <w:r w:rsidRPr="00873AD6">
              <w:rPr>
                <w:rFonts w:cstheme="minorHAnsi"/>
                <w:lang w:val="en-GB"/>
              </w:rPr>
              <w:t>Students may get verb endings confused</w:t>
            </w:r>
            <w:r w:rsidRPr="00873AD6" w:rsidR="005E3197">
              <w:rPr>
                <w:rFonts w:cstheme="minorHAnsi"/>
                <w:lang w:val="en-GB"/>
              </w:rPr>
              <w:t xml:space="preserve"> or the use of </w:t>
            </w:r>
            <w:r w:rsidRPr="00873AD6" w:rsidR="005E0B1A">
              <w:rPr>
                <w:rFonts w:cstheme="minorHAnsi"/>
                <w:lang w:val="en-GB"/>
              </w:rPr>
              <w:t>appropriate tense</w:t>
            </w:r>
            <w:r w:rsidRPr="00873AD6">
              <w:rPr>
                <w:rFonts w:cstheme="minorHAnsi"/>
                <w:lang w:val="en-GB"/>
              </w:rPr>
              <w:t xml:space="preserve"> – teachers will employ a range of strategies to aide memorisation including song/rap</w:t>
            </w:r>
            <w:r w:rsidRPr="00873AD6" w:rsidR="00386326">
              <w:rPr>
                <w:rFonts w:cstheme="minorHAnsi"/>
                <w:lang w:val="en-GB"/>
              </w:rPr>
              <w:t>/word association</w:t>
            </w:r>
            <w:r w:rsidRPr="00873AD6">
              <w:rPr>
                <w:rFonts w:cstheme="minorHAnsi"/>
                <w:lang w:val="en-GB"/>
              </w:rPr>
              <w:t>.</w:t>
            </w:r>
          </w:p>
          <w:p w:rsidRPr="00873AD6" w:rsidR="00BD604F" w:rsidP="52E058B1" w:rsidRDefault="00BD604F" w14:paraId="7896B7DD" w14:textId="29460126">
            <w:pPr>
              <w:pStyle w:val="ListParagraph"/>
              <w:numPr>
                <w:ilvl w:val="0"/>
                <w:numId w:val="13"/>
              </w:numPr>
              <w:jc w:val="both"/>
              <w:rPr>
                <w:rFonts w:cs="Calibri" w:cstheme="minorAscii"/>
                <w:b w:val="1"/>
                <w:bCs w:val="1"/>
                <w:lang w:val="en-GB"/>
              </w:rPr>
            </w:pPr>
            <w:r w:rsidRPr="52E058B1" w:rsidR="00BD604F">
              <w:rPr>
                <w:rFonts w:cs="Calibri" w:cstheme="minorAscii"/>
                <w:lang w:val="en-GB"/>
              </w:rPr>
              <w:t>Students may lack awa</w:t>
            </w:r>
            <w:r w:rsidRPr="52E058B1" w:rsidR="00941072">
              <w:rPr>
                <w:rFonts w:cs="Calibri" w:cstheme="minorAscii"/>
                <w:lang w:val="en-GB"/>
              </w:rPr>
              <w:t xml:space="preserve">reness of </w:t>
            </w:r>
            <w:r w:rsidRPr="52E058B1" w:rsidR="00E500AD">
              <w:rPr>
                <w:rFonts w:cs="Calibri" w:cstheme="minorAscii"/>
                <w:lang w:val="en-GB"/>
              </w:rPr>
              <w:t>French culture/history</w:t>
            </w:r>
            <w:r w:rsidRPr="52E058B1" w:rsidR="00BD604F">
              <w:rPr>
                <w:rFonts w:cs="Calibri" w:cstheme="minorAscii"/>
                <w:lang w:val="en-GB"/>
              </w:rPr>
              <w:t xml:space="preserve"> – </w:t>
            </w:r>
            <w:r w:rsidRPr="52E058B1" w:rsidR="00E500AD">
              <w:rPr>
                <w:rFonts w:cs="Calibri" w:cstheme="minorAscii"/>
                <w:lang w:val="en-GB"/>
              </w:rPr>
              <w:t xml:space="preserve">as well as teaching the key concepts in lessons and using genuine material (articles, videos, stories) to reinforce this, </w:t>
            </w:r>
            <w:r w:rsidRPr="52E058B1" w:rsidR="00BD604F">
              <w:rPr>
                <w:rFonts w:cs="Calibri" w:cstheme="minorAscii"/>
                <w:lang w:val="en-GB"/>
              </w:rPr>
              <w:t xml:space="preserve">teachers will ensure </w:t>
            </w:r>
            <w:r w:rsidRPr="52E058B1" w:rsidR="00E500AD">
              <w:rPr>
                <w:rFonts w:cs="Calibri" w:cstheme="minorAscii"/>
                <w:lang w:val="en-GB"/>
              </w:rPr>
              <w:t xml:space="preserve">that students </w:t>
            </w:r>
            <w:r w:rsidRPr="52E058B1" w:rsidR="00E500AD">
              <w:rPr>
                <w:rFonts w:cs="Calibri" w:cstheme="minorAscii"/>
                <w:lang w:val="en-GB"/>
              </w:rPr>
              <w:t>are guided</w:t>
            </w:r>
            <w:r w:rsidRPr="52E058B1" w:rsidR="00E500AD">
              <w:rPr>
                <w:rFonts w:cs="Calibri" w:cstheme="minorAscii"/>
                <w:lang w:val="en-GB"/>
              </w:rPr>
              <w:t xml:space="preserve"> towards additional reading/research to bridge any gaps in their knowledge – students are encouraged to keep an independent learning log for this purpose</w:t>
            </w:r>
            <w:r w:rsidRPr="52E058B1" w:rsidR="00BD604F">
              <w:rPr>
                <w:rFonts w:cs="Calibri" w:cstheme="minorAscii"/>
                <w:lang w:val="en-GB"/>
              </w:rPr>
              <w:t xml:space="preserve">. </w:t>
            </w:r>
          </w:p>
          <w:p w:rsidRPr="00873AD6" w:rsidR="004F3C65" w:rsidP="00A240B8" w:rsidRDefault="00A86668" w14:paraId="597FA5A9" w14:textId="77777777">
            <w:pPr>
              <w:pStyle w:val="ListParagraph"/>
              <w:numPr>
                <w:ilvl w:val="0"/>
                <w:numId w:val="13"/>
              </w:numPr>
              <w:jc w:val="both"/>
              <w:rPr>
                <w:rFonts w:cstheme="minorHAnsi"/>
                <w:b/>
                <w:lang w:val="en-GB"/>
              </w:rPr>
            </w:pPr>
            <w:r w:rsidRPr="00873AD6">
              <w:rPr>
                <w:rFonts w:cstheme="minorHAnsi"/>
                <w:lang w:val="en-GB"/>
              </w:rPr>
              <w:t xml:space="preserve">Students may </w:t>
            </w:r>
            <w:r w:rsidRPr="00873AD6" w:rsidR="00411D96">
              <w:rPr>
                <w:rFonts w:cstheme="minorHAnsi"/>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Pr="00873AD6" w:rsidR="00A240B8">
              <w:rPr>
                <w:rFonts w:cstheme="minorHAnsi"/>
                <w:lang w:val="en-GB"/>
              </w:rPr>
              <w:t xml:space="preserve"> revision tasks and</w:t>
            </w:r>
            <w:r w:rsidRPr="00873AD6" w:rsidR="00411D96">
              <w:rPr>
                <w:rFonts w:cstheme="minorHAnsi"/>
                <w:lang w:val="en-GB"/>
              </w:rPr>
              <w:t xml:space="preserve"> application of familiar vocabulary to </w:t>
            </w:r>
            <w:r w:rsidRPr="00873AD6" w:rsidR="00A240B8">
              <w:rPr>
                <w:rFonts w:cstheme="minorHAnsi"/>
                <w:lang w:val="en-GB"/>
              </w:rPr>
              <w:t xml:space="preserve">all </w:t>
            </w:r>
            <w:r w:rsidRPr="00873AD6" w:rsidR="00411D96">
              <w:rPr>
                <w:rFonts w:cstheme="minorHAnsi"/>
                <w:lang w:val="en-GB"/>
              </w:rPr>
              <w:t>new concepts</w:t>
            </w:r>
            <w:r w:rsidRPr="00873AD6" w:rsidR="00A240B8">
              <w:rPr>
                <w:rFonts w:cstheme="minorHAnsi"/>
                <w:lang w:val="en-GB"/>
              </w:rPr>
              <w:t>.</w:t>
            </w:r>
          </w:p>
          <w:p w:rsidRPr="00873AD6" w:rsidR="00C82857" w:rsidP="00C36D11" w:rsidRDefault="00386326" w14:paraId="6784E8EC" w14:textId="7092C3B2">
            <w:pPr>
              <w:pStyle w:val="ListParagraph"/>
              <w:numPr>
                <w:ilvl w:val="0"/>
                <w:numId w:val="13"/>
              </w:numPr>
              <w:jc w:val="both"/>
              <w:rPr>
                <w:rFonts w:cstheme="minorHAnsi"/>
                <w:b/>
                <w:lang w:val="en-GB"/>
              </w:rPr>
            </w:pPr>
            <w:r w:rsidRPr="00873AD6">
              <w:rPr>
                <w:rFonts w:cstheme="minorHAnsi"/>
                <w:lang w:val="en-GB"/>
              </w:rPr>
              <w:t xml:space="preserve">Students may have specific educational </w:t>
            </w:r>
            <w:proofErr w:type="gramStart"/>
            <w:r w:rsidRPr="00873AD6">
              <w:rPr>
                <w:rFonts w:cstheme="minorHAnsi"/>
                <w:lang w:val="en-GB"/>
              </w:rPr>
              <w:t>needs which</w:t>
            </w:r>
            <w:proofErr w:type="gramEnd"/>
            <w:r w:rsidRPr="00873AD6">
              <w:rPr>
                <w:rFonts w:cstheme="minorHAnsi"/>
                <w:lang w:val="en-GB"/>
              </w:rPr>
              <w:t xml:space="preserve"> make lessons more challenging for them. Teachers are all aware of who these students are, they are familiar with their SEND statement and the strategies which will support them – these will be employed in lessons. </w:t>
            </w:r>
            <w:r w:rsidRPr="00873AD6" w:rsidR="00C36D11">
              <w:rPr>
                <w:rFonts w:cstheme="minorHAnsi"/>
                <w:lang w:val="en-GB"/>
              </w:rPr>
              <w:t xml:space="preserve">Seating for students with additional needs </w:t>
            </w:r>
            <w:proofErr w:type="gramStart"/>
            <w:r w:rsidRPr="00873AD6" w:rsidR="00C36D11">
              <w:rPr>
                <w:rFonts w:cstheme="minorHAnsi"/>
                <w:lang w:val="en-GB"/>
              </w:rPr>
              <w:t>is chosen</w:t>
            </w:r>
            <w:proofErr w:type="gramEnd"/>
            <w:r w:rsidRPr="00873AD6" w:rsidR="00C36D11">
              <w:rPr>
                <w:rFonts w:cstheme="minorHAnsi"/>
                <w:lang w:val="en-GB"/>
              </w:rPr>
              <w:t xml:space="preserve"> carefully to ensure they are supported. </w:t>
            </w:r>
            <w:r w:rsidRPr="00873AD6" w:rsidR="003D4FB1">
              <w:rPr>
                <w:rFonts w:cstheme="minorHAnsi"/>
                <w:lang w:val="en-GB"/>
              </w:rPr>
              <w:t>There are two different versions of each lesson/activity and teachers will select the most appropriate version and adapt</w:t>
            </w:r>
            <w:r w:rsidRPr="00873AD6" w:rsidR="00C36D11">
              <w:rPr>
                <w:rFonts w:cstheme="minorHAnsi"/>
                <w:lang w:val="en-GB"/>
              </w:rPr>
              <w:t xml:space="preserve"> further</w:t>
            </w:r>
            <w:r w:rsidRPr="00873AD6" w:rsidR="003D4FB1">
              <w:rPr>
                <w:rFonts w:cstheme="minorHAnsi"/>
                <w:lang w:val="en-GB"/>
              </w:rPr>
              <w:t xml:space="preserve"> as</w:t>
            </w:r>
            <w:r w:rsidRPr="00873AD6" w:rsidR="00C36D11">
              <w:rPr>
                <w:rFonts w:cstheme="minorHAnsi"/>
                <w:lang w:val="en-GB"/>
              </w:rPr>
              <w:t xml:space="preserve"> needed</w:t>
            </w:r>
            <w:r w:rsidRPr="00873AD6" w:rsidR="003D4FB1">
              <w:rPr>
                <w:rFonts w:cstheme="minorHAnsi"/>
                <w:lang w:val="en-GB"/>
              </w:rPr>
              <w:t xml:space="preserve">. All students have a copy of the </w:t>
            </w:r>
            <w:r w:rsidRPr="00873AD6" w:rsidR="001A505D">
              <w:rPr>
                <w:rFonts w:cstheme="minorHAnsi"/>
                <w:lang w:val="en-GB"/>
              </w:rPr>
              <w:t xml:space="preserve">course </w:t>
            </w:r>
            <w:proofErr w:type="gramStart"/>
            <w:r w:rsidRPr="00873AD6" w:rsidR="003D4FB1">
              <w:rPr>
                <w:rFonts w:cstheme="minorHAnsi"/>
                <w:lang w:val="en-GB"/>
              </w:rPr>
              <w:t>handbook which</w:t>
            </w:r>
            <w:proofErr w:type="gramEnd"/>
            <w:r w:rsidRPr="00873AD6" w:rsidR="003D4FB1">
              <w:rPr>
                <w:rFonts w:cstheme="minorHAnsi"/>
                <w:lang w:val="en-GB"/>
              </w:rPr>
              <w:t xml:space="preserve"> can be used to support them. Where LSAs are working in the classroom teachers will liaise with them at various points to discuss how they can best support SEND students in the MFL classroom. </w:t>
            </w:r>
          </w:p>
        </w:tc>
      </w:tr>
      <w:tr w:rsidRPr="007B04C0" w:rsidR="00AA005C" w:rsidTr="52E058B1" w14:paraId="5B2CDDBC" w14:textId="77777777">
        <w:tc>
          <w:tcPr>
            <w:tcW w:w="10632" w:type="dxa"/>
            <w:shd w:val="clear" w:color="auto" w:fill="E2EFD9" w:themeFill="accent6" w:themeFillTint="33"/>
            <w:tcMar/>
          </w:tcPr>
          <w:p w:rsidRPr="00873AD6" w:rsidR="00AA005C" w:rsidRDefault="003B1C40" w14:paraId="24C6014E" w14:textId="31085703">
            <w:pPr>
              <w:rPr>
                <w:rFonts w:cstheme="minorHAnsi"/>
                <w:b/>
                <w:lang w:val="en-GB"/>
              </w:rPr>
            </w:pPr>
            <w:r w:rsidRPr="00873AD6">
              <w:rPr>
                <w:rFonts w:cstheme="minorHAnsi"/>
                <w:b/>
                <w:lang w:val="en-GB"/>
              </w:rPr>
              <w:t>New</w:t>
            </w:r>
            <w:r w:rsidRPr="00873AD6" w:rsidR="004124B4">
              <w:rPr>
                <w:rFonts w:cstheme="minorHAnsi"/>
                <w:b/>
                <w:lang w:val="en-GB"/>
              </w:rPr>
              <w:t xml:space="preserve"> </w:t>
            </w:r>
            <w:r w:rsidRPr="00873AD6" w:rsidR="00AA005C">
              <w:rPr>
                <w:rFonts w:cstheme="minorHAnsi"/>
                <w:b/>
                <w:lang w:val="en-GB"/>
              </w:rPr>
              <w:t xml:space="preserve">key terminology </w:t>
            </w:r>
            <w:r w:rsidRPr="00873AD6">
              <w:rPr>
                <w:rFonts w:cstheme="minorHAnsi"/>
                <w:b/>
                <w:lang w:val="en-GB"/>
              </w:rPr>
              <w:t>s</w:t>
            </w:r>
            <w:r w:rsidRPr="00873AD6" w:rsidR="00AA005C">
              <w:rPr>
                <w:rFonts w:cstheme="minorHAnsi"/>
                <w:b/>
                <w:lang w:val="en-GB"/>
              </w:rPr>
              <w:t xml:space="preserve">tudents </w:t>
            </w:r>
            <w:r w:rsidRPr="00873AD6">
              <w:rPr>
                <w:rFonts w:cstheme="minorHAnsi"/>
                <w:b/>
                <w:lang w:val="en-GB"/>
              </w:rPr>
              <w:t xml:space="preserve">will be </w:t>
            </w:r>
            <w:r w:rsidRPr="00873AD6" w:rsidR="00AA005C">
              <w:rPr>
                <w:rFonts w:cstheme="minorHAnsi"/>
                <w:b/>
                <w:lang w:val="en-GB"/>
              </w:rPr>
              <w:t>taught during this topic/unit</w:t>
            </w:r>
          </w:p>
        </w:tc>
      </w:tr>
      <w:tr w:rsidRPr="007B04C0" w:rsidR="008315F1" w:rsidTr="52E058B1" w14:paraId="09BEEACA" w14:textId="77777777">
        <w:trPr>
          <w:trHeight w:val="640"/>
        </w:trPr>
        <w:tc>
          <w:tcPr>
            <w:tcW w:w="10632" w:type="dxa"/>
            <w:tcMar/>
          </w:tcPr>
          <w:p w:rsidRPr="00873AD6" w:rsidR="00F95822" w:rsidP="004F3C65" w:rsidRDefault="00BE623A" w14:paraId="30BC1A24" w14:textId="253681CC">
            <w:pPr>
              <w:rPr>
                <w:rFonts w:cstheme="minorHAnsi"/>
                <w:lang w:val="en-GB"/>
              </w:rPr>
            </w:pPr>
            <w:r w:rsidRPr="00873AD6">
              <w:rPr>
                <w:rFonts w:cstheme="minorHAnsi"/>
                <w:b/>
              </w:rPr>
              <w:t xml:space="preserve">Subject specific and </w:t>
            </w:r>
            <w:r w:rsidRPr="00873AD6">
              <w:rPr>
                <w:rFonts w:cstheme="minorHAnsi"/>
                <w:b/>
                <w:lang w:val="en-GB"/>
              </w:rPr>
              <w:t>grammatical</w:t>
            </w:r>
            <w:r w:rsidRPr="00873AD6" w:rsidR="00264086">
              <w:rPr>
                <w:rFonts w:cstheme="minorHAnsi"/>
                <w:b/>
                <w:lang w:val="en-GB"/>
              </w:rPr>
              <w:t xml:space="preserve"> terminology:</w:t>
            </w:r>
            <w:r w:rsidRPr="00873AD6" w:rsidR="00127CFF">
              <w:rPr>
                <w:rFonts w:cstheme="minorHAnsi"/>
                <w:b/>
                <w:lang w:val="en-GB"/>
              </w:rPr>
              <w:t xml:space="preserve"> </w:t>
            </w:r>
            <w:r w:rsidRPr="00873AD6" w:rsidR="00127CFF">
              <w:rPr>
                <w:rFonts w:cstheme="minorHAnsi"/>
                <w:lang w:val="en-GB"/>
              </w:rPr>
              <w:t>(some of this will be review of previously taught terminology)</w:t>
            </w:r>
            <w:r w:rsidRPr="00873AD6" w:rsidR="00264086">
              <w:rPr>
                <w:rFonts w:cstheme="minorHAnsi"/>
                <w:b/>
                <w:lang w:val="en-GB"/>
              </w:rPr>
              <w:t xml:space="preserve"> </w:t>
            </w:r>
            <w:r w:rsidRPr="00873AD6" w:rsidR="00264086">
              <w:rPr>
                <w:rFonts w:cstheme="minorHAnsi"/>
                <w:lang w:val="en-GB"/>
              </w:rPr>
              <w:t>phonics, phonemes, homophones, sound-spelling links, verb,</w:t>
            </w:r>
            <w:r w:rsidRPr="00873AD6">
              <w:rPr>
                <w:rFonts w:cstheme="minorHAnsi"/>
                <w:lang w:val="en-GB"/>
              </w:rPr>
              <w:t xml:space="preserve"> regular, irregular, present tense,</w:t>
            </w:r>
            <w:r w:rsidRPr="00873AD6" w:rsidR="00284B74">
              <w:rPr>
                <w:rFonts w:cstheme="minorHAnsi"/>
                <w:lang w:val="en-GB"/>
              </w:rPr>
              <w:t xml:space="preserve"> future tense, conditional, </w:t>
            </w:r>
            <w:r w:rsidRPr="00873AD6" w:rsidR="001F1F0B">
              <w:rPr>
                <w:rFonts w:cstheme="minorHAnsi"/>
                <w:lang w:val="en-GB"/>
              </w:rPr>
              <w:t xml:space="preserve">perfect, </w:t>
            </w:r>
            <w:r w:rsidRPr="00873AD6" w:rsidR="007C64A0">
              <w:rPr>
                <w:rFonts w:cstheme="minorHAnsi"/>
                <w:lang w:val="en-GB"/>
              </w:rPr>
              <w:t xml:space="preserve">auxiliary, past participle, </w:t>
            </w:r>
            <w:r w:rsidRPr="00873AD6" w:rsidR="001F1F0B">
              <w:rPr>
                <w:rFonts w:cstheme="minorHAnsi"/>
                <w:lang w:val="en-GB"/>
              </w:rPr>
              <w:t xml:space="preserve">imperfect, reflexive, </w:t>
            </w:r>
            <w:r w:rsidRPr="00873AD6" w:rsidR="00284B74">
              <w:rPr>
                <w:rFonts w:cstheme="minorHAnsi"/>
                <w:lang w:val="en-GB"/>
              </w:rPr>
              <w:t>imperative,</w:t>
            </w:r>
            <w:r w:rsidRPr="00873AD6" w:rsidR="00264086">
              <w:rPr>
                <w:rFonts w:cstheme="minorHAnsi"/>
                <w:lang w:val="en-GB"/>
              </w:rPr>
              <w:t xml:space="preserve"> noun, </w:t>
            </w:r>
            <w:r w:rsidRPr="00873AD6" w:rsidR="005F6272">
              <w:rPr>
                <w:rFonts w:cstheme="minorHAnsi"/>
                <w:lang w:val="en-GB"/>
              </w:rPr>
              <w:t xml:space="preserve">articles, </w:t>
            </w:r>
            <w:r w:rsidRPr="00873AD6" w:rsidR="00264086">
              <w:rPr>
                <w:rFonts w:cstheme="minorHAnsi"/>
                <w:lang w:val="en-GB"/>
              </w:rPr>
              <w:t xml:space="preserve">adjective, possessive adjective, infinitive, conjugate, subject, stem, ending, gender, agreement, </w:t>
            </w:r>
            <w:r w:rsidRPr="00873AD6" w:rsidR="000D2D23">
              <w:rPr>
                <w:rFonts w:cstheme="minorHAnsi"/>
                <w:lang w:val="en-GB"/>
              </w:rPr>
              <w:t xml:space="preserve">comparatives, superlatives, </w:t>
            </w:r>
            <w:r w:rsidRPr="00873AD6" w:rsidR="00264086">
              <w:rPr>
                <w:rFonts w:cstheme="minorHAnsi"/>
                <w:lang w:val="en-GB"/>
              </w:rPr>
              <w:t>negatives, accents</w:t>
            </w:r>
            <w:r w:rsidRPr="00873AD6">
              <w:rPr>
                <w:rFonts w:cstheme="minorHAnsi"/>
                <w:lang w:val="en-GB"/>
              </w:rPr>
              <w:t>, opinions, justifications, development, translation, connectives</w:t>
            </w:r>
            <w:r w:rsidRPr="00873AD6" w:rsidR="00284B74">
              <w:rPr>
                <w:rFonts w:cstheme="minorHAnsi"/>
                <w:lang w:val="en-GB"/>
              </w:rPr>
              <w:t>, prepositions</w:t>
            </w:r>
            <w:r w:rsidRPr="00873AD6" w:rsidR="00BE7CF0">
              <w:rPr>
                <w:rFonts w:cstheme="minorHAnsi"/>
                <w:lang w:val="en-GB"/>
              </w:rPr>
              <w:t>, range, variety, complex language</w:t>
            </w:r>
            <w:r w:rsidRPr="00873AD6" w:rsidR="00106D12">
              <w:rPr>
                <w:rFonts w:cstheme="minorHAnsi"/>
                <w:lang w:val="en-GB"/>
              </w:rPr>
              <w:t>, formal/informal address</w:t>
            </w:r>
            <w:r w:rsidRPr="00873AD6" w:rsidR="00C36D11">
              <w:rPr>
                <w:rFonts w:cstheme="minorHAnsi"/>
                <w:lang w:val="en-GB"/>
              </w:rPr>
              <w:t>, preposition</w:t>
            </w:r>
            <w:r w:rsidRPr="00873AD6" w:rsidR="00CC4AB1">
              <w:rPr>
                <w:rFonts w:cstheme="minorHAnsi"/>
                <w:lang w:val="en-GB"/>
              </w:rPr>
              <w:t>, direct object pronouns</w:t>
            </w:r>
            <w:r w:rsidRPr="00873AD6" w:rsidR="008110DF">
              <w:rPr>
                <w:rFonts w:cstheme="minorHAnsi"/>
                <w:lang w:val="en-GB"/>
              </w:rPr>
              <w:t>, clause, subjunctive, mood</w:t>
            </w:r>
            <w:r w:rsidRPr="00873AD6" w:rsidR="00E500AD">
              <w:rPr>
                <w:rFonts w:cstheme="minorHAnsi"/>
                <w:lang w:val="en-GB"/>
              </w:rPr>
              <w:t>, passive, radical changing</w:t>
            </w:r>
          </w:p>
          <w:p w:rsidRPr="00873AD6" w:rsidR="00BE623A" w:rsidP="00E500AD" w:rsidRDefault="00BE623A" w14:paraId="7134982D" w14:textId="618F5EA7">
            <w:pPr>
              <w:rPr>
                <w:rFonts w:cstheme="minorHAnsi"/>
                <w:lang w:val="en-GB"/>
              </w:rPr>
            </w:pPr>
            <w:r w:rsidRPr="00873AD6">
              <w:rPr>
                <w:rFonts w:cstheme="minorHAnsi"/>
                <w:b/>
                <w:lang w:val="en-GB"/>
              </w:rPr>
              <w:t xml:space="preserve">Topic vocabulary: </w:t>
            </w:r>
            <w:r w:rsidRPr="00873AD6" w:rsidR="00C36D11">
              <w:rPr>
                <w:rFonts w:cstheme="minorHAnsi"/>
                <w:lang w:val="en-GB"/>
              </w:rPr>
              <w:t xml:space="preserve">See </w:t>
            </w:r>
            <w:r w:rsidRPr="00873AD6" w:rsidR="00E500AD">
              <w:rPr>
                <w:rFonts w:cstheme="minorHAnsi"/>
                <w:lang w:val="en-GB"/>
              </w:rPr>
              <w:t>A</w:t>
            </w:r>
            <w:r w:rsidR="00980F67">
              <w:rPr>
                <w:rFonts w:cstheme="minorHAnsi"/>
                <w:lang w:val="en-GB"/>
              </w:rPr>
              <w:t xml:space="preserve"> level French</w:t>
            </w:r>
            <w:r w:rsidRPr="00873AD6" w:rsidR="00E500AD">
              <w:rPr>
                <w:rFonts w:cstheme="minorHAnsi"/>
                <w:lang w:val="en-GB"/>
              </w:rPr>
              <w:t xml:space="preserve"> vocabulary book</w:t>
            </w:r>
          </w:p>
        </w:tc>
      </w:tr>
      <w:tr w:rsidRPr="007B04C0" w:rsidR="00717220" w:rsidTr="52E058B1" w14:paraId="0BD4097E" w14:textId="77777777">
        <w:tc>
          <w:tcPr>
            <w:tcW w:w="10632" w:type="dxa"/>
            <w:shd w:val="clear" w:color="auto" w:fill="E2EFD9" w:themeFill="accent6" w:themeFillTint="33"/>
            <w:tcMar/>
          </w:tcPr>
          <w:p w:rsidRPr="00873AD6" w:rsidR="00717220" w:rsidRDefault="003B1C40" w14:paraId="7C420558" w14:textId="71D83BBA">
            <w:pPr>
              <w:rPr>
                <w:rFonts w:cstheme="minorHAnsi"/>
                <w:b/>
                <w:lang w:val="en-GB"/>
              </w:rPr>
            </w:pPr>
            <w:r w:rsidRPr="00873AD6">
              <w:rPr>
                <w:rFonts w:cstheme="minorHAnsi"/>
                <w:b/>
                <w:lang w:val="en-GB"/>
              </w:rPr>
              <w:t xml:space="preserve">Plan for Assessment </w:t>
            </w:r>
          </w:p>
        </w:tc>
      </w:tr>
      <w:tr w:rsidRPr="007B04C0" w:rsidR="00717220" w:rsidTr="52E058B1" w14:paraId="56B7F9FC" w14:textId="77777777">
        <w:tc>
          <w:tcPr>
            <w:tcW w:w="10632" w:type="dxa"/>
            <w:tcMar/>
          </w:tcPr>
          <w:p w:rsidRPr="00873AD6" w:rsidR="00650DB8" w:rsidP="00650DB8" w:rsidRDefault="00650DB8" w14:paraId="76BFE94E" w14:textId="77777777">
            <w:pPr>
              <w:pStyle w:val="ListParagraph"/>
              <w:numPr>
                <w:ilvl w:val="0"/>
                <w:numId w:val="11"/>
              </w:numPr>
              <w:jc w:val="both"/>
              <w:rPr>
                <w:rFonts w:cstheme="minorHAnsi"/>
                <w:b/>
                <w:lang w:val="en-GB"/>
              </w:rPr>
            </w:pPr>
            <w:r w:rsidRPr="00873AD6">
              <w:rPr>
                <w:rFonts w:cstheme="minorHAnsi"/>
                <w:lang w:val="en-GB"/>
              </w:rPr>
              <w:t>Informal assessment is ongoing through homework, classwork, contributions to class discussion/group work.</w:t>
            </w:r>
          </w:p>
          <w:p w:rsidRPr="00873AD6" w:rsidR="00175618" w:rsidP="00FE0558" w:rsidRDefault="00650DB8" w14:paraId="6AC7E851" w14:textId="4B06781F">
            <w:pPr>
              <w:pStyle w:val="ListParagraph"/>
              <w:numPr>
                <w:ilvl w:val="0"/>
                <w:numId w:val="11"/>
              </w:numPr>
              <w:jc w:val="both"/>
              <w:rPr>
                <w:rFonts w:cstheme="minorHAnsi"/>
                <w:b/>
                <w:lang w:val="en-GB"/>
              </w:rPr>
            </w:pPr>
            <w:r w:rsidRPr="00873AD6">
              <w:rPr>
                <w:rFonts w:cstheme="minorHAnsi"/>
                <w:lang w:val="en-GB"/>
              </w:rPr>
              <w:t>Formal assessment: for this period of teaching stud</w:t>
            </w:r>
            <w:r w:rsidRPr="00873AD6" w:rsidR="006033E0">
              <w:rPr>
                <w:rFonts w:cstheme="minorHAnsi"/>
                <w:lang w:val="en-GB"/>
              </w:rPr>
              <w:t xml:space="preserve">ents </w:t>
            </w:r>
            <w:r w:rsidRPr="00873AD6" w:rsidR="00F92BDA">
              <w:rPr>
                <w:rFonts w:cstheme="minorHAnsi"/>
                <w:lang w:val="en-GB"/>
              </w:rPr>
              <w:t xml:space="preserve">will </w:t>
            </w:r>
            <w:r w:rsidRPr="00873AD6" w:rsidR="00574BEC">
              <w:rPr>
                <w:rFonts w:cstheme="minorHAnsi"/>
                <w:lang w:val="en-GB"/>
              </w:rPr>
              <w:t>s</w:t>
            </w:r>
            <w:r w:rsidRPr="00873AD6" w:rsidR="00E500AD">
              <w:rPr>
                <w:rFonts w:cstheme="minorHAnsi"/>
                <w:lang w:val="en-GB"/>
              </w:rPr>
              <w:t>it an end of unit assessment for each topic</w:t>
            </w:r>
            <w:r w:rsidRPr="00873AD6" w:rsidR="00574BEC">
              <w:rPr>
                <w:rFonts w:cstheme="minorHAnsi"/>
                <w:lang w:val="en-GB"/>
              </w:rPr>
              <w:t xml:space="preserve">. This will </w:t>
            </w:r>
            <w:r w:rsidRPr="00873AD6">
              <w:rPr>
                <w:rFonts w:cstheme="minorHAnsi"/>
                <w:lang w:val="en-GB"/>
              </w:rPr>
              <w:t xml:space="preserve">enable students to demonstrate </w:t>
            </w:r>
            <w:r w:rsidRPr="00873AD6" w:rsidR="0017294E">
              <w:rPr>
                <w:rFonts w:cstheme="minorHAnsi"/>
                <w:lang w:val="en-GB"/>
              </w:rPr>
              <w:t>their progress on the comprehension of and response to</w:t>
            </w:r>
            <w:r w:rsidRPr="00873AD6" w:rsidR="005773AF">
              <w:rPr>
                <w:rFonts w:cstheme="minorHAnsi"/>
                <w:lang w:val="en-GB"/>
              </w:rPr>
              <w:t xml:space="preserve"> the written</w:t>
            </w:r>
            <w:r w:rsidRPr="00873AD6" w:rsidR="00934497">
              <w:rPr>
                <w:rFonts w:cstheme="minorHAnsi"/>
                <w:lang w:val="en-GB"/>
              </w:rPr>
              <w:t xml:space="preserve"> and spoken</w:t>
            </w:r>
            <w:r w:rsidRPr="00873AD6" w:rsidR="005773AF">
              <w:rPr>
                <w:rFonts w:cstheme="minorHAnsi"/>
                <w:lang w:val="en-GB"/>
              </w:rPr>
              <w:t xml:space="preserve"> language</w:t>
            </w:r>
            <w:r w:rsidRPr="00873AD6" w:rsidR="00574BEC">
              <w:rPr>
                <w:rFonts w:cstheme="minorHAnsi"/>
                <w:lang w:val="en-GB"/>
              </w:rPr>
              <w:t>, covering all skills and will enable them to demonstrate their progress on vocab</w:t>
            </w:r>
            <w:r w:rsidRPr="00873AD6" w:rsidR="00E500AD">
              <w:rPr>
                <w:rFonts w:cstheme="minorHAnsi"/>
                <w:lang w:val="en-GB"/>
              </w:rPr>
              <w:t>/knowledge</w:t>
            </w:r>
            <w:r w:rsidRPr="00873AD6" w:rsidR="00574BEC">
              <w:rPr>
                <w:rFonts w:cstheme="minorHAnsi"/>
                <w:lang w:val="en-GB"/>
              </w:rPr>
              <w:t xml:space="preserve"> </w:t>
            </w:r>
            <w:r w:rsidRPr="00873AD6" w:rsidR="002974CA">
              <w:rPr>
                <w:rFonts w:cstheme="minorHAnsi"/>
                <w:lang w:val="en-GB"/>
              </w:rPr>
              <w:t>acquisition</w:t>
            </w:r>
            <w:r w:rsidRPr="00873AD6" w:rsidR="0032124D">
              <w:rPr>
                <w:rFonts w:cstheme="minorHAnsi"/>
                <w:lang w:val="en-GB"/>
              </w:rPr>
              <w:t xml:space="preserve"> so far this year. These assess</w:t>
            </w:r>
            <w:r w:rsidRPr="00873AD6" w:rsidR="00E500AD">
              <w:rPr>
                <w:rFonts w:cstheme="minorHAnsi"/>
                <w:lang w:val="en-GB"/>
              </w:rPr>
              <w:t xml:space="preserve">ments </w:t>
            </w:r>
            <w:proofErr w:type="gramStart"/>
            <w:r w:rsidRPr="00873AD6">
              <w:rPr>
                <w:rFonts w:cstheme="minorHAnsi"/>
                <w:lang w:val="en-GB"/>
              </w:rPr>
              <w:t>will be set</w:t>
            </w:r>
            <w:proofErr w:type="gramEnd"/>
            <w:r w:rsidRPr="00873AD6">
              <w:rPr>
                <w:rFonts w:cstheme="minorHAnsi"/>
                <w:lang w:val="en-GB"/>
              </w:rPr>
              <w:t xml:space="preserve"> by the </w:t>
            </w:r>
            <w:proofErr w:type="spellStart"/>
            <w:r w:rsidRPr="00873AD6">
              <w:rPr>
                <w:rFonts w:cstheme="minorHAnsi"/>
                <w:lang w:val="en-GB"/>
              </w:rPr>
              <w:t>HoD</w:t>
            </w:r>
            <w:proofErr w:type="spellEnd"/>
            <w:r w:rsidRPr="00873AD6">
              <w:rPr>
                <w:rFonts w:cstheme="minorHAnsi"/>
                <w:lang w:val="en-GB"/>
              </w:rPr>
              <w:t xml:space="preserve"> with full instructions for the preparation, </w:t>
            </w:r>
            <w:r w:rsidRPr="00873AD6" w:rsidR="00C67057">
              <w:rPr>
                <w:rFonts w:cstheme="minorHAnsi"/>
                <w:lang w:val="en-GB"/>
              </w:rPr>
              <w:t xml:space="preserve">conduct and marking of it </w:t>
            </w:r>
            <w:r w:rsidRPr="00873AD6">
              <w:rPr>
                <w:rFonts w:cstheme="minorHAnsi"/>
                <w:lang w:val="en-GB"/>
              </w:rPr>
              <w:t xml:space="preserve">provided to the class teacher in advance. </w:t>
            </w:r>
            <w:r w:rsidRPr="00873AD6" w:rsidR="00FE0558">
              <w:rPr>
                <w:rFonts w:cstheme="minorHAnsi"/>
                <w:lang w:val="en-GB"/>
              </w:rPr>
              <w:t xml:space="preserve">As support, there will be </w:t>
            </w:r>
            <w:proofErr w:type="gramStart"/>
            <w:r w:rsidRPr="00873AD6" w:rsidR="00FE0558">
              <w:rPr>
                <w:rFonts w:cstheme="minorHAnsi"/>
                <w:lang w:val="en-GB"/>
              </w:rPr>
              <w:t>a common</w:t>
            </w:r>
            <w:proofErr w:type="gramEnd"/>
            <w:r w:rsidRPr="00873AD6" w:rsidR="00FE0558">
              <w:rPr>
                <w:rFonts w:cstheme="minorHAnsi"/>
                <w:lang w:val="en-GB"/>
              </w:rPr>
              <w:t xml:space="preserve"> revision lesson</w:t>
            </w:r>
            <w:r w:rsidRPr="00873AD6" w:rsidR="00C67057">
              <w:rPr>
                <w:rFonts w:cstheme="minorHAnsi"/>
                <w:lang w:val="en-GB"/>
              </w:rPr>
              <w:t>s</w:t>
            </w:r>
            <w:r w:rsidRPr="00873AD6" w:rsidR="00FE0558">
              <w:rPr>
                <w:rFonts w:cstheme="minorHAnsi"/>
                <w:lang w:val="en-GB"/>
              </w:rPr>
              <w:t xml:space="preserve"> of core vocabul</w:t>
            </w:r>
            <w:r w:rsidRPr="00873AD6" w:rsidR="00E500AD">
              <w:rPr>
                <w:rFonts w:cstheme="minorHAnsi"/>
                <w:lang w:val="en-GB"/>
              </w:rPr>
              <w:t>ary and structures ahead of each assessment</w:t>
            </w:r>
            <w:r w:rsidRPr="00873AD6">
              <w:rPr>
                <w:rFonts w:cstheme="minorHAnsi"/>
                <w:lang w:val="en-GB"/>
              </w:rPr>
              <w:t>.</w:t>
            </w:r>
            <w:r w:rsidRPr="00873AD6" w:rsidR="00C67057">
              <w:rPr>
                <w:rFonts w:cstheme="minorHAnsi"/>
                <w:lang w:val="en-GB"/>
              </w:rPr>
              <w:t xml:space="preserve"> </w:t>
            </w:r>
          </w:p>
          <w:p w:rsidRPr="00873AD6" w:rsidR="00175618" w:rsidP="00FE0558" w:rsidRDefault="00650DB8" w14:paraId="2E9FABE5" w14:textId="6E3AD57E">
            <w:pPr>
              <w:pStyle w:val="ListParagraph"/>
              <w:numPr>
                <w:ilvl w:val="0"/>
                <w:numId w:val="11"/>
              </w:numPr>
              <w:jc w:val="both"/>
              <w:rPr>
                <w:rFonts w:cstheme="minorHAnsi"/>
                <w:b/>
                <w:lang w:val="en-GB"/>
              </w:rPr>
            </w:pPr>
            <w:r w:rsidRPr="00873AD6">
              <w:rPr>
                <w:rFonts w:cstheme="minorHAnsi"/>
                <w:lang w:val="en-GB"/>
              </w:rPr>
              <w:t>Te</w:t>
            </w:r>
            <w:r w:rsidRPr="00873AD6" w:rsidR="00FE0558">
              <w:rPr>
                <w:rFonts w:cstheme="minorHAnsi"/>
                <w:lang w:val="en-GB"/>
              </w:rPr>
              <w:t xml:space="preserve">achers are to record </w:t>
            </w:r>
            <w:r w:rsidRPr="00873AD6" w:rsidR="005773AF">
              <w:rPr>
                <w:rFonts w:cstheme="minorHAnsi"/>
                <w:lang w:val="en-GB"/>
              </w:rPr>
              <w:t>centra</w:t>
            </w:r>
            <w:r w:rsidRPr="00873AD6" w:rsidR="00E500AD">
              <w:rPr>
                <w:rFonts w:cstheme="minorHAnsi"/>
                <w:lang w:val="en-GB"/>
              </w:rPr>
              <w:t xml:space="preserve">lly a mark for each skill and an overall percentage for each assessment. This </w:t>
            </w:r>
            <w:proofErr w:type="gramStart"/>
            <w:r w:rsidRPr="00873AD6" w:rsidR="00E500AD">
              <w:rPr>
                <w:rFonts w:cstheme="minorHAnsi"/>
                <w:lang w:val="en-GB"/>
              </w:rPr>
              <w:t>will be equated</w:t>
            </w:r>
            <w:proofErr w:type="gramEnd"/>
            <w:r w:rsidRPr="00873AD6" w:rsidR="00E500AD">
              <w:rPr>
                <w:rFonts w:cstheme="minorHAnsi"/>
                <w:lang w:val="en-GB"/>
              </w:rPr>
              <w:t xml:space="preserve"> to a possible grade using the most recent A Level grade boundaries. Students </w:t>
            </w:r>
            <w:proofErr w:type="gramStart"/>
            <w:r w:rsidRPr="00873AD6" w:rsidR="00E500AD">
              <w:rPr>
                <w:rFonts w:cstheme="minorHAnsi"/>
                <w:lang w:val="en-GB"/>
              </w:rPr>
              <w:t>will also be given</w:t>
            </w:r>
            <w:proofErr w:type="gramEnd"/>
            <w:r w:rsidRPr="00873AD6" w:rsidR="00E500AD">
              <w:rPr>
                <w:rFonts w:cstheme="minorHAnsi"/>
                <w:lang w:val="en-GB"/>
              </w:rPr>
              <w:t xml:space="preserve"> an</w:t>
            </w:r>
            <w:r w:rsidRPr="00873AD6" w:rsidR="005773AF">
              <w:rPr>
                <w:rFonts w:cstheme="minorHAnsi"/>
                <w:lang w:val="en-GB"/>
              </w:rPr>
              <w:t xml:space="preserve"> effort level.</w:t>
            </w:r>
          </w:p>
          <w:p w:rsidRPr="00873AD6" w:rsidR="00175618" w:rsidP="00FE0558" w:rsidRDefault="00650DB8" w14:paraId="0D4305AD" w14:textId="77777777">
            <w:pPr>
              <w:pStyle w:val="ListParagraph"/>
              <w:numPr>
                <w:ilvl w:val="0"/>
                <w:numId w:val="11"/>
              </w:numPr>
              <w:jc w:val="both"/>
              <w:rPr>
                <w:rFonts w:cstheme="minorHAnsi"/>
                <w:b/>
                <w:lang w:val="en-GB"/>
              </w:rPr>
            </w:pPr>
            <w:r w:rsidRPr="00873AD6">
              <w:rPr>
                <w:rFonts w:cstheme="minorHAnsi"/>
                <w:lang w:val="en-GB"/>
              </w:rPr>
              <w:t xml:space="preserve">Teachers may choose to record the marks in their planner. </w:t>
            </w:r>
            <w:bookmarkStart w:name="_GoBack" w:id="0"/>
            <w:bookmarkEnd w:id="0"/>
          </w:p>
          <w:p w:rsidRPr="00873AD6" w:rsidR="00175618" w:rsidP="00FE0558" w:rsidRDefault="00E500AD" w14:paraId="548D1F2D" w14:textId="53CBB7BE">
            <w:pPr>
              <w:pStyle w:val="ListParagraph"/>
              <w:numPr>
                <w:ilvl w:val="0"/>
                <w:numId w:val="11"/>
              </w:numPr>
              <w:jc w:val="both"/>
              <w:rPr>
                <w:rFonts w:cstheme="minorHAnsi"/>
                <w:b/>
                <w:lang w:val="en-GB"/>
              </w:rPr>
            </w:pPr>
            <w:r w:rsidRPr="00873AD6">
              <w:rPr>
                <w:rFonts w:cstheme="minorHAnsi"/>
                <w:lang w:val="en-GB"/>
              </w:rPr>
              <w:t xml:space="preserve">For the </w:t>
            </w:r>
            <w:r w:rsidRPr="00873AD6" w:rsidR="00D07A10">
              <w:rPr>
                <w:rFonts w:cstheme="minorHAnsi"/>
                <w:lang w:val="en-GB"/>
              </w:rPr>
              <w:t>speaking</w:t>
            </w:r>
            <w:r w:rsidRPr="00873AD6">
              <w:rPr>
                <w:rFonts w:cstheme="minorHAnsi"/>
                <w:lang w:val="en-GB"/>
              </w:rPr>
              <w:t>,</w:t>
            </w:r>
            <w:r w:rsidRPr="00873AD6" w:rsidR="00D07A10">
              <w:rPr>
                <w:rFonts w:cstheme="minorHAnsi"/>
                <w:lang w:val="en-GB"/>
              </w:rPr>
              <w:t xml:space="preserve"> </w:t>
            </w:r>
            <w:r w:rsidRPr="00873AD6" w:rsidR="00934497">
              <w:rPr>
                <w:rFonts w:cstheme="minorHAnsi"/>
                <w:lang w:val="en-GB"/>
              </w:rPr>
              <w:t xml:space="preserve">feedback will be given using a </w:t>
            </w:r>
            <w:r w:rsidR="00980F67">
              <w:rPr>
                <w:rFonts w:cstheme="minorHAnsi"/>
                <w:lang w:val="en-GB"/>
              </w:rPr>
              <w:t>AS</w:t>
            </w:r>
            <w:r w:rsidRPr="00873AD6" w:rsidR="00934497">
              <w:rPr>
                <w:rFonts w:cstheme="minorHAnsi"/>
                <w:lang w:val="en-GB"/>
              </w:rPr>
              <w:t xml:space="preserve"> mark scheme</w:t>
            </w:r>
            <w:r w:rsidRPr="00873AD6" w:rsidR="00D07A10">
              <w:rPr>
                <w:rFonts w:cstheme="minorHAnsi"/>
                <w:lang w:val="en-GB"/>
              </w:rPr>
              <w:t>s</w:t>
            </w:r>
            <w:r w:rsidRPr="00873AD6" w:rsidR="00934497">
              <w:rPr>
                <w:rFonts w:cstheme="minorHAnsi"/>
                <w:lang w:val="en-GB"/>
              </w:rPr>
              <w:t xml:space="preserve"> </w:t>
            </w:r>
          </w:p>
          <w:p w:rsidRPr="00873AD6" w:rsidR="00934497" w:rsidP="00FE0558" w:rsidRDefault="00FE0558" w14:paraId="12FC8D72" w14:textId="5C460CD4">
            <w:pPr>
              <w:pStyle w:val="ListParagraph"/>
              <w:numPr>
                <w:ilvl w:val="0"/>
                <w:numId w:val="11"/>
              </w:numPr>
              <w:jc w:val="both"/>
              <w:rPr>
                <w:rFonts w:cstheme="minorHAnsi"/>
                <w:b/>
                <w:lang w:val="en-GB"/>
              </w:rPr>
            </w:pPr>
            <w:r w:rsidRPr="00873AD6">
              <w:rPr>
                <w:rFonts w:cstheme="minorHAnsi"/>
                <w:lang w:val="en-GB"/>
              </w:rPr>
              <w:t>There will be the opportunity</w:t>
            </w:r>
            <w:r w:rsidRPr="00873AD6" w:rsidR="00934497">
              <w:rPr>
                <w:rFonts w:cstheme="minorHAnsi"/>
                <w:lang w:val="en-GB"/>
              </w:rPr>
              <w:t xml:space="preserve"> via whole class feedback </w:t>
            </w:r>
            <w:r w:rsidRPr="00873AD6">
              <w:rPr>
                <w:rFonts w:cstheme="minorHAnsi"/>
                <w:lang w:val="en-GB"/>
              </w:rPr>
              <w:t>for teachers to denote key spelling, accents, unknown vocab</w:t>
            </w:r>
            <w:r w:rsidRPr="00873AD6" w:rsidR="00D07A10">
              <w:rPr>
                <w:rFonts w:cstheme="minorHAnsi"/>
                <w:lang w:val="en-GB"/>
              </w:rPr>
              <w:t>, and pronunciation</w:t>
            </w:r>
            <w:r w:rsidRPr="00873AD6">
              <w:rPr>
                <w:rFonts w:cstheme="minorHAnsi"/>
                <w:lang w:val="en-GB"/>
              </w:rPr>
              <w:t xml:space="preserve"> for students to review or to ask a question to clarify any misconceptions.</w:t>
            </w:r>
          </w:p>
          <w:p w:rsidRPr="00873AD6" w:rsidR="00175618" w:rsidP="00FE0558" w:rsidRDefault="00934497" w14:paraId="0D6432C2" w14:textId="4C38C224">
            <w:pPr>
              <w:pStyle w:val="ListParagraph"/>
              <w:numPr>
                <w:ilvl w:val="0"/>
                <w:numId w:val="11"/>
              </w:numPr>
              <w:jc w:val="both"/>
              <w:rPr>
                <w:rFonts w:cstheme="minorHAnsi"/>
                <w:b/>
                <w:lang w:val="en-GB"/>
              </w:rPr>
            </w:pPr>
            <w:r w:rsidRPr="00873AD6">
              <w:rPr>
                <w:rFonts w:cstheme="minorHAnsi"/>
                <w:lang w:val="en-GB"/>
              </w:rPr>
              <w:t>Reading and listening feedback will take place as a whole class activity and teachers will review common errors/questions which posed the most challenge and will review gaps in vocab/structures</w:t>
            </w:r>
            <w:r w:rsidRPr="00873AD6" w:rsidR="00FE0558">
              <w:rPr>
                <w:rFonts w:cstheme="minorHAnsi"/>
                <w:lang w:val="en-GB"/>
              </w:rPr>
              <w:t xml:space="preserve"> </w:t>
            </w:r>
          </w:p>
          <w:p w:rsidRPr="00873AD6" w:rsidR="004E2731" w:rsidP="00FE0558" w:rsidRDefault="00FE0558" w14:paraId="368E97B0" w14:textId="1B7D6E6C">
            <w:pPr>
              <w:pStyle w:val="ListParagraph"/>
              <w:numPr>
                <w:ilvl w:val="0"/>
                <w:numId w:val="11"/>
              </w:numPr>
              <w:jc w:val="both"/>
              <w:rPr>
                <w:rFonts w:cstheme="minorHAnsi"/>
                <w:b/>
                <w:lang w:val="en-GB"/>
              </w:rPr>
            </w:pPr>
            <w:r w:rsidRPr="00873AD6">
              <w:rPr>
                <w:rFonts w:cstheme="minorHAnsi"/>
                <w:lang w:val="en-GB"/>
              </w:rPr>
              <w:t>Students will respond to thi</w:t>
            </w:r>
            <w:r w:rsidRPr="00873AD6" w:rsidR="00992633">
              <w:rPr>
                <w:rFonts w:cstheme="minorHAnsi"/>
                <w:lang w:val="en-GB"/>
              </w:rPr>
              <w:t xml:space="preserve">s feedback and set themselves </w:t>
            </w:r>
            <w:r w:rsidRPr="00873AD6">
              <w:rPr>
                <w:rFonts w:cstheme="minorHAnsi"/>
                <w:lang w:val="en-GB"/>
              </w:rPr>
              <w:t>target</w:t>
            </w:r>
            <w:r w:rsidRPr="00873AD6" w:rsidR="00992633">
              <w:rPr>
                <w:rFonts w:cstheme="minorHAnsi"/>
                <w:lang w:val="en-GB"/>
              </w:rPr>
              <w:t>s</w:t>
            </w:r>
            <w:r w:rsidRPr="00873AD6" w:rsidR="00D07A10">
              <w:rPr>
                <w:rFonts w:cstheme="minorHAnsi"/>
                <w:lang w:val="en-GB"/>
              </w:rPr>
              <w:t>, these tar</w:t>
            </w:r>
            <w:r w:rsidRPr="00873AD6" w:rsidR="00E500AD">
              <w:rPr>
                <w:rFonts w:cstheme="minorHAnsi"/>
                <w:lang w:val="en-GB"/>
              </w:rPr>
              <w:t xml:space="preserve">gets will be stuck into exercise </w:t>
            </w:r>
            <w:r w:rsidRPr="00873AD6" w:rsidR="00D07A10">
              <w:rPr>
                <w:rFonts w:cstheme="minorHAnsi"/>
                <w:lang w:val="en-GB"/>
              </w:rPr>
              <w:t>books so it</w:t>
            </w:r>
            <w:r w:rsidRPr="00873AD6" w:rsidR="00E500AD">
              <w:rPr>
                <w:rFonts w:cstheme="minorHAnsi"/>
                <w:lang w:val="en-GB"/>
              </w:rPr>
              <w:t xml:space="preserve"> is clear to students </w:t>
            </w:r>
            <w:r w:rsidRPr="00873AD6" w:rsidR="00D07A10">
              <w:rPr>
                <w:rFonts w:cstheme="minorHAnsi"/>
                <w:lang w:val="en-GB"/>
              </w:rPr>
              <w:t xml:space="preserve">what their areas for improvement are. </w:t>
            </w:r>
          </w:p>
          <w:p w:rsidRPr="00873AD6" w:rsidR="004F3C65" w:rsidP="00E500AD" w:rsidRDefault="00E500AD" w14:paraId="04233BC0" w14:textId="4985EFF6">
            <w:pPr>
              <w:pStyle w:val="ListParagraph"/>
              <w:numPr>
                <w:ilvl w:val="0"/>
                <w:numId w:val="11"/>
              </w:numPr>
              <w:jc w:val="both"/>
              <w:rPr>
                <w:rFonts w:cstheme="minorHAnsi"/>
                <w:b/>
                <w:lang w:val="en-GB"/>
              </w:rPr>
            </w:pPr>
            <w:r w:rsidRPr="00873AD6">
              <w:rPr>
                <w:rFonts w:cstheme="minorHAnsi"/>
                <w:lang w:val="en-GB"/>
              </w:rPr>
              <w:t xml:space="preserve">These assessments </w:t>
            </w:r>
            <w:proofErr w:type="gramStart"/>
            <w:r w:rsidRPr="00873AD6">
              <w:rPr>
                <w:rFonts w:cstheme="minorHAnsi"/>
                <w:lang w:val="en-GB"/>
              </w:rPr>
              <w:t>are</w:t>
            </w:r>
            <w:r w:rsidRPr="00873AD6" w:rsidR="00FE0558">
              <w:rPr>
                <w:rFonts w:cstheme="minorHAnsi"/>
                <w:lang w:val="en-GB"/>
              </w:rPr>
              <w:t xml:space="preserve"> highlighted</w:t>
            </w:r>
            <w:proofErr w:type="gramEnd"/>
            <w:r w:rsidRPr="00873AD6" w:rsidR="00FE0558">
              <w:rPr>
                <w:rFonts w:cstheme="minorHAnsi"/>
                <w:lang w:val="en-GB"/>
              </w:rPr>
              <w:t xml:space="preserve"> </w:t>
            </w:r>
            <w:r w:rsidRPr="00873AD6" w:rsidR="00C36D11">
              <w:rPr>
                <w:rFonts w:cstheme="minorHAnsi"/>
                <w:lang w:val="en-GB"/>
              </w:rPr>
              <w:t>in the overv</w:t>
            </w:r>
            <w:r w:rsidRPr="00873AD6">
              <w:rPr>
                <w:rFonts w:cstheme="minorHAnsi"/>
                <w:lang w:val="en-GB"/>
              </w:rPr>
              <w:t>iews and SOWs as</w:t>
            </w:r>
            <w:r w:rsidRPr="00873AD6" w:rsidR="00C36D11">
              <w:rPr>
                <w:rFonts w:cstheme="minorHAnsi"/>
                <w:lang w:val="en-GB"/>
              </w:rPr>
              <w:t xml:space="preserve"> the</w:t>
            </w:r>
            <w:r w:rsidRPr="00873AD6" w:rsidR="00FE0558">
              <w:rPr>
                <w:rFonts w:cstheme="minorHAnsi"/>
                <w:lang w:val="en-GB"/>
              </w:rPr>
              <w:t xml:space="preserve"> core pieces of work to be marked for this period of teaching</w:t>
            </w:r>
            <w:r w:rsidRPr="00873AD6" w:rsidR="00C36D11">
              <w:rPr>
                <w:rFonts w:cstheme="minorHAnsi"/>
                <w:lang w:val="en-GB"/>
              </w:rPr>
              <w:t xml:space="preserve"> alongside formative feedback</w:t>
            </w:r>
            <w:r w:rsidRPr="00873AD6" w:rsidR="0032124D">
              <w:rPr>
                <w:rFonts w:cstheme="minorHAnsi"/>
                <w:lang w:val="en-GB"/>
              </w:rPr>
              <w:t>,</w:t>
            </w:r>
            <w:r w:rsidRPr="00873AD6" w:rsidR="00C36D11">
              <w:rPr>
                <w:rFonts w:cstheme="minorHAnsi"/>
                <w:lang w:val="en-GB"/>
              </w:rPr>
              <w:t xml:space="preserve"> which is given on speaking question preparation</w:t>
            </w:r>
            <w:r w:rsidRPr="00873AD6" w:rsidR="00FE0558">
              <w:rPr>
                <w:rFonts w:cstheme="minorHAnsi"/>
                <w:lang w:val="en-GB"/>
              </w:rPr>
              <w:t>. Teachers may choose to mark additional work produced in student books.</w:t>
            </w:r>
          </w:p>
        </w:tc>
      </w:tr>
    </w:tbl>
    <w:p w:rsidRPr="00312C50" w:rsidR="00312C50" w:rsidRDefault="00312C50" w14:paraId="6542BD36" w14:textId="7A1DBB91">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C07092F"/>
    <w:multiLevelType w:val="hybridMultilevel"/>
    <w:tmpl w:val="C67E6A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3" w15:restartNumberingAfterBreak="0">
    <w:nsid w:val="3D896C32"/>
    <w:multiLevelType w:val="hybridMultilevel"/>
    <w:tmpl w:val="FB269C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E1B3F82"/>
    <w:multiLevelType w:val="hybridMultilevel"/>
    <w:tmpl w:val="36CA3A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FD62DF5"/>
    <w:multiLevelType w:val="hybridMultilevel"/>
    <w:tmpl w:val="84E6DE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F443798"/>
    <w:multiLevelType w:val="hybridMultilevel"/>
    <w:tmpl w:val="A0A690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66F33BC"/>
    <w:multiLevelType w:val="hybridMultilevel"/>
    <w:tmpl w:val="FAA40B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A203ACC"/>
    <w:multiLevelType w:val="hybridMultilevel"/>
    <w:tmpl w:val="D1B4969C"/>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20"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2"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3" w15:restartNumberingAfterBreak="0">
    <w:nsid w:val="6BA26B2D"/>
    <w:multiLevelType w:val="hybridMultilevel"/>
    <w:tmpl w:val="DBE6AE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5"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7"/>
  </w:num>
  <w:num w:numId="3">
    <w:abstractNumId w:val="21"/>
  </w:num>
  <w:num w:numId="4">
    <w:abstractNumId w:val="24"/>
  </w:num>
  <w:num w:numId="5">
    <w:abstractNumId w:val="3"/>
  </w:num>
  <w:num w:numId="6">
    <w:abstractNumId w:val="22"/>
  </w:num>
  <w:num w:numId="7">
    <w:abstractNumId w:val="12"/>
  </w:num>
  <w:num w:numId="8">
    <w:abstractNumId w:val="20"/>
  </w:num>
  <w:num w:numId="9">
    <w:abstractNumId w:val="25"/>
  </w:num>
  <w:num w:numId="10">
    <w:abstractNumId w:val="0"/>
  </w:num>
  <w:num w:numId="11">
    <w:abstractNumId w:val="18"/>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9"/>
  </w:num>
  <w:num w:numId="19">
    <w:abstractNumId w:val="15"/>
  </w:num>
  <w:num w:numId="20">
    <w:abstractNumId w:val="23"/>
  </w:num>
  <w:num w:numId="21">
    <w:abstractNumId w:val="14"/>
  </w:num>
  <w:num w:numId="22">
    <w:abstractNumId w:val="5"/>
  </w:num>
  <w:num w:numId="23">
    <w:abstractNumId w:val="6"/>
  </w:num>
  <w:num w:numId="24">
    <w:abstractNumId w:val="17"/>
  </w:num>
  <w:num w:numId="25">
    <w:abstractNumId w:val="1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5D21"/>
    <w:rsid w:val="0007733D"/>
    <w:rsid w:val="000C3865"/>
    <w:rsid w:val="000D2D23"/>
    <w:rsid w:val="001000DD"/>
    <w:rsid w:val="00106D12"/>
    <w:rsid w:val="00110452"/>
    <w:rsid w:val="00122AA1"/>
    <w:rsid w:val="00127CFF"/>
    <w:rsid w:val="00130362"/>
    <w:rsid w:val="001356D1"/>
    <w:rsid w:val="001652FB"/>
    <w:rsid w:val="00166FEB"/>
    <w:rsid w:val="00172463"/>
    <w:rsid w:val="0017294E"/>
    <w:rsid w:val="00175618"/>
    <w:rsid w:val="001A2BA4"/>
    <w:rsid w:val="001A505D"/>
    <w:rsid w:val="001B6316"/>
    <w:rsid w:val="001C5F99"/>
    <w:rsid w:val="001E17E1"/>
    <w:rsid w:val="001E323A"/>
    <w:rsid w:val="001E4C9C"/>
    <w:rsid w:val="001F1F0B"/>
    <w:rsid w:val="00213920"/>
    <w:rsid w:val="002236A9"/>
    <w:rsid w:val="00226561"/>
    <w:rsid w:val="00255136"/>
    <w:rsid w:val="00264086"/>
    <w:rsid w:val="00284B74"/>
    <w:rsid w:val="002974CA"/>
    <w:rsid w:val="002C03E9"/>
    <w:rsid w:val="002E3DD3"/>
    <w:rsid w:val="00312C50"/>
    <w:rsid w:val="0032124D"/>
    <w:rsid w:val="00341A93"/>
    <w:rsid w:val="003465A2"/>
    <w:rsid w:val="00352109"/>
    <w:rsid w:val="00356935"/>
    <w:rsid w:val="00362209"/>
    <w:rsid w:val="00372EB9"/>
    <w:rsid w:val="00373102"/>
    <w:rsid w:val="003807B2"/>
    <w:rsid w:val="00386326"/>
    <w:rsid w:val="003865CF"/>
    <w:rsid w:val="00397AFF"/>
    <w:rsid w:val="003B1C40"/>
    <w:rsid w:val="003D4FB1"/>
    <w:rsid w:val="003F2C72"/>
    <w:rsid w:val="00401BEE"/>
    <w:rsid w:val="00411D96"/>
    <w:rsid w:val="004124B4"/>
    <w:rsid w:val="004174DA"/>
    <w:rsid w:val="004643CB"/>
    <w:rsid w:val="00467F7C"/>
    <w:rsid w:val="004C6B1C"/>
    <w:rsid w:val="004E2731"/>
    <w:rsid w:val="004F3865"/>
    <w:rsid w:val="004F3C65"/>
    <w:rsid w:val="005127E6"/>
    <w:rsid w:val="00525B80"/>
    <w:rsid w:val="00526507"/>
    <w:rsid w:val="00534572"/>
    <w:rsid w:val="0054237E"/>
    <w:rsid w:val="00552C09"/>
    <w:rsid w:val="00574BEC"/>
    <w:rsid w:val="00576033"/>
    <w:rsid w:val="005773AF"/>
    <w:rsid w:val="0058145F"/>
    <w:rsid w:val="00584446"/>
    <w:rsid w:val="005A0112"/>
    <w:rsid w:val="005B7C83"/>
    <w:rsid w:val="005D05E8"/>
    <w:rsid w:val="005D0CD4"/>
    <w:rsid w:val="005E0B1A"/>
    <w:rsid w:val="005E3197"/>
    <w:rsid w:val="005E6945"/>
    <w:rsid w:val="005F5BFF"/>
    <w:rsid w:val="005F6272"/>
    <w:rsid w:val="006033E0"/>
    <w:rsid w:val="006133FF"/>
    <w:rsid w:val="006160D6"/>
    <w:rsid w:val="00641E8B"/>
    <w:rsid w:val="0064293E"/>
    <w:rsid w:val="00650DB8"/>
    <w:rsid w:val="00664176"/>
    <w:rsid w:val="006A5D21"/>
    <w:rsid w:val="006B6F74"/>
    <w:rsid w:val="006B7BD1"/>
    <w:rsid w:val="006C3519"/>
    <w:rsid w:val="006E1BCF"/>
    <w:rsid w:val="006E589C"/>
    <w:rsid w:val="006E5B6C"/>
    <w:rsid w:val="006E68EA"/>
    <w:rsid w:val="00717220"/>
    <w:rsid w:val="0072118F"/>
    <w:rsid w:val="007245EE"/>
    <w:rsid w:val="0073368C"/>
    <w:rsid w:val="00734232"/>
    <w:rsid w:val="0076331E"/>
    <w:rsid w:val="00774211"/>
    <w:rsid w:val="0078603D"/>
    <w:rsid w:val="00792234"/>
    <w:rsid w:val="007A0132"/>
    <w:rsid w:val="007A35CA"/>
    <w:rsid w:val="007B04C0"/>
    <w:rsid w:val="007B1995"/>
    <w:rsid w:val="007B309D"/>
    <w:rsid w:val="007C64A0"/>
    <w:rsid w:val="008110DF"/>
    <w:rsid w:val="00822276"/>
    <w:rsid w:val="008247CB"/>
    <w:rsid w:val="008315F1"/>
    <w:rsid w:val="00844CBD"/>
    <w:rsid w:val="008501F9"/>
    <w:rsid w:val="00873AD6"/>
    <w:rsid w:val="0087661B"/>
    <w:rsid w:val="00881B43"/>
    <w:rsid w:val="00882AA8"/>
    <w:rsid w:val="008840FA"/>
    <w:rsid w:val="00896575"/>
    <w:rsid w:val="008A1BB8"/>
    <w:rsid w:val="008E4A64"/>
    <w:rsid w:val="008F472A"/>
    <w:rsid w:val="0091033B"/>
    <w:rsid w:val="00916B9A"/>
    <w:rsid w:val="009218EA"/>
    <w:rsid w:val="00923589"/>
    <w:rsid w:val="00930FA4"/>
    <w:rsid w:val="0093267B"/>
    <w:rsid w:val="00934497"/>
    <w:rsid w:val="00941072"/>
    <w:rsid w:val="009428F3"/>
    <w:rsid w:val="00942ED8"/>
    <w:rsid w:val="00950A73"/>
    <w:rsid w:val="0096497A"/>
    <w:rsid w:val="00970470"/>
    <w:rsid w:val="0097109B"/>
    <w:rsid w:val="0097165A"/>
    <w:rsid w:val="00980F67"/>
    <w:rsid w:val="009830E4"/>
    <w:rsid w:val="00992633"/>
    <w:rsid w:val="009E1CDB"/>
    <w:rsid w:val="009F4EE7"/>
    <w:rsid w:val="00A240B8"/>
    <w:rsid w:val="00A4214E"/>
    <w:rsid w:val="00A45FAF"/>
    <w:rsid w:val="00A86668"/>
    <w:rsid w:val="00A961BD"/>
    <w:rsid w:val="00AA005C"/>
    <w:rsid w:val="00AA2665"/>
    <w:rsid w:val="00AB16D0"/>
    <w:rsid w:val="00AC1394"/>
    <w:rsid w:val="00B16942"/>
    <w:rsid w:val="00B22BEF"/>
    <w:rsid w:val="00B36DAE"/>
    <w:rsid w:val="00B37AA9"/>
    <w:rsid w:val="00B45D97"/>
    <w:rsid w:val="00B46E7D"/>
    <w:rsid w:val="00BA2324"/>
    <w:rsid w:val="00BD604F"/>
    <w:rsid w:val="00BE623A"/>
    <w:rsid w:val="00BE7CF0"/>
    <w:rsid w:val="00BF0AAA"/>
    <w:rsid w:val="00BF7C9E"/>
    <w:rsid w:val="00C06AFF"/>
    <w:rsid w:val="00C36D11"/>
    <w:rsid w:val="00C54764"/>
    <w:rsid w:val="00C618B3"/>
    <w:rsid w:val="00C67057"/>
    <w:rsid w:val="00C70C93"/>
    <w:rsid w:val="00C72A78"/>
    <w:rsid w:val="00C8277C"/>
    <w:rsid w:val="00C82857"/>
    <w:rsid w:val="00CB0BCC"/>
    <w:rsid w:val="00CC4AB1"/>
    <w:rsid w:val="00CD4C0A"/>
    <w:rsid w:val="00CF578F"/>
    <w:rsid w:val="00D06802"/>
    <w:rsid w:val="00D07A10"/>
    <w:rsid w:val="00D239EE"/>
    <w:rsid w:val="00D41C18"/>
    <w:rsid w:val="00D42C94"/>
    <w:rsid w:val="00D57FF3"/>
    <w:rsid w:val="00D838C2"/>
    <w:rsid w:val="00DF5028"/>
    <w:rsid w:val="00E035F9"/>
    <w:rsid w:val="00E2184A"/>
    <w:rsid w:val="00E36A43"/>
    <w:rsid w:val="00E42930"/>
    <w:rsid w:val="00E500AD"/>
    <w:rsid w:val="00EF327F"/>
    <w:rsid w:val="00F04087"/>
    <w:rsid w:val="00F30C8B"/>
    <w:rsid w:val="00F32B82"/>
    <w:rsid w:val="00F564A7"/>
    <w:rsid w:val="00F56CCA"/>
    <w:rsid w:val="00F62155"/>
    <w:rsid w:val="00F73697"/>
    <w:rsid w:val="00F77F2D"/>
    <w:rsid w:val="00F90A95"/>
    <w:rsid w:val="00F92BDA"/>
    <w:rsid w:val="00F95822"/>
    <w:rsid w:val="00F97613"/>
    <w:rsid w:val="00FC1E1B"/>
    <w:rsid w:val="00FD1AA6"/>
    <w:rsid w:val="00FD52F0"/>
    <w:rsid w:val="00FE0558"/>
    <w:rsid w:val="00FF5489"/>
    <w:rsid w:val="051743B8"/>
    <w:rsid w:val="11918151"/>
    <w:rsid w:val="3187AFE8"/>
    <w:rsid w:val="37BEDF36"/>
    <w:rsid w:val="3FC9F11B"/>
    <w:rsid w:val="5183D2CC"/>
    <w:rsid w:val="52567FDC"/>
    <w:rsid w:val="52E058B1"/>
    <w:rsid w:val="53F2503D"/>
    <w:rsid w:val="53F2503D"/>
    <w:rsid w:val="5657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861714">
      <w:bodyDiv w:val="1"/>
      <w:marLeft w:val="0"/>
      <w:marRight w:val="0"/>
      <w:marTop w:val="0"/>
      <w:marBottom w:val="0"/>
      <w:divBdr>
        <w:top w:val="none" w:sz="0" w:space="0" w:color="auto"/>
        <w:left w:val="none" w:sz="0" w:space="0" w:color="auto"/>
        <w:bottom w:val="none" w:sz="0" w:space="0" w:color="auto"/>
        <w:right w:val="none" w:sz="0" w:space="0" w:color="auto"/>
      </w:divBdr>
      <w:divsChild>
        <w:div w:id="648095918">
          <w:marLeft w:val="0"/>
          <w:marRight w:val="0"/>
          <w:marTop w:val="0"/>
          <w:marBottom w:val="0"/>
          <w:divBdr>
            <w:top w:val="none" w:sz="0" w:space="0" w:color="auto"/>
            <w:left w:val="none" w:sz="0" w:space="0" w:color="auto"/>
            <w:bottom w:val="none" w:sz="0" w:space="0" w:color="auto"/>
            <w:right w:val="none" w:sz="0" w:space="0" w:color="auto"/>
          </w:divBdr>
          <w:divsChild>
            <w:div w:id="1305551145">
              <w:marLeft w:val="0"/>
              <w:marRight w:val="0"/>
              <w:marTop w:val="0"/>
              <w:marBottom w:val="255"/>
              <w:divBdr>
                <w:top w:val="none" w:sz="0" w:space="0" w:color="auto"/>
                <w:left w:val="none" w:sz="0" w:space="0" w:color="auto"/>
                <w:bottom w:val="none" w:sz="0" w:space="0" w:color="auto"/>
                <w:right w:val="none" w:sz="0" w:space="0" w:color="auto"/>
              </w:divBdr>
            </w:div>
          </w:divsChild>
        </w:div>
        <w:div w:id="1037779252">
          <w:marLeft w:val="0"/>
          <w:marRight w:val="0"/>
          <w:marTop w:val="0"/>
          <w:marBottom w:val="0"/>
          <w:divBdr>
            <w:top w:val="none" w:sz="0" w:space="0" w:color="auto"/>
            <w:left w:val="none" w:sz="0" w:space="0" w:color="auto"/>
            <w:bottom w:val="none" w:sz="0" w:space="0" w:color="auto"/>
            <w:right w:val="none" w:sz="0" w:space="0" w:color="auto"/>
          </w:divBdr>
        </w:div>
        <w:div w:id="333537250">
          <w:marLeft w:val="0"/>
          <w:marRight w:val="0"/>
          <w:marTop w:val="0"/>
          <w:marBottom w:val="0"/>
          <w:divBdr>
            <w:top w:val="none" w:sz="0" w:space="0" w:color="auto"/>
            <w:left w:val="none" w:sz="0" w:space="0" w:color="auto"/>
            <w:bottom w:val="none" w:sz="0" w:space="0" w:color="auto"/>
            <w:right w:val="none" w:sz="0" w:space="0" w:color="auto"/>
          </w:divBdr>
        </w:div>
        <w:div w:id="1991707141">
          <w:marLeft w:val="0"/>
          <w:marRight w:val="0"/>
          <w:marTop w:val="0"/>
          <w:marBottom w:val="0"/>
          <w:divBdr>
            <w:top w:val="none" w:sz="0" w:space="0" w:color="auto"/>
            <w:left w:val="none" w:sz="0" w:space="0" w:color="auto"/>
            <w:bottom w:val="none" w:sz="0" w:space="0" w:color="auto"/>
            <w:right w:val="none" w:sz="0" w:space="0" w:color="auto"/>
          </w:divBdr>
        </w:div>
        <w:div w:id="1568300145">
          <w:marLeft w:val="0"/>
          <w:marRight w:val="0"/>
          <w:marTop w:val="0"/>
          <w:marBottom w:val="0"/>
          <w:divBdr>
            <w:top w:val="none" w:sz="0" w:space="0" w:color="auto"/>
            <w:left w:val="none" w:sz="0" w:space="0" w:color="auto"/>
            <w:bottom w:val="none" w:sz="0" w:space="0" w:color="auto"/>
            <w:right w:val="none" w:sz="0" w:space="0" w:color="auto"/>
          </w:divBdr>
        </w:div>
        <w:div w:id="1851681240">
          <w:marLeft w:val="0"/>
          <w:marRight w:val="0"/>
          <w:marTop w:val="0"/>
          <w:marBottom w:val="0"/>
          <w:divBdr>
            <w:top w:val="none" w:sz="0" w:space="0" w:color="auto"/>
            <w:left w:val="none" w:sz="0" w:space="0" w:color="auto"/>
            <w:bottom w:val="none" w:sz="0" w:space="0" w:color="auto"/>
            <w:right w:val="none" w:sz="0" w:space="0" w:color="auto"/>
          </w:divBdr>
        </w:div>
        <w:div w:id="566843656">
          <w:marLeft w:val="0"/>
          <w:marRight w:val="0"/>
          <w:marTop w:val="0"/>
          <w:marBottom w:val="0"/>
          <w:divBdr>
            <w:top w:val="none" w:sz="0" w:space="0" w:color="auto"/>
            <w:left w:val="none" w:sz="0" w:space="0" w:color="auto"/>
            <w:bottom w:val="none" w:sz="0" w:space="0" w:color="auto"/>
            <w:right w:val="none" w:sz="0" w:space="0" w:color="auto"/>
          </w:divBdr>
        </w:div>
        <w:div w:id="1006591919">
          <w:marLeft w:val="0"/>
          <w:marRight w:val="0"/>
          <w:marTop w:val="0"/>
          <w:marBottom w:val="0"/>
          <w:divBdr>
            <w:top w:val="none" w:sz="0" w:space="0" w:color="auto"/>
            <w:left w:val="none" w:sz="0" w:space="0" w:color="auto"/>
            <w:bottom w:val="none" w:sz="0" w:space="0" w:color="auto"/>
            <w:right w:val="none" w:sz="0" w:space="0" w:color="auto"/>
          </w:divBdr>
        </w:div>
        <w:div w:id="1366056299">
          <w:marLeft w:val="0"/>
          <w:marRight w:val="0"/>
          <w:marTop w:val="0"/>
          <w:marBottom w:val="0"/>
          <w:divBdr>
            <w:top w:val="none" w:sz="0" w:space="0" w:color="auto"/>
            <w:left w:val="none" w:sz="0" w:space="0" w:color="auto"/>
            <w:bottom w:val="none" w:sz="0" w:space="0" w:color="auto"/>
            <w:right w:val="none" w:sz="0" w:space="0" w:color="auto"/>
          </w:divBdr>
        </w:div>
        <w:div w:id="869103589">
          <w:marLeft w:val="0"/>
          <w:marRight w:val="0"/>
          <w:marTop w:val="0"/>
          <w:marBottom w:val="0"/>
          <w:divBdr>
            <w:top w:val="none" w:sz="0" w:space="0" w:color="auto"/>
            <w:left w:val="none" w:sz="0" w:space="0" w:color="auto"/>
            <w:bottom w:val="none" w:sz="0" w:space="0" w:color="auto"/>
            <w:right w:val="none" w:sz="0" w:space="0" w:color="auto"/>
          </w:divBdr>
          <w:divsChild>
            <w:div w:id="1684359568">
              <w:marLeft w:val="0"/>
              <w:marRight w:val="0"/>
              <w:marTop w:val="0"/>
              <w:marBottom w:val="0"/>
              <w:divBdr>
                <w:top w:val="none" w:sz="0" w:space="0" w:color="auto"/>
                <w:left w:val="none" w:sz="0" w:space="0" w:color="auto"/>
                <w:bottom w:val="none" w:sz="0" w:space="0" w:color="auto"/>
                <w:right w:val="none" w:sz="0" w:space="0" w:color="auto"/>
              </w:divBdr>
            </w:div>
            <w:div w:id="684943709">
              <w:marLeft w:val="0"/>
              <w:marRight w:val="0"/>
              <w:marTop w:val="0"/>
              <w:marBottom w:val="0"/>
              <w:divBdr>
                <w:top w:val="none" w:sz="0" w:space="0" w:color="auto"/>
                <w:left w:val="none" w:sz="0" w:space="0" w:color="auto"/>
                <w:bottom w:val="none" w:sz="0" w:space="0" w:color="auto"/>
                <w:right w:val="none" w:sz="0" w:space="0" w:color="auto"/>
              </w:divBdr>
            </w:div>
            <w:div w:id="750199822">
              <w:marLeft w:val="0"/>
              <w:marRight w:val="0"/>
              <w:marTop w:val="0"/>
              <w:marBottom w:val="0"/>
              <w:divBdr>
                <w:top w:val="none" w:sz="0" w:space="0" w:color="auto"/>
                <w:left w:val="none" w:sz="0" w:space="0" w:color="auto"/>
                <w:bottom w:val="none" w:sz="0" w:space="0" w:color="auto"/>
                <w:right w:val="none" w:sz="0" w:space="0" w:color="auto"/>
              </w:divBdr>
            </w:div>
          </w:divsChild>
        </w:div>
        <w:div w:id="1187985118">
          <w:marLeft w:val="0"/>
          <w:marRight w:val="0"/>
          <w:marTop w:val="0"/>
          <w:marBottom w:val="0"/>
          <w:divBdr>
            <w:top w:val="none" w:sz="0" w:space="0" w:color="auto"/>
            <w:left w:val="none" w:sz="0" w:space="0" w:color="auto"/>
            <w:bottom w:val="none" w:sz="0" w:space="0" w:color="auto"/>
            <w:right w:val="none" w:sz="0" w:space="0" w:color="auto"/>
          </w:divBdr>
        </w:div>
        <w:div w:id="1959291918">
          <w:marLeft w:val="0"/>
          <w:marRight w:val="0"/>
          <w:marTop w:val="0"/>
          <w:marBottom w:val="0"/>
          <w:divBdr>
            <w:top w:val="none" w:sz="0" w:space="0" w:color="auto"/>
            <w:left w:val="none" w:sz="0" w:space="0" w:color="auto"/>
            <w:bottom w:val="none" w:sz="0" w:space="0" w:color="auto"/>
            <w:right w:val="none" w:sz="0" w:space="0" w:color="auto"/>
          </w:divBdr>
        </w:div>
        <w:div w:id="107089335">
          <w:marLeft w:val="0"/>
          <w:marRight w:val="0"/>
          <w:marTop w:val="0"/>
          <w:marBottom w:val="0"/>
          <w:divBdr>
            <w:top w:val="none" w:sz="0" w:space="0" w:color="auto"/>
            <w:left w:val="none" w:sz="0" w:space="0" w:color="auto"/>
            <w:bottom w:val="none" w:sz="0" w:space="0" w:color="auto"/>
            <w:right w:val="none" w:sz="0" w:space="0" w:color="auto"/>
          </w:divBdr>
        </w:div>
        <w:div w:id="839540598">
          <w:marLeft w:val="0"/>
          <w:marRight w:val="0"/>
          <w:marTop w:val="0"/>
          <w:marBottom w:val="0"/>
          <w:divBdr>
            <w:top w:val="none" w:sz="0" w:space="0" w:color="auto"/>
            <w:left w:val="none" w:sz="0" w:space="0" w:color="auto"/>
            <w:bottom w:val="none" w:sz="0" w:space="0" w:color="auto"/>
            <w:right w:val="none" w:sz="0" w:space="0" w:color="auto"/>
          </w:divBdr>
        </w:div>
        <w:div w:id="1596590512">
          <w:marLeft w:val="0"/>
          <w:marRight w:val="0"/>
          <w:marTop w:val="0"/>
          <w:marBottom w:val="0"/>
          <w:divBdr>
            <w:top w:val="none" w:sz="0" w:space="0" w:color="auto"/>
            <w:left w:val="none" w:sz="0" w:space="0" w:color="auto"/>
            <w:bottom w:val="none" w:sz="0" w:space="0" w:color="auto"/>
            <w:right w:val="none" w:sz="0" w:space="0" w:color="auto"/>
          </w:divBdr>
        </w:div>
        <w:div w:id="69195172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2A8C4E-B897-4067-9C7C-4B582DD8C677}"/>
</file>

<file path=customXml/itemProps2.xml><?xml version="1.0" encoding="utf-8"?>
<ds:datastoreItem xmlns:ds="http://schemas.openxmlformats.org/officeDocument/2006/customXml" ds:itemID="{67C13BB1-4E7D-4432-8647-A7462832C948}"/>
</file>

<file path=customXml/itemProps3.xml><?xml version="1.0" encoding="utf-8"?>
<ds:datastoreItem xmlns:ds="http://schemas.openxmlformats.org/officeDocument/2006/customXml" ds:itemID="{87888AFE-D319-48FD-9447-A06906021C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Voshtina, Stela</cp:lastModifiedBy>
  <cp:revision>5</cp:revision>
  <cp:lastPrinted>2019-11-03T11:53:00Z</cp:lastPrinted>
  <dcterms:created xsi:type="dcterms:W3CDTF">2022-07-07T07:31:00Z</dcterms:created>
  <dcterms:modified xsi:type="dcterms:W3CDTF">2022-07-07T09:35:17Z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