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50172823"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53C1E78C" w:rsidR="00341A93" w:rsidRDefault="009218EA">
      <w:pPr>
        <w:rPr>
          <w:lang w:val="en-GB"/>
        </w:rPr>
      </w:pPr>
      <w:r>
        <w:rPr>
          <w:lang w:val="en-GB"/>
        </w:rPr>
        <w:t>Department</w:t>
      </w:r>
      <w:r w:rsidR="00AB16D0">
        <w:rPr>
          <w:lang w:val="en-GB"/>
        </w:rPr>
        <w:t xml:space="preserve">: </w:t>
      </w:r>
      <w:r w:rsidR="002243C8">
        <w:rPr>
          <w:lang w:val="en-GB"/>
        </w:rPr>
        <w:t>History</w:t>
      </w:r>
    </w:p>
    <w:p w14:paraId="3B5CEA64" w14:textId="77777777" w:rsidR="00D57FF3" w:rsidRDefault="00D57FF3">
      <w:pPr>
        <w:rPr>
          <w:lang w:val="en-GB"/>
        </w:rPr>
      </w:pPr>
    </w:p>
    <w:p w14:paraId="2C4D949B" w14:textId="7220CF7B" w:rsidR="00D06802"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2243C8">
        <w:rPr>
          <w:sz w:val="21"/>
          <w:szCs w:val="21"/>
          <w:lang w:val="en-GB"/>
        </w:rPr>
        <w:t xml:space="preserve">Year </w:t>
      </w:r>
      <w:r w:rsidR="00D8341D">
        <w:rPr>
          <w:sz w:val="21"/>
          <w:szCs w:val="21"/>
          <w:lang w:val="en-GB"/>
        </w:rPr>
        <w:t>10 Winter</w:t>
      </w:r>
      <w:r w:rsidR="008547BE">
        <w:rPr>
          <w:sz w:val="21"/>
          <w:szCs w:val="21"/>
          <w:lang w:val="en-GB"/>
        </w:rPr>
        <w:t xml:space="preserve"> 2021</w:t>
      </w:r>
    </w:p>
    <w:p w14:paraId="374AD201" w14:textId="77777777" w:rsidR="00312C50" w:rsidRPr="007B04C0" w:rsidRDefault="00312C50">
      <w:pPr>
        <w:rPr>
          <w:sz w:val="21"/>
          <w:szCs w:val="21"/>
          <w:lang w:val="en-GB"/>
        </w:rPr>
      </w:pPr>
    </w:p>
    <w:p w14:paraId="4C674615" w14:textId="20EEFE35" w:rsidR="00312C50" w:rsidRPr="007B04C0" w:rsidRDefault="00F95822">
      <w:pPr>
        <w:rPr>
          <w:b/>
          <w:color w:val="7030A0"/>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8547BE">
        <w:rPr>
          <w:sz w:val="21"/>
          <w:szCs w:val="21"/>
          <w:lang w:val="en-GB"/>
        </w:rPr>
        <w:t>Sep- Dec</w:t>
      </w:r>
    </w:p>
    <w:p w14:paraId="30F865AD" w14:textId="77777777" w:rsidR="00AA005C" w:rsidRPr="007B04C0" w:rsidRDefault="00AA005C">
      <w:pPr>
        <w:rPr>
          <w:sz w:val="21"/>
          <w:szCs w:val="21"/>
          <w:lang w:val="en-GB"/>
        </w:rPr>
      </w:pP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4C92A28C" w14:textId="77777777" w:rsidR="006C1766" w:rsidRDefault="00E3234F" w:rsidP="008E61DB">
            <w:pPr>
              <w:pStyle w:val="ListParagraph"/>
              <w:numPr>
                <w:ilvl w:val="0"/>
                <w:numId w:val="17"/>
              </w:numPr>
              <w:jc w:val="both"/>
              <w:rPr>
                <w:b/>
                <w:sz w:val="21"/>
                <w:szCs w:val="21"/>
                <w:lang w:val="en-GB"/>
              </w:rPr>
            </w:pPr>
            <w:r>
              <w:rPr>
                <w:b/>
                <w:sz w:val="21"/>
                <w:szCs w:val="21"/>
                <w:lang w:val="en-GB"/>
              </w:rPr>
              <w:t xml:space="preserve">The students </w:t>
            </w:r>
            <w:r w:rsidR="00D8341D">
              <w:rPr>
                <w:b/>
                <w:sz w:val="21"/>
                <w:szCs w:val="21"/>
                <w:lang w:val="en-GB"/>
              </w:rPr>
              <w:t xml:space="preserve">begin </w:t>
            </w:r>
            <w:r w:rsidR="008E61DB">
              <w:rPr>
                <w:b/>
                <w:sz w:val="21"/>
                <w:szCs w:val="21"/>
                <w:lang w:val="en-GB"/>
              </w:rPr>
              <w:t>a r</w:t>
            </w:r>
            <w:r w:rsidR="006C1766">
              <w:rPr>
                <w:b/>
                <w:sz w:val="21"/>
                <w:szCs w:val="21"/>
                <w:lang w:val="en-GB"/>
              </w:rPr>
              <w:t>ecap</w:t>
            </w:r>
            <w:r w:rsidR="008E61DB">
              <w:rPr>
                <w:b/>
                <w:sz w:val="21"/>
                <w:szCs w:val="21"/>
                <w:lang w:val="en-GB"/>
              </w:rPr>
              <w:t xml:space="preserve"> of the Germany unit due to missed learning through year 9</w:t>
            </w:r>
            <w:r w:rsidR="006C1766">
              <w:rPr>
                <w:b/>
                <w:sz w:val="21"/>
                <w:szCs w:val="21"/>
                <w:lang w:val="en-GB"/>
              </w:rPr>
              <w:t xml:space="preserve"> and </w:t>
            </w:r>
            <w:r w:rsidR="008E61DB">
              <w:rPr>
                <w:b/>
                <w:sz w:val="21"/>
                <w:szCs w:val="21"/>
                <w:lang w:val="en-GB"/>
              </w:rPr>
              <w:t>then continue to finish off the unit with the Nazi Germany sections.</w:t>
            </w:r>
          </w:p>
          <w:p w14:paraId="33C1F6A4" w14:textId="77777777" w:rsidR="008E61DB" w:rsidRDefault="008E61DB" w:rsidP="008E61DB">
            <w:pPr>
              <w:pStyle w:val="ListParagraph"/>
              <w:numPr>
                <w:ilvl w:val="0"/>
                <w:numId w:val="17"/>
              </w:numPr>
              <w:jc w:val="both"/>
              <w:rPr>
                <w:b/>
                <w:sz w:val="21"/>
                <w:szCs w:val="21"/>
                <w:lang w:val="en-GB"/>
              </w:rPr>
            </w:pPr>
            <w:r>
              <w:rPr>
                <w:b/>
                <w:sz w:val="21"/>
                <w:szCs w:val="21"/>
                <w:lang w:val="en-GB"/>
              </w:rPr>
              <w:t>The students will then move on to the Conflict and Tension unit.</w:t>
            </w:r>
          </w:p>
          <w:p w14:paraId="1663D1C4" w14:textId="77777777" w:rsidR="00251557" w:rsidRDefault="00251557" w:rsidP="00251557">
            <w:pPr>
              <w:jc w:val="both"/>
              <w:rPr>
                <w:b/>
                <w:sz w:val="21"/>
                <w:szCs w:val="21"/>
                <w:lang w:val="en-GB"/>
              </w:rPr>
            </w:pPr>
            <w:r>
              <w:rPr>
                <w:b/>
                <w:sz w:val="21"/>
                <w:szCs w:val="21"/>
                <w:lang w:val="en-GB"/>
              </w:rPr>
              <w:t>Key knowledge to be developed during these topics:</w:t>
            </w:r>
          </w:p>
          <w:p w14:paraId="68B840BA" w14:textId="77777777" w:rsidR="00251557" w:rsidRDefault="00251557" w:rsidP="00251557">
            <w:pPr>
              <w:pStyle w:val="ListParagraph"/>
              <w:numPr>
                <w:ilvl w:val="0"/>
                <w:numId w:val="28"/>
              </w:numPr>
              <w:jc w:val="both"/>
              <w:rPr>
                <w:b/>
                <w:sz w:val="21"/>
                <w:szCs w:val="21"/>
                <w:lang w:val="en-GB"/>
              </w:rPr>
            </w:pPr>
            <w:r>
              <w:rPr>
                <w:b/>
                <w:sz w:val="21"/>
                <w:szCs w:val="21"/>
                <w:lang w:val="en-GB"/>
              </w:rPr>
              <w:t>Develop key understanding of Kaiser Wilhelm and his policies in the lead up to WWI</w:t>
            </w:r>
          </w:p>
          <w:p w14:paraId="00742B5C" w14:textId="77777777" w:rsidR="00251557" w:rsidRDefault="00251557" w:rsidP="00251557">
            <w:pPr>
              <w:pStyle w:val="ListParagraph"/>
              <w:numPr>
                <w:ilvl w:val="0"/>
                <w:numId w:val="28"/>
              </w:numPr>
              <w:jc w:val="both"/>
              <w:rPr>
                <w:b/>
                <w:sz w:val="21"/>
                <w:szCs w:val="21"/>
                <w:lang w:val="en-GB"/>
              </w:rPr>
            </w:pPr>
            <w:r>
              <w:rPr>
                <w:b/>
                <w:sz w:val="21"/>
                <w:szCs w:val="21"/>
                <w:lang w:val="en-GB"/>
              </w:rPr>
              <w:t>Understand how Germany was impacted by WWI and the constitution was changed</w:t>
            </w:r>
          </w:p>
          <w:p w14:paraId="66FC2586" w14:textId="77777777" w:rsidR="00251557" w:rsidRDefault="00251557" w:rsidP="00251557">
            <w:pPr>
              <w:pStyle w:val="ListParagraph"/>
              <w:numPr>
                <w:ilvl w:val="0"/>
                <w:numId w:val="28"/>
              </w:numPr>
              <w:jc w:val="both"/>
              <w:rPr>
                <w:b/>
                <w:sz w:val="21"/>
                <w:szCs w:val="21"/>
                <w:lang w:val="en-GB"/>
              </w:rPr>
            </w:pPr>
            <w:r>
              <w:rPr>
                <w:b/>
                <w:sz w:val="21"/>
                <w:szCs w:val="21"/>
                <w:lang w:val="en-GB"/>
              </w:rPr>
              <w:t>Develop understanding of the impact of the Wall Street Crash and Hitler’s rise to power</w:t>
            </w:r>
          </w:p>
          <w:p w14:paraId="19C23ED5" w14:textId="5FD0AEB5" w:rsidR="00251557" w:rsidRPr="00251557" w:rsidRDefault="00251557" w:rsidP="00251557">
            <w:pPr>
              <w:pStyle w:val="ListParagraph"/>
              <w:numPr>
                <w:ilvl w:val="0"/>
                <w:numId w:val="28"/>
              </w:numPr>
              <w:jc w:val="both"/>
              <w:rPr>
                <w:b/>
                <w:sz w:val="21"/>
                <w:szCs w:val="21"/>
                <w:lang w:val="en-GB"/>
              </w:rPr>
            </w:pPr>
            <w:r>
              <w:rPr>
                <w:b/>
                <w:sz w:val="21"/>
                <w:szCs w:val="21"/>
                <w:lang w:val="en-GB"/>
              </w:rPr>
              <w:t>Develop knowledge on the treaty of Versailles and the League of Nations</w:t>
            </w:r>
            <w:bookmarkStart w:id="0" w:name="_GoBack"/>
            <w:bookmarkEnd w:id="0"/>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245EAD11" w14:textId="3E347483" w:rsidR="008547BE" w:rsidRDefault="008547BE" w:rsidP="008C7C5B">
            <w:pPr>
              <w:pStyle w:val="ListParagraph"/>
              <w:numPr>
                <w:ilvl w:val="0"/>
                <w:numId w:val="18"/>
              </w:numPr>
              <w:rPr>
                <w:b/>
                <w:sz w:val="21"/>
                <w:szCs w:val="21"/>
                <w:lang w:val="en-GB"/>
              </w:rPr>
            </w:pPr>
            <w:r>
              <w:rPr>
                <w:b/>
                <w:sz w:val="21"/>
                <w:szCs w:val="21"/>
                <w:lang w:val="en-GB"/>
              </w:rPr>
              <w:t xml:space="preserve">The students will have </w:t>
            </w:r>
            <w:r>
              <w:rPr>
                <w:b/>
                <w:sz w:val="21"/>
                <w:szCs w:val="21"/>
                <w:lang w:val="en-GB"/>
              </w:rPr>
              <w:t>some</w:t>
            </w:r>
            <w:r>
              <w:rPr>
                <w:b/>
                <w:sz w:val="21"/>
                <w:szCs w:val="21"/>
                <w:lang w:val="en-GB"/>
              </w:rPr>
              <w:t xml:space="preserve"> key knowledge of the Germany unit but will need to recap/revise </w:t>
            </w:r>
            <w:r>
              <w:rPr>
                <w:b/>
                <w:sz w:val="21"/>
                <w:szCs w:val="21"/>
                <w:lang w:val="en-GB"/>
              </w:rPr>
              <w:t xml:space="preserve">due to missed learning during lockdown and isolations last year. Most classes went up to Nazi Germany last year however some students isolated for huge chunks of that teaching time and therefore missed learning so recap is needed to address this. </w:t>
            </w:r>
          </w:p>
          <w:p w14:paraId="48571A0E" w14:textId="10A4FBDB" w:rsidR="00A7094D" w:rsidRDefault="00A7094D" w:rsidP="008C7C5B">
            <w:pPr>
              <w:pStyle w:val="ListParagraph"/>
              <w:numPr>
                <w:ilvl w:val="0"/>
                <w:numId w:val="18"/>
              </w:numPr>
              <w:rPr>
                <w:b/>
                <w:sz w:val="21"/>
                <w:szCs w:val="21"/>
                <w:lang w:val="en-GB"/>
              </w:rPr>
            </w:pPr>
            <w:r>
              <w:rPr>
                <w:b/>
                <w:sz w:val="21"/>
                <w:szCs w:val="21"/>
                <w:lang w:val="en-GB"/>
              </w:rPr>
              <w:t xml:space="preserve">The students will have prior knowledge </w:t>
            </w:r>
            <w:r w:rsidR="008C7C5B">
              <w:rPr>
                <w:b/>
                <w:sz w:val="21"/>
                <w:szCs w:val="21"/>
                <w:lang w:val="en-GB"/>
              </w:rPr>
              <w:t xml:space="preserve">of </w:t>
            </w:r>
            <w:r w:rsidR="00D8341D">
              <w:rPr>
                <w:b/>
                <w:sz w:val="21"/>
                <w:szCs w:val="21"/>
                <w:lang w:val="en-GB"/>
              </w:rPr>
              <w:t xml:space="preserve">the Treaty of Versailles and the impact of WWI from the Germany unit 1890-1945 which will help students understand the basics of peace treaties during this time period. </w:t>
            </w:r>
          </w:p>
          <w:p w14:paraId="7F7D6175" w14:textId="77777777" w:rsidR="008F68E4" w:rsidRDefault="008F68E4" w:rsidP="00D8341D">
            <w:pPr>
              <w:pStyle w:val="ListParagraph"/>
              <w:numPr>
                <w:ilvl w:val="0"/>
                <w:numId w:val="18"/>
              </w:numPr>
              <w:rPr>
                <w:b/>
                <w:sz w:val="21"/>
                <w:szCs w:val="21"/>
                <w:lang w:val="en-GB"/>
              </w:rPr>
            </w:pPr>
            <w:r>
              <w:rPr>
                <w:b/>
                <w:sz w:val="21"/>
                <w:szCs w:val="21"/>
                <w:lang w:val="en-GB"/>
              </w:rPr>
              <w:t xml:space="preserve">The students will have prior knowledge on the Wall Street Crash from the USA unit </w:t>
            </w:r>
            <w:r w:rsidR="00D8341D">
              <w:rPr>
                <w:b/>
                <w:sz w:val="21"/>
                <w:szCs w:val="21"/>
                <w:lang w:val="en-GB"/>
              </w:rPr>
              <w:t xml:space="preserve">in year 9 </w:t>
            </w:r>
            <w:r>
              <w:rPr>
                <w:b/>
                <w:sz w:val="21"/>
                <w:szCs w:val="21"/>
                <w:lang w:val="en-GB"/>
              </w:rPr>
              <w:t xml:space="preserve">which will impact </w:t>
            </w:r>
            <w:r w:rsidR="00D8341D">
              <w:rPr>
                <w:b/>
                <w:sz w:val="21"/>
                <w:szCs w:val="21"/>
                <w:lang w:val="en-GB"/>
              </w:rPr>
              <w:t>the League of Nations greatly.</w:t>
            </w:r>
          </w:p>
          <w:p w14:paraId="30878C56" w14:textId="5EA23A57" w:rsidR="006C1766" w:rsidRPr="008547BE" w:rsidRDefault="00D8341D" w:rsidP="008547BE">
            <w:pPr>
              <w:pStyle w:val="ListParagraph"/>
              <w:numPr>
                <w:ilvl w:val="0"/>
                <w:numId w:val="18"/>
              </w:numPr>
              <w:rPr>
                <w:b/>
                <w:sz w:val="21"/>
                <w:szCs w:val="21"/>
                <w:lang w:val="en-GB"/>
              </w:rPr>
            </w:pPr>
            <w:r>
              <w:rPr>
                <w:b/>
                <w:sz w:val="21"/>
                <w:szCs w:val="21"/>
                <w:lang w:val="en-GB"/>
              </w:rPr>
              <w:t xml:space="preserve">The students will have prior knowledge of Hitler coming to power from the Germany unit in year </w:t>
            </w:r>
            <w:r w:rsidR="008547BE">
              <w:rPr>
                <w:b/>
                <w:sz w:val="21"/>
                <w:szCs w:val="21"/>
                <w:lang w:val="en-GB"/>
              </w:rPr>
              <w:t xml:space="preserve">9 </w:t>
            </w:r>
            <w:r>
              <w:rPr>
                <w:b/>
                <w:sz w:val="21"/>
                <w:szCs w:val="21"/>
                <w:lang w:val="en-GB"/>
              </w:rPr>
              <w:t xml:space="preserve">which will form a basic knowledge to develop upon when looking at Hitler’s foreign policy in this unit. </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207CCB31" w14:textId="79516BA3" w:rsidR="007B1995" w:rsidRDefault="007B1995" w:rsidP="007B1995">
            <w:pPr>
              <w:rPr>
                <w:b/>
                <w:sz w:val="21"/>
                <w:szCs w:val="21"/>
                <w:lang w:val="en-GB"/>
              </w:rPr>
            </w:pPr>
            <w:r w:rsidRPr="007B04C0">
              <w:rPr>
                <w:b/>
                <w:sz w:val="21"/>
                <w:szCs w:val="21"/>
                <w:lang w:val="en-GB"/>
              </w:rPr>
              <w:t>Rationale for studying this topic</w:t>
            </w:r>
          </w:p>
          <w:p w14:paraId="5A241EF9" w14:textId="25B13B17" w:rsidR="008547BE" w:rsidRDefault="008547BE" w:rsidP="008547BE">
            <w:pPr>
              <w:pStyle w:val="ListParagraph"/>
              <w:numPr>
                <w:ilvl w:val="0"/>
                <w:numId w:val="27"/>
              </w:numPr>
              <w:rPr>
                <w:b/>
                <w:sz w:val="21"/>
                <w:szCs w:val="21"/>
                <w:lang w:val="en-GB"/>
              </w:rPr>
            </w:pPr>
            <w:r>
              <w:rPr>
                <w:b/>
                <w:sz w:val="21"/>
                <w:szCs w:val="21"/>
                <w:lang w:val="en-GB"/>
              </w:rPr>
              <w:t xml:space="preserve">The </w:t>
            </w:r>
            <w:r>
              <w:rPr>
                <w:b/>
                <w:sz w:val="21"/>
                <w:szCs w:val="21"/>
                <w:lang w:val="en-GB"/>
              </w:rPr>
              <w:t>Germany</w:t>
            </w:r>
            <w:r w:rsidR="00251557">
              <w:rPr>
                <w:b/>
                <w:sz w:val="21"/>
                <w:szCs w:val="21"/>
                <w:lang w:val="en-GB"/>
              </w:rPr>
              <w:t xml:space="preserve"> unit is a depth study and follows Germany through a very important part of History from democracy to dictatorship which has a worldwide impact and significance therefore it is an important topic for the students to study.</w:t>
            </w:r>
          </w:p>
          <w:p w14:paraId="439B3D5B" w14:textId="27360653" w:rsidR="008547BE" w:rsidRPr="008547BE" w:rsidRDefault="00251557" w:rsidP="008547BE">
            <w:pPr>
              <w:pStyle w:val="ListParagraph"/>
              <w:numPr>
                <w:ilvl w:val="0"/>
                <w:numId w:val="27"/>
              </w:numPr>
              <w:rPr>
                <w:b/>
                <w:sz w:val="21"/>
                <w:szCs w:val="21"/>
                <w:lang w:val="en-GB"/>
              </w:rPr>
            </w:pPr>
            <w:r>
              <w:rPr>
                <w:b/>
                <w:sz w:val="21"/>
                <w:szCs w:val="21"/>
                <w:lang w:val="en-GB"/>
              </w:rPr>
              <w:t xml:space="preserve">The conflict unit </w:t>
            </w:r>
            <w:r w:rsidR="008547BE">
              <w:rPr>
                <w:b/>
                <w:sz w:val="21"/>
                <w:szCs w:val="21"/>
                <w:lang w:val="en-GB"/>
              </w:rPr>
              <w:t xml:space="preserve">provides further context to the students other GCSE unit of Germany 1890-1945 and allows the students to have a deeper understanding of the context of both units. </w:t>
            </w:r>
          </w:p>
          <w:p w14:paraId="0B2E3507" w14:textId="46DC4871" w:rsidR="00D8341D" w:rsidRDefault="00D8341D" w:rsidP="008547BE">
            <w:pPr>
              <w:pStyle w:val="ListParagraph"/>
              <w:numPr>
                <w:ilvl w:val="0"/>
                <w:numId w:val="27"/>
              </w:numPr>
              <w:rPr>
                <w:b/>
                <w:sz w:val="21"/>
                <w:szCs w:val="21"/>
                <w:lang w:val="en-GB"/>
              </w:rPr>
            </w:pPr>
            <w:r>
              <w:rPr>
                <w:b/>
                <w:sz w:val="21"/>
                <w:szCs w:val="21"/>
                <w:lang w:val="en-GB"/>
              </w:rPr>
              <w:t xml:space="preserve">The students will study this topic as one of their four GCSE units as it is an interesting period internationally and shows the stages of development from WWI to WWII. It shows the impact of WWI and the link to the lead up to WWII. </w:t>
            </w:r>
          </w:p>
          <w:p w14:paraId="42EC5C81" w14:textId="1854BF7A" w:rsidR="007B1995" w:rsidRPr="007B04C0" w:rsidRDefault="007B1995" w:rsidP="007B1995">
            <w:pPr>
              <w:jc w:val="both"/>
              <w:rPr>
                <w:b/>
                <w:bCs/>
                <w:sz w:val="21"/>
                <w:szCs w:val="21"/>
                <w:lang w:val="en-GB"/>
              </w:rPr>
            </w:pPr>
            <w:r w:rsidRPr="007B04C0">
              <w:rPr>
                <w:b/>
                <w:bCs/>
                <w:sz w:val="21"/>
                <w:szCs w:val="21"/>
                <w:lang w:val="en-GB"/>
              </w:rPr>
              <w:t>Rationale for timing of this topic</w:t>
            </w:r>
          </w:p>
          <w:p w14:paraId="56CF8273" w14:textId="4590F5C5" w:rsidR="00251557" w:rsidRPr="00251557" w:rsidRDefault="00251557" w:rsidP="008547BE">
            <w:pPr>
              <w:pStyle w:val="ListParagraph"/>
              <w:numPr>
                <w:ilvl w:val="0"/>
                <w:numId w:val="27"/>
              </w:numPr>
              <w:jc w:val="both"/>
              <w:rPr>
                <w:b/>
                <w:sz w:val="21"/>
                <w:szCs w:val="21"/>
                <w:lang w:val="en-GB"/>
              </w:rPr>
            </w:pPr>
            <w:r w:rsidRPr="00251557">
              <w:rPr>
                <w:b/>
                <w:sz w:val="21"/>
                <w:szCs w:val="21"/>
                <w:lang w:val="en-GB"/>
              </w:rPr>
              <w:t xml:space="preserve">Germany unit is recapped and completed at this point in year 10 to close knowledge gaps due to </w:t>
            </w:r>
            <w:proofErr w:type="spellStart"/>
            <w:r w:rsidRPr="00251557">
              <w:rPr>
                <w:b/>
                <w:sz w:val="21"/>
                <w:szCs w:val="21"/>
                <w:lang w:val="en-GB"/>
              </w:rPr>
              <w:t>Covid</w:t>
            </w:r>
            <w:proofErr w:type="spellEnd"/>
            <w:r w:rsidRPr="00251557">
              <w:rPr>
                <w:b/>
                <w:sz w:val="21"/>
                <w:szCs w:val="21"/>
                <w:lang w:val="en-GB"/>
              </w:rPr>
              <w:t xml:space="preserve"> disruption last year.</w:t>
            </w:r>
          </w:p>
          <w:p w14:paraId="451BC080" w14:textId="5E9D6243" w:rsidR="006C25B0" w:rsidRPr="00A7094D" w:rsidRDefault="006C25B0" w:rsidP="008547BE">
            <w:pPr>
              <w:pStyle w:val="ListParagraph"/>
              <w:numPr>
                <w:ilvl w:val="0"/>
                <w:numId w:val="27"/>
              </w:numPr>
              <w:jc w:val="both"/>
              <w:rPr>
                <w:i/>
                <w:sz w:val="21"/>
                <w:szCs w:val="21"/>
                <w:lang w:val="en-GB"/>
              </w:rPr>
            </w:pPr>
            <w:r>
              <w:rPr>
                <w:b/>
                <w:sz w:val="21"/>
                <w:szCs w:val="21"/>
                <w:lang w:val="en-GB"/>
              </w:rPr>
              <w:t xml:space="preserve">The Students </w:t>
            </w:r>
            <w:r w:rsidR="00A7094D">
              <w:rPr>
                <w:b/>
                <w:sz w:val="21"/>
                <w:szCs w:val="21"/>
                <w:lang w:val="en-GB"/>
              </w:rPr>
              <w:t xml:space="preserve">study the </w:t>
            </w:r>
            <w:r w:rsidR="00D8341D">
              <w:rPr>
                <w:b/>
                <w:sz w:val="21"/>
                <w:szCs w:val="21"/>
                <w:lang w:val="en-GB"/>
              </w:rPr>
              <w:t>Conflict and Tension Unit at the beginning of Year 10 as it provides context to the Germany unit they h</w:t>
            </w:r>
            <w:r w:rsidR="006C1766">
              <w:rPr>
                <w:b/>
                <w:sz w:val="21"/>
                <w:szCs w:val="21"/>
                <w:lang w:val="en-GB"/>
              </w:rPr>
              <w:t xml:space="preserve">ave studied </w:t>
            </w:r>
            <w:r w:rsidR="008E61DB">
              <w:rPr>
                <w:b/>
                <w:sz w:val="21"/>
                <w:szCs w:val="21"/>
                <w:lang w:val="en-GB"/>
              </w:rPr>
              <w:t xml:space="preserve">partly </w:t>
            </w:r>
            <w:r w:rsidR="006C1766">
              <w:rPr>
                <w:b/>
                <w:sz w:val="21"/>
                <w:szCs w:val="21"/>
                <w:lang w:val="en-GB"/>
              </w:rPr>
              <w:t>at the end of year 9</w:t>
            </w:r>
            <w:r w:rsidR="008E61DB">
              <w:rPr>
                <w:b/>
                <w:sz w:val="21"/>
                <w:szCs w:val="21"/>
                <w:lang w:val="en-GB"/>
              </w:rPr>
              <w:t xml:space="preserve"> and finished at the beginning of year 10 due to </w:t>
            </w:r>
            <w:proofErr w:type="spellStart"/>
            <w:r w:rsidR="008E61DB">
              <w:rPr>
                <w:b/>
                <w:sz w:val="21"/>
                <w:szCs w:val="21"/>
                <w:lang w:val="en-GB"/>
              </w:rPr>
              <w:t>covid</w:t>
            </w:r>
            <w:proofErr w:type="spellEnd"/>
            <w:r w:rsidR="008E61DB">
              <w:rPr>
                <w:b/>
                <w:sz w:val="21"/>
                <w:szCs w:val="21"/>
                <w:lang w:val="en-GB"/>
              </w:rPr>
              <w:t xml:space="preserve"> disruption</w:t>
            </w:r>
            <w:r w:rsidR="006C1766">
              <w:rPr>
                <w:b/>
                <w:sz w:val="21"/>
                <w:szCs w:val="21"/>
                <w:lang w:val="en-GB"/>
              </w:rPr>
              <w:t xml:space="preserve">. Also this unit includes one of the key types of exam questions across the AQA GCSE – the 16 mark question and it is important to develop this skill as early as possible. </w:t>
            </w:r>
          </w:p>
          <w:p w14:paraId="3904372F" w14:textId="4455135D" w:rsidR="00A7094D" w:rsidRPr="00A7094D" w:rsidRDefault="00A7094D" w:rsidP="008547BE">
            <w:pPr>
              <w:pStyle w:val="ListParagraph"/>
              <w:numPr>
                <w:ilvl w:val="0"/>
                <w:numId w:val="27"/>
              </w:numPr>
              <w:jc w:val="both"/>
              <w:rPr>
                <w:i/>
                <w:sz w:val="21"/>
                <w:szCs w:val="21"/>
                <w:lang w:val="en-GB"/>
              </w:rPr>
            </w:pPr>
            <w:r>
              <w:rPr>
                <w:b/>
                <w:sz w:val="21"/>
                <w:szCs w:val="21"/>
                <w:lang w:val="en-GB"/>
              </w:rPr>
              <w:t xml:space="preserve">The </w:t>
            </w:r>
            <w:r w:rsidR="006C1766">
              <w:rPr>
                <w:b/>
                <w:sz w:val="21"/>
                <w:szCs w:val="21"/>
                <w:lang w:val="en-GB"/>
              </w:rPr>
              <w:t xml:space="preserve">students study this topic directly after the Germany unit to provide context and to allow the units to be studied together as they are both on Paper 1 of the GCSE. </w:t>
            </w:r>
          </w:p>
          <w:p w14:paraId="27C56A2D" w14:textId="451AEAAD" w:rsidR="00D57FF3" w:rsidRPr="004F3C65" w:rsidRDefault="00D57FF3" w:rsidP="004F3C65">
            <w:pPr>
              <w:jc w:val="both"/>
              <w:rPr>
                <w:b/>
                <w:sz w:val="21"/>
                <w:szCs w:val="21"/>
                <w:lang w:val="en-GB"/>
              </w:rPr>
            </w:pPr>
            <w:r w:rsidRPr="004F3C65">
              <w:rPr>
                <w:i/>
                <w:sz w:val="21"/>
                <w:szCs w:val="21"/>
                <w:lang w:val="en-GB"/>
              </w:rPr>
              <w:t xml:space="preserve"> </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8315F1" w:rsidRPr="007B04C0" w14:paraId="70E88F15" w14:textId="77777777" w:rsidTr="00D57FF3">
        <w:tc>
          <w:tcPr>
            <w:tcW w:w="10632" w:type="dxa"/>
          </w:tcPr>
          <w:p w14:paraId="375910C6" w14:textId="67FE4D03" w:rsidR="008F68E4" w:rsidRDefault="006C1766" w:rsidP="007D1862">
            <w:pPr>
              <w:pStyle w:val="ListParagraph"/>
              <w:numPr>
                <w:ilvl w:val="0"/>
                <w:numId w:val="25"/>
              </w:numPr>
              <w:jc w:val="both"/>
              <w:rPr>
                <w:b/>
                <w:sz w:val="21"/>
                <w:szCs w:val="21"/>
                <w:lang w:val="en-GB"/>
              </w:rPr>
            </w:pPr>
            <w:r>
              <w:rPr>
                <w:b/>
                <w:sz w:val="21"/>
                <w:szCs w:val="21"/>
                <w:lang w:val="en-GB"/>
              </w:rPr>
              <w:t>Treaties</w:t>
            </w:r>
          </w:p>
          <w:p w14:paraId="21DD506C" w14:textId="51077460" w:rsidR="006C1766" w:rsidRDefault="006C1766" w:rsidP="007D1862">
            <w:pPr>
              <w:pStyle w:val="ListParagraph"/>
              <w:numPr>
                <w:ilvl w:val="0"/>
                <w:numId w:val="25"/>
              </w:numPr>
              <w:jc w:val="both"/>
              <w:rPr>
                <w:b/>
                <w:sz w:val="21"/>
                <w:szCs w:val="21"/>
                <w:lang w:val="en-GB"/>
              </w:rPr>
            </w:pPr>
            <w:r>
              <w:rPr>
                <w:b/>
                <w:sz w:val="21"/>
                <w:szCs w:val="21"/>
                <w:lang w:val="en-GB"/>
              </w:rPr>
              <w:t>League of Nations</w:t>
            </w:r>
          </w:p>
          <w:p w14:paraId="26086C55" w14:textId="6F595AC9" w:rsidR="006C1766" w:rsidRDefault="006C1766" w:rsidP="007D1862">
            <w:pPr>
              <w:pStyle w:val="ListParagraph"/>
              <w:numPr>
                <w:ilvl w:val="0"/>
                <w:numId w:val="25"/>
              </w:numPr>
              <w:jc w:val="both"/>
              <w:rPr>
                <w:b/>
                <w:sz w:val="21"/>
                <w:szCs w:val="21"/>
                <w:lang w:val="en-GB"/>
              </w:rPr>
            </w:pPr>
            <w:r>
              <w:rPr>
                <w:b/>
                <w:sz w:val="21"/>
                <w:szCs w:val="21"/>
                <w:lang w:val="en-GB"/>
              </w:rPr>
              <w:t>Assembly</w:t>
            </w:r>
          </w:p>
          <w:p w14:paraId="51FCC396" w14:textId="6B67BF10" w:rsidR="006C1766" w:rsidRDefault="006C1766" w:rsidP="007D1862">
            <w:pPr>
              <w:pStyle w:val="ListParagraph"/>
              <w:numPr>
                <w:ilvl w:val="0"/>
                <w:numId w:val="25"/>
              </w:numPr>
              <w:jc w:val="both"/>
              <w:rPr>
                <w:b/>
                <w:sz w:val="21"/>
                <w:szCs w:val="21"/>
                <w:lang w:val="en-GB"/>
              </w:rPr>
            </w:pPr>
            <w:r>
              <w:rPr>
                <w:b/>
                <w:sz w:val="21"/>
                <w:szCs w:val="21"/>
                <w:lang w:val="en-GB"/>
              </w:rPr>
              <w:t>Council</w:t>
            </w:r>
          </w:p>
          <w:p w14:paraId="0619BCBB" w14:textId="19DFD687" w:rsidR="006C1766" w:rsidRDefault="006C1766" w:rsidP="007D1862">
            <w:pPr>
              <w:pStyle w:val="ListParagraph"/>
              <w:numPr>
                <w:ilvl w:val="0"/>
                <w:numId w:val="25"/>
              </w:numPr>
              <w:jc w:val="both"/>
              <w:rPr>
                <w:b/>
                <w:sz w:val="21"/>
                <w:szCs w:val="21"/>
                <w:lang w:val="en-GB"/>
              </w:rPr>
            </w:pPr>
            <w:r>
              <w:rPr>
                <w:b/>
                <w:sz w:val="21"/>
                <w:szCs w:val="21"/>
                <w:lang w:val="en-GB"/>
              </w:rPr>
              <w:t>Peacemakers</w:t>
            </w:r>
          </w:p>
          <w:p w14:paraId="3B35CA31" w14:textId="342573F9" w:rsidR="006C1766" w:rsidRDefault="006C1766" w:rsidP="007D1862">
            <w:pPr>
              <w:pStyle w:val="ListParagraph"/>
              <w:numPr>
                <w:ilvl w:val="0"/>
                <w:numId w:val="25"/>
              </w:numPr>
              <w:jc w:val="both"/>
              <w:rPr>
                <w:b/>
                <w:sz w:val="21"/>
                <w:szCs w:val="21"/>
                <w:lang w:val="en-GB"/>
              </w:rPr>
            </w:pPr>
            <w:r>
              <w:rPr>
                <w:b/>
                <w:sz w:val="21"/>
                <w:szCs w:val="21"/>
                <w:lang w:val="en-GB"/>
              </w:rPr>
              <w:t>Secretariat</w:t>
            </w:r>
          </w:p>
          <w:p w14:paraId="1BDEF498" w14:textId="4012B347" w:rsidR="006C1766" w:rsidRDefault="006C1766" w:rsidP="007D1862">
            <w:pPr>
              <w:pStyle w:val="ListParagraph"/>
              <w:numPr>
                <w:ilvl w:val="0"/>
                <w:numId w:val="25"/>
              </w:numPr>
              <w:jc w:val="both"/>
              <w:rPr>
                <w:b/>
                <w:sz w:val="21"/>
                <w:szCs w:val="21"/>
                <w:lang w:val="en-GB"/>
              </w:rPr>
            </w:pPr>
            <w:r>
              <w:rPr>
                <w:b/>
                <w:sz w:val="21"/>
                <w:szCs w:val="21"/>
                <w:lang w:val="en-GB"/>
              </w:rPr>
              <w:t>Saar Land</w:t>
            </w:r>
          </w:p>
          <w:p w14:paraId="2874914C" w14:textId="745FA162" w:rsidR="006C1766" w:rsidRDefault="006C1766" w:rsidP="007D1862">
            <w:pPr>
              <w:pStyle w:val="ListParagraph"/>
              <w:numPr>
                <w:ilvl w:val="0"/>
                <w:numId w:val="25"/>
              </w:numPr>
              <w:jc w:val="both"/>
              <w:rPr>
                <w:b/>
                <w:sz w:val="21"/>
                <w:szCs w:val="21"/>
                <w:lang w:val="en-GB"/>
              </w:rPr>
            </w:pPr>
            <w:r>
              <w:rPr>
                <w:b/>
                <w:sz w:val="21"/>
                <w:szCs w:val="21"/>
                <w:lang w:val="en-GB"/>
              </w:rPr>
              <w:t>Plebiscite</w:t>
            </w:r>
          </w:p>
          <w:p w14:paraId="13BF2072" w14:textId="23AA6683" w:rsidR="006C1766" w:rsidRDefault="006C1766" w:rsidP="007D1862">
            <w:pPr>
              <w:pStyle w:val="ListParagraph"/>
              <w:numPr>
                <w:ilvl w:val="0"/>
                <w:numId w:val="25"/>
              </w:numPr>
              <w:jc w:val="both"/>
              <w:rPr>
                <w:b/>
                <w:sz w:val="21"/>
                <w:szCs w:val="21"/>
                <w:lang w:val="en-GB"/>
              </w:rPr>
            </w:pPr>
            <w:r>
              <w:rPr>
                <w:b/>
                <w:sz w:val="21"/>
                <w:szCs w:val="21"/>
                <w:lang w:val="en-GB"/>
              </w:rPr>
              <w:t>Anschluss</w:t>
            </w:r>
          </w:p>
          <w:p w14:paraId="5B2B6B02" w14:textId="32B43FF9" w:rsidR="006C1766" w:rsidRDefault="006C1766" w:rsidP="007D1862">
            <w:pPr>
              <w:pStyle w:val="ListParagraph"/>
              <w:numPr>
                <w:ilvl w:val="0"/>
                <w:numId w:val="25"/>
              </w:numPr>
              <w:jc w:val="both"/>
              <w:rPr>
                <w:b/>
                <w:sz w:val="21"/>
                <w:szCs w:val="21"/>
                <w:lang w:val="en-GB"/>
              </w:rPr>
            </w:pPr>
            <w:r>
              <w:rPr>
                <w:b/>
                <w:sz w:val="21"/>
                <w:szCs w:val="21"/>
                <w:lang w:val="en-GB"/>
              </w:rPr>
              <w:lastRenderedPageBreak/>
              <w:t>Sudetenland</w:t>
            </w:r>
          </w:p>
          <w:p w14:paraId="4806F698" w14:textId="5F7910E6" w:rsidR="006C1766" w:rsidRDefault="006C1766" w:rsidP="007D1862">
            <w:pPr>
              <w:pStyle w:val="ListParagraph"/>
              <w:numPr>
                <w:ilvl w:val="0"/>
                <w:numId w:val="25"/>
              </w:numPr>
              <w:jc w:val="both"/>
              <w:rPr>
                <w:b/>
                <w:sz w:val="21"/>
                <w:szCs w:val="21"/>
                <w:lang w:val="en-GB"/>
              </w:rPr>
            </w:pPr>
            <w:r>
              <w:rPr>
                <w:b/>
                <w:sz w:val="21"/>
                <w:szCs w:val="21"/>
                <w:lang w:val="en-GB"/>
              </w:rPr>
              <w:t>Munich Conference</w:t>
            </w:r>
          </w:p>
          <w:p w14:paraId="428A2CEF" w14:textId="57ACE1B2" w:rsidR="006C1766" w:rsidRPr="007D1862" w:rsidRDefault="006C1766" w:rsidP="007D1862">
            <w:pPr>
              <w:pStyle w:val="ListParagraph"/>
              <w:numPr>
                <w:ilvl w:val="0"/>
                <w:numId w:val="25"/>
              </w:numPr>
              <w:jc w:val="both"/>
              <w:rPr>
                <w:b/>
                <w:sz w:val="21"/>
                <w:szCs w:val="21"/>
                <w:lang w:val="en-GB"/>
              </w:rPr>
            </w:pPr>
            <w:r>
              <w:rPr>
                <w:b/>
                <w:sz w:val="21"/>
                <w:szCs w:val="21"/>
                <w:lang w:val="en-GB"/>
              </w:rPr>
              <w:t>Nazi – Soviet Pact</w:t>
            </w:r>
          </w:p>
          <w:p w14:paraId="6784E8EC" w14:textId="2C812D4B" w:rsidR="00F37E00" w:rsidRPr="00F37E00" w:rsidRDefault="00F37E00" w:rsidP="00F37E00">
            <w:pPr>
              <w:pStyle w:val="ListParagraph"/>
              <w:jc w:val="both"/>
              <w:rPr>
                <w:b/>
                <w:sz w:val="21"/>
                <w:szCs w:val="21"/>
                <w:lang w:val="en-GB"/>
              </w:rPr>
            </w:pPr>
          </w:p>
        </w:tc>
      </w:tr>
      <w:tr w:rsidR="00AA005C" w:rsidRPr="007B04C0" w14:paraId="5B2CDDBC" w14:textId="77777777" w:rsidTr="00D57FF3">
        <w:tc>
          <w:tcPr>
            <w:tcW w:w="10632" w:type="dxa"/>
            <w:shd w:val="clear" w:color="auto" w:fill="E2EFD9" w:themeFill="accent6" w:themeFillTint="33"/>
          </w:tcPr>
          <w:p w14:paraId="24C6014E" w14:textId="31085703" w:rsidR="00AA005C" w:rsidRPr="007B04C0" w:rsidRDefault="003B1C40">
            <w:pPr>
              <w:rPr>
                <w:b/>
                <w:sz w:val="21"/>
                <w:szCs w:val="21"/>
                <w:lang w:val="en-GB"/>
              </w:rPr>
            </w:pPr>
            <w:r w:rsidRPr="007B04C0">
              <w:rPr>
                <w:b/>
                <w:sz w:val="21"/>
                <w:szCs w:val="21"/>
                <w:lang w:val="en-GB"/>
              </w:rPr>
              <w:lastRenderedPageBreak/>
              <w:t>New</w:t>
            </w:r>
            <w:r w:rsidR="004124B4" w:rsidRPr="007B04C0">
              <w:rPr>
                <w:b/>
                <w:sz w:val="21"/>
                <w:szCs w:val="21"/>
                <w:lang w:val="en-GB"/>
              </w:rPr>
              <w:t xml:space="preserve"> </w:t>
            </w:r>
            <w:r w:rsidR="00AA005C" w:rsidRPr="007B04C0">
              <w:rPr>
                <w:b/>
                <w:sz w:val="21"/>
                <w:szCs w:val="21"/>
                <w:lang w:val="en-GB"/>
              </w:rPr>
              <w:t xml:space="preserve">key terminology </w:t>
            </w:r>
            <w:r w:rsidRPr="007B04C0">
              <w:rPr>
                <w:b/>
                <w:sz w:val="21"/>
                <w:szCs w:val="21"/>
                <w:lang w:val="en-GB"/>
              </w:rPr>
              <w:t>s</w:t>
            </w:r>
            <w:r w:rsidR="00AA005C" w:rsidRPr="007B04C0">
              <w:rPr>
                <w:b/>
                <w:sz w:val="21"/>
                <w:szCs w:val="21"/>
                <w:lang w:val="en-GB"/>
              </w:rPr>
              <w:t xml:space="preserve">tudents </w:t>
            </w:r>
            <w:r w:rsidRPr="007B04C0">
              <w:rPr>
                <w:b/>
                <w:sz w:val="21"/>
                <w:szCs w:val="21"/>
                <w:lang w:val="en-GB"/>
              </w:rPr>
              <w:t xml:space="preserve">will be </w:t>
            </w:r>
            <w:r w:rsidR="00AA005C" w:rsidRPr="007B04C0">
              <w:rPr>
                <w:b/>
                <w:sz w:val="21"/>
                <w:szCs w:val="21"/>
                <w:lang w:val="en-GB"/>
              </w:rPr>
              <w:t>taught during this topic/unit</w:t>
            </w:r>
          </w:p>
        </w:tc>
      </w:tr>
      <w:tr w:rsidR="008315F1" w:rsidRPr="007B04C0" w14:paraId="09BEEACA" w14:textId="77777777" w:rsidTr="007B04C0">
        <w:trPr>
          <w:trHeight w:val="640"/>
        </w:trPr>
        <w:tc>
          <w:tcPr>
            <w:tcW w:w="10632" w:type="dxa"/>
          </w:tcPr>
          <w:p w14:paraId="2189CFEE" w14:textId="77777777" w:rsidR="006C1766" w:rsidRDefault="006C1766" w:rsidP="006C1766">
            <w:pPr>
              <w:pStyle w:val="ListParagraph"/>
              <w:numPr>
                <w:ilvl w:val="0"/>
                <w:numId w:val="22"/>
              </w:numPr>
              <w:jc w:val="both"/>
              <w:rPr>
                <w:b/>
                <w:sz w:val="21"/>
                <w:szCs w:val="21"/>
                <w:lang w:val="en-GB"/>
              </w:rPr>
            </w:pPr>
            <w:r>
              <w:rPr>
                <w:b/>
                <w:sz w:val="21"/>
                <w:szCs w:val="21"/>
                <w:lang w:val="en-GB"/>
              </w:rPr>
              <w:t>Treaties</w:t>
            </w:r>
          </w:p>
          <w:p w14:paraId="3EFAB07B" w14:textId="77777777" w:rsidR="006C1766" w:rsidRDefault="006C1766" w:rsidP="006C1766">
            <w:pPr>
              <w:pStyle w:val="ListParagraph"/>
              <w:numPr>
                <w:ilvl w:val="0"/>
                <w:numId w:val="22"/>
              </w:numPr>
              <w:jc w:val="both"/>
              <w:rPr>
                <w:b/>
                <w:sz w:val="21"/>
                <w:szCs w:val="21"/>
                <w:lang w:val="en-GB"/>
              </w:rPr>
            </w:pPr>
            <w:r>
              <w:rPr>
                <w:b/>
                <w:sz w:val="21"/>
                <w:szCs w:val="21"/>
                <w:lang w:val="en-GB"/>
              </w:rPr>
              <w:t>League of Nations</w:t>
            </w:r>
          </w:p>
          <w:p w14:paraId="3251426A" w14:textId="77777777" w:rsidR="006C1766" w:rsidRDefault="006C1766" w:rsidP="006C1766">
            <w:pPr>
              <w:pStyle w:val="ListParagraph"/>
              <w:numPr>
                <w:ilvl w:val="0"/>
                <w:numId w:val="22"/>
              </w:numPr>
              <w:jc w:val="both"/>
              <w:rPr>
                <w:b/>
                <w:sz w:val="21"/>
                <w:szCs w:val="21"/>
                <w:lang w:val="en-GB"/>
              </w:rPr>
            </w:pPr>
            <w:r>
              <w:rPr>
                <w:b/>
                <w:sz w:val="21"/>
                <w:szCs w:val="21"/>
                <w:lang w:val="en-GB"/>
              </w:rPr>
              <w:t>Assembly</w:t>
            </w:r>
          </w:p>
          <w:p w14:paraId="726DAD47" w14:textId="77777777" w:rsidR="006C1766" w:rsidRDefault="006C1766" w:rsidP="006C1766">
            <w:pPr>
              <w:pStyle w:val="ListParagraph"/>
              <w:numPr>
                <w:ilvl w:val="0"/>
                <w:numId w:val="22"/>
              </w:numPr>
              <w:jc w:val="both"/>
              <w:rPr>
                <w:b/>
                <w:sz w:val="21"/>
                <w:szCs w:val="21"/>
                <w:lang w:val="en-GB"/>
              </w:rPr>
            </w:pPr>
            <w:r>
              <w:rPr>
                <w:b/>
                <w:sz w:val="21"/>
                <w:szCs w:val="21"/>
                <w:lang w:val="en-GB"/>
              </w:rPr>
              <w:t>Council</w:t>
            </w:r>
          </w:p>
          <w:p w14:paraId="749D75A6" w14:textId="77777777" w:rsidR="006C1766" w:rsidRDefault="006C1766" w:rsidP="006C1766">
            <w:pPr>
              <w:pStyle w:val="ListParagraph"/>
              <w:numPr>
                <w:ilvl w:val="0"/>
                <w:numId w:val="22"/>
              </w:numPr>
              <w:jc w:val="both"/>
              <w:rPr>
                <w:b/>
                <w:sz w:val="21"/>
                <w:szCs w:val="21"/>
                <w:lang w:val="en-GB"/>
              </w:rPr>
            </w:pPr>
            <w:r>
              <w:rPr>
                <w:b/>
                <w:sz w:val="21"/>
                <w:szCs w:val="21"/>
                <w:lang w:val="en-GB"/>
              </w:rPr>
              <w:t>Peacemakers</w:t>
            </w:r>
          </w:p>
          <w:p w14:paraId="57B7610E" w14:textId="77777777" w:rsidR="006C1766" w:rsidRDefault="006C1766" w:rsidP="006C1766">
            <w:pPr>
              <w:pStyle w:val="ListParagraph"/>
              <w:numPr>
                <w:ilvl w:val="0"/>
                <w:numId w:val="22"/>
              </w:numPr>
              <w:jc w:val="both"/>
              <w:rPr>
                <w:b/>
                <w:sz w:val="21"/>
                <w:szCs w:val="21"/>
                <w:lang w:val="en-GB"/>
              </w:rPr>
            </w:pPr>
            <w:r>
              <w:rPr>
                <w:b/>
                <w:sz w:val="21"/>
                <w:szCs w:val="21"/>
                <w:lang w:val="en-GB"/>
              </w:rPr>
              <w:t>Secretariat</w:t>
            </w:r>
          </w:p>
          <w:p w14:paraId="31134AC0" w14:textId="77777777" w:rsidR="006C1766" w:rsidRDefault="006C1766" w:rsidP="006C1766">
            <w:pPr>
              <w:pStyle w:val="ListParagraph"/>
              <w:numPr>
                <w:ilvl w:val="0"/>
                <w:numId w:val="22"/>
              </w:numPr>
              <w:jc w:val="both"/>
              <w:rPr>
                <w:b/>
                <w:sz w:val="21"/>
                <w:szCs w:val="21"/>
                <w:lang w:val="en-GB"/>
              </w:rPr>
            </w:pPr>
            <w:r>
              <w:rPr>
                <w:b/>
                <w:sz w:val="21"/>
                <w:szCs w:val="21"/>
                <w:lang w:val="en-GB"/>
              </w:rPr>
              <w:t>Saar Land</w:t>
            </w:r>
          </w:p>
          <w:p w14:paraId="4C277A78" w14:textId="77777777" w:rsidR="006C1766" w:rsidRDefault="006C1766" w:rsidP="006C1766">
            <w:pPr>
              <w:pStyle w:val="ListParagraph"/>
              <w:numPr>
                <w:ilvl w:val="0"/>
                <w:numId w:val="22"/>
              </w:numPr>
              <w:jc w:val="both"/>
              <w:rPr>
                <w:b/>
                <w:sz w:val="21"/>
                <w:szCs w:val="21"/>
                <w:lang w:val="en-GB"/>
              </w:rPr>
            </w:pPr>
            <w:r>
              <w:rPr>
                <w:b/>
                <w:sz w:val="21"/>
                <w:szCs w:val="21"/>
                <w:lang w:val="en-GB"/>
              </w:rPr>
              <w:t>Plebiscite</w:t>
            </w:r>
          </w:p>
          <w:p w14:paraId="21923BD1" w14:textId="77777777" w:rsidR="006C1766" w:rsidRDefault="006C1766" w:rsidP="006C1766">
            <w:pPr>
              <w:pStyle w:val="ListParagraph"/>
              <w:numPr>
                <w:ilvl w:val="0"/>
                <w:numId w:val="22"/>
              </w:numPr>
              <w:jc w:val="both"/>
              <w:rPr>
                <w:b/>
                <w:sz w:val="21"/>
                <w:szCs w:val="21"/>
                <w:lang w:val="en-GB"/>
              </w:rPr>
            </w:pPr>
            <w:r>
              <w:rPr>
                <w:b/>
                <w:sz w:val="21"/>
                <w:szCs w:val="21"/>
                <w:lang w:val="en-GB"/>
              </w:rPr>
              <w:t>Anschluss</w:t>
            </w:r>
          </w:p>
          <w:p w14:paraId="020D7BD3" w14:textId="77777777" w:rsidR="006C1766" w:rsidRDefault="006C1766" w:rsidP="006C1766">
            <w:pPr>
              <w:pStyle w:val="ListParagraph"/>
              <w:numPr>
                <w:ilvl w:val="0"/>
                <w:numId w:val="22"/>
              </w:numPr>
              <w:jc w:val="both"/>
              <w:rPr>
                <w:b/>
                <w:sz w:val="21"/>
                <w:szCs w:val="21"/>
                <w:lang w:val="en-GB"/>
              </w:rPr>
            </w:pPr>
            <w:r>
              <w:rPr>
                <w:b/>
                <w:sz w:val="21"/>
                <w:szCs w:val="21"/>
                <w:lang w:val="en-GB"/>
              </w:rPr>
              <w:t>Sudetenland</w:t>
            </w:r>
          </w:p>
          <w:p w14:paraId="5A53F849" w14:textId="77777777" w:rsidR="006C1766" w:rsidRDefault="006C1766" w:rsidP="006C1766">
            <w:pPr>
              <w:pStyle w:val="ListParagraph"/>
              <w:numPr>
                <w:ilvl w:val="0"/>
                <w:numId w:val="22"/>
              </w:numPr>
              <w:jc w:val="both"/>
              <w:rPr>
                <w:b/>
                <w:sz w:val="21"/>
                <w:szCs w:val="21"/>
                <w:lang w:val="en-GB"/>
              </w:rPr>
            </w:pPr>
            <w:r>
              <w:rPr>
                <w:b/>
                <w:sz w:val="21"/>
                <w:szCs w:val="21"/>
                <w:lang w:val="en-GB"/>
              </w:rPr>
              <w:t>Munich Conference</w:t>
            </w:r>
          </w:p>
          <w:p w14:paraId="7134982D" w14:textId="669281FA" w:rsidR="008F68E4" w:rsidRPr="006C1766" w:rsidRDefault="006C1766" w:rsidP="006C1766">
            <w:pPr>
              <w:pStyle w:val="ListParagraph"/>
              <w:numPr>
                <w:ilvl w:val="0"/>
                <w:numId w:val="22"/>
              </w:numPr>
              <w:jc w:val="both"/>
              <w:rPr>
                <w:b/>
                <w:sz w:val="21"/>
                <w:szCs w:val="21"/>
                <w:lang w:val="en-GB"/>
              </w:rPr>
            </w:pPr>
            <w:r>
              <w:rPr>
                <w:b/>
                <w:sz w:val="21"/>
                <w:szCs w:val="21"/>
                <w:lang w:val="en-GB"/>
              </w:rPr>
              <w:t>Nazi – Soviet Pact</w:t>
            </w:r>
          </w:p>
        </w:tc>
      </w:tr>
      <w:tr w:rsidR="00717220" w:rsidRPr="007B04C0" w14:paraId="0BD4097E" w14:textId="77777777" w:rsidTr="00D57FF3">
        <w:tc>
          <w:tcPr>
            <w:tcW w:w="10632" w:type="dxa"/>
            <w:shd w:val="clear" w:color="auto" w:fill="E2EFD9" w:themeFill="accent6" w:themeFillTint="33"/>
          </w:tcPr>
          <w:p w14:paraId="7C420558" w14:textId="71D83BBA" w:rsidR="00717220" w:rsidRPr="007B04C0" w:rsidRDefault="003B1C40">
            <w:pPr>
              <w:rPr>
                <w:b/>
                <w:sz w:val="21"/>
                <w:szCs w:val="21"/>
                <w:lang w:val="en-GB"/>
              </w:rPr>
            </w:pPr>
            <w:r w:rsidRPr="007B04C0">
              <w:rPr>
                <w:b/>
                <w:sz w:val="21"/>
                <w:szCs w:val="21"/>
                <w:lang w:val="en-GB"/>
              </w:rPr>
              <w:t xml:space="preserve">Plan for Assessment </w:t>
            </w:r>
          </w:p>
        </w:tc>
      </w:tr>
      <w:tr w:rsidR="00717220" w:rsidRPr="007B04C0" w14:paraId="56B7F9FC" w14:textId="77777777" w:rsidTr="00D57FF3">
        <w:tc>
          <w:tcPr>
            <w:tcW w:w="10632" w:type="dxa"/>
          </w:tcPr>
          <w:p w14:paraId="4616ADCE" w14:textId="77777777" w:rsidR="00717220" w:rsidRDefault="00717220" w:rsidP="004F3C65">
            <w:pPr>
              <w:jc w:val="both"/>
              <w:rPr>
                <w:b/>
                <w:sz w:val="21"/>
                <w:szCs w:val="21"/>
                <w:lang w:val="en-GB"/>
              </w:rPr>
            </w:pPr>
          </w:p>
          <w:p w14:paraId="50806447" w14:textId="7AD527E5" w:rsidR="004F3C65" w:rsidRDefault="00A359C6" w:rsidP="00A359C6">
            <w:pPr>
              <w:pStyle w:val="ListParagraph"/>
              <w:numPr>
                <w:ilvl w:val="0"/>
                <w:numId w:val="23"/>
              </w:numPr>
              <w:jc w:val="both"/>
              <w:rPr>
                <w:b/>
                <w:sz w:val="21"/>
                <w:szCs w:val="21"/>
                <w:lang w:val="en-GB"/>
              </w:rPr>
            </w:pPr>
            <w:r>
              <w:rPr>
                <w:b/>
                <w:sz w:val="21"/>
                <w:szCs w:val="21"/>
                <w:lang w:val="en-GB"/>
              </w:rPr>
              <w:t>Development of source skills</w:t>
            </w:r>
          </w:p>
          <w:p w14:paraId="5E687486" w14:textId="73D762D1" w:rsidR="00A359C6" w:rsidRDefault="00A359C6" w:rsidP="00A359C6">
            <w:pPr>
              <w:pStyle w:val="ListParagraph"/>
              <w:numPr>
                <w:ilvl w:val="0"/>
                <w:numId w:val="23"/>
              </w:numPr>
              <w:jc w:val="both"/>
              <w:rPr>
                <w:b/>
                <w:sz w:val="21"/>
                <w:szCs w:val="21"/>
                <w:lang w:val="en-GB"/>
              </w:rPr>
            </w:pPr>
            <w:r>
              <w:rPr>
                <w:b/>
                <w:sz w:val="21"/>
                <w:szCs w:val="21"/>
                <w:lang w:val="en-GB"/>
              </w:rPr>
              <w:t>Development of judgement skills</w:t>
            </w:r>
          </w:p>
          <w:p w14:paraId="682F3FEE" w14:textId="77777777" w:rsidR="004F3C65" w:rsidRDefault="00A359C6" w:rsidP="0050665D">
            <w:pPr>
              <w:pStyle w:val="ListParagraph"/>
              <w:numPr>
                <w:ilvl w:val="0"/>
                <w:numId w:val="23"/>
              </w:numPr>
              <w:jc w:val="both"/>
              <w:rPr>
                <w:b/>
                <w:sz w:val="21"/>
                <w:szCs w:val="21"/>
                <w:lang w:val="en-GB"/>
              </w:rPr>
            </w:pPr>
            <w:r w:rsidRPr="0050665D">
              <w:rPr>
                <w:b/>
                <w:sz w:val="21"/>
                <w:szCs w:val="21"/>
                <w:lang w:val="en-GB"/>
              </w:rPr>
              <w:t>Development of provenance</w:t>
            </w:r>
          </w:p>
          <w:p w14:paraId="04233BC0" w14:textId="5F8AC4D5" w:rsidR="006C1766" w:rsidRPr="004F3C65" w:rsidRDefault="006C1766" w:rsidP="0050665D">
            <w:pPr>
              <w:pStyle w:val="ListParagraph"/>
              <w:numPr>
                <w:ilvl w:val="0"/>
                <w:numId w:val="23"/>
              </w:numPr>
              <w:jc w:val="both"/>
              <w:rPr>
                <w:b/>
                <w:sz w:val="21"/>
                <w:szCs w:val="21"/>
                <w:lang w:val="en-GB"/>
              </w:rPr>
            </w:pPr>
            <w:r>
              <w:rPr>
                <w:b/>
                <w:sz w:val="21"/>
                <w:szCs w:val="21"/>
                <w:lang w:val="en-GB"/>
              </w:rPr>
              <w:t>Development of essay skills</w:t>
            </w:r>
          </w:p>
        </w:tc>
      </w:tr>
    </w:tbl>
    <w:p w14:paraId="1CE33F4D" w14:textId="0A74C09C" w:rsidR="00F95822" w:rsidRPr="007B04C0" w:rsidRDefault="00F95822">
      <w:pPr>
        <w:rPr>
          <w:sz w:val="21"/>
          <w:szCs w:val="21"/>
          <w:lang w:val="en-GB"/>
        </w:rPr>
      </w:pPr>
    </w:p>
    <w:p w14:paraId="3C0DD892" w14:textId="7A3A1FD8" w:rsidR="007B1995" w:rsidRPr="007B04C0" w:rsidRDefault="007B1995">
      <w:pPr>
        <w:rPr>
          <w:sz w:val="21"/>
          <w:szCs w:val="21"/>
          <w:lang w:val="en-GB"/>
        </w:rPr>
      </w:pPr>
    </w:p>
    <w:p w14:paraId="22E49443" w14:textId="36188C4E" w:rsidR="007B1995" w:rsidRPr="007B1995" w:rsidRDefault="007B1995">
      <w:pPr>
        <w:rPr>
          <w:sz w:val="20"/>
          <w:szCs w:val="20"/>
          <w:lang w:val="en-GB"/>
        </w:rPr>
      </w:pPr>
    </w:p>
    <w:p w14:paraId="6542BD36" w14:textId="56608F34" w:rsidR="00312C50" w:rsidRPr="00312C50" w:rsidRDefault="00312C50">
      <w:pPr>
        <w:rPr>
          <w:lang w:val="en-GB"/>
        </w:rPr>
      </w:pPr>
    </w:p>
    <w:sectPr w:rsidR="00312C50" w:rsidRPr="00312C5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426E"/>
    <w:multiLevelType w:val="hybridMultilevel"/>
    <w:tmpl w:val="683E7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46AA6"/>
    <w:multiLevelType w:val="hybridMultilevel"/>
    <w:tmpl w:val="ED9E75B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F71D6"/>
    <w:multiLevelType w:val="hybridMultilevel"/>
    <w:tmpl w:val="C354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2442D"/>
    <w:multiLevelType w:val="hybridMultilevel"/>
    <w:tmpl w:val="6D84F32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740C03"/>
    <w:multiLevelType w:val="hybridMultilevel"/>
    <w:tmpl w:val="ED08E55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E01BFD"/>
    <w:multiLevelType w:val="hybridMultilevel"/>
    <w:tmpl w:val="F0B8720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CB27F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E223123"/>
    <w:multiLevelType w:val="hybridMultilevel"/>
    <w:tmpl w:val="9A30C2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E303FA"/>
    <w:multiLevelType w:val="hybridMultilevel"/>
    <w:tmpl w:val="00506C6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D60343"/>
    <w:multiLevelType w:val="hybridMultilevel"/>
    <w:tmpl w:val="9DCAD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326C71"/>
    <w:multiLevelType w:val="hybridMultilevel"/>
    <w:tmpl w:val="D292D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377640"/>
    <w:multiLevelType w:val="hybridMultilevel"/>
    <w:tmpl w:val="ADEE2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F26A65"/>
    <w:multiLevelType w:val="hybridMultilevel"/>
    <w:tmpl w:val="FF48253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07092F"/>
    <w:multiLevelType w:val="hybridMultilevel"/>
    <w:tmpl w:val="023AD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657D8F"/>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41BB6B0B"/>
    <w:multiLevelType w:val="hybridMultilevel"/>
    <w:tmpl w:val="B9522AB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884820"/>
    <w:multiLevelType w:val="hybridMultilevel"/>
    <w:tmpl w:val="6D28380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A45A71"/>
    <w:multiLevelType w:val="hybridMultilevel"/>
    <w:tmpl w:val="F676D5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A34983"/>
    <w:multiLevelType w:val="hybridMultilevel"/>
    <w:tmpl w:val="EAD45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072A60"/>
    <w:multiLevelType w:val="hybridMultilevel"/>
    <w:tmpl w:val="5F90AB5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797B44"/>
    <w:multiLevelType w:val="hybridMultilevel"/>
    <w:tmpl w:val="723E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8779ED"/>
    <w:multiLevelType w:val="hybridMultilevel"/>
    <w:tmpl w:val="85D24AC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0000D2"/>
    <w:multiLevelType w:val="multilevel"/>
    <w:tmpl w:val="908491E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63642E07"/>
    <w:multiLevelType w:val="multilevel"/>
    <w:tmpl w:val="0532AB5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6A785AF1"/>
    <w:multiLevelType w:val="hybridMultilevel"/>
    <w:tmpl w:val="559258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2A09A2"/>
    <w:multiLevelType w:val="multilevel"/>
    <w:tmpl w:val="8DA6A942"/>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cs="Courier New" w:hint="default"/>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701D6152"/>
    <w:multiLevelType w:val="hybridMultilevel"/>
    <w:tmpl w:val="A64662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97104E"/>
    <w:multiLevelType w:val="hybridMultilevel"/>
    <w:tmpl w:val="66A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22"/>
  </w:num>
  <w:num w:numId="4">
    <w:abstractNumId w:val="25"/>
  </w:num>
  <w:num w:numId="5">
    <w:abstractNumId w:val="6"/>
  </w:num>
  <w:num w:numId="6">
    <w:abstractNumId w:val="23"/>
  </w:num>
  <w:num w:numId="7">
    <w:abstractNumId w:val="14"/>
  </w:num>
  <w:num w:numId="8">
    <w:abstractNumId w:val="20"/>
  </w:num>
  <w:num w:numId="9">
    <w:abstractNumId w:val="27"/>
  </w:num>
  <w:num w:numId="10">
    <w:abstractNumId w:val="0"/>
  </w:num>
  <w:num w:numId="11">
    <w:abstractNumId w:val="18"/>
  </w:num>
  <w:num w:numId="12">
    <w:abstractNumId w:val="10"/>
  </w:num>
  <w:num w:numId="13">
    <w:abstractNumId w:val="13"/>
  </w:num>
  <w:num w:numId="14">
    <w:abstractNumId w:val="11"/>
  </w:num>
  <w:num w:numId="15">
    <w:abstractNumId w:val="12"/>
  </w:num>
  <w:num w:numId="16">
    <w:abstractNumId w:val="7"/>
  </w:num>
  <w:num w:numId="17">
    <w:abstractNumId w:val="4"/>
  </w:num>
  <w:num w:numId="18">
    <w:abstractNumId w:val="21"/>
  </w:num>
  <w:num w:numId="19">
    <w:abstractNumId w:val="26"/>
  </w:num>
  <w:num w:numId="20">
    <w:abstractNumId w:val="17"/>
  </w:num>
  <w:num w:numId="21">
    <w:abstractNumId w:val="8"/>
  </w:num>
  <w:num w:numId="22">
    <w:abstractNumId w:val="5"/>
  </w:num>
  <w:num w:numId="23">
    <w:abstractNumId w:val="3"/>
  </w:num>
  <w:num w:numId="24">
    <w:abstractNumId w:val="19"/>
  </w:num>
  <w:num w:numId="25">
    <w:abstractNumId w:val="24"/>
  </w:num>
  <w:num w:numId="26">
    <w:abstractNumId w:val="1"/>
  </w:num>
  <w:num w:numId="27">
    <w:abstractNumId w:val="15"/>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368B9"/>
    <w:rsid w:val="0007733D"/>
    <w:rsid w:val="000C3865"/>
    <w:rsid w:val="001000DD"/>
    <w:rsid w:val="00122AA1"/>
    <w:rsid w:val="0016245A"/>
    <w:rsid w:val="00166FEB"/>
    <w:rsid w:val="001A2BA4"/>
    <w:rsid w:val="001C5F99"/>
    <w:rsid w:val="002243C8"/>
    <w:rsid w:val="00226561"/>
    <w:rsid w:val="00251557"/>
    <w:rsid w:val="00255136"/>
    <w:rsid w:val="002E3DD3"/>
    <w:rsid w:val="00312C50"/>
    <w:rsid w:val="00341A93"/>
    <w:rsid w:val="003465A2"/>
    <w:rsid w:val="0036256D"/>
    <w:rsid w:val="00373102"/>
    <w:rsid w:val="003B1C40"/>
    <w:rsid w:val="00401BEE"/>
    <w:rsid w:val="004124B4"/>
    <w:rsid w:val="004643CB"/>
    <w:rsid w:val="004F3865"/>
    <w:rsid w:val="004F3C65"/>
    <w:rsid w:val="0050665D"/>
    <w:rsid w:val="0054237E"/>
    <w:rsid w:val="00562E05"/>
    <w:rsid w:val="005F5BFF"/>
    <w:rsid w:val="006133FF"/>
    <w:rsid w:val="00664176"/>
    <w:rsid w:val="006B6F74"/>
    <w:rsid w:val="006B7BD1"/>
    <w:rsid w:val="006C1766"/>
    <w:rsid w:val="006C25B0"/>
    <w:rsid w:val="006E3879"/>
    <w:rsid w:val="006E589C"/>
    <w:rsid w:val="006E5B6C"/>
    <w:rsid w:val="00717220"/>
    <w:rsid w:val="00792234"/>
    <w:rsid w:val="007B04C0"/>
    <w:rsid w:val="007B1995"/>
    <w:rsid w:val="007D1862"/>
    <w:rsid w:val="00822276"/>
    <w:rsid w:val="008315F1"/>
    <w:rsid w:val="008547BE"/>
    <w:rsid w:val="008C7C5B"/>
    <w:rsid w:val="008E61DB"/>
    <w:rsid w:val="008F472A"/>
    <w:rsid w:val="008F68E4"/>
    <w:rsid w:val="009218EA"/>
    <w:rsid w:val="00931B41"/>
    <w:rsid w:val="00970470"/>
    <w:rsid w:val="009E1988"/>
    <w:rsid w:val="009F4EE7"/>
    <w:rsid w:val="00A359C6"/>
    <w:rsid w:val="00A65737"/>
    <w:rsid w:val="00A7094D"/>
    <w:rsid w:val="00AA005C"/>
    <w:rsid w:val="00AB16D0"/>
    <w:rsid w:val="00AC1394"/>
    <w:rsid w:val="00B16942"/>
    <w:rsid w:val="00B45D97"/>
    <w:rsid w:val="00BA2324"/>
    <w:rsid w:val="00C21D1A"/>
    <w:rsid w:val="00C72A78"/>
    <w:rsid w:val="00CF578F"/>
    <w:rsid w:val="00D06802"/>
    <w:rsid w:val="00D239EE"/>
    <w:rsid w:val="00D41C18"/>
    <w:rsid w:val="00D57FF3"/>
    <w:rsid w:val="00D8341D"/>
    <w:rsid w:val="00DF5028"/>
    <w:rsid w:val="00E031BD"/>
    <w:rsid w:val="00E3234F"/>
    <w:rsid w:val="00E40605"/>
    <w:rsid w:val="00F30C8B"/>
    <w:rsid w:val="00F37E00"/>
    <w:rsid w:val="00F564A7"/>
    <w:rsid w:val="00F56CCA"/>
    <w:rsid w:val="00F62155"/>
    <w:rsid w:val="00F95822"/>
    <w:rsid w:val="00FC1E1B"/>
    <w:rsid w:val="00FD1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043D34-58F9-4DC7-8515-247A2919824A}"/>
</file>

<file path=customXml/itemProps2.xml><?xml version="1.0" encoding="utf-8"?>
<ds:datastoreItem xmlns:ds="http://schemas.openxmlformats.org/officeDocument/2006/customXml" ds:itemID="{ED71D7D2-F2ED-4150-89FC-04AA922D0907}"/>
</file>

<file path=customXml/itemProps3.xml><?xml version="1.0" encoding="utf-8"?>
<ds:datastoreItem xmlns:ds="http://schemas.openxmlformats.org/officeDocument/2006/customXml" ds:itemID="{768F7CBF-8BD5-468E-A1DD-C22BB26E01B6}"/>
</file>

<file path=docProps/app.xml><?xml version="1.0" encoding="utf-8"?>
<Properties xmlns="http://schemas.openxmlformats.org/officeDocument/2006/extended-properties" xmlns:vt="http://schemas.openxmlformats.org/officeDocument/2006/docPropsVTypes">
  <Template>Normal</Template>
  <TotalTime>18</TotalTime>
  <Pages>2</Pages>
  <Words>586</Words>
  <Characters>3345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Feekins, Hannah</cp:lastModifiedBy>
  <cp:revision>4</cp:revision>
  <cp:lastPrinted>2019-11-03T11:53:00Z</cp:lastPrinted>
  <dcterms:created xsi:type="dcterms:W3CDTF">2021-07-22T13:24:00Z</dcterms:created>
  <dcterms:modified xsi:type="dcterms:W3CDTF">2021-10-10T20:02:00Z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