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9218EA" w:rsidR="00341A93" w:rsidRDefault="009218EA" w14:paraId="0B40F43E" w14:textId="50172823">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Pr="009218EA" w:rsidR="00341A93">
        <w:rPr>
          <w:b/>
          <w:lang w:val="en-GB"/>
        </w:rPr>
        <w:t>St Mary’s Catholic School</w:t>
      </w:r>
    </w:p>
    <w:p w:rsidR="00341A93" w:rsidRDefault="007B1995" w14:paraId="55E6A78B" w14:textId="36BDF499">
      <w:pPr>
        <w:rPr>
          <w:lang w:val="en-GB"/>
        </w:rPr>
      </w:pPr>
      <w:r>
        <w:rPr>
          <w:lang w:val="en-GB"/>
        </w:rPr>
        <w:t>Department</w:t>
      </w:r>
      <w:r w:rsidR="00341A93">
        <w:rPr>
          <w:lang w:val="en-GB"/>
        </w:rPr>
        <w:t xml:space="preserve"> Curriculum Planning</w:t>
      </w:r>
    </w:p>
    <w:p w:rsidR="00341A93" w:rsidRDefault="009218EA" w14:paraId="0CB6621B" w14:textId="2C6A7247">
      <w:pPr>
        <w:rPr>
          <w:lang w:val="en-GB"/>
        </w:rPr>
      </w:pPr>
      <w:r>
        <w:rPr>
          <w:lang w:val="en-GB"/>
        </w:rPr>
        <w:t>Department</w:t>
      </w:r>
      <w:r w:rsidR="00AB16D0">
        <w:rPr>
          <w:lang w:val="en-GB"/>
        </w:rPr>
        <w:t xml:space="preserve">: </w:t>
      </w:r>
      <w:r w:rsidR="004D4184">
        <w:rPr>
          <w:lang w:val="en-GB"/>
        </w:rPr>
        <w:t>Geography</w:t>
      </w:r>
    </w:p>
    <w:p w:rsidR="00D57FF3" w:rsidRDefault="00D57FF3" w14:paraId="3B5CEA64" w14:textId="77777777">
      <w:pPr>
        <w:rPr>
          <w:lang w:val="en-GB"/>
        </w:rPr>
      </w:pPr>
    </w:p>
    <w:p w:rsidRPr="007B04C0" w:rsidR="00D06802" w:rsidRDefault="00312C50" w14:paraId="2C4D949B" w14:textId="7832E332">
      <w:pPr>
        <w:rPr>
          <w:sz w:val="21"/>
          <w:szCs w:val="21"/>
          <w:lang w:val="en-GB"/>
        </w:rPr>
      </w:pPr>
      <w:r w:rsidRPr="007B04C0">
        <w:rPr>
          <w:sz w:val="21"/>
          <w:szCs w:val="21"/>
          <w:lang w:val="en-GB"/>
        </w:rPr>
        <w:t>Year Group</w:t>
      </w:r>
      <w:r w:rsidRPr="007B04C0" w:rsidR="009218EA">
        <w:rPr>
          <w:sz w:val="21"/>
          <w:szCs w:val="21"/>
          <w:lang w:val="en-GB"/>
        </w:rPr>
        <w:t xml:space="preserve">: </w:t>
      </w:r>
      <w:r w:rsidR="004D4184">
        <w:rPr>
          <w:sz w:val="21"/>
          <w:szCs w:val="21"/>
          <w:lang w:val="en-GB"/>
        </w:rPr>
        <w:t>8</w:t>
      </w:r>
    </w:p>
    <w:p w:rsidRPr="007B04C0" w:rsidR="00312C50" w:rsidRDefault="00312C50" w14:paraId="374AD201" w14:textId="77777777">
      <w:pPr>
        <w:rPr>
          <w:sz w:val="21"/>
          <w:szCs w:val="21"/>
          <w:lang w:val="en-GB"/>
        </w:rPr>
      </w:pPr>
    </w:p>
    <w:p w:rsidRPr="007B04C0" w:rsidR="00312C50" w:rsidRDefault="00F95822" w14:paraId="4C674615" w14:textId="2039E558">
      <w:pPr>
        <w:rPr>
          <w:b/>
          <w:color w:val="7030A0"/>
          <w:sz w:val="21"/>
          <w:szCs w:val="21"/>
          <w:lang w:val="en-GB"/>
        </w:rPr>
      </w:pPr>
      <w:r w:rsidRPr="007B04C0">
        <w:rPr>
          <w:sz w:val="21"/>
          <w:szCs w:val="21"/>
          <w:lang w:val="en-GB"/>
        </w:rPr>
        <w:t>This is the plan for the taught curriculum during a</w:t>
      </w:r>
      <w:r w:rsidRPr="007B04C0" w:rsidR="00AB16D0">
        <w:rPr>
          <w:sz w:val="21"/>
          <w:szCs w:val="21"/>
          <w:lang w:val="en-GB"/>
        </w:rPr>
        <w:t>chievement</w:t>
      </w:r>
      <w:r w:rsidRPr="007B04C0">
        <w:rPr>
          <w:sz w:val="21"/>
          <w:szCs w:val="21"/>
          <w:lang w:val="en-GB"/>
        </w:rPr>
        <w:t xml:space="preserve"> period</w:t>
      </w:r>
      <w:r w:rsidRPr="007B04C0" w:rsidR="00122AA1">
        <w:rPr>
          <w:sz w:val="21"/>
          <w:szCs w:val="21"/>
          <w:lang w:val="en-GB"/>
        </w:rPr>
        <w:t>:</w:t>
      </w:r>
      <w:r w:rsidRPr="007B04C0" w:rsidR="00AB16D0">
        <w:rPr>
          <w:sz w:val="21"/>
          <w:szCs w:val="21"/>
          <w:lang w:val="en-GB"/>
        </w:rPr>
        <w:t xml:space="preserve"> </w:t>
      </w:r>
      <w:r w:rsidR="00570515">
        <w:rPr>
          <w:sz w:val="21"/>
          <w:szCs w:val="21"/>
          <w:lang w:val="en-GB"/>
        </w:rPr>
        <w:t>Spring</w:t>
      </w:r>
      <w:r w:rsidR="009553D8">
        <w:rPr>
          <w:sz w:val="21"/>
          <w:szCs w:val="21"/>
          <w:lang w:val="en-GB"/>
        </w:rPr>
        <w:t xml:space="preserve"> Term</w:t>
      </w:r>
    </w:p>
    <w:p w:rsidRPr="007B04C0" w:rsidR="00AA005C" w:rsidRDefault="00AA005C" w14:paraId="30F865AD" w14:textId="77777777">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Pr="007B04C0" w:rsidR="00AA005C" w:rsidTr="45FA2102" w14:paraId="69A11376" w14:textId="77777777">
        <w:tc>
          <w:tcPr>
            <w:tcW w:w="10632" w:type="dxa"/>
            <w:shd w:val="clear" w:color="auto" w:fill="E2EFD9" w:themeFill="accent6" w:themeFillTint="33"/>
            <w:tcMar/>
          </w:tcPr>
          <w:p w:rsidRPr="007B04C0" w:rsidR="00AA005C" w:rsidP="00717220" w:rsidRDefault="007B1995" w14:paraId="446173B7" w14:textId="7016F072">
            <w:pPr>
              <w:tabs>
                <w:tab w:val="right" w:pos="8794"/>
              </w:tabs>
              <w:rPr>
                <w:b/>
                <w:sz w:val="21"/>
                <w:szCs w:val="21"/>
                <w:lang w:val="en-GB"/>
              </w:rPr>
            </w:pPr>
            <w:r w:rsidRPr="007B04C0">
              <w:rPr>
                <w:b/>
                <w:sz w:val="21"/>
                <w:szCs w:val="21"/>
                <w:lang w:val="en-GB"/>
              </w:rPr>
              <w:t>B</w:t>
            </w:r>
            <w:r w:rsidRPr="007B04C0" w:rsidR="00AA005C">
              <w:rPr>
                <w:b/>
                <w:sz w:val="21"/>
                <w:szCs w:val="21"/>
                <w:lang w:val="en-GB"/>
              </w:rPr>
              <w:t>rief summary of the topic/work being covered during this period</w:t>
            </w:r>
            <w:r w:rsidRPr="007B04C0" w:rsidR="00717220">
              <w:rPr>
                <w:b/>
                <w:sz w:val="21"/>
                <w:szCs w:val="21"/>
                <w:lang w:val="en-GB"/>
              </w:rPr>
              <w:tab/>
            </w:r>
          </w:p>
        </w:tc>
      </w:tr>
      <w:tr w:rsidRPr="007B04C0" w:rsidR="008315F1" w:rsidTr="45FA2102" w14:paraId="4BF128E6" w14:textId="77777777">
        <w:tc>
          <w:tcPr>
            <w:tcW w:w="10632" w:type="dxa"/>
            <w:tcMar/>
          </w:tcPr>
          <w:p w:rsidR="00014AB4" w:rsidP="009E4348" w:rsidRDefault="00014AB4" w14:paraId="62E0629F" w14:textId="0E549E4B">
            <w:pPr>
              <w:pStyle w:val="ListParagraph"/>
              <w:numPr>
                <w:ilvl w:val="0"/>
                <w:numId w:val="17"/>
              </w:numPr>
              <w:jc w:val="both"/>
              <w:rPr>
                <w:b/>
                <w:sz w:val="21"/>
                <w:szCs w:val="21"/>
                <w:lang w:val="en-GB"/>
              </w:rPr>
            </w:pPr>
            <w:r>
              <w:rPr>
                <w:b/>
                <w:sz w:val="21"/>
                <w:szCs w:val="21"/>
                <w:lang w:val="en-GB"/>
              </w:rPr>
              <w:t>Natural Resources</w:t>
            </w:r>
          </w:p>
          <w:p w:rsidR="004D4184" w:rsidP="009E4348" w:rsidRDefault="00014AB4" w14:paraId="0E52FA6E" w14:textId="563C2D13">
            <w:pPr>
              <w:pStyle w:val="ListParagraph"/>
              <w:numPr>
                <w:ilvl w:val="0"/>
                <w:numId w:val="17"/>
              </w:numPr>
              <w:jc w:val="both"/>
              <w:rPr>
                <w:b/>
                <w:sz w:val="21"/>
                <w:szCs w:val="21"/>
                <w:lang w:val="en-GB"/>
              </w:rPr>
            </w:pPr>
            <w:r>
              <w:rPr>
                <w:b/>
                <w:sz w:val="21"/>
                <w:szCs w:val="21"/>
                <w:lang w:val="en-GB"/>
              </w:rPr>
              <w:t>Global warming</w:t>
            </w:r>
          </w:p>
          <w:p w:rsidRPr="009E4348" w:rsidR="004334F5" w:rsidP="009E4348" w:rsidRDefault="004334F5" w14:paraId="7B1A959E" w14:textId="28F90781">
            <w:pPr>
              <w:pStyle w:val="ListParagraph"/>
              <w:numPr>
                <w:ilvl w:val="0"/>
                <w:numId w:val="17"/>
              </w:numPr>
              <w:jc w:val="both"/>
              <w:rPr>
                <w:b/>
                <w:sz w:val="21"/>
                <w:szCs w:val="21"/>
                <w:lang w:val="en-GB"/>
              </w:rPr>
            </w:pPr>
            <w:r>
              <w:rPr>
                <w:b/>
                <w:sz w:val="21"/>
                <w:szCs w:val="21"/>
                <w:lang w:val="en-GB"/>
              </w:rPr>
              <w:t xml:space="preserve">Ecosystems </w:t>
            </w:r>
            <w:r w:rsidR="00014AB4">
              <w:rPr>
                <w:b/>
                <w:sz w:val="21"/>
                <w:szCs w:val="21"/>
                <w:lang w:val="en-GB"/>
              </w:rPr>
              <w:t xml:space="preserve">background and </w:t>
            </w:r>
            <w:r>
              <w:rPr>
                <w:b/>
                <w:sz w:val="21"/>
                <w:szCs w:val="21"/>
                <w:lang w:val="en-GB"/>
              </w:rPr>
              <w:t>fieldwork</w:t>
            </w:r>
          </w:p>
          <w:p w:rsidRPr="004F3C65" w:rsidR="004F3C65" w:rsidP="004F3C65" w:rsidRDefault="004F3C65" w14:paraId="19C23ED5" w14:textId="1A345E2B">
            <w:pPr>
              <w:jc w:val="both"/>
              <w:rPr>
                <w:b/>
                <w:sz w:val="21"/>
                <w:szCs w:val="21"/>
                <w:lang w:val="en-GB"/>
              </w:rPr>
            </w:pPr>
          </w:p>
        </w:tc>
      </w:tr>
      <w:tr w:rsidRPr="007B04C0" w:rsidR="007B1995" w:rsidTr="45FA2102" w14:paraId="07B414B0" w14:textId="77777777">
        <w:tc>
          <w:tcPr>
            <w:tcW w:w="10632" w:type="dxa"/>
            <w:shd w:val="clear" w:color="auto" w:fill="E2EFD9" w:themeFill="accent6" w:themeFillTint="33"/>
            <w:tcMar/>
          </w:tcPr>
          <w:p w:rsidRPr="007B04C0" w:rsidR="007B1995" w:rsidP="007B1995" w:rsidRDefault="006E5B6C" w14:paraId="74FC2212" w14:textId="72A33205">
            <w:pPr>
              <w:jc w:val="both"/>
              <w:rPr>
                <w:sz w:val="21"/>
                <w:szCs w:val="21"/>
                <w:lang w:val="en-GB"/>
              </w:rPr>
            </w:pPr>
            <w:r>
              <w:rPr>
                <w:b/>
                <w:sz w:val="21"/>
                <w:szCs w:val="21"/>
                <w:lang w:val="en-GB"/>
              </w:rPr>
              <w:t>P</w:t>
            </w:r>
            <w:r w:rsidRPr="007B04C0" w:rsidR="007B1995">
              <w:rPr>
                <w:b/>
                <w:sz w:val="21"/>
                <w:szCs w:val="21"/>
                <w:lang w:val="en-GB"/>
              </w:rPr>
              <w:t>rior knowledge needed for this unit/topic from previous teaching</w:t>
            </w:r>
          </w:p>
        </w:tc>
      </w:tr>
      <w:tr w:rsidRPr="007B04C0" w:rsidR="007B1995" w:rsidTr="45FA2102" w14:paraId="5B1F8AB2" w14:textId="77777777">
        <w:tc>
          <w:tcPr>
            <w:tcW w:w="10632" w:type="dxa"/>
            <w:tcMar/>
          </w:tcPr>
          <w:p w:rsidRPr="001128DC" w:rsidR="004D4184" w:rsidP="004D4184" w:rsidRDefault="009553D8" w14:paraId="379B135F" w14:textId="3F73B820">
            <w:pPr>
              <w:rPr>
                <w:rFonts w:cstheme="minorHAnsi"/>
                <w:b/>
                <w:sz w:val="22"/>
                <w:szCs w:val="22"/>
                <w:lang w:val="en-GB"/>
              </w:rPr>
            </w:pPr>
            <w:r w:rsidRPr="001128DC">
              <w:rPr>
                <w:rFonts w:cstheme="minorHAnsi"/>
                <w:sz w:val="22"/>
                <w:szCs w:val="22"/>
                <w:lang w:val="en-GB"/>
              </w:rPr>
              <w:t xml:space="preserve">This is the </w:t>
            </w:r>
            <w:r w:rsidRPr="001128DC" w:rsidR="009E4348">
              <w:rPr>
                <w:rFonts w:cstheme="minorHAnsi"/>
                <w:sz w:val="22"/>
                <w:szCs w:val="22"/>
                <w:lang w:val="en-GB"/>
              </w:rPr>
              <w:t>student’s</w:t>
            </w:r>
            <w:r w:rsidRPr="001128DC">
              <w:rPr>
                <w:rFonts w:cstheme="minorHAnsi"/>
                <w:sz w:val="22"/>
                <w:szCs w:val="22"/>
                <w:lang w:val="en-GB"/>
              </w:rPr>
              <w:t xml:space="preserve"> </w:t>
            </w:r>
            <w:r w:rsidR="004D4184">
              <w:rPr>
                <w:rFonts w:cstheme="minorHAnsi"/>
                <w:sz w:val="22"/>
                <w:szCs w:val="22"/>
                <w:lang w:val="en-GB"/>
              </w:rPr>
              <w:t>second year</w:t>
            </w:r>
            <w:r w:rsidRPr="001128DC">
              <w:rPr>
                <w:rFonts w:cstheme="minorHAnsi"/>
                <w:sz w:val="22"/>
                <w:szCs w:val="22"/>
                <w:lang w:val="en-GB"/>
              </w:rPr>
              <w:t xml:space="preserve"> of Geography since transition from Primary school.  </w:t>
            </w:r>
            <w:r w:rsidR="004D4184">
              <w:rPr>
                <w:rFonts w:cstheme="minorHAnsi"/>
                <w:sz w:val="22"/>
                <w:szCs w:val="22"/>
                <w:lang w:val="en-GB"/>
              </w:rPr>
              <w:t xml:space="preserve">The students will already have studied Tectonics, Settlement, map work, Tectonics maths work, and weather and climate fieldwork.  </w:t>
            </w:r>
            <w:r w:rsidR="004334F5">
              <w:rPr>
                <w:rFonts w:cstheme="minorHAnsi"/>
                <w:sz w:val="22"/>
                <w:szCs w:val="22"/>
                <w:lang w:val="en-GB"/>
              </w:rPr>
              <w:t>Prior to Christmas the students looked at Impossible Places and a Population maths project</w:t>
            </w:r>
          </w:p>
          <w:p w:rsidRPr="001128DC" w:rsidR="004D4184" w:rsidP="004D4184" w:rsidRDefault="004D4184" w14:paraId="30878C56" w14:textId="6ED5C33B">
            <w:pPr>
              <w:rPr>
                <w:rFonts w:cstheme="minorHAnsi"/>
                <w:b/>
                <w:sz w:val="22"/>
                <w:szCs w:val="22"/>
                <w:lang w:val="en-GB"/>
              </w:rPr>
            </w:pPr>
          </w:p>
        </w:tc>
      </w:tr>
      <w:tr w:rsidRPr="007B04C0" w:rsidR="00AA005C" w:rsidTr="45FA2102" w14:paraId="079F81EC" w14:textId="77777777">
        <w:tc>
          <w:tcPr>
            <w:tcW w:w="10632" w:type="dxa"/>
            <w:shd w:val="clear" w:color="auto" w:fill="E2EFD9" w:themeFill="accent6" w:themeFillTint="33"/>
            <w:tcMar/>
          </w:tcPr>
          <w:p w:rsidRPr="001128DC" w:rsidR="00AA005C" w:rsidRDefault="007B1995" w14:paraId="7DBAF03E" w14:textId="26CF0E01">
            <w:pPr>
              <w:rPr>
                <w:rFonts w:cstheme="minorHAnsi"/>
                <w:b/>
                <w:sz w:val="22"/>
                <w:szCs w:val="22"/>
                <w:lang w:val="en-GB"/>
              </w:rPr>
            </w:pPr>
            <w:r w:rsidRPr="001128DC">
              <w:rPr>
                <w:rFonts w:cstheme="minorHAnsi"/>
                <w:b/>
                <w:sz w:val="22"/>
                <w:szCs w:val="22"/>
                <w:lang w:val="en-GB"/>
              </w:rPr>
              <w:t>R</w:t>
            </w:r>
            <w:r w:rsidRPr="001128DC" w:rsidR="00AA005C">
              <w:rPr>
                <w:rFonts w:cstheme="minorHAnsi"/>
                <w:b/>
                <w:sz w:val="22"/>
                <w:szCs w:val="22"/>
                <w:lang w:val="en-GB"/>
              </w:rPr>
              <w:t>ationale for students studying this unit/topic</w:t>
            </w:r>
            <w:r w:rsidRPr="001128DC">
              <w:rPr>
                <w:rFonts w:cstheme="minorHAnsi"/>
                <w:b/>
                <w:sz w:val="22"/>
                <w:szCs w:val="22"/>
                <w:lang w:val="en-GB"/>
              </w:rPr>
              <w:t xml:space="preserve"> </w:t>
            </w:r>
          </w:p>
        </w:tc>
      </w:tr>
      <w:tr w:rsidRPr="007B04C0" w:rsidR="008315F1" w:rsidTr="45FA2102" w14:paraId="5B871996" w14:textId="77777777">
        <w:tc>
          <w:tcPr>
            <w:tcW w:w="10632" w:type="dxa"/>
            <w:tcMar/>
          </w:tcPr>
          <w:p w:rsidRPr="001128DC" w:rsidR="007B1995" w:rsidP="007B1995" w:rsidRDefault="007B1995" w14:paraId="207CCB31" w14:textId="2D407400">
            <w:pPr>
              <w:rPr>
                <w:rFonts w:cstheme="minorHAnsi"/>
                <w:b/>
                <w:sz w:val="22"/>
                <w:szCs w:val="22"/>
                <w:lang w:val="en-GB"/>
              </w:rPr>
            </w:pPr>
            <w:r w:rsidRPr="001128DC">
              <w:rPr>
                <w:rFonts w:cstheme="minorHAnsi"/>
                <w:b/>
                <w:sz w:val="22"/>
                <w:szCs w:val="22"/>
                <w:lang w:val="en-GB"/>
              </w:rPr>
              <w:t>Rationale for studying this topic</w:t>
            </w:r>
            <w:r w:rsidRPr="001128DC" w:rsidR="001128DC">
              <w:rPr>
                <w:rFonts w:cstheme="minorHAnsi"/>
                <w:b/>
                <w:sz w:val="22"/>
                <w:szCs w:val="22"/>
                <w:lang w:val="en-GB"/>
              </w:rPr>
              <w:t xml:space="preserve"> and the timing</w:t>
            </w:r>
          </w:p>
          <w:p w:rsidRPr="001128DC" w:rsidR="004F3C65" w:rsidP="007B1995" w:rsidRDefault="004F3C65" w14:paraId="68AAB448" w14:textId="77777777">
            <w:pPr>
              <w:jc w:val="both"/>
              <w:rPr>
                <w:rFonts w:cstheme="minorHAnsi"/>
                <w:b/>
                <w:bCs/>
                <w:sz w:val="22"/>
                <w:szCs w:val="22"/>
                <w:lang w:val="en-GB"/>
              </w:rPr>
            </w:pPr>
          </w:p>
          <w:p w:rsidR="004D4184" w:rsidP="004D4184" w:rsidRDefault="004D4184" w14:paraId="74745313" w14:textId="3662F1A1">
            <w:pPr>
              <w:rPr>
                <w:rFonts w:cstheme="minorHAnsi"/>
                <w:sz w:val="22"/>
                <w:szCs w:val="22"/>
                <w:lang w:val="en-GB"/>
              </w:rPr>
            </w:pPr>
            <w:r>
              <w:rPr>
                <w:rFonts w:cstheme="minorHAnsi"/>
                <w:sz w:val="22"/>
                <w:szCs w:val="22"/>
                <w:lang w:val="en-GB"/>
              </w:rPr>
              <w:t>We will look to build on those skills throughout year 8 and have 5 common CORE skills and assessment threads running throughout the key stage;</w:t>
            </w:r>
          </w:p>
          <w:p w:rsidRPr="004D4184" w:rsidR="004D4184" w:rsidP="004D4184" w:rsidRDefault="004D4184" w14:paraId="2DA3EB47" w14:textId="77777777">
            <w:pPr>
              <w:pStyle w:val="ListParagraph"/>
              <w:numPr>
                <w:ilvl w:val="0"/>
                <w:numId w:val="22"/>
              </w:numPr>
              <w:rPr>
                <w:rFonts w:cstheme="minorHAnsi"/>
                <w:sz w:val="22"/>
                <w:szCs w:val="22"/>
                <w:lang w:val="en-GB"/>
              </w:rPr>
            </w:pPr>
            <w:r w:rsidRPr="004D4184">
              <w:rPr>
                <w:rFonts w:cstheme="minorHAnsi"/>
                <w:sz w:val="22"/>
                <w:szCs w:val="22"/>
                <w:lang w:val="en-GB"/>
              </w:rPr>
              <w:t>Fieldwork</w:t>
            </w:r>
          </w:p>
          <w:p w:rsidRPr="004D4184" w:rsidR="004D4184" w:rsidP="004D4184" w:rsidRDefault="004D4184" w14:paraId="0485D871" w14:textId="77777777">
            <w:pPr>
              <w:pStyle w:val="ListParagraph"/>
              <w:numPr>
                <w:ilvl w:val="0"/>
                <w:numId w:val="22"/>
              </w:numPr>
              <w:rPr>
                <w:rFonts w:cstheme="minorHAnsi"/>
                <w:sz w:val="22"/>
                <w:szCs w:val="22"/>
                <w:lang w:val="en-GB"/>
              </w:rPr>
            </w:pPr>
            <w:r w:rsidRPr="004D4184">
              <w:rPr>
                <w:rFonts w:cstheme="minorHAnsi"/>
                <w:sz w:val="22"/>
                <w:szCs w:val="22"/>
                <w:lang w:val="en-GB"/>
              </w:rPr>
              <w:t>Maths skills</w:t>
            </w:r>
          </w:p>
          <w:p w:rsidRPr="004D4184" w:rsidR="004D4184" w:rsidP="004D4184" w:rsidRDefault="004D4184" w14:paraId="1DCD0BC5" w14:textId="77777777">
            <w:pPr>
              <w:pStyle w:val="ListParagraph"/>
              <w:numPr>
                <w:ilvl w:val="0"/>
                <w:numId w:val="22"/>
              </w:numPr>
              <w:rPr>
                <w:rFonts w:cstheme="minorHAnsi"/>
                <w:sz w:val="22"/>
                <w:szCs w:val="22"/>
                <w:lang w:val="en-GB"/>
              </w:rPr>
            </w:pPr>
            <w:r w:rsidRPr="004D4184">
              <w:rPr>
                <w:rFonts w:cstheme="minorHAnsi"/>
                <w:sz w:val="22"/>
                <w:szCs w:val="22"/>
                <w:lang w:val="en-GB"/>
              </w:rPr>
              <w:t>Writing skills</w:t>
            </w:r>
          </w:p>
          <w:p w:rsidRPr="004D4184" w:rsidR="004D4184" w:rsidP="004D4184" w:rsidRDefault="004D4184" w14:paraId="5E493831" w14:textId="77777777">
            <w:pPr>
              <w:pStyle w:val="ListParagraph"/>
              <w:numPr>
                <w:ilvl w:val="0"/>
                <w:numId w:val="22"/>
              </w:numPr>
              <w:rPr>
                <w:rFonts w:cstheme="minorHAnsi"/>
                <w:sz w:val="22"/>
                <w:szCs w:val="22"/>
                <w:lang w:val="en-GB"/>
              </w:rPr>
            </w:pPr>
            <w:r w:rsidRPr="004D4184">
              <w:rPr>
                <w:rFonts w:cstheme="minorHAnsi"/>
                <w:sz w:val="22"/>
                <w:szCs w:val="22"/>
                <w:lang w:val="en-GB"/>
              </w:rPr>
              <w:t>Formal test assessments</w:t>
            </w:r>
          </w:p>
          <w:p w:rsidRPr="004D4184" w:rsidR="001128DC" w:rsidP="004D4184" w:rsidRDefault="004D4184" w14:paraId="346C60D7" w14:textId="0CDC8528">
            <w:pPr>
              <w:pStyle w:val="ListParagraph"/>
              <w:numPr>
                <w:ilvl w:val="0"/>
                <w:numId w:val="22"/>
              </w:numPr>
              <w:jc w:val="both"/>
              <w:rPr>
                <w:rFonts w:cstheme="minorHAnsi"/>
                <w:sz w:val="22"/>
                <w:szCs w:val="22"/>
                <w:lang w:val="en-GB"/>
              </w:rPr>
            </w:pPr>
            <w:r w:rsidRPr="004D4184">
              <w:rPr>
                <w:rFonts w:cstheme="minorHAnsi"/>
                <w:sz w:val="22"/>
                <w:szCs w:val="22"/>
                <w:lang w:val="en-GB"/>
              </w:rPr>
              <w:t>Map skills</w:t>
            </w:r>
          </w:p>
          <w:p w:rsidR="004D4184" w:rsidP="004D4184" w:rsidRDefault="004D4184" w14:paraId="02ED16F1" w14:textId="5C95D2FF">
            <w:pPr>
              <w:jc w:val="both"/>
              <w:rPr>
                <w:rFonts w:cstheme="minorHAnsi"/>
                <w:sz w:val="22"/>
                <w:szCs w:val="22"/>
                <w:lang w:val="en-GB"/>
              </w:rPr>
            </w:pPr>
          </w:p>
          <w:p w:rsidRPr="004D4184" w:rsidR="004D4184" w:rsidP="004D4184" w:rsidRDefault="004D4184" w14:paraId="373F0519" w14:textId="5484B452">
            <w:pPr>
              <w:jc w:val="both"/>
              <w:rPr>
                <w:rFonts w:cstheme="minorHAnsi"/>
                <w:sz w:val="22"/>
                <w:szCs w:val="22"/>
                <w:lang w:val="en-GB"/>
              </w:rPr>
            </w:pPr>
            <w:r>
              <w:rPr>
                <w:rFonts w:cstheme="minorHAnsi"/>
                <w:sz w:val="22"/>
                <w:szCs w:val="22"/>
                <w:lang w:val="en-GB"/>
              </w:rPr>
              <w:t xml:space="preserve">There are other core concepts that we attempt to examine in each year group too (Place, Space, </w:t>
            </w:r>
            <w:r w:rsidRPr="004D4184">
              <w:rPr>
                <w:rFonts w:cstheme="minorHAnsi"/>
                <w:sz w:val="22"/>
                <w:szCs w:val="22"/>
                <w:lang w:val="en-GB"/>
              </w:rPr>
              <w:t>Scale</w:t>
            </w:r>
          </w:p>
          <w:p w:rsidRPr="004D4184" w:rsidR="004D4184" w:rsidP="004D4184" w:rsidRDefault="004D4184" w14:paraId="19A1B358" w14:textId="74722CD7">
            <w:pPr>
              <w:jc w:val="both"/>
              <w:rPr>
                <w:rFonts w:cstheme="minorHAnsi"/>
                <w:sz w:val="22"/>
                <w:szCs w:val="22"/>
                <w:lang w:val="en-GB"/>
              </w:rPr>
            </w:pPr>
            <w:r>
              <w:rPr>
                <w:rFonts w:cstheme="minorHAnsi"/>
                <w:sz w:val="22"/>
                <w:szCs w:val="22"/>
                <w:lang w:val="en-GB"/>
              </w:rPr>
              <w:t>I</w:t>
            </w:r>
            <w:r w:rsidRPr="004D4184">
              <w:rPr>
                <w:rFonts w:cstheme="minorHAnsi"/>
                <w:sz w:val="22"/>
                <w:szCs w:val="22"/>
                <w:lang w:val="en-GB"/>
              </w:rPr>
              <w:t>nterdependence</w:t>
            </w:r>
            <w:r>
              <w:rPr>
                <w:rFonts w:cstheme="minorHAnsi"/>
                <w:sz w:val="22"/>
                <w:szCs w:val="22"/>
                <w:lang w:val="en-GB"/>
              </w:rPr>
              <w:t xml:space="preserve">, </w:t>
            </w:r>
            <w:r w:rsidRPr="004D4184">
              <w:rPr>
                <w:rFonts w:cstheme="minorHAnsi"/>
                <w:sz w:val="22"/>
                <w:szCs w:val="22"/>
                <w:lang w:val="en-GB"/>
              </w:rPr>
              <w:t>Physical and human processes</w:t>
            </w:r>
            <w:r>
              <w:rPr>
                <w:rFonts w:cstheme="minorHAnsi"/>
                <w:sz w:val="22"/>
                <w:szCs w:val="22"/>
                <w:lang w:val="en-GB"/>
              </w:rPr>
              <w:t xml:space="preserve">, </w:t>
            </w:r>
            <w:r w:rsidRPr="004D4184">
              <w:rPr>
                <w:rFonts w:cstheme="minorHAnsi"/>
                <w:sz w:val="22"/>
                <w:szCs w:val="22"/>
                <w:lang w:val="en-GB"/>
              </w:rPr>
              <w:t>Environmental interaction and sustainable development</w:t>
            </w:r>
            <w:r>
              <w:rPr>
                <w:rFonts w:cstheme="minorHAnsi"/>
                <w:sz w:val="22"/>
                <w:szCs w:val="22"/>
                <w:lang w:val="en-GB"/>
              </w:rPr>
              <w:t xml:space="preserve">, </w:t>
            </w:r>
          </w:p>
          <w:p w:rsidR="004D4184" w:rsidP="004D4184" w:rsidRDefault="004D4184" w14:paraId="7ACC6A5C" w14:textId="4C43FBC9">
            <w:pPr>
              <w:jc w:val="both"/>
              <w:rPr>
                <w:rFonts w:cstheme="minorHAnsi"/>
                <w:sz w:val="22"/>
                <w:szCs w:val="22"/>
                <w:lang w:val="en-GB"/>
              </w:rPr>
            </w:pPr>
            <w:r w:rsidRPr="004D4184">
              <w:rPr>
                <w:rFonts w:cstheme="minorHAnsi"/>
                <w:sz w:val="22"/>
                <w:szCs w:val="22"/>
                <w:lang w:val="en-GB"/>
              </w:rPr>
              <w:t>Cultural understanding and diversity</w:t>
            </w:r>
            <w:r>
              <w:rPr>
                <w:rFonts w:cstheme="minorHAnsi"/>
                <w:sz w:val="22"/>
                <w:szCs w:val="22"/>
                <w:lang w:val="en-GB"/>
              </w:rPr>
              <w:t>)</w:t>
            </w:r>
          </w:p>
          <w:p w:rsidR="00671472" w:rsidP="004D4184" w:rsidRDefault="00671472" w14:paraId="671F254F" w14:textId="77777777">
            <w:pPr>
              <w:jc w:val="both"/>
              <w:rPr>
                <w:rFonts w:cstheme="minorHAnsi"/>
                <w:sz w:val="22"/>
                <w:szCs w:val="22"/>
                <w:lang w:val="en-GB"/>
              </w:rPr>
            </w:pPr>
          </w:p>
          <w:p w:rsidR="004334F5" w:rsidP="004334F5" w:rsidRDefault="00014AB4" w14:paraId="78C87CF5" w14:textId="34A0B825">
            <w:pPr>
              <w:pStyle w:val="ListParagraph"/>
              <w:numPr>
                <w:ilvl w:val="0"/>
                <w:numId w:val="25"/>
              </w:numPr>
              <w:jc w:val="both"/>
              <w:rPr>
                <w:b/>
                <w:sz w:val="21"/>
                <w:szCs w:val="21"/>
                <w:lang w:val="en-GB"/>
              </w:rPr>
            </w:pPr>
            <w:r>
              <w:rPr>
                <w:b/>
                <w:sz w:val="21"/>
                <w:szCs w:val="21"/>
                <w:lang w:val="en-GB"/>
              </w:rPr>
              <w:t xml:space="preserve">Natural </w:t>
            </w:r>
            <w:r w:rsidR="004334F5">
              <w:rPr>
                <w:b/>
                <w:sz w:val="21"/>
                <w:szCs w:val="21"/>
                <w:lang w:val="en-GB"/>
              </w:rPr>
              <w:t>Resources</w:t>
            </w:r>
          </w:p>
          <w:p w:rsidR="00671472" w:rsidP="00671472" w:rsidRDefault="00671472" w14:paraId="32C7B3F0" w14:textId="14C52AA0">
            <w:pPr>
              <w:jc w:val="both"/>
              <w:rPr>
                <w:sz w:val="21"/>
                <w:szCs w:val="21"/>
                <w:lang w:val="en-GB"/>
              </w:rPr>
            </w:pPr>
            <w:r w:rsidRPr="00671472">
              <w:rPr>
                <w:sz w:val="21"/>
                <w:szCs w:val="21"/>
                <w:lang w:val="en-GB"/>
              </w:rPr>
              <w:t xml:space="preserve">This unit focusses mainly upon human activity but also leads into environmental aspects of the NC.  It is important for every student who passes through the school to understand where their “stuff” comes from and the impact that has on the environment, especially </w:t>
            </w:r>
            <w:r>
              <w:rPr>
                <w:sz w:val="21"/>
                <w:szCs w:val="21"/>
                <w:lang w:val="en-GB"/>
              </w:rPr>
              <w:t>in an age of increasing awareness of sustainability issues. It links in with the issues of “</w:t>
            </w:r>
            <w:r w:rsidRPr="00671472">
              <w:rPr>
                <w:i/>
                <w:sz w:val="21"/>
                <w:szCs w:val="21"/>
                <w:lang w:val="en-GB"/>
              </w:rPr>
              <w:t>understand how human and physical processes interact to influence, and change landscapes, environments and the climate; and how human activity relies on effective functioning of natural systems</w:t>
            </w:r>
            <w:r>
              <w:rPr>
                <w:sz w:val="21"/>
                <w:szCs w:val="21"/>
                <w:lang w:val="en-GB"/>
              </w:rPr>
              <w:t>”</w:t>
            </w:r>
          </w:p>
          <w:p w:rsidR="00014AB4" w:rsidP="00014AB4" w:rsidRDefault="00014AB4" w14:paraId="0305AB86" w14:textId="4594371F">
            <w:pPr>
              <w:jc w:val="both"/>
              <w:rPr>
                <w:sz w:val="21"/>
                <w:szCs w:val="21"/>
                <w:lang w:val="en-GB"/>
              </w:rPr>
            </w:pPr>
          </w:p>
          <w:p w:rsidR="00014AB4" w:rsidP="00014AB4" w:rsidRDefault="00014AB4" w14:paraId="62136C63" w14:textId="3D8B3DB4">
            <w:pPr>
              <w:pStyle w:val="ListParagraph"/>
              <w:numPr>
                <w:ilvl w:val="0"/>
                <w:numId w:val="25"/>
              </w:numPr>
              <w:jc w:val="both"/>
              <w:rPr>
                <w:b/>
                <w:sz w:val="21"/>
                <w:szCs w:val="21"/>
                <w:lang w:val="en-GB"/>
              </w:rPr>
            </w:pPr>
            <w:r>
              <w:rPr>
                <w:b/>
                <w:sz w:val="21"/>
                <w:szCs w:val="21"/>
                <w:lang w:val="en-GB"/>
              </w:rPr>
              <w:t>Global Warming</w:t>
            </w:r>
          </w:p>
          <w:p w:rsidRPr="00014AB4" w:rsidR="00014AB4" w:rsidP="00014AB4" w:rsidRDefault="00014AB4" w14:paraId="21CAFDA8" w14:textId="2812A6E9">
            <w:pPr>
              <w:jc w:val="both"/>
              <w:rPr>
                <w:sz w:val="21"/>
                <w:szCs w:val="21"/>
                <w:lang w:val="en-GB"/>
              </w:rPr>
            </w:pPr>
            <w:r>
              <w:rPr>
                <w:sz w:val="21"/>
                <w:szCs w:val="21"/>
                <w:lang w:val="en-GB"/>
              </w:rPr>
              <w:t>This is a small unit that focusses how human activity has interacted influencing our climate and how this is changing the environment we live in</w:t>
            </w:r>
            <w:r w:rsidR="00E122B3">
              <w:rPr>
                <w:sz w:val="21"/>
                <w:szCs w:val="21"/>
                <w:lang w:val="en-GB"/>
              </w:rPr>
              <w:t xml:space="preserve"> - </w:t>
            </w:r>
            <w:r w:rsidR="00E122B3">
              <w:rPr>
                <w:sz w:val="21"/>
                <w:szCs w:val="21"/>
                <w:lang w:val="en-GB"/>
              </w:rPr>
              <w:t>“</w:t>
            </w:r>
            <w:r w:rsidRPr="00671472" w:rsidR="00E122B3">
              <w:rPr>
                <w:i/>
                <w:sz w:val="21"/>
                <w:szCs w:val="21"/>
                <w:lang w:val="en-GB"/>
              </w:rPr>
              <w:t>understand how human and physical processes interact to influence, and change landscapes, environments and the climate; and how human activity relies on effective functioning of natural systems</w:t>
            </w:r>
            <w:r w:rsidR="00E122B3">
              <w:rPr>
                <w:sz w:val="21"/>
                <w:szCs w:val="21"/>
                <w:lang w:val="en-GB"/>
              </w:rPr>
              <w:t>”</w:t>
            </w:r>
            <w:r>
              <w:rPr>
                <w:sz w:val="21"/>
                <w:szCs w:val="21"/>
                <w:lang w:val="en-GB"/>
              </w:rPr>
              <w:t xml:space="preserve">. This is a very current and fast moving topic area which is becoming an increasingly focused on issue for young people, with movements like ‘School Strike for Climate’ and ‘Youth on Climate’. Students should therefore have a solid understanding of this topic area to be able to fully engage with this topic. It links in with lots of aspects of the NC including Locational knowledge when looking at the </w:t>
            </w:r>
            <w:r w:rsidR="00E122B3">
              <w:rPr>
                <w:sz w:val="21"/>
                <w:szCs w:val="21"/>
                <w:lang w:val="en-GB"/>
              </w:rPr>
              <w:t>areas that are being affected by climate change.</w:t>
            </w:r>
          </w:p>
          <w:p w:rsidRPr="00671472" w:rsidR="00671472" w:rsidP="00671472" w:rsidRDefault="00671472" w14:paraId="31823454" w14:textId="77777777">
            <w:pPr>
              <w:jc w:val="both"/>
              <w:rPr>
                <w:sz w:val="21"/>
                <w:szCs w:val="21"/>
                <w:lang w:val="en-GB"/>
              </w:rPr>
            </w:pPr>
          </w:p>
          <w:p w:rsidRPr="009E4348" w:rsidR="004334F5" w:rsidP="004334F5" w:rsidRDefault="004334F5" w14:paraId="3E6EABC1" w14:textId="77777777">
            <w:pPr>
              <w:pStyle w:val="ListParagraph"/>
              <w:numPr>
                <w:ilvl w:val="0"/>
                <w:numId w:val="25"/>
              </w:numPr>
              <w:jc w:val="both"/>
              <w:rPr>
                <w:b/>
                <w:sz w:val="21"/>
                <w:szCs w:val="21"/>
                <w:lang w:val="en-GB"/>
              </w:rPr>
            </w:pPr>
            <w:r>
              <w:rPr>
                <w:b/>
                <w:sz w:val="21"/>
                <w:szCs w:val="21"/>
                <w:lang w:val="en-GB"/>
              </w:rPr>
              <w:t>Ecosystems fieldwork</w:t>
            </w:r>
          </w:p>
          <w:p w:rsidRPr="004334F5" w:rsidR="004334F5" w:rsidP="004334F5" w:rsidRDefault="004334F5" w14:paraId="4BCFB6CB" w14:textId="63E8AA20">
            <w:pPr>
              <w:jc w:val="both"/>
              <w:rPr>
                <w:rFonts w:cstheme="minorHAnsi"/>
                <w:i/>
                <w:sz w:val="22"/>
                <w:szCs w:val="22"/>
                <w:lang w:val="en-GB"/>
              </w:rPr>
            </w:pPr>
            <w:r w:rsidRPr="004334F5">
              <w:rPr>
                <w:rFonts w:cstheme="minorHAnsi"/>
                <w:sz w:val="22"/>
                <w:szCs w:val="22"/>
                <w:lang w:val="en-GB"/>
              </w:rPr>
              <w:t xml:space="preserve">We do 4 lessons on the basics of </w:t>
            </w:r>
            <w:r>
              <w:rPr>
                <w:rFonts w:cstheme="minorHAnsi"/>
                <w:sz w:val="22"/>
                <w:szCs w:val="22"/>
                <w:lang w:val="en-GB"/>
              </w:rPr>
              <w:t>ecosystems</w:t>
            </w:r>
            <w:r w:rsidRPr="004334F5">
              <w:rPr>
                <w:rFonts w:cstheme="minorHAnsi"/>
                <w:sz w:val="22"/>
                <w:szCs w:val="22"/>
                <w:lang w:val="en-GB"/>
              </w:rPr>
              <w:t xml:space="preserve"> as preparation for a fieldwork project.  The fieldwork project appears as part of the KS3 national curriculum – all pupils are “</w:t>
            </w:r>
            <w:r w:rsidRPr="004334F5">
              <w:rPr>
                <w:rFonts w:cstheme="minorHAnsi"/>
                <w:i/>
                <w:sz w:val="22"/>
                <w:szCs w:val="22"/>
                <w:lang w:val="en-GB"/>
              </w:rPr>
              <w:t xml:space="preserve">competent in the geographical skills needed to: </w:t>
            </w:r>
          </w:p>
          <w:p w:rsidRPr="004334F5" w:rsidR="004334F5" w:rsidP="004334F5" w:rsidRDefault="004334F5" w14:paraId="7AA474AA" w14:textId="77777777">
            <w:pPr>
              <w:jc w:val="both"/>
              <w:rPr>
                <w:rFonts w:cstheme="minorHAnsi"/>
                <w:i/>
                <w:sz w:val="22"/>
                <w:szCs w:val="22"/>
                <w:lang w:val="en-GB"/>
              </w:rPr>
            </w:pPr>
            <w:r w:rsidRPr="004334F5">
              <w:rPr>
                <w:rFonts w:cstheme="minorHAnsi"/>
                <w:i/>
                <w:sz w:val="22"/>
                <w:szCs w:val="22"/>
                <w:lang w:val="en-GB"/>
              </w:rPr>
              <w:t xml:space="preserve"> collect, analyse and communicate with a range of data gathered through experiences of fieldwork that deepen their understanding of geographical processes </w:t>
            </w:r>
          </w:p>
          <w:p w:rsidRPr="004334F5" w:rsidR="004334F5" w:rsidP="004334F5" w:rsidRDefault="004334F5" w14:paraId="121CA5AE" w14:textId="77777777">
            <w:pPr>
              <w:jc w:val="both"/>
              <w:rPr>
                <w:rFonts w:cstheme="minorHAnsi"/>
                <w:i/>
                <w:sz w:val="22"/>
                <w:szCs w:val="22"/>
                <w:lang w:val="en-GB"/>
              </w:rPr>
            </w:pPr>
            <w:r w:rsidRPr="004334F5">
              <w:rPr>
                <w:rFonts w:cstheme="minorHAnsi"/>
                <w:i/>
                <w:sz w:val="22"/>
                <w:szCs w:val="22"/>
                <w:lang w:val="en-GB"/>
              </w:rPr>
              <w:t xml:space="preserve"> interpret a range of sources of geographical information, including maps, diagrams, globes, aerial photographs and Geographical Information Systems (GIS) </w:t>
            </w:r>
          </w:p>
          <w:p w:rsidRPr="004334F5" w:rsidR="004334F5" w:rsidP="004334F5" w:rsidRDefault="004334F5" w14:paraId="700CCADE" w14:textId="77777777">
            <w:pPr>
              <w:jc w:val="both"/>
              <w:rPr>
                <w:rFonts w:cstheme="minorHAnsi"/>
                <w:sz w:val="22"/>
                <w:szCs w:val="22"/>
                <w:lang w:val="en-GB"/>
              </w:rPr>
            </w:pPr>
            <w:r w:rsidRPr="004334F5">
              <w:rPr>
                <w:rFonts w:cstheme="minorHAnsi"/>
                <w:i/>
                <w:sz w:val="22"/>
                <w:szCs w:val="22"/>
                <w:lang w:val="en-GB"/>
              </w:rPr>
              <w:lastRenderedPageBreak/>
              <w:t> communicate geographical information in a variety of ways, including through maps, numerical and quantitative skills and writing at length.</w:t>
            </w:r>
            <w:r w:rsidRPr="004334F5">
              <w:rPr>
                <w:rFonts w:cstheme="minorHAnsi"/>
                <w:sz w:val="22"/>
                <w:szCs w:val="22"/>
                <w:lang w:val="en-GB"/>
              </w:rPr>
              <w:t xml:space="preserve">” </w:t>
            </w:r>
          </w:p>
          <w:p w:rsidRPr="00671472" w:rsidR="004334F5" w:rsidP="004334F5" w:rsidRDefault="004334F5" w14:paraId="35CF8B81" w14:textId="09D87B62">
            <w:pPr>
              <w:jc w:val="both"/>
              <w:rPr>
                <w:rFonts w:cstheme="minorHAnsi"/>
                <w:sz w:val="22"/>
                <w:szCs w:val="22"/>
                <w:lang w:val="en-GB"/>
              </w:rPr>
            </w:pPr>
            <w:r w:rsidRPr="00671472">
              <w:rPr>
                <w:rFonts w:cstheme="minorHAnsi"/>
                <w:sz w:val="22"/>
                <w:szCs w:val="22"/>
                <w:lang w:val="en-GB"/>
              </w:rPr>
              <w:t>This is a follow up on the skills used in a YEAR 7 MICROCLIMATES project.</w:t>
            </w:r>
          </w:p>
          <w:p w:rsidRPr="00671472" w:rsidR="004334F5" w:rsidP="00671472" w:rsidRDefault="004334F5" w14:paraId="76279A38" w14:textId="18A0299D">
            <w:pPr>
              <w:pStyle w:val="Default"/>
              <w:rPr>
                <w:rFonts w:asciiTheme="minorHAnsi" w:hAnsiTheme="minorHAnsi" w:cstheme="minorHAnsi"/>
                <w:sz w:val="22"/>
                <w:szCs w:val="22"/>
              </w:rPr>
            </w:pPr>
            <w:r w:rsidRPr="00671472">
              <w:rPr>
                <w:rFonts w:asciiTheme="minorHAnsi" w:hAnsiTheme="minorHAnsi" w:cstheme="minorHAnsi"/>
                <w:sz w:val="22"/>
                <w:szCs w:val="22"/>
              </w:rPr>
              <w:t>Ecosystems also appear as one of the core Physical Geography concepts on the KS3 national Curriculum document “</w:t>
            </w:r>
            <w:r w:rsidRPr="00671472">
              <w:rPr>
                <w:rFonts w:asciiTheme="minorHAnsi" w:hAnsiTheme="minorHAnsi" w:cstheme="minorHAnsi"/>
                <w:i/>
                <w:sz w:val="22"/>
                <w:szCs w:val="22"/>
              </w:rPr>
              <w:t>Pupils should consolidate and extend their knowledge of the world’s major countries and their physical and human features</w:t>
            </w:r>
            <w:r w:rsidRPr="00671472">
              <w:rPr>
                <w:rFonts w:asciiTheme="minorHAnsi" w:hAnsiTheme="minorHAnsi" w:cstheme="minorHAnsi"/>
                <w:sz w:val="22"/>
                <w:szCs w:val="22"/>
              </w:rPr>
              <w:t>.” And this includes Locational Knowledge that has “</w:t>
            </w:r>
            <w:r w:rsidRPr="004334F5">
              <w:rPr>
                <w:rFonts w:asciiTheme="minorHAnsi" w:hAnsiTheme="minorHAnsi" w:cstheme="minorHAnsi"/>
                <w:i/>
                <w:sz w:val="22"/>
                <w:szCs w:val="22"/>
              </w:rPr>
              <w:t>environmental regions, i</w:t>
            </w:r>
            <w:r w:rsidRPr="00671472" w:rsidR="00671472">
              <w:rPr>
                <w:rFonts w:asciiTheme="minorHAnsi" w:hAnsiTheme="minorHAnsi" w:cstheme="minorHAnsi"/>
                <w:i/>
                <w:sz w:val="22"/>
                <w:szCs w:val="22"/>
              </w:rPr>
              <w:t>ncluding polar and hot deserts</w:t>
            </w:r>
            <w:r w:rsidRPr="00671472" w:rsidR="00671472">
              <w:rPr>
                <w:rFonts w:asciiTheme="minorHAnsi" w:hAnsiTheme="minorHAnsi" w:cstheme="minorHAnsi"/>
                <w:sz w:val="22"/>
                <w:szCs w:val="22"/>
              </w:rPr>
              <w:t xml:space="preserve">” </w:t>
            </w:r>
            <w:r w:rsidRPr="00671472">
              <w:rPr>
                <w:rFonts w:asciiTheme="minorHAnsi" w:hAnsiTheme="minorHAnsi" w:cstheme="minorHAnsi"/>
                <w:sz w:val="22"/>
                <w:szCs w:val="22"/>
              </w:rPr>
              <w:t xml:space="preserve">  I agree with the NC – surely, every student should know about </w:t>
            </w:r>
            <w:r w:rsidRPr="00671472" w:rsidR="00671472">
              <w:rPr>
                <w:rFonts w:asciiTheme="minorHAnsi" w:hAnsiTheme="minorHAnsi" w:cstheme="minorHAnsi"/>
                <w:sz w:val="22"/>
                <w:szCs w:val="22"/>
              </w:rPr>
              <w:t xml:space="preserve">the </w:t>
            </w:r>
            <w:r w:rsidR="00671472">
              <w:rPr>
                <w:rFonts w:asciiTheme="minorHAnsi" w:hAnsiTheme="minorHAnsi" w:cstheme="minorHAnsi"/>
                <w:sz w:val="22"/>
                <w:szCs w:val="22"/>
              </w:rPr>
              <w:t>plants and animals that live on our planet and the factors that affect their distribution.</w:t>
            </w:r>
          </w:p>
          <w:p w:rsidRPr="004334F5" w:rsidR="004334F5" w:rsidP="004334F5" w:rsidRDefault="004334F5" w14:paraId="685445AF" w14:textId="77777777">
            <w:pPr>
              <w:jc w:val="both"/>
              <w:rPr>
                <w:rFonts w:cstheme="minorHAnsi"/>
                <w:sz w:val="22"/>
                <w:szCs w:val="22"/>
                <w:lang w:val="en-GB"/>
              </w:rPr>
            </w:pPr>
            <w:r w:rsidRPr="004334F5">
              <w:rPr>
                <w:rFonts w:cstheme="minorHAnsi"/>
                <w:sz w:val="22"/>
                <w:szCs w:val="22"/>
                <w:lang w:val="en-GB"/>
              </w:rPr>
              <w:t>The reason for the timing is triple;</w:t>
            </w:r>
          </w:p>
          <w:p w:rsidRPr="004334F5" w:rsidR="004334F5" w:rsidP="004334F5" w:rsidRDefault="004334F5" w14:paraId="040247C9" w14:textId="77777777">
            <w:pPr>
              <w:jc w:val="both"/>
              <w:rPr>
                <w:rFonts w:cstheme="minorHAnsi"/>
                <w:sz w:val="22"/>
                <w:szCs w:val="22"/>
                <w:lang w:val="en-GB"/>
              </w:rPr>
            </w:pPr>
            <w:r w:rsidRPr="004334F5">
              <w:rPr>
                <w:rFonts w:cstheme="minorHAnsi"/>
                <w:sz w:val="22"/>
                <w:szCs w:val="22"/>
                <w:lang w:val="en-GB"/>
              </w:rPr>
              <w:t>1.</w:t>
            </w:r>
            <w:r w:rsidRPr="004334F5">
              <w:rPr>
                <w:rFonts w:cstheme="minorHAnsi"/>
                <w:sz w:val="22"/>
                <w:szCs w:val="22"/>
                <w:lang w:val="en-GB"/>
              </w:rPr>
              <w:tab/>
            </w:r>
            <w:r w:rsidRPr="004334F5">
              <w:rPr>
                <w:rFonts w:cstheme="minorHAnsi"/>
                <w:sz w:val="22"/>
                <w:szCs w:val="22"/>
                <w:lang w:val="en-GB"/>
              </w:rPr>
              <w:t xml:space="preserve">We spread the fieldwork projects across the year at KS3 to reduce the burden on staff – planning the projects, the administration and the marking of the finished product is hard work.  </w:t>
            </w:r>
          </w:p>
          <w:p w:rsidRPr="004334F5" w:rsidR="004334F5" w:rsidP="004334F5" w:rsidRDefault="004334F5" w14:paraId="66888B23" w14:textId="35C5290D">
            <w:pPr>
              <w:jc w:val="both"/>
              <w:rPr>
                <w:rFonts w:cstheme="minorHAnsi"/>
                <w:sz w:val="22"/>
                <w:szCs w:val="22"/>
                <w:lang w:val="en-GB"/>
              </w:rPr>
            </w:pPr>
            <w:r w:rsidRPr="004334F5">
              <w:rPr>
                <w:rFonts w:cstheme="minorHAnsi"/>
                <w:sz w:val="22"/>
                <w:szCs w:val="22"/>
                <w:lang w:val="en-GB"/>
              </w:rPr>
              <w:t>2.</w:t>
            </w:r>
            <w:r w:rsidRPr="004334F5">
              <w:rPr>
                <w:rFonts w:cstheme="minorHAnsi"/>
                <w:sz w:val="22"/>
                <w:szCs w:val="22"/>
                <w:lang w:val="en-GB"/>
              </w:rPr>
              <w:tab/>
            </w:r>
            <w:r w:rsidRPr="004334F5">
              <w:rPr>
                <w:rFonts w:cstheme="minorHAnsi"/>
                <w:sz w:val="22"/>
                <w:szCs w:val="22"/>
                <w:lang w:val="en-GB"/>
              </w:rPr>
              <w:t xml:space="preserve">This project works best in </w:t>
            </w:r>
            <w:r w:rsidR="00671472">
              <w:rPr>
                <w:rFonts w:cstheme="minorHAnsi"/>
                <w:sz w:val="22"/>
                <w:szCs w:val="22"/>
                <w:lang w:val="en-GB"/>
              </w:rPr>
              <w:t>spring</w:t>
            </w:r>
            <w:r w:rsidRPr="004334F5">
              <w:rPr>
                <w:rFonts w:cstheme="minorHAnsi"/>
                <w:sz w:val="22"/>
                <w:szCs w:val="22"/>
                <w:lang w:val="en-GB"/>
              </w:rPr>
              <w:t xml:space="preserve">, with more </w:t>
            </w:r>
            <w:r w:rsidR="00671472">
              <w:rPr>
                <w:rFonts w:cstheme="minorHAnsi"/>
                <w:sz w:val="22"/>
                <w:szCs w:val="22"/>
                <w:lang w:val="en-GB"/>
              </w:rPr>
              <w:t>plants and animals present at that time of year</w:t>
            </w:r>
            <w:r w:rsidRPr="004334F5">
              <w:rPr>
                <w:rFonts w:cstheme="minorHAnsi"/>
                <w:sz w:val="22"/>
                <w:szCs w:val="22"/>
                <w:lang w:val="en-GB"/>
              </w:rPr>
              <w:t>.</w:t>
            </w:r>
          </w:p>
          <w:p w:rsidRPr="00570515" w:rsidR="00D57FF3" w:rsidP="004334F5" w:rsidRDefault="004334F5" w14:paraId="27C56A2D" w14:textId="36C599EA">
            <w:pPr>
              <w:jc w:val="both"/>
              <w:rPr>
                <w:rFonts w:cstheme="minorHAnsi"/>
                <w:sz w:val="22"/>
                <w:szCs w:val="22"/>
                <w:lang w:val="en-GB"/>
              </w:rPr>
            </w:pPr>
            <w:r w:rsidRPr="004334F5">
              <w:rPr>
                <w:rFonts w:cstheme="minorHAnsi"/>
                <w:sz w:val="22"/>
                <w:szCs w:val="22"/>
                <w:lang w:val="en-GB"/>
              </w:rPr>
              <w:t>3.</w:t>
            </w:r>
            <w:r w:rsidRPr="004334F5">
              <w:rPr>
                <w:rFonts w:cstheme="minorHAnsi"/>
                <w:sz w:val="22"/>
                <w:szCs w:val="22"/>
                <w:lang w:val="en-GB"/>
              </w:rPr>
              <w:tab/>
            </w:r>
            <w:r w:rsidRPr="004334F5">
              <w:rPr>
                <w:rFonts w:cstheme="minorHAnsi"/>
                <w:sz w:val="22"/>
                <w:szCs w:val="22"/>
                <w:lang w:val="en-GB"/>
              </w:rPr>
              <w:t xml:space="preserve">We want the students early on to see the practical applications of Geography </w:t>
            </w:r>
          </w:p>
        </w:tc>
      </w:tr>
      <w:tr w:rsidRPr="007B04C0" w:rsidR="00AA005C" w:rsidTr="45FA2102" w14:paraId="6BD43A62" w14:textId="77777777">
        <w:tc>
          <w:tcPr>
            <w:tcW w:w="10632" w:type="dxa"/>
            <w:shd w:val="clear" w:color="auto" w:fill="E2EFD9" w:themeFill="accent6" w:themeFillTint="33"/>
            <w:tcMar/>
          </w:tcPr>
          <w:p w:rsidRPr="007B04C0" w:rsidR="00AA005C" w:rsidRDefault="003B1C40" w14:paraId="23E38E3B" w14:textId="7A3755DA">
            <w:pPr>
              <w:rPr>
                <w:b/>
                <w:sz w:val="21"/>
                <w:szCs w:val="21"/>
                <w:lang w:val="en-GB"/>
              </w:rPr>
            </w:pPr>
            <w:r w:rsidRPr="007B04C0">
              <w:rPr>
                <w:b/>
                <w:sz w:val="21"/>
                <w:szCs w:val="21"/>
                <w:lang w:val="en-GB"/>
              </w:rPr>
              <w:lastRenderedPageBreak/>
              <w:t>K</w:t>
            </w:r>
            <w:r w:rsidRPr="007B04C0" w:rsidR="00AA005C">
              <w:rPr>
                <w:b/>
                <w:sz w:val="21"/>
                <w:szCs w:val="21"/>
                <w:lang w:val="en-GB"/>
              </w:rPr>
              <w:t>ey concepts/ideas that are taught to students in this unit/topic</w:t>
            </w:r>
            <w:r w:rsidRPr="007B04C0" w:rsidR="007B1995">
              <w:rPr>
                <w:b/>
                <w:sz w:val="21"/>
                <w:szCs w:val="21"/>
                <w:lang w:val="en-GB"/>
              </w:rPr>
              <w:t xml:space="preserve">, including </w:t>
            </w:r>
            <w:r w:rsidRPr="007B04C0">
              <w:rPr>
                <w:b/>
                <w:sz w:val="21"/>
                <w:szCs w:val="21"/>
                <w:lang w:val="en-GB"/>
              </w:rPr>
              <w:t>a</w:t>
            </w:r>
            <w:r w:rsidRPr="007B04C0" w:rsidR="007B1995">
              <w:rPr>
                <w:b/>
                <w:sz w:val="21"/>
                <w:szCs w:val="21"/>
                <w:lang w:val="en-GB"/>
              </w:rPr>
              <w:t xml:space="preserve">ny </w:t>
            </w:r>
            <w:r w:rsidRPr="007B04C0" w:rsidR="00F56CCA">
              <w:rPr>
                <w:b/>
                <w:sz w:val="21"/>
                <w:szCs w:val="21"/>
                <w:lang w:val="en-GB"/>
              </w:rPr>
              <w:t xml:space="preserve">anticipated gaps in </w:t>
            </w:r>
            <w:r w:rsidRPr="007B04C0" w:rsidR="007B1995">
              <w:rPr>
                <w:b/>
                <w:sz w:val="21"/>
                <w:szCs w:val="21"/>
                <w:lang w:val="en-GB"/>
              </w:rPr>
              <w:t>knowledge</w:t>
            </w:r>
            <w:r w:rsidRPr="007B04C0" w:rsidR="00F56CCA">
              <w:rPr>
                <w:b/>
                <w:sz w:val="21"/>
                <w:szCs w:val="21"/>
                <w:lang w:val="en-GB"/>
              </w:rPr>
              <w:t xml:space="preserve"> </w:t>
            </w:r>
            <w:r w:rsidRPr="007B04C0">
              <w:rPr>
                <w:b/>
                <w:sz w:val="21"/>
                <w:szCs w:val="21"/>
                <w:lang w:val="en-GB"/>
              </w:rPr>
              <w:t xml:space="preserve">and </w:t>
            </w:r>
            <w:r w:rsidRPr="007B04C0" w:rsidR="007B1995">
              <w:rPr>
                <w:b/>
                <w:sz w:val="21"/>
                <w:szCs w:val="21"/>
                <w:lang w:val="en-GB"/>
              </w:rPr>
              <w:t>plan</w:t>
            </w:r>
            <w:r w:rsidRPr="007B04C0" w:rsidR="00F56CCA">
              <w:rPr>
                <w:b/>
                <w:sz w:val="21"/>
                <w:szCs w:val="21"/>
                <w:lang w:val="en-GB"/>
              </w:rPr>
              <w:t xml:space="preserve"> to overcome</w:t>
            </w:r>
            <w:r w:rsidRPr="007B04C0" w:rsidR="007B1995">
              <w:rPr>
                <w:b/>
                <w:sz w:val="21"/>
                <w:szCs w:val="21"/>
                <w:lang w:val="en-GB"/>
              </w:rPr>
              <w:t xml:space="preserve"> these</w:t>
            </w:r>
          </w:p>
        </w:tc>
      </w:tr>
      <w:tr w:rsidRPr="007B04C0" w:rsidR="008315F1" w:rsidTr="45FA2102" w14:paraId="70E88F15" w14:textId="77777777">
        <w:tc>
          <w:tcPr>
            <w:tcW w:w="10632" w:type="dxa"/>
            <w:tcMar/>
          </w:tcPr>
          <w:p w:rsidR="00DA7BF2" w:rsidP="00DA7BF2" w:rsidRDefault="00E122B3" w14:paraId="00304109" w14:textId="0B0584BE">
            <w:pPr>
              <w:pStyle w:val="ListParagraph"/>
              <w:numPr>
                <w:ilvl w:val="0"/>
                <w:numId w:val="29"/>
              </w:numPr>
              <w:jc w:val="both"/>
              <w:rPr>
                <w:sz w:val="21"/>
                <w:szCs w:val="21"/>
                <w:lang w:val="en-GB"/>
              </w:rPr>
            </w:pPr>
            <w:r>
              <w:rPr>
                <w:b/>
                <w:sz w:val="21"/>
                <w:szCs w:val="21"/>
                <w:lang w:val="en-GB"/>
              </w:rPr>
              <w:t xml:space="preserve">Natural </w:t>
            </w:r>
            <w:r w:rsidR="00671472">
              <w:rPr>
                <w:b/>
                <w:sz w:val="21"/>
                <w:szCs w:val="21"/>
                <w:lang w:val="en-GB"/>
              </w:rPr>
              <w:t>Resources</w:t>
            </w:r>
            <w:r w:rsidR="00570515">
              <w:rPr>
                <w:b/>
                <w:sz w:val="21"/>
                <w:szCs w:val="21"/>
                <w:lang w:val="en-GB"/>
              </w:rPr>
              <w:t xml:space="preserve"> – drawing pie charts, writing persuasively, classifying impacts and pros and cons – </w:t>
            </w:r>
            <w:r w:rsidRPr="00D87318" w:rsidR="00570515">
              <w:rPr>
                <w:sz w:val="21"/>
                <w:szCs w:val="21"/>
                <w:lang w:val="en-GB"/>
              </w:rPr>
              <w:t xml:space="preserve">we use a variety of </w:t>
            </w:r>
            <w:r w:rsidR="00570515">
              <w:rPr>
                <w:sz w:val="21"/>
                <w:szCs w:val="21"/>
                <w:lang w:val="en-GB"/>
              </w:rPr>
              <w:t xml:space="preserve">help sheets, PPT slides, </w:t>
            </w:r>
            <w:r w:rsidRPr="00D87318" w:rsidR="00570515">
              <w:rPr>
                <w:sz w:val="21"/>
                <w:szCs w:val="21"/>
                <w:lang w:val="en-GB"/>
              </w:rPr>
              <w:t>videos and diagrams</w:t>
            </w:r>
            <w:r w:rsidR="00570515">
              <w:rPr>
                <w:sz w:val="21"/>
                <w:szCs w:val="21"/>
                <w:lang w:val="en-GB"/>
              </w:rPr>
              <w:t xml:space="preserve"> to help the students with these</w:t>
            </w:r>
          </w:p>
          <w:p w:rsidRPr="00DA7BF2" w:rsidR="00DA7BF2" w:rsidP="00DA7BF2" w:rsidRDefault="00DA7BF2" w14:paraId="53807D0F" w14:textId="77777777">
            <w:pPr>
              <w:pStyle w:val="ListParagraph"/>
              <w:jc w:val="both"/>
              <w:rPr>
                <w:sz w:val="21"/>
                <w:szCs w:val="21"/>
                <w:lang w:val="en-GB"/>
              </w:rPr>
            </w:pPr>
          </w:p>
          <w:p w:rsidRPr="00DA7BF2" w:rsidR="00DA7BF2" w:rsidP="00DA7BF2" w:rsidRDefault="00DA7BF2" w14:paraId="6DC217E1" w14:textId="1504759A">
            <w:pPr>
              <w:pStyle w:val="ListParagraph"/>
              <w:numPr>
                <w:ilvl w:val="0"/>
                <w:numId w:val="29"/>
              </w:numPr>
              <w:jc w:val="both"/>
              <w:rPr>
                <w:sz w:val="21"/>
                <w:szCs w:val="21"/>
                <w:lang w:val="en-GB"/>
              </w:rPr>
            </w:pPr>
            <w:r>
              <w:rPr>
                <w:b/>
                <w:sz w:val="21"/>
                <w:szCs w:val="21"/>
                <w:lang w:val="en-GB"/>
              </w:rPr>
              <w:t xml:space="preserve">Global warming – drawing annotated diagrams, graph interpretation, developing evidence based opinions - </w:t>
            </w:r>
            <w:r w:rsidRPr="00D87318">
              <w:rPr>
                <w:sz w:val="21"/>
                <w:szCs w:val="21"/>
                <w:lang w:val="en-GB"/>
              </w:rPr>
              <w:t xml:space="preserve">use a variety of </w:t>
            </w:r>
            <w:r>
              <w:rPr>
                <w:sz w:val="21"/>
                <w:szCs w:val="21"/>
                <w:lang w:val="en-GB"/>
              </w:rPr>
              <w:t xml:space="preserve">help sheets, PPT slides, </w:t>
            </w:r>
            <w:r>
              <w:rPr>
                <w:sz w:val="21"/>
                <w:szCs w:val="21"/>
                <w:lang w:val="en-GB"/>
              </w:rPr>
              <w:t xml:space="preserve">GIS resources, </w:t>
            </w:r>
            <w:r w:rsidRPr="00D87318">
              <w:rPr>
                <w:sz w:val="21"/>
                <w:szCs w:val="21"/>
                <w:lang w:val="en-GB"/>
              </w:rPr>
              <w:t>videos and diagrams</w:t>
            </w:r>
            <w:r>
              <w:rPr>
                <w:sz w:val="21"/>
                <w:szCs w:val="21"/>
                <w:lang w:val="en-GB"/>
              </w:rPr>
              <w:t xml:space="preserve"> to help the students with these</w:t>
            </w:r>
          </w:p>
          <w:p w:rsidRPr="00570515" w:rsidR="00570515" w:rsidP="00570515" w:rsidRDefault="00570515" w14:paraId="485766D1" w14:textId="4736C7BA">
            <w:pPr>
              <w:ind w:left="360"/>
              <w:jc w:val="both"/>
              <w:rPr>
                <w:b/>
                <w:sz w:val="21"/>
                <w:szCs w:val="21"/>
                <w:lang w:val="en-GB"/>
              </w:rPr>
            </w:pPr>
          </w:p>
          <w:p w:rsidRPr="00570515" w:rsidR="00570515" w:rsidP="00570515" w:rsidRDefault="00671472" w14:paraId="52047EB0" w14:textId="18D2133F">
            <w:pPr>
              <w:pStyle w:val="ListParagraph"/>
              <w:numPr>
                <w:ilvl w:val="0"/>
                <w:numId w:val="29"/>
              </w:numPr>
              <w:jc w:val="both"/>
              <w:rPr>
                <w:b/>
                <w:sz w:val="21"/>
                <w:szCs w:val="21"/>
                <w:lang w:val="en-GB"/>
              </w:rPr>
            </w:pPr>
            <w:r w:rsidRPr="00570515">
              <w:rPr>
                <w:b/>
                <w:sz w:val="21"/>
                <w:szCs w:val="21"/>
                <w:lang w:val="en-GB"/>
              </w:rPr>
              <w:t xml:space="preserve">Ecosystems </w:t>
            </w:r>
            <w:r w:rsidR="00DA7BF2">
              <w:rPr>
                <w:b/>
                <w:sz w:val="21"/>
                <w:szCs w:val="21"/>
                <w:lang w:val="en-GB"/>
              </w:rPr>
              <w:t xml:space="preserve">background and </w:t>
            </w:r>
            <w:r w:rsidRPr="00570515">
              <w:rPr>
                <w:b/>
                <w:sz w:val="21"/>
                <w:szCs w:val="21"/>
                <w:lang w:val="en-GB"/>
              </w:rPr>
              <w:t>fieldwork</w:t>
            </w:r>
            <w:r w:rsidRPr="00570515" w:rsidR="00570515">
              <w:rPr>
                <w:b/>
                <w:sz w:val="21"/>
                <w:szCs w:val="21"/>
                <w:lang w:val="en-GB"/>
              </w:rPr>
              <w:t xml:space="preserve"> – </w:t>
            </w:r>
            <w:r w:rsidRPr="00570515" w:rsidR="00570515">
              <w:rPr>
                <w:sz w:val="21"/>
                <w:szCs w:val="21"/>
                <w:lang w:val="en-GB"/>
              </w:rPr>
              <w:t>conducting a scientific investigation, the students will only have done this once in Geography.  There are clear project sheets outlining what a science investigation involves and lessons cover every element.  We also provide project checklists at the end.  Data collection done in class time.</w:t>
            </w:r>
          </w:p>
          <w:p w:rsidRPr="00570515" w:rsidR="0007720D" w:rsidP="00570515" w:rsidRDefault="0007720D" w14:paraId="6784E8EC" w14:textId="3283FEF1">
            <w:pPr>
              <w:ind w:left="360"/>
              <w:jc w:val="both"/>
              <w:rPr>
                <w:b/>
                <w:sz w:val="21"/>
                <w:szCs w:val="21"/>
                <w:lang w:val="en-GB"/>
              </w:rPr>
            </w:pPr>
          </w:p>
        </w:tc>
      </w:tr>
      <w:tr w:rsidRPr="007B04C0" w:rsidR="00AA005C" w:rsidTr="45FA2102" w14:paraId="5B2CDDBC" w14:textId="77777777">
        <w:tc>
          <w:tcPr>
            <w:tcW w:w="10632" w:type="dxa"/>
            <w:shd w:val="clear" w:color="auto" w:fill="E2EFD9" w:themeFill="accent6" w:themeFillTint="33"/>
            <w:tcMar/>
          </w:tcPr>
          <w:p w:rsidRPr="007B04C0" w:rsidR="00AA005C" w:rsidRDefault="003B1C40" w14:paraId="24C6014E" w14:textId="31085703">
            <w:pPr>
              <w:rPr>
                <w:b/>
                <w:sz w:val="21"/>
                <w:szCs w:val="21"/>
                <w:lang w:val="en-GB"/>
              </w:rPr>
            </w:pPr>
            <w:r w:rsidRPr="007B04C0">
              <w:rPr>
                <w:b/>
                <w:sz w:val="21"/>
                <w:szCs w:val="21"/>
                <w:lang w:val="en-GB"/>
              </w:rPr>
              <w:t>New</w:t>
            </w:r>
            <w:r w:rsidRPr="007B04C0" w:rsidR="004124B4">
              <w:rPr>
                <w:b/>
                <w:sz w:val="21"/>
                <w:szCs w:val="21"/>
                <w:lang w:val="en-GB"/>
              </w:rPr>
              <w:t xml:space="preserve"> </w:t>
            </w:r>
            <w:r w:rsidRPr="007B04C0" w:rsidR="00AA005C">
              <w:rPr>
                <w:b/>
                <w:sz w:val="21"/>
                <w:szCs w:val="21"/>
                <w:lang w:val="en-GB"/>
              </w:rPr>
              <w:t xml:space="preserve">key terminology </w:t>
            </w:r>
            <w:r w:rsidRPr="007B04C0">
              <w:rPr>
                <w:b/>
                <w:sz w:val="21"/>
                <w:szCs w:val="21"/>
                <w:lang w:val="en-GB"/>
              </w:rPr>
              <w:t>s</w:t>
            </w:r>
            <w:r w:rsidRPr="007B04C0" w:rsidR="00AA005C">
              <w:rPr>
                <w:b/>
                <w:sz w:val="21"/>
                <w:szCs w:val="21"/>
                <w:lang w:val="en-GB"/>
              </w:rPr>
              <w:t xml:space="preserve">tudents </w:t>
            </w:r>
            <w:r w:rsidRPr="007B04C0">
              <w:rPr>
                <w:b/>
                <w:sz w:val="21"/>
                <w:szCs w:val="21"/>
                <w:lang w:val="en-GB"/>
              </w:rPr>
              <w:t xml:space="preserve">will be </w:t>
            </w:r>
            <w:r w:rsidRPr="007B04C0" w:rsidR="00AA005C">
              <w:rPr>
                <w:b/>
                <w:sz w:val="21"/>
                <w:szCs w:val="21"/>
                <w:lang w:val="en-GB"/>
              </w:rPr>
              <w:t>taught during this topic/unit</w:t>
            </w:r>
          </w:p>
        </w:tc>
      </w:tr>
      <w:tr w:rsidRPr="007B04C0" w:rsidR="008315F1" w:rsidTr="45FA2102" w14:paraId="09BEEACA" w14:textId="77777777">
        <w:trPr>
          <w:trHeight w:val="640"/>
        </w:trPr>
        <w:tc>
          <w:tcPr>
            <w:tcW w:w="10632" w:type="dxa"/>
            <w:tcMar/>
          </w:tcPr>
          <w:p w:rsidR="00671472" w:rsidP="00671472" w:rsidRDefault="00671472" w14:paraId="138A358D" w14:textId="5CB4AA45">
            <w:pPr>
              <w:pStyle w:val="ListParagraph"/>
              <w:numPr>
                <w:ilvl w:val="0"/>
                <w:numId w:val="27"/>
              </w:numPr>
              <w:jc w:val="both"/>
              <w:rPr>
                <w:b/>
                <w:sz w:val="21"/>
                <w:szCs w:val="21"/>
                <w:lang w:val="en-GB"/>
              </w:rPr>
            </w:pPr>
            <w:r>
              <w:rPr>
                <w:b/>
                <w:sz w:val="21"/>
                <w:szCs w:val="21"/>
                <w:lang w:val="en-GB"/>
              </w:rPr>
              <w:t>Energy and Resources</w:t>
            </w:r>
          </w:p>
          <w:p w:rsidRPr="00671472" w:rsidR="00671472" w:rsidP="00671472" w:rsidRDefault="00671472" w14:paraId="19F50797" w14:textId="7F647E51">
            <w:pPr>
              <w:pStyle w:val="ListParagraph"/>
              <w:jc w:val="both"/>
              <w:rPr>
                <w:sz w:val="21"/>
                <w:szCs w:val="21"/>
                <w:lang w:val="en-GB"/>
              </w:rPr>
            </w:pPr>
            <w:r w:rsidRPr="00671472">
              <w:rPr>
                <w:sz w:val="21"/>
                <w:szCs w:val="21"/>
                <w:lang w:val="en-GB"/>
              </w:rPr>
              <w:t>Energy, Natural resources, renewable resources, non-renewable resources, fossil fuels, renewable energy, pollution, nuclear power</w:t>
            </w:r>
            <w:r w:rsidR="00DA7BF2">
              <w:rPr>
                <w:sz w:val="21"/>
                <w:szCs w:val="21"/>
                <w:lang w:val="en-GB"/>
              </w:rPr>
              <w:t>, water surplus, water deficit, water transfer.</w:t>
            </w:r>
          </w:p>
          <w:p w:rsidR="00DA7BF2" w:rsidP="00671472" w:rsidRDefault="00DA7BF2" w14:paraId="367C2ABC" w14:textId="1078E785">
            <w:pPr>
              <w:pStyle w:val="ListParagraph"/>
              <w:numPr>
                <w:ilvl w:val="0"/>
                <w:numId w:val="27"/>
              </w:numPr>
              <w:jc w:val="both"/>
              <w:rPr>
                <w:b/>
                <w:sz w:val="21"/>
                <w:szCs w:val="21"/>
                <w:lang w:val="en-GB"/>
              </w:rPr>
            </w:pPr>
            <w:r>
              <w:rPr>
                <w:b/>
                <w:sz w:val="21"/>
                <w:szCs w:val="21"/>
                <w:lang w:val="en-GB"/>
              </w:rPr>
              <w:t xml:space="preserve">Global warming - </w:t>
            </w:r>
            <w:r w:rsidRPr="00671472">
              <w:rPr>
                <w:sz w:val="21"/>
                <w:szCs w:val="21"/>
                <w:lang w:val="en-GB"/>
              </w:rPr>
              <w:t>global warming, gree</w:t>
            </w:r>
            <w:r>
              <w:rPr>
                <w:sz w:val="21"/>
                <w:szCs w:val="21"/>
                <w:lang w:val="en-GB"/>
              </w:rPr>
              <w:t xml:space="preserve">nhouse effect, greenhouse gases, thermal expansion, glaciers, pollution, </w:t>
            </w:r>
            <w:proofErr w:type="spellStart"/>
            <w:r>
              <w:rPr>
                <w:sz w:val="21"/>
                <w:szCs w:val="21"/>
                <w:lang w:val="en-GB"/>
              </w:rPr>
              <w:t>Milankovitch</w:t>
            </w:r>
            <w:proofErr w:type="spellEnd"/>
            <w:r>
              <w:rPr>
                <w:sz w:val="21"/>
                <w:szCs w:val="21"/>
                <w:lang w:val="en-GB"/>
              </w:rPr>
              <w:t xml:space="preserve"> cycl</w:t>
            </w:r>
            <w:r w:rsidR="00DB2481">
              <w:rPr>
                <w:sz w:val="21"/>
                <w:szCs w:val="21"/>
                <w:lang w:val="en-GB"/>
              </w:rPr>
              <w:t>es, sun spots, volcanic activity, climate crisis.</w:t>
            </w:r>
          </w:p>
          <w:p w:rsidR="00671472" w:rsidP="00671472" w:rsidRDefault="00671472" w14:paraId="38352549" w14:textId="3AF3CFEB">
            <w:pPr>
              <w:pStyle w:val="ListParagraph"/>
              <w:numPr>
                <w:ilvl w:val="0"/>
                <w:numId w:val="27"/>
              </w:numPr>
              <w:jc w:val="both"/>
              <w:rPr>
                <w:b/>
                <w:sz w:val="21"/>
                <w:szCs w:val="21"/>
                <w:lang w:val="en-GB"/>
              </w:rPr>
            </w:pPr>
            <w:r>
              <w:rPr>
                <w:b/>
                <w:sz w:val="21"/>
                <w:szCs w:val="21"/>
                <w:lang w:val="en-GB"/>
              </w:rPr>
              <w:t>Ecosystems fieldwork</w:t>
            </w:r>
          </w:p>
          <w:p w:rsidRPr="00570515" w:rsidR="00671472" w:rsidP="00671472" w:rsidRDefault="00671472" w14:paraId="1D5BAD20" w14:textId="18568AC6">
            <w:pPr>
              <w:pStyle w:val="ListParagraph"/>
              <w:jc w:val="both"/>
              <w:rPr>
                <w:sz w:val="21"/>
                <w:szCs w:val="21"/>
                <w:lang w:val="en-GB"/>
              </w:rPr>
            </w:pPr>
            <w:r w:rsidRPr="00570515">
              <w:rPr>
                <w:sz w:val="21"/>
                <w:szCs w:val="21"/>
                <w:lang w:val="en-GB"/>
              </w:rPr>
              <w:t>Ecosystems, biomes, abiotic factors, biotic factors, distribution</w:t>
            </w:r>
            <w:r w:rsidRPr="00570515" w:rsidR="00570515">
              <w:rPr>
                <w:sz w:val="21"/>
                <w:szCs w:val="21"/>
                <w:lang w:val="en-GB"/>
              </w:rPr>
              <w:t xml:space="preserve">, trophic pyramids, consequences, interconnections, cold environments, adaptations, </w:t>
            </w:r>
          </w:p>
          <w:p w:rsidRPr="004F3C65" w:rsidR="00F95822" w:rsidP="00FF3316" w:rsidRDefault="00F95822" w14:paraId="7134982D" w14:textId="0CD82784">
            <w:pPr>
              <w:ind w:left="360"/>
              <w:jc w:val="both"/>
              <w:rPr>
                <w:b/>
                <w:sz w:val="21"/>
                <w:szCs w:val="21"/>
                <w:lang w:val="en-GB"/>
              </w:rPr>
            </w:pPr>
          </w:p>
        </w:tc>
      </w:tr>
      <w:tr w:rsidRPr="007B04C0" w:rsidR="00717220" w:rsidTr="45FA2102" w14:paraId="0BD4097E" w14:textId="77777777">
        <w:tc>
          <w:tcPr>
            <w:tcW w:w="10632" w:type="dxa"/>
            <w:shd w:val="clear" w:color="auto" w:fill="E2EFD9" w:themeFill="accent6" w:themeFillTint="33"/>
            <w:tcMar/>
          </w:tcPr>
          <w:p w:rsidRPr="007B04C0" w:rsidR="00717220" w:rsidRDefault="003B1C40" w14:paraId="7C420558" w14:textId="71D83BBA">
            <w:pPr>
              <w:rPr>
                <w:b/>
                <w:sz w:val="21"/>
                <w:szCs w:val="21"/>
                <w:lang w:val="en-GB"/>
              </w:rPr>
            </w:pPr>
            <w:r w:rsidRPr="007B04C0">
              <w:rPr>
                <w:b/>
                <w:sz w:val="21"/>
                <w:szCs w:val="21"/>
                <w:lang w:val="en-GB"/>
              </w:rPr>
              <w:t xml:space="preserve">Plan for Assessment </w:t>
            </w:r>
          </w:p>
        </w:tc>
      </w:tr>
      <w:tr w:rsidRPr="007B04C0" w:rsidR="00717220" w:rsidTr="45FA2102" w14:paraId="56B7F9FC" w14:textId="77777777">
        <w:tc>
          <w:tcPr>
            <w:tcW w:w="10632" w:type="dxa"/>
            <w:tcMar/>
          </w:tcPr>
          <w:p w:rsidRPr="00BB14CC" w:rsidR="00D846D5" w:rsidP="00D846D5" w:rsidRDefault="00671472" w14:paraId="7CC42032" w14:textId="0D81EBD9">
            <w:pPr>
              <w:pStyle w:val="ListParagraph"/>
              <w:numPr>
                <w:ilvl w:val="0"/>
                <w:numId w:val="19"/>
              </w:numPr>
              <w:jc w:val="both"/>
              <w:rPr>
                <w:b/>
                <w:sz w:val="21"/>
                <w:szCs w:val="21"/>
                <w:lang w:val="en-GB"/>
              </w:rPr>
            </w:pPr>
            <w:r>
              <w:rPr>
                <w:b/>
                <w:sz w:val="21"/>
                <w:szCs w:val="21"/>
                <w:lang w:val="en-GB"/>
              </w:rPr>
              <w:t xml:space="preserve">Energy and Resources - </w:t>
            </w:r>
            <w:r w:rsidRPr="00E866A1">
              <w:rPr>
                <w:sz w:val="21"/>
                <w:szCs w:val="21"/>
                <w:lang w:val="en-GB"/>
              </w:rPr>
              <w:t xml:space="preserve">written assessment as a % on </w:t>
            </w:r>
            <w:r>
              <w:rPr>
                <w:sz w:val="21"/>
                <w:szCs w:val="21"/>
                <w:lang w:val="en-GB"/>
              </w:rPr>
              <w:t>how should the UK produce its energy</w:t>
            </w:r>
            <w:r w:rsidRPr="00E866A1">
              <w:rPr>
                <w:sz w:val="21"/>
                <w:szCs w:val="21"/>
                <w:lang w:val="en-GB"/>
              </w:rPr>
              <w:t xml:space="preserve"> – persuasive writing.  End of Unit test too to provide summative assessment</w:t>
            </w:r>
            <w:r w:rsidR="00D846D5">
              <w:rPr>
                <w:sz w:val="21"/>
                <w:szCs w:val="21"/>
                <w:lang w:val="en-GB"/>
              </w:rPr>
              <w:t>.</w:t>
            </w:r>
          </w:p>
          <w:p w:rsidRPr="00D846D5" w:rsidR="00BB14CC" w:rsidP="45FA2102" w:rsidRDefault="00BB14CC" w14:paraId="4C419369" w14:textId="319FBBA6">
            <w:pPr>
              <w:pStyle w:val="ListParagraph"/>
              <w:numPr>
                <w:ilvl w:val="0"/>
                <w:numId w:val="19"/>
              </w:numPr>
              <w:jc w:val="both"/>
              <w:rPr>
                <w:b w:val="1"/>
                <w:bCs w:val="1"/>
                <w:sz w:val="21"/>
                <w:szCs w:val="21"/>
                <w:lang w:val="en-GB"/>
              </w:rPr>
            </w:pPr>
            <w:r w:rsidRPr="45FA2102" w:rsidR="00BB14CC">
              <w:rPr>
                <w:b w:val="1"/>
                <w:bCs w:val="1"/>
                <w:sz w:val="21"/>
                <w:szCs w:val="21"/>
                <w:lang w:val="en-GB"/>
              </w:rPr>
              <w:t xml:space="preserve">Global warming – </w:t>
            </w:r>
            <w:r w:rsidRPr="45FA2102" w:rsidR="00BB14CC">
              <w:rPr>
                <w:sz w:val="21"/>
                <w:szCs w:val="21"/>
                <w:lang w:val="en-GB"/>
              </w:rPr>
              <w:t xml:space="preserve">End of mini unit </w:t>
            </w:r>
            <w:r w:rsidRPr="45FA2102" w:rsidR="60BD6277">
              <w:rPr>
                <w:sz w:val="21"/>
                <w:szCs w:val="21"/>
                <w:lang w:val="en-GB"/>
              </w:rPr>
              <w:t xml:space="preserve">oral assessment </w:t>
            </w:r>
            <w:r w:rsidRPr="45FA2102" w:rsidR="00BB14CC">
              <w:rPr>
                <w:sz w:val="21"/>
                <w:szCs w:val="21"/>
                <w:lang w:val="en-GB"/>
              </w:rPr>
              <w:t>to provide summative % based on the lessons.</w:t>
            </w:r>
            <w:bookmarkStart w:name="_GoBack" w:id="0"/>
            <w:bookmarkEnd w:id="0"/>
          </w:p>
          <w:p w:rsidRPr="00671472" w:rsidR="00671472" w:rsidP="00671472" w:rsidRDefault="00671472" w14:paraId="501B19E9" w14:textId="4B0CFC9D">
            <w:pPr>
              <w:pStyle w:val="ListParagraph"/>
              <w:numPr>
                <w:ilvl w:val="0"/>
                <w:numId w:val="19"/>
              </w:numPr>
              <w:jc w:val="both"/>
              <w:rPr>
                <w:sz w:val="21"/>
                <w:szCs w:val="21"/>
                <w:lang w:val="en-GB"/>
              </w:rPr>
            </w:pPr>
            <w:r>
              <w:rPr>
                <w:b/>
                <w:sz w:val="21"/>
                <w:szCs w:val="21"/>
                <w:lang w:val="en-GB"/>
              </w:rPr>
              <w:t xml:space="preserve">Ecosystems fieldwork - </w:t>
            </w:r>
            <w:r w:rsidRPr="00E866A1">
              <w:rPr>
                <w:sz w:val="21"/>
                <w:szCs w:val="21"/>
                <w:lang w:val="en-GB"/>
              </w:rPr>
              <w:t>% awarded based on 5 key skill areas – Introducing a geographic study, methodology, presenting data, analysing data, concluding.  We are considering allowing the students to mark the first 3 areas using a guidance sheet, then the Teacher to check that and mark the analysis and evaluations next year.</w:t>
            </w:r>
          </w:p>
          <w:p w:rsidRPr="00671472" w:rsidR="00FF3316" w:rsidP="00671472" w:rsidRDefault="00FF3316" w14:paraId="04233BC0" w14:textId="6C27FE1C">
            <w:pPr>
              <w:ind w:left="360"/>
              <w:jc w:val="both"/>
              <w:rPr>
                <w:sz w:val="21"/>
                <w:szCs w:val="21"/>
                <w:lang w:val="en-GB"/>
              </w:rPr>
            </w:pPr>
          </w:p>
        </w:tc>
      </w:tr>
    </w:tbl>
    <w:p w:rsidRPr="007B04C0" w:rsidR="00F95822" w:rsidRDefault="00F95822" w14:paraId="1CE33F4D" w14:textId="0A74C09C">
      <w:pPr>
        <w:rPr>
          <w:sz w:val="21"/>
          <w:szCs w:val="21"/>
          <w:lang w:val="en-GB"/>
        </w:rPr>
      </w:pPr>
    </w:p>
    <w:p w:rsidRPr="007B04C0" w:rsidR="007B1995" w:rsidRDefault="007B1995" w14:paraId="3C0DD892" w14:textId="7A3A1FD8">
      <w:pPr>
        <w:rPr>
          <w:sz w:val="21"/>
          <w:szCs w:val="21"/>
          <w:lang w:val="en-GB"/>
        </w:rPr>
      </w:pPr>
    </w:p>
    <w:p w:rsidRPr="007B1995" w:rsidR="007B1995" w:rsidRDefault="007B1995" w14:paraId="22E49443" w14:textId="36188C4E">
      <w:pPr>
        <w:rPr>
          <w:sz w:val="20"/>
          <w:szCs w:val="20"/>
          <w:lang w:val="en-GB"/>
        </w:rPr>
      </w:pPr>
    </w:p>
    <w:p w:rsidRPr="00312C50" w:rsidR="00312C50" w:rsidRDefault="00312C50" w14:paraId="6542BD36" w14:textId="56608F34">
      <w:pPr>
        <w:rPr>
          <w:lang w:val="en-GB"/>
        </w:rPr>
      </w:pPr>
    </w:p>
    <w:sectPr w:rsidRPr="00312C50" w:rsidR="00312C50" w:rsidSect="007B1995">
      <w:pgSz w:w="11900" w:h="16840" w:orient="portrait"/>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426E"/>
    <w:multiLevelType w:val="hybridMultilevel"/>
    <w:tmpl w:val="683E782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75F71D6"/>
    <w:multiLevelType w:val="hybridMultilevel"/>
    <w:tmpl w:val="C354FDE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CFC5C27"/>
    <w:multiLevelType w:val="hybridMultilevel"/>
    <w:tmpl w:val="EAA2F7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36059C"/>
    <w:multiLevelType w:val="hybridMultilevel"/>
    <w:tmpl w:val="C4EAD6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61433E"/>
    <w:multiLevelType w:val="hybridMultilevel"/>
    <w:tmpl w:val="A9FA54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CB27FF"/>
    <w:multiLevelType w:val="multilevel"/>
    <w:tmpl w:val="0532AB5A"/>
    <w:lvl w:ilvl="0">
      <w:start w:val="1"/>
      <w:numFmt w:val="bullet"/>
      <w:lvlText w:val=""/>
      <w:lvlJc w:val="left"/>
      <w:pPr>
        <w:ind w:left="72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6" w15:restartNumberingAfterBreak="0">
    <w:nsid w:val="1E223123"/>
    <w:multiLevelType w:val="hybridMultilevel"/>
    <w:tmpl w:val="9A30C250"/>
    <w:lvl w:ilvl="0" w:tplc="04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523669E"/>
    <w:multiLevelType w:val="hybridMultilevel"/>
    <w:tmpl w:val="1D0CC47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E1D456D"/>
    <w:multiLevelType w:val="hybridMultilevel"/>
    <w:tmpl w:val="778CC8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D60343"/>
    <w:multiLevelType w:val="hybridMultilevel"/>
    <w:tmpl w:val="9DCAD50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35326C71"/>
    <w:multiLevelType w:val="hybridMultilevel"/>
    <w:tmpl w:val="D292D4C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36BF7A62"/>
    <w:multiLevelType w:val="hybridMultilevel"/>
    <w:tmpl w:val="A9FA54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7377640"/>
    <w:multiLevelType w:val="hybridMultilevel"/>
    <w:tmpl w:val="ADEE29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BF26A65"/>
    <w:multiLevelType w:val="hybridMultilevel"/>
    <w:tmpl w:val="FF482538"/>
    <w:lvl w:ilvl="0" w:tplc="04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C07092F"/>
    <w:multiLevelType w:val="hybridMultilevel"/>
    <w:tmpl w:val="023ADE5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3D657D8F"/>
    <w:multiLevelType w:val="multilevel"/>
    <w:tmpl w:val="0532AB5A"/>
    <w:lvl w:ilvl="0">
      <w:start w:val="1"/>
      <w:numFmt w:val="bullet"/>
      <w:lvlText w:val=""/>
      <w:lvlJc w:val="left"/>
      <w:pPr>
        <w:ind w:left="72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16" w15:restartNumberingAfterBreak="0">
    <w:nsid w:val="3E242184"/>
    <w:multiLevelType w:val="hybridMultilevel"/>
    <w:tmpl w:val="EAA2F7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4186E30"/>
    <w:multiLevelType w:val="hybridMultilevel"/>
    <w:tmpl w:val="EAA2F7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4655D66"/>
    <w:multiLevelType w:val="hybridMultilevel"/>
    <w:tmpl w:val="EAA2F7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7A34983"/>
    <w:multiLevelType w:val="hybridMultilevel"/>
    <w:tmpl w:val="EAD4548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5B797B44"/>
    <w:multiLevelType w:val="hybridMultilevel"/>
    <w:tmpl w:val="723E2B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5E0000D2"/>
    <w:multiLevelType w:val="multilevel"/>
    <w:tmpl w:val="908491EA"/>
    <w:lvl w:ilvl="0">
      <w:start w:val="1"/>
      <w:numFmt w:val="bullet"/>
      <w:lvlText w:val=""/>
      <w:lvlJc w:val="left"/>
      <w:pPr>
        <w:ind w:left="360" w:hanging="360"/>
      </w:pPr>
      <w:rPr>
        <w:rFonts w:hint="default" w:ascii="Wingdings" w:hAnsi="Wingdings"/>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22" w15:restartNumberingAfterBreak="0">
    <w:nsid w:val="63642E07"/>
    <w:multiLevelType w:val="multilevel"/>
    <w:tmpl w:val="0532AB5A"/>
    <w:lvl w:ilvl="0">
      <w:start w:val="1"/>
      <w:numFmt w:val="bullet"/>
      <w:lvlText w:val=""/>
      <w:lvlJc w:val="left"/>
      <w:pPr>
        <w:ind w:left="72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23" w15:restartNumberingAfterBreak="0">
    <w:nsid w:val="69E37149"/>
    <w:multiLevelType w:val="hybridMultilevel"/>
    <w:tmpl w:val="EAA2F7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AD3721F"/>
    <w:multiLevelType w:val="hybridMultilevel"/>
    <w:tmpl w:val="EAA2F7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E2A09A2"/>
    <w:multiLevelType w:val="multilevel"/>
    <w:tmpl w:val="8DA6A942"/>
    <w:lvl w:ilvl="0">
      <w:start w:val="1"/>
      <w:numFmt w:val="bullet"/>
      <w:lvlText w:val=""/>
      <w:lvlJc w:val="left"/>
      <w:pPr>
        <w:ind w:left="72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o"/>
      <w:lvlJc w:val="left"/>
      <w:pPr>
        <w:ind w:left="1080" w:hanging="360"/>
      </w:pPr>
      <w:rPr>
        <w:rFonts w:hint="default" w:ascii="Courier New" w:hAnsi="Courier New" w:cs="Courier New"/>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26" w15:restartNumberingAfterBreak="0">
    <w:nsid w:val="7097104E"/>
    <w:multiLevelType w:val="hybridMultilevel"/>
    <w:tmpl w:val="66A2F18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71E23827"/>
    <w:multiLevelType w:val="hybridMultilevel"/>
    <w:tmpl w:val="EAA2F7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8D85603"/>
    <w:multiLevelType w:val="hybridMultilevel"/>
    <w:tmpl w:val="E6C266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9"/>
  </w:num>
  <w:num w:numId="3">
    <w:abstractNumId w:val="21"/>
  </w:num>
  <w:num w:numId="4">
    <w:abstractNumId w:val="25"/>
  </w:num>
  <w:num w:numId="5">
    <w:abstractNumId w:val="5"/>
  </w:num>
  <w:num w:numId="6">
    <w:abstractNumId w:val="22"/>
  </w:num>
  <w:num w:numId="7">
    <w:abstractNumId w:val="15"/>
  </w:num>
  <w:num w:numId="8">
    <w:abstractNumId w:val="20"/>
  </w:num>
  <w:num w:numId="9">
    <w:abstractNumId w:val="26"/>
  </w:num>
  <w:num w:numId="10">
    <w:abstractNumId w:val="0"/>
  </w:num>
  <w:num w:numId="11">
    <w:abstractNumId w:val="19"/>
  </w:num>
  <w:num w:numId="12">
    <w:abstractNumId w:val="10"/>
  </w:num>
  <w:num w:numId="13">
    <w:abstractNumId w:val="14"/>
  </w:num>
  <w:num w:numId="14">
    <w:abstractNumId w:val="12"/>
  </w:num>
  <w:num w:numId="15">
    <w:abstractNumId w:val="13"/>
  </w:num>
  <w:num w:numId="16">
    <w:abstractNumId w:val="6"/>
  </w:num>
  <w:num w:numId="17">
    <w:abstractNumId w:val="16"/>
  </w:num>
  <w:num w:numId="18">
    <w:abstractNumId w:val="8"/>
  </w:num>
  <w:num w:numId="19">
    <w:abstractNumId w:val="24"/>
  </w:num>
  <w:num w:numId="20">
    <w:abstractNumId w:val="27"/>
  </w:num>
  <w:num w:numId="21">
    <w:abstractNumId w:val="7"/>
  </w:num>
  <w:num w:numId="22">
    <w:abstractNumId w:val="3"/>
  </w:num>
  <w:num w:numId="23">
    <w:abstractNumId w:val="18"/>
  </w:num>
  <w:num w:numId="24">
    <w:abstractNumId w:val="17"/>
  </w:num>
  <w:num w:numId="25">
    <w:abstractNumId w:val="11"/>
  </w:num>
  <w:num w:numId="26">
    <w:abstractNumId w:val="2"/>
  </w:num>
  <w:num w:numId="27">
    <w:abstractNumId w:val="23"/>
  </w:num>
  <w:num w:numId="28">
    <w:abstractNumId w:val="28"/>
  </w:num>
  <w:num w:numId="29">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1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14AB4"/>
    <w:rsid w:val="000368B9"/>
    <w:rsid w:val="0007720D"/>
    <w:rsid w:val="0007733D"/>
    <w:rsid w:val="000C3865"/>
    <w:rsid w:val="001000DD"/>
    <w:rsid w:val="001128DC"/>
    <w:rsid w:val="00122AA1"/>
    <w:rsid w:val="00166FEB"/>
    <w:rsid w:val="001A2BA4"/>
    <w:rsid w:val="001C5F99"/>
    <w:rsid w:val="00226561"/>
    <w:rsid w:val="00255136"/>
    <w:rsid w:val="002E3DD3"/>
    <w:rsid w:val="00312C50"/>
    <w:rsid w:val="00341A93"/>
    <w:rsid w:val="003465A2"/>
    <w:rsid w:val="00373102"/>
    <w:rsid w:val="003B1C40"/>
    <w:rsid w:val="00401BEE"/>
    <w:rsid w:val="004124B4"/>
    <w:rsid w:val="004334F5"/>
    <w:rsid w:val="004643CB"/>
    <w:rsid w:val="004D4184"/>
    <w:rsid w:val="004F3865"/>
    <w:rsid w:val="004F3C65"/>
    <w:rsid w:val="0054237E"/>
    <w:rsid w:val="00570515"/>
    <w:rsid w:val="005F5BFF"/>
    <w:rsid w:val="006133FF"/>
    <w:rsid w:val="00664176"/>
    <w:rsid w:val="00671472"/>
    <w:rsid w:val="006B6F74"/>
    <w:rsid w:val="006B7BD1"/>
    <w:rsid w:val="006E589C"/>
    <w:rsid w:val="006E5B6C"/>
    <w:rsid w:val="00717220"/>
    <w:rsid w:val="00792234"/>
    <w:rsid w:val="007B04C0"/>
    <w:rsid w:val="007B1995"/>
    <w:rsid w:val="00822276"/>
    <w:rsid w:val="008315F1"/>
    <w:rsid w:val="00876557"/>
    <w:rsid w:val="008F472A"/>
    <w:rsid w:val="009218EA"/>
    <w:rsid w:val="009553D8"/>
    <w:rsid w:val="00970470"/>
    <w:rsid w:val="009E4348"/>
    <w:rsid w:val="009F4EE7"/>
    <w:rsid w:val="00AA005C"/>
    <w:rsid w:val="00AB16D0"/>
    <w:rsid w:val="00AC1394"/>
    <w:rsid w:val="00B16942"/>
    <w:rsid w:val="00B45D97"/>
    <w:rsid w:val="00B561EF"/>
    <w:rsid w:val="00BA2324"/>
    <w:rsid w:val="00BB14CC"/>
    <w:rsid w:val="00C72A78"/>
    <w:rsid w:val="00CF578F"/>
    <w:rsid w:val="00D06802"/>
    <w:rsid w:val="00D239EE"/>
    <w:rsid w:val="00D41C18"/>
    <w:rsid w:val="00D57FF3"/>
    <w:rsid w:val="00D846D5"/>
    <w:rsid w:val="00D87318"/>
    <w:rsid w:val="00DA7BF2"/>
    <w:rsid w:val="00DB2481"/>
    <w:rsid w:val="00DF5028"/>
    <w:rsid w:val="00E122B3"/>
    <w:rsid w:val="00E5577D"/>
    <w:rsid w:val="00E866A1"/>
    <w:rsid w:val="00F30C8B"/>
    <w:rsid w:val="00F564A7"/>
    <w:rsid w:val="00F56CCA"/>
    <w:rsid w:val="00F62155"/>
    <w:rsid w:val="00F95822"/>
    <w:rsid w:val="00FC1E1B"/>
    <w:rsid w:val="00FD1AA6"/>
    <w:rsid w:val="00FF3316"/>
    <w:rsid w:val="45FA2102"/>
    <w:rsid w:val="60BD62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AA005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717220"/>
    <w:pPr>
      <w:ind w:left="720"/>
      <w:contextualSpacing/>
    </w:pPr>
  </w:style>
  <w:style w:type="paragraph" w:styleId="Default" w:customStyle="1">
    <w:name w:val="Default"/>
    <w:rsid w:val="001128DC"/>
    <w:pPr>
      <w:autoSpaceDE w:val="0"/>
      <w:autoSpaceDN w:val="0"/>
      <w:adjustRightInd w:val="0"/>
    </w:pPr>
    <w:rPr>
      <w:rFonts w:ascii="Arial" w:hAnsi="Arial" w:cs="Arial"/>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5EE92A-D7E6-445E-A728-7D86BD8E8CF2}"/>
</file>

<file path=customXml/itemProps2.xml><?xml version="1.0" encoding="utf-8"?>
<ds:datastoreItem xmlns:ds="http://schemas.openxmlformats.org/officeDocument/2006/customXml" ds:itemID="{88FD4AF1-B99F-4578-A58E-2674399C83A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93ED456-C13B-4458-AB1C-C1688B7C238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St Mary's Catholic School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Bilton, Jennifer</cp:lastModifiedBy>
  <cp:revision>5</cp:revision>
  <cp:lastPrinted>2019-11-03T11:53:00Z</cp:lastPrinted>
  <dcterms:created xsi:type="dcterms:W3CDTF">2020-01-17T15:19:00Z</dcterms:created>
  <dcterms:modified xsi:type="dcterms:W3CDTF">2022-09-07T15:18:28Z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