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2A2" w:rsidRPr="009218EA" w:rsidRDefault="00D202A2" w:rsidP="009B3B1C">
      <w:pPr>
        <w:ind w:firstLine="720"/>
        <w:rPr>
          <w:b/>
          <w:lang w:val="en-GB"/>
        </w:rPr>
      </w:pPr>
      <w:r w:rsidRPr="009218EA">
        <w:rPr>
          <w:b/>
          <w:noProof/>
          <w:lang w:val="en-GB" w:eastAsia="en-GB"/>
        </w:rPr>
        <w:drawing>
          <wp:anchor distT="0" distB="0" distL="114300" distR="114300" simplePos="0" relativeHeight="251659264" behindDoc="1" locked="0" layoutInCell="1" allowOverlap="1" wp14:anchorId="2A6C93A7" wp14:editId="226932E7">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Pr>
          <w:b/>
          <w:lang w:val="en-GB"/>
        </w:rPr>
        <w:t>St Mary’s Catholic School</w:t>
      </w:r>
    </w:p>
    <w:p w:rsidR="00D202A2" w:rsidRDefault="00D202A2" w:rsidP="00D202A2">
      <w:pPr>
        <w:rPr>
          <w:lang w:val="en-GB"/>
        </w:rPr>
      </w:pPr>
      <w:r>
        <w:rPr>
          <w:lang w:val="en-GB"/>
        </w:rPr>
        <w:t>Department Curriculum Planning</w:t>
      </w:r>
    </w:p>
    <w:p w:rsidR="00D202A2" w:rsidRDefault="00D202A2" w:rsidP="00D202A2">
      <w:pPr>
        <w:rPr>
          <w:lang w:val="en-GB"/>
        </w:rPr>
      </w:pPr>
      <w:r>
        <w:rPr>
          <w:lang w:val="en-GB"/>
        </w:rPr>
        <w:t xml:space="preserve">Department: </w:t>
      </w:r>
      <w:r>
        <w:rPr>
          <w:b/>
          <w:color w:val="7030A0"/>
          <w:lang w:val="en-GB"/>
        </w:rPr>
        <w:t xml:space="preserve">English </w:t>
      </w:r>
    </w:p>
    <w:p w:rsidR="00D202A2" w:rsidRDefault="00D202A2" w:rsidP="00D202A2">
      <w:pPr>
        <w:rPr>
          <w:lang w:val="en-GB"/>
        </w:rPr>
      </w:pPr>
    </w:p>
    <w:p w:rsidR="00D202A2" w:rsidRPr="007B04C0" w:rsidRDefault="00D202A2" w:rsidP="00D202A2">
      <w:pPr>
        <w:rPr>
          <w:sz w:val="21"/>
          <w:szCs w:val="21"/>
          <w:lang w:val="en-GB"/>
        </w:rPr>
      </w:pPr>
      <w:r w:rsidRPr="007B04C0">
        <w:rPr>
          <w:sz w:val="21"/>
          <w:szCs w:val="21"/>
          <w:lang w:val="en-GB"/>
        </w:rPr>
        <w:t xml:space="preserve">Year Group: </w:t>
      </w:r>
      <w:r w:rsidR="00CC6D4E">
        <w:rPr>
          <w:b/>
          <w:color w:val="7030A0"/>
          <w:sz w:val="21"/>
          <w:szCs w:val="21"/>
          <w:lang w:val="en-GB"/>
        </w:rPr>
        <w:t>11</w:t>
      </w:r>
      <w:r w:rsidR="00E1716A">
        <w:rPr>
          <w:b/>
          <w:color w:val="7030A0"/>
          <w:sz w:val="21"/>
          <w:szCs w:val="21"/>
          <w:lang w:val="en-GB"/>
        </w:rPr>
        <w:t xml:space="preserve"> English </w:t>
      </w:r>
      <w:r w:rsidR="008A31D4">
        <w:rPr>
          <w:b/>
          <w:color w:val="7030A0"/>
          <w:sz w:val="21"/>
          <w:szCs w:val="21"/>
          <w:lang w:val="en-GB"/>
        </w:rPr>
        <w:t>Literature</w:t>
      </w:r>
    </w:p>
    <w:p w:rsidR="00D202A2" w:rsidRPr="007B04C0" w:rsidRDefault="00D202A2" w:rsidP="00D202A2">
      <w:pPr>
        <w:rPr>
          <w:sz w:val="21"/>
          <w:szCs w:val="21"/>
          <w:lang w:val="en-GB"/>
        </w:rPr>
      </w:pPr>
    </w:p>
    <w:p w:rsidR="00D202A2" w:rsidRPr="007B04C0" w:rsidRDefault="00D202A2" w:rsidP="00D202A2">
      <w:pPr>
        <w:rPr>
          <w:b/>
          <w:color w:val="7030A0"/>
          <w:sz w:val="21"/>
          <w:szCs w:val="21"/>
          <w:lang w:val="en-GB"/>
        </w:rPr>
      </w:pPr>
      <w:r w:rsidRPr="007B04C0">
        <w:rPr>
          <w:sz w:val="21"/>
          <w:szCs w:val="21"/>
          <w:lang w:val="en-GB"/>
        </w:rPr>
        <w:t xml:space="preserve">This is the plan for the taught curriculum during achievement period: </w:t>
      </w:r>
      <w:r w:rsidR="00065619">
        <w:rPr>
          <w:b/>
          <w:color w:val="7030A0"/>
          <w:sz w:val="21"/>
          <w:szCs w:val="21"/>
          <w:lang w:val="en-GB"/>
        </w:rPr>
        <w:t>Three</w:t>
      </w:r>
    </w:p>
    <w:p w:rsidR="00D202A2" w:rsidRPr="007B04C0" w:rsidRDefault="00D202A2" w:rsidP="00D202A2">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D202A2" w:rsidRPr="007B04C0" w:rsidTr="00374376">
        <w:tc>
          <w:tcPr>
            <w:tcW w:w="10632" w:type="dxa"/>
            <w:shd w:val="clear" w:color="auto" w:fill="E2EFD9" w:themeFill="accent6" w:themeFillTint="33"/>
          </w:tcPr>
          <w:p w:rsidR="00D202A2" w:rsidRPr="007B04C0" w:rsidRDefault="00D202A2" w:rsidP="00374376">
            <w:pPr>
              <w:tabs>
                <w:tab w:val="right" w:pos="8794"/>
              </w:tabs>
              <w:rPr>
                <w:b/>
                <w:sz w:val="21"/>
                <w:szCs w:val="21"/>
                <w:lang w:val="en-GB"/>
              </w:rPr>
            </w:pPr>
            <w:r w:rsidRPr="007B04C0">
              <w:rPr>
                <w:b/>
                <w:sz w:val="21"/>
                <w:szCs w:val="21"/>
                <w:lang w:val="en-GB"/>
              </w:rPr>
              <w:t>Brief summary of the topic/work being covered during this period</w:t>
            </w:r>
            <w:r w:rsidRPr="007B04C0">
              <w:rPr>
                <w:b/>
                <w:sz w:val="21"/>
                <w:szCs w:val="21"/>
                <w:lang w:val="en-GB"/>
              </w:rPr>
              <w:tab/>
            </w:r>
          </w:p>
        </w:tc>
      </w:tr>
      <w:tr w:rsidR="00D202A2" w:rsidRPr="007B04C0" w:rsidTr="00374376">
        <w:tc>
          <w:tcPr>
            <w:tcW w:w="10632" w:type="dxa"/>
          </w:tcPr>
          <w:p w:rsidR="00EC5371" w:rsidRDefault="00EC5371" w:rsidP="00DA5595">
            <w:pPr>
              <w:pStyle w:val="ListParagraph"/>
              <w:numPr>
                <w:ilvl w:val="0"/>
                <w:numId w:val="1"/>
              </w:numPr>
              <w:jc w:val="both"/>
              <w:rPr>
                <w:sz w:val="21"/>
                <w:szCs w:val="21"/>
                <w:lang w:val="en-GB"/>
              </w:rPr>
            </w:pPr>
            <w:r>
              <w:rPr>
                <w:sz w:val="21"/>
                <w:szCs w:val="21"/>
                <w:lang w:val="en-GB"/>
              </w:rPr>
              <w:t xml:space="preserve">Teachers will revise all Literature texts including content, </w:t>
            </w:r>
            <w:r w:rsidR="00065619">
              <w:rPr>
                <w:sz w:val="21"/>
                <w:szCs w:val="21"/>
                <w:lang w:val="en-GB"/>
              </w:rPr>
              <w:t xml:space="preserve">character, </w:t>
            </w:r>
            <w:r>
              <w:rPr>
                <w:sz w:val="21"/>
                <w:szCs w:val="21"/>
                <w:lang w:val="en-GB"/>
              </w:rPr>
              <w:t>theme, method and context</w:t>
            </w:r>
          </w:p>
          <w:p w:rsidR="00DA5595" w:rsidRPr="009445D5" w:rsidRDefault="00EC5371" w:rsidP="00DA5595">
            <w:pPr>
              <w:pStyle w:val="ListParagraph"/>
              <w:numPr>
                <w:ilvl w:val="0"/>
                <w:numId w:val="1"/>
              </w:numPr>
              <w:jc w:val="both"/>
              <w:rPr>
                <w:sz w:val="21"/>
                <w:szCs w:val="21"/>
                <w:lang w:val="en-GB"/>
              </w:rPr>
            </w:pPr>
            <w:r>
              <w:rPr>
                <w:sz w:val="21"/>
                <w:szCs w:val="21"/>
                <w:lang w:val="en-GB"/>
              </w:rPr>
              <w:t>Teachers will focus teaching on disciplinary knowledge such as essay writing and connection of ideas i.e. theme and character, connecting context to text</w:t>
            </w:r>
            <w:r w:rsidR="00DA5595">
              <w:rPr>
                <w:sz w:val="21"/>
                <w:szCs w:val="21"/>
                <w:lang w:val="en-GB"/>
              </w:rPr>
              <w:t xml:space="preserve"> </w:t>
            </w:r>
          </w:p>
        </w:tc>
      </w:tr>
      <w:tr w:rsidR="00D202A2" w:rsidRPr="007B04C0" w:rsidTr="00374376">
        <w:tc>
          <w:tcPr>
            <w:tcW w:w="10632" w:type="dxa"/>
            <w:shd w:val="clear" w:color="auto" w:fill="E2EFD9" w:themeFill="accent6" w:themeFillTint="33"/>
          </w:tcPr>
          <w:p w:rsidR="00D202A2" w:rsidRPr="007B04C0" w:rsidRDefault="00D202A2" w:rsidP="00374376">
            <w:pPr>
              <w:jc w:val="both"/>
              <w:rPr>
                <w:sz w:val="21"/>
                <w:szCs w:val="21"/>
                <w:lang w:val="en-GB"/>
              </w:rPr>
            </w:pPr>
            <w:r>
              <w:rPr>
                <w:b/>
                <w:sz w:val="21"/>
                <w:szCs w:val="21"/>
                <w:lang w:val="en-GB"/>
              </w:rPr>
              <w:t>P</w:t>
            </w:r>
            <w:r w:rsidRPr="007B04C0">
              <w:rPr>
                <w:b/>
                <w:sz w:val="21"/>
                <w:szCs w:val="21"/>
                <w:lang w:val="en-GB"/>
              </w:rPr>
              <w:t>rior knowledge needed for this unit/topic from previous teaching</w:t>
            </w:r>
          </w:p>
        </w:tc>
      </w:tr>
      <w:tr w:rsidR="00D202A2" w:rsidRPr="007B04C0" w:rsidTr="00374376">
        <w:tc>
          <w:tcPr>
            <w:tcW w:w="10632" w:type="dxa"/>
          </w:tcPr>
          <w:p w:rsidR="00C34AAD" w:rsidRPr="007B04C0" w:rsidRDefault="00EC5371" w:rsidP="00E1716A">
            <w:pPr>
              <w:pStyle w:val="ListParagraph"/>
              <w:numPr>
                <w:ilvl w:val="0"/>
                <w:numId w:val="3"/>
              </w:numPr>
              <w:rPr>
                <w:b/>
                <w:sz w:val="21"/>
                <w:szCs w:val="21"/>
                <w:lang w:val="en-GB"/>
              </w:rPr>
            </w:pPr>
            <w:r>
              <w:rPr>
                <w:sz w:val="21"/>
                <w:szCs w:val="21"/>
                <w:lang w:val="en-GB"/>
              </w:rPr>
              <w:t>Students will need knowledge of all Literature texts including plot, character, theme, core methods, contextual information and key quotations</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 xml:space="preserve">Rationale for students studying this unit/topic </w:t>
            </w:r>
          </w:p>
        </w:tc>
      </w:tr>
      <w:tr w:rsidR="00D202A2" w:rsidRPr="007B04C0" w:rsidTr="00EC5371">
        <w:trPr>
          <w:trHeight w:val="1618"/>
        </w:trPr>
        <w:tc>
          <w:tcPr>
            <w:tcW w:w="10632" w:type="dxa"/>
          </w:tcPr>
          <w:p w:rsidR="00414B51" w:rsidRDefault="00D202A2" w:rsidP="00414B51">
            <w:pPr>
              <w:rPr>
                <w:b/>
                <w:sz w:val="21"/>
                <w:szCs w:val="21"/>
                <w:lang w:val="en-GB"/>
              </w:rPr>
            </w:pPr>
            <w:r w:rsidRPr="007B04C0">
              <w:rPr>
                <w:b/>
                <w:sz w:val="21"/>
                <w:szCs w:val="21"/>
                <w:lang w:val="en-GB"/>
              </w:rPr>
              <w:t>Rationale for studying this topic</w:t>
            </w:r>
          </w:p>
          <w:p w:rsidR="00771C80" w:rsidRDefault="00EC5371" w:rsidP="00771C80">
            <w:pPr>
              <w:pStyle w:val="ListParagraph"/>
              <w:numPr>
                <w:ilvl w:val="0"/>
                <w:numId w:val="22"/>
              </w:numPr>
              <w:jc w:val="both"/>
              <w:rPr>
                <w:sz w:val="21"/>
                <w:szCs w:val="21"/>
                <w:lang w:val="en-GB"/>
              </w:rPr>
            </w:pPr>
            <w:r>
              <w:rPr>
                <w:sz w:val="21"/>
                <w:szCs w:val="21"/>
                <w:lang w:val="en-GB"/>
              </w:rPr>
              <w:t>For rationale for choices of texts see previous curriculum plans</w:t>
            </w:r>
          </w:p>
          <w:p w:rsidR="00EC5371" w:rsidRPr="009C683C" w:rsidRDefault="00EC5371" w:rsidP="00EC5371">
            <w:pPr>
              <w:pStyle w:val="NoSpacing"/>
              <w:rPr>
                <w:b/>
                <w:bCs/>
                <w:sz w:val="21"/>
                <w:szCs w:val="21"/>
                <w:lang w:val="en-GB"/>
              </w:rPr>
            </w:pPr>
            <w:r w:rsidRPr="009C683C">
              <w:rPr>
                <w:b/>
                <w:bCs/>
                <w:sz w:val="21"/>
                <w:szCs w:val="21"/>
                <w:lang w:val="en-GB"/>
              </w:rPr>
              <w:t>Rationale for timing of this topic</w:t>
            </w:r>
          </w:p>
          <w:p w:rsidR="00EC5371" w:rsidRPr="00EC5371" w:rsidRDefault="00EC5371" w:rsidP="00EC5371">
            <w:pPr>
              <w:pStyle w:val="ListParagraph"/>
              <w:numPr>
                <w:ilvl w:val="0"/>
                <w:numId w:val="22"/>
              </w:numPr>
              <w:jc w:val="both"/>
              <w:rPr>
                <w:sz w:val="21"/>
                <w:szCs w:val="21"/>
                <w:lang w:val="en-GB"/>
              </w:rPr>
            </w:pPr>
            <w:r>
              <w:rPr>
                <w:sz w:val="21"/>
                <w:szCs w:val="21"/>
                <w:lang w:val="en-GB"/>
              </w:rPr>
              <w:t>As the exams begin at the end of this half term this is a critical point for revision and consolidation of knowledge as well as allowing ample opportunities to develop essay writing skills and apply knowledge to different exam questions</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Key concepts/ideas that are taught to students in this unit/topic, including any anticipated gaps in knowledge and plan to overcome these</w:t>
            </w:r>
          </w:p>
        </w:tc>
      </w:tr>
      <w:tr w:rsidR="00D202A2" w:rsidRPr="007B04C0" w:rsidTr="00374376">
        <w:tc>
          <w:tcPr>
            <w:tcW w:w="10632" w:type="dxa"/>
          </w:tcPr>
          <w:p w:rsidR="009C683C" w:rsidRDefault="009C683C" w:rsidP="00F05B19">
            <w:pPr>
              <w:jc w:val="both"/>
              <w:rPr>
                <w:sz w:val="21"/>
                <w:szCs w:val="21"/>
                <w:lang w:val="en-GB"/>
              </w:rPr>
            </w:pPr>
          </w:p>
          <w:p w:rsidR="00D765F9" w:rsidRDefault="00D765F9" w:rsidP="00472D73">
            <w:pPr>
              <w:pStyle w:val="ListParagraph"/>
              <w:numPr>
                <w:ilvl w:val="0"/>
                <w:numId w:val="22"/>
              </w:numPr>
              <w:rPr>
                <w:sz w:val="21"/>
                <w:szCs w:val="21"/>
                <w:lang w:val="en-GB"/>
              </w:rPr>
            </w:pPr>
            <w:r>
              <w:rPr>
                <w:sz w:val="21"/>
                <w:szCs w:val="21"/>
                <w:lang w:val="en-GB"/>
              </w:rPr>
              <w:t>All teachers complete a lesson</w:t>
            </w:r>
            <w:r w:rsidR="00065619">
              <w:rPr>
                <w:sz w:val="21"/>
                <w:szCs w:val="21"/>
                <w:lang w:val="en-GB"/>
              </w:rPr>
              <w:t xml:space="preserve"> by lesson outline so HoD has a</w:t>
            </w:r>
            <w:r>
              <w:rPr>
                <w:sz w:val="21"/>
                <w:szCs w:val="21"/>
                <w:lang w:val="en-GB"/>
              </w:rPr>
              <w:t xml:space="preserve"> </w:t>
            </w:r>
            <w:r w:rsidR="00065619">
              <w:rPr>
                <w:sz w:val="21"/>
                <w:szCs w:val="21"/>
                <w:lang w:val="en-GB"/>
              </w:rPr>
              <w:t xml:space="preserve"> precise overview</w:t>
            </w:r>
            <w:r>
              <w:rPr>
                <w:sz w:val="21"/>
                <w:szCs w:val="21"/>
                <w:lang w:val="en-GB"/>
              </w:rPr>
              <w:t xml:space="preserve"> of each class’ individual</w:t>
            </w:r>
            <w:r w:rsidR="00065619">
              <w:rPr>
                <w:sz w:val="21"/>
                <w:szCs w:val="21"/>
                <w:lang w:val="en-GB"/>
              </w:rPr>
              <w:t xml:space="preserve"> teaching focus</w:t>
            </w:r>
          </w:p>
          <w:p w:rsidR="00472D73" w:rsidRDefault="00153C96" w:rsidP="00472D73">
            <w:pPr>
              <w:pStyle w:val="ListParagraph"/>
              <w:numPr>
                <w:ilvl w:val="0"/>
                <w:numId w:val="22"/>
              </w:numPr>
              <w:rPr>
                <w:sz w:val="21"/>
                <w:szCs w:val="21"/>
                <w:lang w:val="en-GB"/>
              </w:rPr>
            </w:pPr>
            <w:r>
              <w:rPr>
                <w:sz w:val="21"/>
                <w:szCs w:val="21"/>
                <w:lang w:val="en-GB"/>
              </w:rPr>
              <w:t>Teaching will focus on any gaps in knowledge using teacher knowledge of the class. Teaching will likely focus on revision of harder passages of a text and minor characters and their role within the text. Examples of these may include:</w:t>
            </w:r>
          </w:p>
          <w:p w:rsidR="00153C96" w:rsidRDefault="00153C96" w:rsidP="00153C96">
            <w:pPr>
              <w:pStyle w:val="ListParagraph"/>
              <w:rPr>
                <w:sz w:val="21"/>
                <w:szCs w:val="21"/>
                <w:lang w:val="en-GB"/>
              </w:rPr>
            </w:pPr>
            <w:r>
              <w:rPr>
                <w:sz w:val="21"/>
                <w:szCs w:val="21"/>
                <w:lang w:val="en-GB"/>
              </w:rPr>
              <w:t>Macbeth</w:t>
            </w:r>
          </w:p>
          <w:p w:rsidR="00153C96" w:rsidRDefault="00153C96" w:rsidP="00153C96">
            <w:pPr>
              <w:pStyle w:val="ListParagraph"/>
              <w:numPr>
                <w:ilvl w:val="0"/>
                <w:numId w:val="24"/>
              </w:numPr>
              <w:rPr>
                <w:sz w:val="21"/>
                <w:szCs w:val="21"/>
                <w:lang w:val="en-GB"/>
              </w:rPr>
            </w:pPr>
            <w:r>
              <w:rPr>
                <w:sz w:val="21"/>
                <w:szCs w:val="21"/>
                <w:lang w:val="en-GB"/>
              </w:rPr>
              <w:t>Act 4 scene 3 of Macbeth and Act 5 scenes 2-8</w:t>
            </w:r>
          </w:p>
          <w:p w:rsidR="00153C96" w:rsidRDefault="00153C96" w:rsidP="00153C96">
            <w:pPr>
              <w:pStyle w:val="ListParagraph"/>
              <w:numPr>
                <w:ilvl w:val="0"/>
                <w:numId w:val="24"/>
              </w:numPr>
              <w:rPr>
                <w:sz w:val="21"/>
                <w:szCs w:val="21"/>
                <w:lang w:val="en-GB"/>
              </w:rPr>
            </w:pPr>
            <w:r>
              <w:rPr>
                <w:sz w:val="21"/>
                <w:szCs w:val="21"/>
                <w:lang w:val="en-GB"/>
              </w:rPr>
              <w:t>Revision of characters such as Macduff, Banquo, Malcolm, Duncan and the presentation of women within the play</w:t>
            </w:r>
          </w:p>
          <w:p w:rsidR="00153C96" w:rsidRDefault="00153C96" w:rsidP="00153C96">
            <w:pPr>
              <w:ind w:left="720"/>
              <w:rPr>
                <w:sz w:val="21"/>
                <w:szCs w:val="21"/>
                <w:lang w:val="en-GB"/>
              </w:rPr>
            </w:pPr>
            <w:r>
              <w:rPr>
                <w:sz w:val="21"/>
                <w:szCs w:val="21"/>
                <w:lang w:val="en-GB"/>
              </w:rPr>
              <w:t>ACC</w:t>
            </w:r>
          </w:p>
          <w:p w:rsidR="00153C96" w:rsidRDefault="00153C96" w:rsidP="00153C96">
            <w:pPr>
              <w:pStyle w:val="ListParagraph"/>
              <w:numPr>
                <w:ilvl w:val="0"/>
                <w:numId w:val="24"/>
              </w:numPr>
              <w:rPr>
                <w:sz w:val="21"/>
                <w:szCs w:val="21"/>
                <w:lang w:val="en-GB"/>
              </w:rPr>
            </w:pPr>
            <w:r>
              <w:rPr>
                <w:sz w:val="21"/>
                <w:szCs w:val="21"/>
                <w:lang w:val="en-GB"/>
              </w:rPr>
              <w:t>Fezziwig, Belle as an older woman, ‘settings’ section of Stave 3</w:t>
            </w:r>
            <w:r w:rsidR="00D765F9">
              <w:rPr>
                <w:sz w:val="21"/>
                <w:szCs w:val="21"/>
                <w:lang w:val="en-GB"/>
              </w:rPr>
              <w:t>, Fred and the parlour games section of Stave 3</w:t>
            </w:r>
            <w:r>
              <w:rPr>
                <w:sz w:val="21"/>
                <w:szCs w:val="21"/>
                <w:lang w:val="en-GB"/>
              </w:rPr>
              <w:t xml:space="preserve"> and Stave 4</w:t>
            </w:r>
          </w:p>
          <w:p w:rsidR="00153C96" w:rsidRDefault="00153C96" w:rsidP="00153C96">
            <w:pPr>
              <w:pStyle w:val="ListParagraph"/>
              <w:numPr>
                <w:ilvl w:val="0"/>
                <w:numId w:val="24"/>
              </w:numPr>
              <w:rPr>
                <w:sz w:val="21"/>
                <w:szCs w:val="21"/>
                <w:lang w:val="en-GB"/>
              </w:rPr>
            </w:pPr>
            <w:r>
              <w:rPr>
                <w:sz w:val="21"/>
                <w:szCs w:val="21"/>
                <w:lang w:val="en-GB"/>
              </w:rPr>
              <w:t xml:space="preserve">Revision of characters such as The Cratchit family, </w:t>
            </w:r>
            <w:r w:rsidR="00D765F9">
              <w:rPr>
                <w:sz w:val="21"/>
                <w:szCs w:val="21"/>
                <w:lang w:val="en-GB"/>
              </w:rPr>
              <w:t>the characters at Old Joe’s, and Caroline</w:t>
            </w:r>
          </w:p>
          <w:p w:rsidR="00D765F9" w:rsidRDefault="00D765F9" w:rsidP="00D765F9">
            <w:pPr>
              <w:pStyle w:val="ListParagraph"/>
              <w:numPr>
                <w:ilvl w:val="0"/>
                <w:numId w:val="25"/>
              </w:numPr>
              <w:rPr>
                <w:sz w:val="21"/>
                <w:szCs w:val="21"/>
                <w:lang w:val="en-GB"/>
              </w:rPr>
            </w:pPr>
            <w:r>
              <w:rPr>
                <w:sz w:val="21"/>
                <w:szCs w:val="21"/>
                <w:lang w:val="en-GB"/>
              </w:rPr>
              <w:t xml:space="preserve">All teachers will practise analysing and comparing unseen poems. </w:t>
            </w:r>
          </w:p>
          <w:p w:rsidR="00D765F9" w:rsidRDefault="00D765F9" w:rsidP="00D765F9">
            <w:pPr>
              <w:pStyle w:val="ListParagraph"/>
              <w:numPr>
                <w:ilvl w:val="0"/>
                <w:numId w:val="25"/>
              </w:numPr>
              <w:rPr>
                <w:sz w:val="21"/>
                <w:szCs w:val="21"/>
                <w:lang w:val="en-GB"/>
              </w:rPr>
            </w:pPr>
            <w:r>
              <w:rPr>
                <w:sz w:val="21"/>
                <w:szCs w:val="21"/>
                <w:lang w:val="en-GB"/>
              </w:rPr>
              <w:t>All teachers will practise set spellings for those units which receive a SPAG mark</w:t>
            </w:r>
          </w:p>
          <w:p w:rsidR="00D765F9" w:rsidRDefault="00D765F9" w:rsidP="00D765F9">
            <w:pPr>
              <w:pStyle w:val="ListParagraph"/>
              <w:numPr>
                <w:ilvl w:val="0"/>
                <w:numId w:val="25"/>
              </w:numPr>
              <w:rPr>
                <w:sz w:val="21"/>
                <w:szCs w:val="21"/>
                <w:lang w:val="en-GB"/>
              </w:rPr>
            </w:pPr>
            <w:r>
              <w:rPr>
                <w:sz w:val="21"/>
                <w:szCs w:val="21"/>
                <w:lang w:val="en-GB"/>
              </w:rPr>
              <w:t>Teaching of essay technique will be relative to the needs of the class and may include the teaching of:</w:t>
            </w:r>
          </w:p>
          <w:p w:rsidR="00D765F9" w:rsidRDefault="00D765F9" w:rsidP="00D765F9">
            <w:pPr>
              <w:pStyle w:val="ListParagraph"/>
              <w:numPr>
                <w:ilvl w:val="0"/>
                <w:numId w:val="24"/>
              </w:numPr>
              <w:rPr>
                <w:sz w:val="21"/>
                <w:szCs w:val="21"/>
                <w:lang w:val="en-GB"/>
              </w:rPr>
            </w:pPr>
            <w:r>
              <w:rPr>
                <w:sz w:val="21"/>
                <w:szCs w:val="21"/>
                <w:lang w:val="en-GB"/>
              </w:rPr>
              <w:t>How to form thesis statements</w:t>
            </w:r>
          </w:p>
          <w:p w:rsidR="00D765F9" w:rsidRDefault="00D765F9" w:rsidP="00D765F9">
            <w:pPr>
              <w:pStyle w:val="ListParagraph"/>
              <w:numPr>
                <w:ilvl w:val="0"/>
                <w:numId w:val="24"/>
              </w:numPr>
              <w:rPr>
                <w:sz w:val="21"/>
                <w:szCs w:val="21"/>
                <w:lang w:val="en-GB"/>
              </w:rPr>
            </w:pPr>
            <w:r>
              <w:rPr>
                <w:sz w:val="21"/>
                <w:szCs w:val="21"/>
                <w:lang w:val="en-GB"/>
              </w:rPr>
              <w:t>How to use context effectively</w:t>
            </w:r>
          </w:p>
          <w:p w:rsidR="00D765F9" w:rsidRDefault="00D765F9" w:rsidP="00D765F9">
            <w:pPr>
              <w:pStyle w:val="ListParagraph"/>
              <w:numPr>
                <w:ilvl w:val="0"/>
                <w:numId w:val="24"/>
              </w:numPr>
              <w:rPr>
                <w:sz w:val="21"/>
                <w:szCs w:val="21"/>
                <w:lang w:val="en-GB"/>
              </w:rPr>
            </w:pPr>
            <w:r>
              <w:rPr>
                <w:sz w:val="21"/>
                <w:szCs w:val="21"/>
                <w:lang w:val="en-GB"/>
              </w:rPr>
              <w:t>How best to select quotations to build an essay response</w:t>
            </w:r>
          </w:p>
          <w:p w:rsidR="00D765F9" w:rsidRDefault="00D765F9" w:rsidP="00D765F9">
            <w:pPr>
              <w:pStyle w:val="ListParagraph"/>
              <w:numPr>
                <w:ilvl w:val="0"/>
                <w:numId w:val="24"/>
              </w:numPr>
              <w:rPr>
                <w:sz w:val="21"/>
                <w:szCs w:val="21"/>
                <w:lang w:val="en-GB"/>
              </w:rPr>
            </w:pPr>
            <w:r>
              <w:rPr>
                <w:sz w:val="21"/>
                <w:szCs w:val="21"/>
                <w:lang w:val="en-GB"/>
              </w:rPr>
              <w:t>Close text analysis</w:t>
            </w:r>
          </w:p>
          <w:p w:rsidR="00D765F9" w:rsidRPr="00D765F9" w:rsidRDefault="00D765F9" w:rsidP="00D765F9">
            <w:pPr>
              <w:pStyle w:val="ListParagraph"/>
              <w:numPr>
                <w:ilvl w:val="0"/>
                <w:numId w:val="24"/>
              </w:numPr>
              <w:rPr>
                <w:sz w:val="21"/>
                <w:szCs w:val="21"/>
                <w:lang w:val="en-GB"/>
              </w:rPr>
            </w:pPr>
            <w:r>
              <w:rPr>
                <w:sz w:val="21"/>
                <w:szCs w:val="21"/>
                <w:lang w:val="en-GB"/>
              </w:rPr>
              <w:t>How to plan an essay</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New key terminology students will be taught during this topic/unit</w:t>
            </w:r>
          </w:p>
        </w:tc>
      </w:tr>
      <w:tr w:rsidR="00D202A2" w:rsidRPr="007B04C0" w:rsidTr="00374376">
        <w:trPr>
          <w:trHeight w:val="640"/>
        </w:trPr>
        <w:tc>
          <w:tcPr>
            <w:tcW w:w="10632" w:type="dxa"/>
          </w:tcPr>
          <w:p w:rsidR="00270297" w:rsidRDefault="00153C96" w:rsidP="00153C96">
            <w:pPr>
              <w:pStyle w:val="ListParagraph"/>
              <w:numPr>
                <w:ilvl w:val="0"/>
                <w:numId w:val="22"/>
              </w:numPr>
              <w:rPr>
                <w:sz w:val="21"/>
                <w:szCs w:val="21"/>
              </w:rPr>
            </w:pPr>
            <w:r w:rsidRPr="00153C96">
              <w:rPr>
                <w:sz w:val="21"/>
                <w:szCs w:val="21"/>
              </w:rPr>
              <w:t>It is unlikely that</w:t>
            </w:r>
            <w:r>
              <w:rPr>
                <w:sz w:val="21"/>
                <w:szCs w:val="21"/>
              </w:rPr>
              <w:t xml:space="preserve"> a bulk of new terminology will be taught and teaching will focus on revision of all core terminology and in alignment with class needs. Nevertheless, more complex and technical terms may be recapped as students reach their end point such as:</w:t>
            </w:r>
          </w:p>
          <w:p w:rsidR="00153C96" w:rsidRDefault="00153C96" w:rsidP="00153C96">
            <w:pPr>
              <w:pStyle w:val="ListParagraph"/>
              <w:numPr>
                <w:ilvl w:val="0"/>
                <w:numId w:val="23"/>
              </w:numPr>
              <w:rPr>
                <w:sz w:val="21"/>
                <w:szCs w:val="21"/>
              </w:rPr>
            </w:pPr>
            <w:r>
              <w:rPr>
                <w:sz w:val="21"/>
                <w:szCs w:val="21"/>
              </w:rPr>
              <w:t>Stichomythia</w:t>
            </w:r>
          </w:p>
          <w:p w:rsidR="00153C96" w:rsidRDefault="00153C96" w:rsidP="00153C96">
            <w:pPr>
              <w:pStyle w:val="ListParagraph"/>
              <w:numPr>
                <w:ilvl w:val="0"/>
                <w:numId w:val="23"/>
              </w:numPr>
              <w:rPr>
                <w:sz w:val="21"/>
                <w:szCs w:val="21"/>
              </w:rPr>
            </w:pPr>
            <w:r>
              <w:rPr>
                <w:sz w:val="21"/>
                <w:szCs w:val="21"/>
              </w:rPr>
              <w:t>Metonymy</w:t>
            </w:r>
          </w:p>
          <w:p w:rsidR="00153C96" w:rsidRDefault="00153C96" w:rsidP="00153C96">
            <w:pPr>
              <w:pStyle w:val="ListParagraph"/>
              <w:numPr>
                <w:ilvl w:val="0"/>
                <w:numId w:val="23"/>
              </w:numPr>
              <w:rPr>
                <w:sz w:val="21"/>
                <w:szCs w:val="21"/>
              </w:rPr>
            </w:pPr>
            <w:r>
              <w:rPr>
                <w:sz w:val="21"/>
                <w:szCs w:val="21"/>
              </w:rPr>
              <w:t>Intrusive narrator</w:t>
            </w:r>
          </w:p>
          <w:p w:rsidR="00153C96" w:rsidRDefault="00153C96" w:rsidP="00153C96">
            <w:pPr>
              <w:pStyle w:val="ListParagraph"/>
              <w:numPr>
                <w:ilvl w:val="0"/>
                <w:numId w:val="23"/>
              </w:numPr>
              <w:rPr>
                <w:sz w:val="21"/>
                <w:szCs w:val="21"/>
              </w:rPr>
            </w:pPr>
            <w:r>
              <w:rPr>
                <w:sz w:val="21"/>
                <w:szCs w:val="21"/>
              </w:rPr>
              <w:t>Iambic pentameter</w:t>
            </w:r>
          </w:p>
          <w:p w:rsidR="00153C96" w:rsidRDefault="00153C96" w:rsidP="00153C96">
            <w:pPr>
              <w:pStyle w:val="ListParagraph"/>
              <w:numPr>
                <w:ilvl w:val="0"/>
                <w:numId w:val="23"/>
              </w:numPr>
              <w:rPr>
                <w:sz w:val="21"/>
                <w:szCs w:val="21"/>
              </w:rPr>
            </w:pPr>
            <w:r>
              <w:rPr>
                <w:sz w:val="21"/>
                <w:szCs w:val="21"/>
              </w:rPr>
              <w:t>Trochaic tetrameter</w:t>
            </w:r>
          </w:p>
          <w:p w:rsidR="00153C96" w:rsidRDefault="00153C96" w:rsidP="00153C96">
            <w:pPr>
              <w:pStyle w:val="ListParagraph"/>
              <w:numPr>
                <w:ilvl w:val="0"/>
                <w:numId w:val="23"/>
              </w:numPr>
              <w:rPr>
                <w:sz w:val="21"/>
                <w:szCs w:val="21"/>
              </w:rPr>
            </w:pPr>
            <w:r>
              <w:rPr>
                <w:sz w:val="21"/>
                <w:szCs w:val="21"/>
              </w:rPr>
              <w:t>Narrative foil</w:t>
            </w:r>
          </w:p>
          <w:p w:rsidR="00153C96" w:rsidRDefault="00153C96" w:rsidP="00153C96">
            <w:pPr>
              <w:pStyle w:val="ListParagraph"/>
              <w:numPr>
                <w:ilvl w:val="0"/>
                <w:numId w:val="23"/>
              </w:numPr>
              <w:rPr>
                <w:sz w:val="21"/>
                <w:szCs w:val="21"/>
              </w:rPr>
            </w:pPr>
            <w:r>
              <w:rPr>
                <w:sz w:val="21"/>
                <w:szCs w:val="21"/>
              </w:rPr>
              <w:t>Anadiplosis</w:t>
            </w:r>
          </w:p>
          <w:p w:rsidR="00D765F9" w:rsidRDefault="00D765F9" w:rsidP="00153C96">
            <w:pPr>
              <w:pStyle w:val="ListParagraph"/>
              <w:numPr>
                <w:ilvl w:val="0"/>
                <w:numId w:val="23"/>
              </w:numPr>
              <w:rPr>
                <w:sz w:val="21"/>
                <w:szCs w:val="21"/>
              </w:rPr>
            </w:pPr>
            <w:r>
              <w:rPr>
                <w:sz w:val="21"/>
                <w:szCs w:val="21"/>
              </w:rPr>
              <w:t>Caesura</w:t>
            </w:r>
          </w:p>
          <w:p w:rsidR="00D765F9" w:rsidRDefault="00D765F9" w:rsidP="00153C96">
            <w:pPr>
              <w:pStyle w:val="ListParagraph"/>
              <w:numPr>
                <w:ilvl w:val="0"/>
                <w:numId w:val="23"/>
              </w:numPr>
              <w:rPr>
                <w:sz w:val="21"/>
                <w:szCs w:val="21"/>
              </w:rPr>
            </w:pPr>
            <w:r>
              <w:rPr>
                <w:sz w:val="21"/>
                <w:szCs w:val="21"/>
              </w:rPr>
              <w:lastRenderedPageBreak/>
              <w:t>Enjambment</w:t>
            </w:r>
          </w:p>
          <w:p w:rsidR="000C2ED2" w:rsidRPr="00153C96" w:rsidRDefault="000C2ED2" w:rsidP="00153C96">
            <w:pPr>
              <w:pStyle w:val="ListParagraph"/>
              <w:numPr>
                <w:ilvl w:val="0"/>
                <w:numId w:val="23"/>
              </w:numPr>
              <w:rPr>
                <w:sz w:val="21"/>
                <w:szCs w:val="21"/>
              </w:rPr>
            </w:pPr>
            <w:r>
              <w:rPr>
                <w:sz w:val="21"/>
                <w:szCs w:val="21"/>
              </w:rPr>
              <w:t>Chiasmus</w:t>
            </w:r>
            <w:bookmarkStart w:id="0" w:name="_GoBack"/>
            <w:bookmarkEnd w:id="0"/>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lastRenderedPageBreak/>
              <w:t xml:space="preserve">Plan for Assessment </w:t>
            </w:r>
          </w:p>
        </w:tc>
      </w:tr>
      <w:tr w:rsidR="00D202A2" w:rsidRPr="007B04C0" w:rsidTr="00374376">
        <w:tc>
          <w:tcPr>
            <w:tcW w:w="10632" w:type="dxa"/>
          </w:tcPr>
          <w:p w:rsidR="002C45B1" w:rsidRPr="00153C96" w:rsidRDefault="00D202A2" w:rsidP="00EC5371">
            <w:pPr>
              <w:pStyle w:val="ListParagraph"/>
              <w:numPr>
                <w:ilvl w:val="0"/>
                <w:numId w:val="3"/>
              </w:numPr>
              <w:jc w:val="both"/>
              <w:rPr>
                <w:b/>
                <w:sz w:val="21"/>
                <w:szCs w:val="21"/>
                <w:lang w:val="en-GB"/>
              </w:rPr>
            </w:pPr>
            <w:r w:rsidRPr="007B04C0">
              <w:rPr>
                <w:sz w:val="21"/>
                <w:szCs w:val="21"/>
                <w:lang w:val="en-GB"/>
              </w:rPr>
              <w:t>Informal assessment is ongoing through homework, classwork, contributions to class discussion/group work.</w:t>
            </w:r>
            <w:r w:rsidR="002C45B1" w:rsidRPr="00EC5371">
              <w:rPr>
                <w:sz w:val="21"/>
                <w:szCs w:val="21"/>
                <w:lang w:val="en-GB"/>
              </w:rPr>
              <w:t xml:space="preserve"> </w:t>
            </w:r>
          </w:p>
          <w:p w:rsidR="00153C96" w:rsidRPr="00EC5371" w:rsidRDefault="00153C96" w:rsidP="00EC5371">
            <w:pPr>
              <w:pStyle w:val="ListParagraph"/>
              <w:numPr>
                <w:ilvl w:val="0"/>
                <w:numId w:val="3"/>
              </w:numPr>
              <w:jc w:val="both"/>
              <w:rPr>
                <w:b/>
                <w:sz w:val="21"/>
                <w:szCs w:val="21"/>
                <w:lang w:val="en-GB"/>
              </w:rPr>
            </w:pPr>
            <w:r>
              <w:rPr>
                <w:sz w:val="21"/>
                <w:szCs w:val="21"/>
                <w:lang w:val="en-GB"/>
              </w:rPr>
              <w:t>Formal assessment will be students’ GCSE examinations</w:t>
            </w:r>
          </w:p>
        </w:tc>
      </w:tr>
    </w:tbl>
    <w:p w:rsidR="00D202A2" w:rsidRPr="007B04C0" w:rsidRDefault="00D202A2" w:rsidP="00D202A2">
      <w:pPr>
        <w:rPr>
          <w:sz w:val="21"/>
          <w:szCs w:val="21"/>
          <w:lang w:val="en-GB"/>
        </w:rPr>
      </w:pPr>
    </w:p>
    <w:p w:rsidR="00D202A2" w:rsidRPr="007B04C0" w:rsidRDefault="00D202A2" w:rsidP="00D202A2">
      <w:pPr>
        <w:rPr>
          <w:sz w:val="21"/>
          <w:szCs w:val="21"/>
          <w:lang w:val="en-GB"/>
        </w:rPr>
      </w:pPr>
    </w:p>
    <w:p w:rsidR="00D202A2" w:rsidRPr="007B1995" w:rsidRDefault="00D202A2" w:rsidP="00D202A2">
      <w:pPr>
        <w:rPr>
          <w:sz w:val="20"/>
          <w:szCs w:val="20"/>
          <w:lang w:val="en-GB"/>
        </w:rPr>
      </w:pPr>
    </w:p>
    <w:p w:rsidR="00D202A2" w:rsidRPr="007B1995" w:rsidRDefault="00D202A2" w:rsidP="00D202A2">
      <w:pPr>
        <w:rPr>
          <w:sz w:val="20"/>
          <w:szCs w:val="20"/>
          <w:lang w:val="en-GB"/>
        </w:rPr>
      </w:pPr>
    </w:p>
    <w:p w:rsidR="00D202A2" w:rsidRPr="007B1995" w:rsidRDefault="00D202A2" w:rsidP="00D202A2">
      <w:pPr>
        <w:rPr>
          <w:sz w:val="20"/>
          <w:szCs w:val="20"/>
          <w:lang w:val="en-GB"/>
        </w:rPr>
      </w:pPr>
    </w:p>
    <w:p w:rsidR="00D202A2" w:rsidRPr="00312C50" w:rsidRDefault="00D202A2" w:rsidP="00D202A2">
      <w:pPr>
        <w:rPr>
          <w:lang w:val="en-GB"/>
        </w:rPr>
      </w:pPr>
    </w:p>
    <w:p w:rsidR="00345A33" w:rsidRDefault="00345A33"/>
    <w:sectPr w:rsidR="00345A33"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6B9D"/>
    <w:multiLevelType w:val="hybridMultilevel"/>
    <w:tmpl w:val="A7EA474C"/>
    <w:lvl w:ilvl="0" w:tplc="6A7A2630">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61CD6"/>
    <w:multiLevelType w:val="hybridMultilevel"/>
    <w:tmpl w:val="1DBE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6479D"/>
    <w:multiLevelType w:val="hybridMultilevel"/>
    <w:tmpl w:val="3532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042A9"/>
    <w:multiLevelType w:val="hybridMultilevel"/>
    <w:tmpl w:val="03681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B04616"/>
    <w:multiLevelType w:val="hybridMultilevel"/>
    <w:tmpl w:val="FC0E3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809EF"/>
    <w:multiLevelType w:val="hybridMultilevel"/>
    <w:tmpl w:val="835CF5B6"/>
    <w:lvl w:ilvl="0" w:tplc="A05427B4">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0174D24"/>
    <w:multiLevelType w:val="hybridMultilevel"/>
    <w:tmpl w:val="6A34CA3A"/>
    <w:lvl w:ilvl="0" w:tplc="A05427B4">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727CAA"/>
    <w:multiLevelType w:val="hybridMultilevel"/>
    <w:tmpl w:val="BA48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B1E9B"/>
    <w:multiLevelType w:val="hybridMultilevel"/>
    <w:tmpl w:val="0798C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835978"/>
    <w:multiLevelType w:val="hybridMultilevel"/>
    <w:tmpl w:val="548E4722"/>
    <w:lvl w:ilvl="0" w:tplc="6A7A2630">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5A786A"/>
    <w:multiLevelType w:val="hybridMultilevel"/>
    <w:tmpl w:val="798C8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156C5A"/>
    <w:multiLevelType w:val="hybridMultilevel"/>
    <w:tmpl w:val="F24E4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AE49DD"/>
    <w:multiLevelType w:val="hybridMultilevel"/>
    <w:tmpl w:val="B5A65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BB6224"/>
    <w:multiLevelType w:val="hybridMultilevel"/>
    <w:tmpl w:val="A4ACDBE2"/>
    <w:lvl w:ilvl="0" w:tplc="E5D855F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C040D25"/>
    <w:multiLevelType w:val="hybridMultilevel"/>
    <w:tmpl w:val="DACC5158"/>
    <w:lvl w:ilvl="0" w:tplc="A05427B4">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E16BC7"/>
    <w:multiLevelType w:val="hybridMultilevel"/>
    <w:tmpl w:val="09E62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EB22D7"/>
    <w:multiLevelType w:val="hybridMultilevel"/>
    <w:tmpl w:val="A2CCF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650C00"/>
    <w:multiLevelType w:val="hybridMultilevel"/>
    <w:tmpl w:val="C4602B70"/>
    <w:lvl w:ilvl="0" w:tplc="5C3E190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4"/>
  </w:num>
  <w:num w:numId="3">
    <w:abstractNumId w:val="19"/>
  </w:num>
  <w:num w:numId="4">
    <w:abstractNumId w:val="13"/>
  </w:num>
  <w:num w:numId="5">
    <w:abstractNumId w:val="14"/>
  </w:num>
  <w:num w:numId="6">
    <w:abstractNumId w:val="9"/>
  </w:num>
  <w:num w:numId="7">
    <w:abstractNumId w:val="2"/>
  </w:num>
  <w:num w:numId="8">
    <w:abstractNumId w:val="21"/>
  </w:num>
  <w:num w:numId="9">
    <w:abstractNumId w:val="1"/>
  </w:num>
  <w:num w:numId="10">
    <w:abstractNumId w:val="22"/>
  </w:num>
  <w:num w:numId="11">
    <w:abstractNumId w:val="0"/>
  </w:num>
  <w:num w:numId="12">
    <w:abstractNumId w:val="11"/>
  </w:num>
  <w:num w:numId="13">
    <w:abstractNumId w:val="3"/>
  </w:num>
  <w:num w:numId="14">
    <w:abstractNumId w:val="15"/>
  </w:num>
  <w:num w:numId="15">
    <w:abstractNumId w:val="12"/>
  </w:num>
  <w:num w:numId="16">
    <w:abstractNumId w:val="4"/>
  </w:num>
  <w:num w:numId="17">
    <w:abstractNumId w:val="6"/>
  </w:num>
  <w:num w:numId="18">
    <w:abstractNumId w:val="8"/>
  </w:num>
  <w:num w:numId="19">
    <w:abstractNumId w:val="7"/>
  </w:num>
  <w:num w:numId="20">
    <w:abstractNumId w:val="18"/>
  </w:num>
  <w:num w:numId="21">
    <w:abstractNumId w:val="5"/>
  </w:num>
  <w:num w:numId="22">
    <w:abstractNumId w:val="10"/>
  </w:num>
  <w:num w:numId="23">
    <w:abstractNumId w:val="23"/>
  </w:num>
  <w:num w:numId="24">
    <w:abstractNumId w:val="17"/>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2A2"/>
    <w:rsid w:val="00065619"/>
    <w:rsid w:val="00070A4B"/>
    <w:rsid w:val="000B0C27"/>
    <w:rsid w:val="000C2ED2"/>
    <w:rsid w:val="00153C96"/>
    <w:rsid w:val="001D24F0"/>
    <w:rsid w:val="00270297"/>
    <w:rsid w:val="002B4EFA"/>
    <w:rsid w:val="002C45B1"/>
    <w:rsid w:val="00345A33"/>
    <w:rsid w:val="00414B51"/>
    <w:rsid w:val="004364E9"/>
    <w:rsid w:val="00472D73"/>
    <w:rsid w:val="00494F7E"/>
    <w:rsid w:val="004F62D7"/>
    <w:rsid w:val="005128A0"/>
    <w:rsid w:val="00537CCA"/>
    <w:rsid w:val="00601F2A"/>
    <w:rsid w:val="006301AF"/>
    <w:rsid w:val="00686619"/>
    <w:rsid w:val="00687096"/>
    <w:rsid w:val="006B2763"/>
    <w:rsid w:val="006D73F0"/>
    <w:rsid w:val="0074082C"/>
    <w:rsid w:val="00771C80"/>
    <w:rsid w:val="007D1D82"/>
    <w:rsid w:val="008150F2"/>
    <w:rsid w:val="008174C9"/>
    <w:rsid w:val="00840735"/>
    <w:rsid w:val="008A31D4"/>
    <w:rsid w:val="008A6727"/>
    <w:rsid w:val="009055F9"/>
    <w:rsid w:val="009445D5"/>
    <w:rsid w:val="0096445C"/>
    <w:rsid w:val="00980EEB"/>
    <w:rsid w:val="009B3B1C"/>
    <w:rsid w:val="009C683C"/>
    <w:rsid w:val="009F0B54"/>
    <w:rsid w:val="00A266FA"/>
    <w:rsid w:val="00A3194F"/>
    <w:rsid w:val="00B56B2F"/>
    <w:rsid w:val="00BB1AF5"/>
    <w:rsid w:val="00BB4AFB"/>
    <w:rsid w:val="00BF7C9E"/>
    <w:rsid w:val="00C34AAD"/>
    <w:rsid w:val="00C81AA6"/>
    <w:rsid w:val="00CC6D4E"/>
    <w:rsid w:val="00D07F88"/>
    <w:rsid w:val="00D202A2"/>
    <w:rsid w:val="00D765F9"/>
    <w:rsid w:val="00D94587"/>
    <w:rsid w:val="00DA5595"/>
    <w:rsid w:val="00DE3FB3"/>
    <w:rsid w:val="00E1716A"/>
    <w:rsid w:val="00EC5371"/>
    <w:rsid w:val="00F007A8"/>
    <w:rsid w:val="00F05B19"/>
    <w:rsid w:val="00F13D49"/>
    <w:rsid w:val="00F15220"/>
    <w:rsid w:val="00F93037"/>
    <w:rsid w:val="00FE1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4D0A9"/>
  <w15:chartTrackingRefBased/>
  <w15:docId w15:val="{87C76F78-CACC-46ED-9F53-D2E522F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2A2"/>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2A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02A2"/>
    <w:pPr>
      <w:ind w:left="720"/>
      <w:contextualSpacing/>
    </w:pPr>
  </w:style>
  <w:style w:type="paragraph" w:styleId="NoSpacing">
    <w:name w:val="No Spacing"/>
    <w:uiPriority w:val="1"/>
    <w:qFormat/>
    <w:rsid w:val="009C683C"/>
    <w:pPr>
      <w:spacing w:after="0" w:line="240" w:lineRule="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B0E8E0-C8D3-4203-812B-981CDA5222A7}"/>
</file>

<file path=customXml/itemProps2.xml><?xml version="1.0" encoding="utf-8"?>
<ds:datastoreItem xmlns:ds="http://schemas.openxmlformats.org/officeDocument/2006/customXml" ds:itemID="{04A8E76E-17C3-4EF7-850E-3597331A72DD}"/>
</file>

<file path=customXml/itemProps3.xml><?xml version="1.0" encoding="utf-8"?>
<ds:datastoreItem xmlns:ds="http://schemas.openxmlformats.org/officeDocument/2006/customXml" ds:itemID="{D67C8BCC-B24C-4C58-8B4B-CA76BC1A2358}"/>
</file>

<file path=docProps/app.xml><?xml version="1.0" encoding="utf-8"?>
<Properties xmlns="http://schemas.openxmlformats.org/officeDocument/2006/extended-properties" xmlns:vt="http://schemas.openxmlformats.org/officeDocument/2006/docPropsVTypes">
  <Template>Normal</Template>
  <TotalTime>29</TotalTime>
  <Pages>2</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Skylark Song</dc:creator>
  <cp:keywords/>
  <dc:description/>
  <cp:lastModifiedBy>McRae, Emma</cp:lastModifiedBy>
  <cp:revision>6</cp:revision>
  <dcterms:created xsi:type="dcterms:W3CDTF">2022-04-14T12:34:00Z</dcterms:created>
  <dcterms:modified xsi:type="dcterms:W3CDTF">2022-04-14T13:03:00Z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