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Pr="009218EA" w:rsidR="00341A93" w:rsidRDefault="009218EA" w14:paraId="0B40F43E" w14:textId="50172823">
      <w:pPr>
        <w:rPr>
          <w:b/>
          <w:lang w:val="en-GB"/>
        </w:rPr>
      </w:pPr>
      <w:r w:rsidRPr="009218EA">
        <w:rPr>
          <w:b/>
          <w:noProof/>
          <w:lang w:val="en-GB" w:eastAsia="en-GB"/>
        </w:rPr>
        <w:drawing>
          <wp:anchor distT="0" distB="0" distL="114300" distR="114300" simplePos="0" relativeHeight="251659264" behindDoc="1" locked="0" layoutInCell="1" allowOverlap="1" wp14:anchorId="236BB9A8" wp14:editId="57F286A9">
            <wp:simplePos x="0" y="0"/>
            <wp:positionH relativeFrom="leftMargin">
              <wp:posOffset>362585</wp:posOffset>
            </wp:positionH>
            <wp:positionV relativeFrom="paragraph">
              <wp:posOffset>484</wp:posOffset>
            </wp:positionV>
            <wp:extent cx="523875" cy="626745"/>
            <wp:effectExtent l="0" t="0" r="9525" b="1905"/>
            <wp:wrapTight wrapText="bothSides">
              <wp:wrapPolygon edited="0">
                <wp:start x="0" y="0"/>
                <wp:lineTo x="0" y="14444"/>
                <wp:lineTo x="7855" y="21009"/>
                <wp:lineTo x="13353" y="21009"/>
                <wp:lineTo x="21207" y="14444"/>
                <wp:lineTo x="2120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Marys-Badge-Transparent.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3875" cy="626745"/>
                    </a:xfrm>
                    <a:prstGeom prst="rect">
                      <a:avLst/>
                    </a:prstGeom>
                  </pic:spPr>
                </pic:pic>
              </a:graphicData>
            </a:graphic>
            <wp14:sizeRelH relativeFrom="page">
              <wp14:pctWidth>0</wp14:pctWidth>
            </wp14:sizeRelH>
            <wp14:sizeRelV relativeFrom="page">
              <wp14:pctHeight>0</wp14:pctHeight>
            </wp14:sizeRelV>
          </wp:anchor>
        </w:drawing>
      </w:r>
      <w:r w:rsidRPr="009218EA" w:rsidR="00341A93">
        <w:rPr>
          <w:b/>
          <w:lang w:val="en-GB"/>
        </w:rPr>
        <w:t>St Mary’s Catholic School</w:t>
      </w:r>
    </w:p>
    <w:p w:rsidR="00341A93" w:rsidRDefault="007B1995" w14:paraId="55E6A78B" w14:textId="36BDF499">
      <w:pPr>
        <w:rPr>
          <w:lang w:val="en-GB"/>
        </w:rPr>
      </w:pPr>
      <w:r>
        <w:rPr>
          <w:lang w:val="en-GB"/>
        </w:rPr>
        <w:t>Department</w:t>
      </w:r>
      <w:r w:rsidR="00341A93">
        <w:rPr>
          <w:lang w:val="en-GB"/>
        </w:rPr>
        <w:t xml:space="preserve"> Curriculum Planning</w:t>
      </w:r>
    </w:p>
    <w:p w:rsidR="00341A93" w:rsidRDefault="009218EA" w14:paraId="0CB6621B" w14:textId="4F9B8146">
      <w:pPr>
        <w:rPr>
          <w:lang w:val="en-GB"/>
        </w:rPr>
      </w:pPr>
      <w:r>
        <w:rPr>
          <w:lang w:val="en-GB"/>
        </w:rPr>
        <w:t>Department</w:t>
      </w:r>
      <w:r w:rsidR="00AB16D0">
        <w:rPr>
          <w:lang w:val="en-GB"/>
        </w:rPr>
        <w:t xml:space="preserve">: </w:t>
      </w:r>
      <w:r w:rsidR="00932B49">
        <w:rPr>
          <w:lang w:val="en-GB"/>
        </w:rPr>
        <w:t xml:space="preserve"> Design and Technology</w:t>
      </w:r>
    </w:p>
    <w:p w:rsidR="00D57FF3" w:rsidRDefault="00D57FF3" w14:paraId="3B5CEA64" w14:textId="77777777">
      <w:pPr>
        <w:rPr>
          <w:lang w:val="en-GB"/>
        </w:rPr>
      </w:pPr>
    </w:p>
    <w:p w:rsidRPr="007145FF" w:rsidR="00D06802" w:rsidRDefault="00312C50" w14:paraId="2C4D949B" w14:textId="2742EA28">
      <w:pPr>
        <w:rPr>
          <w:b/>
          <w:sz w:val="21"/>
          <w:szCs w:val="21"/>
          <w:lang w:val="en-GB"/>
        </w:rPr>
      </w:pPr>
      <w:r w:rsidRPr="007145FF">
        <w:rPr>
          <w:b/>
          <w:sz w:val="21"/>
          <w:szCs w:val="21"/>
          <w:lang w:val="en-GB"/>
        </w:rPr>
        <w:t>Year Group</w:t>
      </w:r>
      <w:r w:rsidRPr="007145FF" w:rsidR="009218EA">
        <w:rPr>
          <w:b/>
          <w:sz w:val="21"/>
          <w:szCs w:val="21"/>
          <w:lang w:val="en-GB"/>
        </w:rPr>
        <w:t xml:space="preserve">: </w:t>
      </w:r>
      <w:r w:rsidRPr="007145FF" w:rsidR="008B5B4F">
        <w:rPr>
          <w:b/>
          <w:sz w:val="21"/>
          <w:szCs w:val="21"/>
          <w:lang w:val="en-GB"/>
        </w:rPr>
        <w:t xml:space="preserve">  Year 7</w:t>
      </w:r>
    </w:p>
    <w:p w:rsidRPr="007B04C0" w:rsidR="00312C50" w:rsidRDefault="00312C50" w14:paraId="374AD201" w14:textId="77777777">
      <w:pPr>
        <w:rPr>
          <w:sz w:val="21"/>
          <w:szCs w:val="21"/>
          <w:lang w:val="en-GB"/>
        </w:rPr>
      </w:pPr>
    </w:p>
    <w:p w:rsidRPr="007145FF" w:rsidR="00312C50" w:rsidRDefault="00F95822" w14:paraId="4C674615" w14:textId="0C399C27">
      <w:pPr>
        <w:rPr>
          <w:b/>
          <w:color w:val="7030A0"/>
          <w:sz w:val="21"/>
          <w:szCs w:val="21"/>
          <w:lang w:val="en-GB"/>
        </w:rPr>
      </w:pPr>
      <w:r w:rsidRPr="007145FF">
        <w:rPr>
          <w:b/>
          <w:sz w:val="21"/>
          <w:szCs w:val="21"/>
          <w:lang w:val="en-GB"/>
        </w:rPr>
        <w:t>This is the plan for the taught curriculum during a</w:t>
      </w:r>
      <w:r w:rsidRPr="007145FF" w:rsidR="00AB16D0">
        <w:rPr>
          <w:b/>
          <w:sz w:val="21"/>
          <w:szCs w:val="21"/>
          <w:lang w:val="en-GB"/>
        </w:rPr>
        <w:t>chievement</w:t>
      </w:r>
      <w:r w:rsidRPr="007145FF">
        <w:rPr>
          <w:b/>
          <w:sz w:val="21"/>
          <w:szCs w:val="21"/>
          <w:lang w:val="en-GB"/>
        </w:rPr>
        <w:t xml:space="preserve"> period</w:t>
      </w:r>
      <w:r w:rsidRPr="007145FF" w:rsidR="00122AA1">
        <w:rPr>
          <w:b/>
          <w:sz w:val="21"/>
          <w:szCs w:val="21"/>
          <w:lang w:val="en-GB"/>
        </w:rPr>
        <w:t>:</w:t>
      </w:r>
      <w:r w:rsidRPr="007145FF" w:rsidR="008B5B4F">
        <w:rPr>
          <w:b/>
          <w:sz w:val="21"/>
          <w:szCs w:val="21"/>
          <w:lang w:val="en-GB"/>
        </w:rPr>
        <w:t xml:space="preserve"> </w:t>
      </w:r>
      <w:r w:rsidRPr="007145FF" w:rsidR="002A25D0">
        <w:rPr>
          <w:b/>
          <w:sz w:val="21"/>
          <w:szCs w:val="21"/>
          <w:lang w:val="en-GB"/>
        </w:rPr>
        <w:t>One and T</w:t>
      </w:r>
      <w:r w:rsidRPr="007145FF" w:rsidR="00932B49">
        <w:rPr>
          <w:b/>
          <w:sz w:val="21"/>
          <w:szCs w:val="21"/>
          <w:lang w:val="en-GB"/>
        </w:rPr>
        <w:t>wo</w:t>
      </w:r>
    </w:p>
    <w:p w:rsidRPr="007B04C0" w:rsidR="00AA005C" w:rsidRDefault="00AA005C" w14:paraId="30F865AD" w14:textId="77777777">
      <w:pPr>
        <w:rPr>
          <w:sz w:val="21"/>
          <w:szCs w:val="21"/>
          <w:lang w:val="en-GB"/>
        </w:rPr>
      </w:pPr>
    </w:p>
    <w:tbl>
      <w:tblPr>
        <w:tblStyle w:val="TableGrid"/>
        <w:tblW w:w="10632" w:type="dxa"/>
        <w:tblInd w:w="-147" w:type="dxa"/>
        <w:tblLook w:val="04A0" w:firstRow="1" w:lastRow="0" w:firstColumn="1" w:lastColumn="0" w:noHBand="0" w:noVBand="1"/>
      </w:tblPr>
      <w:tblGrid>
        <w:gridCol w:w="10632"/>
      </w:tblGrid>
      <w:tr w:rsidRPr="007B04C0" w:rsidR="00AA005C" w:rsidTr="7705BAB6" w14:paraId="69A11376" w14:textId="77777777">
        <w:tc>
          <w:tcPr>
            <w:tcW w:w="10632" w:type="dxa"/>
            <w:shd w:val="clear" w:color="auto" w:fill="E2EFD9" w:themeFill="accent6" w:themeFillTint="33"/>
            <w:tcMar/>
          </w:tcPr>
          <w:p w:rsidRPr="007B04C0" w:rsidR="00AA005C" w:rsidP="00717220" w:rsidRDefault="007B1995" w14:paraId="446173B7" w14:textId="7016F072">
            <w:pPr>
              <w:tabs>
                <w:tab w:val="right" w:pos="8794"/>
              </w:tabs>
              <w:rPr>
                <w:b/>
                <w:sz w:val="21"/>
                <w:szCs w:val="21"/>
                <w:lang w:val="en-GB"/>
              </w:rPr>
            </w:pPr>
            <w:r w:rsidRPr="007B04C0">
              <w:rPr>
                <w:b/>
                <w:sz w:val="21"/>
                <w:szCs w:val="21"/>
                <w:lang w:val="en-GB"/>
              </w:rPr>
              <w:t>B</w:t>
            </w:r>
            <w:r w:rsidRPr="007B04C0" w:rsidR="00AA005C">
              <w:rPr>
                <w:b/>
                <w:sz w:val="21"/>
                <w:szCs w:val="21"/>
                <w:lang w:val="en-GB"/>
              </w:rPr>
              <w:t>rief summary of the topic/work being covered during this period</w:t>
            </w:r>
            <w:r w:rsidRPr="007B04C0" w:rsidR="00717220">
              <w:rPr>
                <w:b/>
                <w:sz w:val="21"/>
                <w:szCs w:val="21"/>
                <w:lang w:val="en-GB"/>
              </w:rPr>
              <w:tab/>
            </w:r>
          </w:p>
        </w:tc>
      </w:tr>
      <w:tr w:rsidRPr="007B04C0" w:rsidR="008315F1" w:rsidTr="7705BAB6" w14:paraId="4BF128E6" w14:textId="77777777">
        <w:tc>
          <w:tcPr>
            <w:tcW w:w="10632" w:type="dxa"/>
            <w:tcMar/>
          </w:tcPr>
          <w:p w:rsidR="007B1995" w:rsidP="004F3C65" w:rsidRDefault="00BE7DB1" w14:paraId="46819FB6" w14:textId="3214D475">
            <w:pPr>
              <w:jc w:val="both"/>
              <w:rPr>
                <w:b/>
                <w:sz w:val="21"/>
                <w:szCs w:val="21"/>
                <w:lang w:val="en-GB"/>
              </w:rPr>
            </w:pPr>
            <w:r>
              <w:rPr>
                <w:b/>
                <w:sz w:val="21"/>
                <w:szCs w:val="21"/>
                <w:lang w:val="en-GB"/>
              </w:rPr>
              <w:t xml:space="preserve">Students are taught how to use a range of equipment across 2 design and technology areas using 2 different </w:t>
            </w:r>
            <w:r w:rsidR="00D471D2">
              <w:rPr>
                <w:b/>
                <w:sz w:val="21"/>
                <w:szCs w:val="21"/>
                <w:lang w:val="en-GB"/>
              </w:rPr>
              <w:t>themes</w:t>
            </w:r>
            <w:r w:rsidR="00C07C66">
              <w:rPr>
                <w:b/>
                <w:sz w:val="21"/>
                <w:szCs w:val="21"/>
                <w:lang w:val="en-GB"/>
              </w:rPr>
              <w:t xml:space="preserve"> and contexts</w:t>
            </w:r>
            <w:r w:rsidR="00411C95">
              <w:rPr>
                <w:b/>
                <w:sz w:val="21"/>
                <w:szCs w:val="21"/>
                <w:lang w:val="en-GB"/>
              </w:rPr>
              <w:t>. Students will also be taught food preparation and nutrition.</w:t>
            </w:r>
          </w:p>
          <w:p w:rsidR="00411C95" w:rsidP="004F3C65" w:rsidRDefault="00411C95" w14:paraId="713531D6" w14:textId="4297DF64">
            <w:pPr>
              <w:jc w:val="both"/>
              <w:rPr>
                <w:b/>
                <w:sz w:val="21"/>
                <w:szCs w:val="21"/>
                <w:lang w:val="en-GB"/>
              </w:rPr>
            </w:pPr>
            <w:r>
              <w:rPr>
                <w:b/>
                <w:sz w:val="21"/>
                <w:szCs w:val="21"/>
                <w:lang w:val="en-GB"/>
              </w:rPr>
              <w:t xml:space="preserve">Pupils are taught the iterative design process which involves; research, design, prototype, </w:t>
            </w:r>
            <w:proofErr w:type="gramStart"/>
            <w:r>
              <w:rPr>
                <w:b/>
                <w:sz w:val="21"/>
                <w:szCs w:val="21"/>
                <w:lang w:val="en-GB"/>
              </w:rPr>
              <w:t>test</w:t>
            </w:r>
            <w:proofErr w:type="gramEnd"/>
            <w:r>
              <w:rPr>
                <w:b/>
                <w:sz w:val="21"/>
                <w:szCs w:val="21"/>
                <w:lang w:val="en-GB"/>
              </w:rPr>
              <w:t xml:space="preserve">, analyse and evaluate. </w:t>
            </w:r>
          </w:p>
          <w:p w:rsidR="00BE7DB1" w:rsidP="004F3C65" w:rsidRDefault="00BE7DB1" w14:paraId="0895605B" w14:textId="721B0236">
            <w:pPr>
              <w:jc w:val="both"/>
              <w:rPr>
                <w:b/>
                <w:sz w:val="21"/>
                <w:szCs w:val="21"/>
                <w:lang w:val="en-GB"/>
              </w:rPr>
            </w:pPr>
            <w:r>
              <w:rPr>
                <w:b/>
                <w:sz w:val="21"/>
                <w:szCs w:val="21"/>
                <w:lang w:val="en-GB"/>
              </w:rPr>
              <w:t>Pupils are taught how to generate a wide range of research across 2 design and technology areas</w:t>
            </w:r>
          </w:p>
          <w:p w:rsidR="00BE7DB1" w:rsidP="004F3C65" w:rsidRDefault="00BE7DB1" w14:paraId="1130B7AC" w14:textId="5761EA06">
            <w:pPr>
              <w:jc w:val="both"/>
              <w:rPr>
                <w:b/>
                <w:sz w:val="21"/>
                <w:szCs w:val="21"/>
                <w:lang w:val="en-GB"/>
              </w:rPr>
            </w:pPr>
            <w:r>
              <w:rPr>
                <w:b/>
                <w:sz w:val="21"/>
                <w:szCs w:val="21"/>
                <w:lang w:val="en-GB"/>
              </w:rPr>
              <w:t>Pupils are taught how to use tools and equipment to progress with practical work.</w:t>
            </w:r>
          </w:p>
          <w:p w:rsidR="00411C95" w:rsidP="004F3C65" w:rsidRDefault="00411C95" w14:paraId="625BDB31" w14:textId="6F106E8B">
            <w:pPr>
              <w:jc w:val="both"/>
              <w:rPr>
                <w:b/>
                <w:sz w:val="21"/>
                <w:szCs w:val="21"/>
                <w:lang w:val="en-GB"/>
              </w:rPr>
            </w:pPr>
            <w:r>
              <w:rPr>
                <w:b/>
                <w:sz w:val="21"/>
                <w:szCs w:val="21"/>
                <w:lang w:val="en-GB"/>
              </w:rPr>
              <w:t>Pupils are taught how to research and be inspired by the work of others.</w:t>
            </w:r>
          </w:p>
          <w:p w:rsidR="00411C95" w:rsidP="004F3C65" w:rsidRDefault="00411C95" w14:paraId="646DB917" w14:textId="0A466B8C">
            <w:pPr>
              <w:jc w:val="both"/>
              <w:rPr>
                <w:b/>
                <w:sz w:val="21"/>
                <w:szCs w:val="21"/>
                <w:lang w:val="en-GB"/>
              </w:rPr>
            </w:pPr>
            <w:r>
              <w:rPr>
                <w:b/>
                <w:sz w:val="21"/>
                <w:szCs w:val="21"/>
                <w:lang w:val="en-GB"/>
              </w:rPr>
              <w:t xml:space="preserve">Pupils are taught how to use different presentation and drawing styles to present their ideas. </w:t>
            </w:r>
          </w:p>
          <w:p w:rsidR="004F3C65" w:rsidP="004F3C65" w:rsidRDefault="00BE7DB1" w14:paraId="55E47745" w14:textId="77777777">
            <w:pPr>
              <w:jc w:val="both"/>
              <w:rPr>
                <w:b/>
                <w:sz w:val="21"/>
                <w:szCs w:val="21"/>
                <w:lang w:val="en-GB"/>
              </w:rPr>
            </w:pPr>
            <w:r>
              <w:rPr>
                <w:b/>
                <w:sz w:val="21"/>
                <w:szCs w:val="21"/>
                <w:lang w:val="en-GB"/>
              </w:rPr>
              <w:t>Pupils learn a new range of vocabulary related to design and technology</w:t>
            </w:r>
          </w:p>
          <w:p w:rsidR="00411C95" w:rsidP="004F3C65" w:rsidRDefault="00411C95" w14:paraId="071AC3C2" w14:textId="77777777">
            <w:pPr>
              <w:jc w:val="both"/>
              <w:rPr>
                <w:b/>
                <w:sz w:val="21"/>
                <w:szCs w:val="21"/>
                <w:lang w:val="en-GB"/>
              </w:rPr>
            </w:pPr>
            <w:r>
              <w:rPr>
                <w:b/>
                <w:sz w:val="21"/>
                <w:szCs w:val="21"/>
                <w:lang w:val="en-GB"/>
              </w:rPr>
              <w:t xml:space="preserve">Pupils will learn about health, safety and hygiene in the kitchen through theory and practical tasks. </w:t>
            </w:r>
          </w:p>
          <w:p w:rsidR="00411C95" w:rsidP="004F3C65" w:rsidRDefault="00411C95" w14:paraId="73A05C86" w14:textId="77777777">
            <w:pPr>
              <w:jc w:val="both"/>
              <w:rPr>
                <w:b/>
                <w:sz w:val="21"/>
                <w:szCs w:val="21"/>
                <w:lang w:val="en-GB"/>
              </w:rPr>
            </w:pPr>
            <w:r>
              <w:rPr>
                <w:b/>
                <w:sz w:val="21"/>
                <w:szCs w:val="21"/>
                <w:lang w:val="en-GB"/>
              </w:rPr>
              <w:t xml:space="preserve">Pupils will learn about the origins of the food they eat, with reference to sourcing, processing, manufacture and ethical / sustainable issues. </w:t>
            </w:r>
          </w:p>
          <w:p w:rsidR="00411C95" w:rsidP="004F3C65" w:rsidRDefault="00411C95" w14:paraId="4EC4108D" w14:textId="77777777">
            <w:pPr>
              <w:jc w:val="both"/>
              <w:rPr>
                <w:b/>
                <w:sz w:val="21"/>
                <w:szCs w:val="21"/>
                <w:lang w:val="en-GB"/>
              </w:rPr>
            </w:pPr>
            <w:r>
              <w:rPr>
                <w:b/>
                <w:sz w:val="21"/>
                <w:szCs w:val="21"/>
                <w:lang w:val="en-GB"/>
              </w:rPr>
              <w:t>Pupils will be taught different methods of baking</w:t>
            </w:r>
          </w:p>
          <w:p w:rsidRPr="004F3C65" w:rsidR="00411C95" w:rsidP="004F3C65" w:rsidRDefault="00411C95" w14:paraId="19C23ED5" w14:textId="2BACD59F">
            <w:pPr>
              <w:jc w:val="both"/>
              <w:rPr>
                <w:b/>
                <w:sz w:val="21"/>
                <w:szCs w:val="21"/>
                <w:lang w:val="en-GB"/>
              </w:rPr>
            </w:pPr>
            <w:r>
              <w:rPr>
                <w:b/>
                <w:sz w:val="21"/>
                <w:szCs w:val="21"/>
                <w:lang w:val="en-GB"/>
              </w:rPr>
              <w:t xml:space="preserve">Pupils will be taught how to use a range of equipment and utensils in a safe and effective manner. </w:t>
            </w:r>
          </w:p>
        </w:tc>
      </w:tr>
      <w:tr w:rsidRPr="007B04C0" w:rsidR="007B1995" w:rsidTr="7705BAB6" w14:paraId="07B414B0" w14:textId="77777777">
        <w:tc>
          <w:tcPr>
            <w:tcW w:w="10632" w:type="dxa"/>
            <w:shd w:val="clear" w:color="auto" w:fill="E2EFD9" w:themeFill="accent6" w:themeFillTint="33"/>
            <w:tcMar/>
          </w:tcPr>
          <w:p w:rsidRPr="007B04C0" w:rsidR="007B1995" w:rsidP="007B1995" w:rsidRDefault="006E5B6C" w14:paraId="74FC2212" w14:textId="72A33205">
            <w:pPr>
              <w:jc w:val="both"/>
              <w:rPr>
                <w:sz w:val="21"/>
                <w:szCs w:val="21"/>
                <w:lang w:val="en-GB"/>
              </w:rPr>
            </w:pPr>
            <w:r>
              <w:rPr>
                <w:b/>
                <w:sz w:val="21"/>
                <w:szCs w:val="21"/>
                <w:lang w:val="en-GB"/>
              </w:rPr>
              <w:t>P</w:t>
            </w:r>
            <w:r w:rsidRPr="007B04C0" w:rsidR="007B1995">
              <w:rPr>
                <w:b/>
                <w:sz w:val="21"/>
                <w:szCs w:val="21"/>
                <w:lang w:val="en-GB"/>
              </w:rPr>
              <w:t>rior knowledge needed for this unit/topic from previous teaching</w:t>
            </w:r>
          </w:p>
        </w:tc>
      </w:tr>
      <w:tr w:rsidRPr="007B04C0" w:rsidR="007B1995" w:rsidTr="7705BAB6" w14:paraId="5B1F8AB2" w14:textId="77777777">
        <w:tc>
          <w:tcPr>
            <w:tcW w:w="10632" w:type="dxa"/>
            <w:tcMar/>
          </w:tcPr>
          <w:p w:rsidRPr="004F3C65" w:rsidR="004F3C65" w:rsidP="004F3C65" w:rsidRDefault="00B3778A" w14:paraId="30878C56" w14:textId="221A337C">
            <w:pPr>
              <w:rPr>
                <w:b/>
                <w:sz w:val="21"/>
                <w:szCs w:val="21"/>
                <w:lang w:val="en-GB"/>
              </w:rPr>
            </w:pPr>
            <w:r>
              <w:rPr>
                <w:b/>
                <w:sz w:val="21"/>
                <w:szCs w:val="21"/>
                <w:lang w:val="en-GB"/>
              </w:rPr>
              <w:t xml:space="preserve">Pupils’ experiences in primary vary greatly in DT.  It is expected they will have worked with a range of materials and generated design work for given contexts. </w:t>
            </w:r>
            <w:r w:rsidR="00D6643F">
              <w:rPr>
                <w:b/>
                <w:sz w:val="21"/>
                <w:szCs w:val="21"/>
                <w:lang w:val="en-GB"/>
              </w:rPr>
              <w:t>It is anticipated a lot of practical skills which may normally have been taught will have been unable to have been completed in so</w:t>
            </w:r>
            <w:r w:rsidR="00F670CF">
              <w:rPr>
                <w:b/>
                <w:sz w:val="21"/>
                <w:szCs w:val="21"/>
                <w:lang w:val="en-GB"/>
              </w:rPr>
              <w:t>me primary schools.  An audit in</w:t>
            </w:r>
            <w:r w:rsidR="00D6643F">
              <w:rPr>
                <w:b/>
                <w:sz w:val="21"/>
                <w:szCs w:val="21"/>
                <w:lang w:val="en-GB"/>
              </w:rPr>
              <w:t xml:space="preserve"> the different DT areas will be completed by pupils to assess their knowledge and understanding. </w:t>
            </w:r>
          </w:p>
        </w:tc>
      </w:tr>
      <w:tr w:rsidRPr="007B04C0" w:rsidR="00AA005C" w:rsidTr="7705BAB6" w14:paraId="079F81EC" w14:textId="77777777">
        <w:tc>
          <w:tcPr>
            <w:tcW w:w="10632" w:type="dxa"/>
            <w:shd w:val="clear" w:color="auto" w:fill="E2EFD9" w:themeFill="accent6" w:themeFillTint="33"/>
            <w:tcMar/>
          </w:tcPr>
          <w:p w:rsidRPr="007B04C0" w:rsidR="00AA005C" w:rsidRDefault="007B1995" w14:paraId="7DBAF03E" w14:textId="26CF0E01">
            <w:pPr>
              <w:rPr>
                <w:b/>
                <w:sz w:val="21"/>
                <w:szCs w:val="21"/>
                <w:lang w:val="en-GB"/>
              </w:rPr>
            </w:pPr>
            <w:r w:rsidRPr="007B04C0">
              <w:rPr>
                <w:b/>
                <w:sz w:val="21"/>
                <w:szCs w:val="21"/>
                <w:lang w:val="en-GB"/>
              </w:rPr>
              <w:t>R</w:t>
            </w:r>
            <w:r w:rsidRPr="007B04C0" w:rsidR="00AA005C">
              <w:rPr>
                <w:b/>
                <w:sz w:val="21"/>
                <w:szCs w:val="21"/>
                <w:lang w:val="en-GB"/>
              </w:rPr>
              <w:t>ationale for students studying this unit/topic</w:t>
            </w:r>
            <w:r w:rsidRPr="007B04C0">
              <w:rPr>
                <w:b/>
                <w:sz w:val="21"/>
                <w:szCs w:val="21"/>
                <w:lang w:val="en-GB"/>
              </w:rPr>
              <w:t xml:space="preserve"> </w:t>
            </w:r>
          </w:p>
        </w:tc>
      </w:tr>
      <w:tr w:rsidRPr="007B04C0" w:rsidR="008315F1" w:rsidTr="7705BAB6" w14:paraId="5B871996" w14:textId="77777777">
        <w:tc>
          <w:tcPr>
            <w:tcW w:w="10632" w:type="dxa"/>
            <w:tcMar/>
          </w:tcPr>
          <w:p w:rsidRPr="007B04C0" w:rsidR="007B1995" w:rsidP="007B1995" w:rsidRDefault="007B1995" w14:paraId="207CCB31" w14:textId="60869729">
            <w:pPr>
              <w:rPr>
                <w:b/>
                <w:sz w:val="21"/>
                <w:szCs w:val="21"/>
                <w:lang w:val="en-GB"/>
              </w:rPr>
            </w:pPr>
            <w:r w:rsidRPr="007B04C0">
              <w:rPr>
                <w:b/>
                <w:sz w:val="21"/>
                <w:szCs w:val="21"/>
                <w:lang w:val="en-GB"/>
              </w:rPr>
              <w:t>Rationale for studying this topic</w:t>
            </w:r>
          </w:p>
          <w:p w:rsidR="004F3C65" w:rsidP="007B1995" w:rsidRDefault="00BE7DB1" w14:paraId="68AAB448" w14:textId="6AE756FF">
            <w:pPr>
              <w:jc w:val="both"/>
              <w:rPr>
                <w:b/>
                <w:bCs/>
                <w:sz w:val="21"/>
                <w:szCs w:val="21"/>
                <w:lang w:val="en-GB"/>
              </w:rPr>
            </w:pPr>
            <w:r>
              <w:rPr>
                <w:b/>
                <w:bCs/>
                <w:sz w:val="21"/>
                <w:szCs w:val="21"/>
                <w:lang w:val="en-GB"/>
              </w:rPr>
              <w:t xml:space="preserve">Pupils work in 2 </w:t>
            </w:r>
            <w:r w:rsidR="00C07C66">
              <w:rPr>
                <w:b/>
                <w:bCs/>
                <w:sz w:val="21"/>
                <w:szCs w:val="21"/>
                <w:lang w:val="en-GB"/>
              </w:rPr>
              <w:t xml:space="preserve">material areas of DT </w:t>
            </w:r>
            <w:r>
              <w:rPr>
                <w:b/>
                <w:bCs/>
                <w:sz w:val="21"/>
                <w:szCs w:val="21"/>
                <w:lang w:val="en-GB"/>
              </w:rPr>
              <w:t xml:space="preserve">on 2 </w:t>
            </w:r>
            <w:r w:rsidR="001F6122">
              <w:rPr>
                <w:b/>
                <w:bCs/>
                <w:sz w:val="21"/>
                <w:szCs w:val="21"/>
                <w:lang w:val="en-GB"/>
              </w:rPr>
              <w:t xml:space="preserve">different </w:t>
            </w:r>
            <w:r w:rsidR="0005383E">
              <w:rPr>
                <w:b/>
                <w:bCs/>
                <w:sz w:val="21"/>
                <w:szCs w:val="21"/>
                <w:lang w:val="en-GB"/>
              </w:rPr>
              <w:t>units of work</w:t>
            </w:r>
            <w:r w:rsidR="00411C95">
              <w:rPr>
                <w:b/>
                <w:bCs/>
                <w:sz w:val="21"/>
                <w:szCs w:val="21"/>
                <w:lang w:val="en-GB"/>
              </w:rPr>
              <w:t xml:space="preserve"> and 1 unit of Food Technology</w:t>
            </w:r>
            <w:r w:rsidR="0005383E">
              <w:rPr>
                <w:b/>
                <w:bCs/>
                <w:sz w:val="21"/>
                <w:szCs w:val="21"/>
                <w:lang w:val="en-GB"/>
              </w:rPr>
              <w:t xml:space="preserve"> </w:t>
            </w:r>
            <w:r w:rsidR="001F6122">
              <w:rPr>
                <w:b/>
                <w:bCs/>
                <w:sz w:val="21"/>
                <w:szCs w:val="21"/>
                <w:lang w:val="en-GB"/>
              </w:rPr>
              <w:t>in year 7 to ensure they are developing a wide range of design and practical skills in order to progress in DT in terms of the requirements of the national curriculum and to start to embed skills</w:t>
            </w:r>
            <w:r w:rsidR="00866D5A">
              <w:rPr>
                <w:b/>
                <w:bCs/>
                <w:sz w:val="21"/>
                <w:szCs w:val="21"/>
                <w:lang w:val="en-GB"/>
              </w:rPr>
              <w:t xml:space="preserve"> and </w:t>
            </w:r>
            <w:r w:rsidR="00921DCB">
              <w:rPr>
                <w:b/>
                <w:bCs/>
                <w:sz w:val="21"/>
                <w:szCs w:val="21"/>
                <w:lang w:val="en-GB"/>
              </w:rPr>
              <w:t>knowledge</w:t>
            </w:r>
            <w:bookmarkStart w:name="_GoBack" w:id="0"/>
            <w:bookmarkEnd w:id="0"/>
            <w:r w:rsidR="001F6122">
              <w:rPr>
                <w:b/>
                <w:bCs/>
                <w:sz w:val="21"/>
                <w:szCs w:val="21"/>
                <w:lang w:val="en-GB"/>
              </w:rPr>
              <w:t xml:space="preserve"> that are required at</w:t>
            </w:r>
            <w:r w:rsidR="00C07C66">
              <w:rPr>
                <w:b/>
                <w:bCs/>
                <w:sz w:val="21"/>
                <w:szCs w:val="21"/>
                <w:lang w:val="en-GB"/>
              </w:rPr>
              <w:t xml:space="preserve"> a higher level in KS4 and KS5:</w:t>
            </w:r>
          </w:p>
          <w:p w:rsidR="00C07C66" w:rsidP="007B1995" w:rsidRDefault="00C07C66" w14:paraId="2563CE0C" w14:textId="77777777">
            <w:pPr>
              <w:jc w:val="both"/>
              <w:rPr>
                <w:b/>
                <w:bCs/>
                <w:sz w:val="21"/>
                <w:szCs w:val="21"/>
                <w:lang w:val="en-GB"/>
              </w:rPr>
            </w:pPr>
          </w:p>
          <w:p w:rsidR="00D5104D" w:rsidP="00D5104D" w:rsidRDefault="00BE7DB1" w14:paraId="38505264" w14:textId="00E45BFC">
            <w:pPr>
              <w:shd w:val="clear" w:color="auto" w:fill="FFFFFF"/>
              <w:textAlignment w:val="baseline"/>
              <w:rPr>
                <w:rFonts w:ascii="Calibri" w:hAnsi="Calibri" w:eastAsia="Times New Roman" w:cs="Calibri"/>
                <w:b/>
                <w:color w:val="000000"/>
                <w:sz w:val="21"/>
                <w:szCs w:val="21"/>
                <w:lang w:eastAsia="en-GB"/>
              </w:rPr>
            </w:pPr>
            <w:r w:rsidRPr="00C07C66">
              <w:rPr>
                <w:b/>
                <w:bCs/>
                <w:sz w:val="21"/>
                <w:szCs w:val="21"/>
                <w:lang w:val="en-GB"/>
              </w:rPr>
              <w:t xml:space="preserve">Graphics </w:t>
            </w:r>
            <w:r>
              <w:rPr>
                <w:b/>
                <w:bCs/>
                <w:sz w:val="21"/>
                <w:szCs w:val="21"/>
                <w:lang w:val="en-GB"/>
              </w:rPr>
              <w:t xml:space="preserve">– </w:t>
            </w:r>
            <w:r w:rsidR="00D5104D">
              <w:rPr>
                <w:b/>
                <w:bCs/>
                <w:sz w:val="21"/>
                <w:szCs w:val="21"/>
                <w:lang w:val="en-GB"/>
              </w:rPr>
              <w:t xml:space="preserve">Drawing and designers </w:t>
            </w:r>
            <w:r w:rsidRPr="00C07C66" w:rsidR="00D5104D">
              <w:rPr>
                <w:b/>
                <w:bCs/>
                <w:sz w:val="21"/>
                <w:szCs w:val="21"/>
                <w:lang w:val="en-GB"/>
              </w:rPr>
              <w:t xml:space="preserve">- </w:t>
            </w:r>
            <w:r w:rsidRPr="00C07C66" w:rsidR="00D5104D">
              <w:rPr>
                <w:rFonts w:ascii="Calibri" w:hAnsi="Calibri" w:eastAsia="Times New Roman" w:cs="Calibri"/>
                <w:b/>
                <w:color w:val="000000"/>
                <w:sz w:val="21"/>
                <w:szCs w:val="21"/>
                <w:lang w:eastAsia="en-GB"/>
              </w:rPr>
              <w:t>Year 7 students will learn how to draw using a range of 3D drawing techniques (oblique, one and two point perspective, and isometric) and they will also research a range of designers. Both of these are part of the GCSE specification.</w:t>
            </w:r>
          </w:p>
          <w:p w:rsidR="00BE7DB1" w:rsidP="007B1995" w:rsidRDefault="00BE7DB1" w14:paraId="7CC665D4" w14:textId="470DA657">
            <w:pPr>
              <w:jc w:val="both"/>
              <w:rPr>
                <w:b/>
                <w:bCs/>
                <w:sz w:val="21"/>
                <w:szCs w:val="21"/>
                <w:lang w:val="en-GB"/>
              </w:rPr>
            </w:pPr>
          </w:p>
          <w:p w:rsidR="00F8494E" w:rsidP="00F8494E" w:rsidRDefault="00F8494E" w14:paraId="5E0B8ADE" w14:textId="208BF008">
            <w:pPr>
              <w:jc w:val="both"/>
              <w:rPr>
                <w:b/>
                <w:bCs/>
                <w:sz w:val="21"/>
                <w:szCs w:val="21"/>
                <w:lang w:val="en-GB"/>
              </w:rPr>
            </w:pPr>
            <w:r w:rsidRPr="00F8494E">
              <w:rPr>
                <w:b/>
                <w:bCs/>
                <w:sz w:val="21"/>
                <w:szCs w:val="21"/>
                <w:lang w:val="en-GB"/>
              </w:rPr>
              <w:t>Product Design – Think Outside The Box – contextual analysis, primary and secondary research, design brief and specification generation, design, prototyping in compliant materials, prototype development, evaluation, sustainable design theory and compliant material theory</w:t>
            </w:r>
            <w:r w:rsidR="00C07C66">
              <w:rPr>
                <w:b/>
                <w:bCs/>
                <w:sz w:val="21"/>
                <w:szCs w:val="21"/>
                <w:lang w:val="en-GB"/>
              </w:rPr>
              <w:t>.</w:t>
            </w:r>
          </w:p>
          <w:p w:rsidR="00411C95" w:rsidP="00F8494E" w:rsidRDefault="00411C95" w14:paraId="33843062" w14:textId="7140F265">
            <w:pPr>
              <w:jc w:val="both"/>
              <w:rPr>
                <w:b/>
                <w:bCs/>
                <w:sz w:val="21"/>
                <w:szCs w:val="21"/>
                <w:lang w:val="en-GB"/>
              </w:rPr>
            </w:pPr>
          </w:p>
          <w:p w:rsidR="00411C95" w:rsidP="4927F68E" w:rsidRDefault="00411C95" w14:paraId="63A001E1" w14:textId="471A1E00">
            <w:pPr>
              <w:pStyle w:val="Normal"/>
              <w:jc w:val="both"/>
              <w:rPr>
                <w:b w:val="1"/>
                <w:bCs w:val="1"/>
                <w:sz w:val="21"/>
                <w:szCs w:val="21"/>
                <w:lang w:val="en-GB"/>
              </w:rPr>
            </w:pPr>
            <w:r w:rsidRPr="4927F68E" w:rsidR="00411C95">
              <w:rPr>
                <w:b w:val="1"/>
                <w:bCs w:val="1"/>
                <w:sz w:val="21"/>
                <w:szCs w:val="21"/>
                <w:lang w:val="en-GB"/>
              </w:rPr>
              <w:t xml:space="preserve">Food Technology – </w:t>
            </w:r>
            <w:r w:rsidRPr="4927F68E" w:rsidR="56776BF6">
              <w:rPr>
                <w:rFonts w:ascii="Calibri" w:hAnsi="Calibri" w:eastAsia="Calibri" w:cs="Calibri"/>
                <w:b w:val="1"/>
                <w:bCs w:val="1"/>
                <w:i w:val="0"/>
                <w:iCs w:val="0"/>
                <w:caps w:val="0"/>
                <w:smallCaps w:val="0"/>
                <w:noProof w:val="0"/>
                <w:color w:val="000000" w:themeColor="text1" w:themeTint="FF" w:themeShade="FF"/>
                <w:sz w:val="21"/>
                <w:szCs w:val="21"/>
                <w:lang w:val="en-GB"/>
              </w:rPr>
              <w:t xml:space="preserve">The SOW has been developed to integrate some the theory and practical skills which will be </w:t>
            </w:r>
            <w:r w:rsidRPr="4927F68E" w:rsidR="56776BF6">
              <w:rPr>
                <w:rFonts w:ascii="Calibri" w:hAnsi="Calibri" w:eastAsia="Calibri" w:cs="Calibri"/>
                <w:b w:val="1"/>
                <w:bCs w:val="1"/>
                <w:i w:val="0"/>
                <w:iCs w:val="0"/>
                <w:caps w:val="0"/>
                <w:smallCaps w:val="0"/>
                <w:noProof w:val="0"/>
                <w:color w:val="000000" w:themeColor="text1" w:themeTint="FF" w:themeShade="FF"/>
                <w:sz w:val="21"/>
                <w:szCs w:val="21"/>
                <w:lang w:val="en-GB"/>
              </w:rPr>
              <w:t>required</w:t>
            </w:r>
            <w:r w:rsidRPr="4927F68E" w:rsidR="56776BF6">
              <w:rPr>
                <w:rFonts w:ascii="Calibri" w:hAnsi="Calibri" w:eastAsia="Calibri" w:cs="Calibri"/>
                <w:b w:val="1"/>
                <w:bCs w:val="1"/>
                <w:i w:val="0"/>
                <w:iCs w:val="0"/>
                <w:caps w:val="0"/>
                <w:smallCaps w:val="0"/>
                <w:noProof w:val="0"/>
                <w:color w:val="000000" w:themeColor="text1" w:themeTint="FF" w:themeShade="FF"/>
                <w:sz w:val="21"/>
                <w:szCs w:val="21"/>
                <w:lang w:val="en-GB"/>
              </w:rPr>
              <w:t xml:space="preserve"> at GCSE in AQA Food Preparation &amp; Nutrition. We have carefully looked at the content which is tangible and age </w:t>
            </w:r>
            <w:r w:rsidRPr="4927F68E" w:rsidR="56776BF6">
              <w:rPr>
                <w:rFonts w:ascii="Calibri" w:hAnsi="Calibri" w:eastAsia="Calibri" w:cs="Calibri"/>
                <w:b w:val="1"/>
                <w:bCs w:val="1"/>
                <w:i w:val="0"/>
                <w:iCs w:val="0"/>
                <w:caps w:val="0"/>
                <w:smallCaps w:val="0"/>
                <w:noProof w:val="0"/>
                <w:color w:val="000000" w:themeColor="text1" w:themeTint="FF" w:themeShade="FF"/>
                <w:sz w:val="21"/>
                <w:szCs w:val="21"/>
                <w:lang w:val="en-GB"/>
              </w:rPr>
              <w:t>appropriate to</w:t>
            </w:r>
            <w:r w:rsidRPr="4927F68E" w:rsidR="56776BF6">
              <w:rPr>
                <w:rFonts w:ascii="Calibri" w:hAnsi="Calibri" w:eastAsia="Calibri" w:cs="Calibri"/>
                <w:b w:val="1"/>
                <w:bCs w:val="1"/>
                <w:i w:val="0"/>
                <w:iCs w:val="0"/>
                <w:caps w:val="0"/>
                <w:smallCaps w:val="0"/>
                <w:noProof w:val="0"/>
                <w:color w:val="000000" w:themeColor="text1" w:themeTint="FF" w:themeShade="FF"/>
                <w:sz w:val="21"/>
                <w:szCs w:val="21"/>
                <w:lang w:val="en-GB"/>
              </w:rPr>
              <w:t xml:space="preserve"> the Year 7 students. The course aims to teach theory content in 1-2 theory lessons before applying this knowledge to a practical food preparation task.</w:t>
            </w:r>
            <w:r w:rsidRPr="4927F68E" w:rsidR="56776BF6">
              <w:rPr>
                <w:rFonts w:ascii="Calibri" w:hAnsi="Calibri" w:eastAsia="Calibri" w:cs="Calibri"/>
                <w:noProof w:val="0"/>
                <w:sz w:val="21"/>
                <w:szCs w:val="21"/>
                <w:lang w:val="en-GB"/>
              </w:rPr>
              <w:t xml:space="preserve"> </w:t>
            </w:r>
          </w:p>
          <w:p w:rsidRPr="00F8494E" w:rsidR="00C07C66" w:rsidP="00F8494E" w:rsidRDefault="00C07C66" w14:paraId="4ACAC6B3" w14:textId="77777777">
            <w:pPr>
              <w:jc w:val="both"/>
              <w:rPr>
                <w:b/>
                <w:bCs/>
                <w:sz w:val="21"/>
                <w:szCs w:val="21"/>
                <w:lang w:val="en-GB"/>
              </w:rPr>
            </w:pPr>
          </w:p>
          <w:p w:rsidRPr="00411C95" w:rsidR="004F3C65" w:rsidP="004F3C65" w:rsidRDefault="00BE7DB1" w14:paraId="34A9CD55" w14:textId="06DD506B">
            <w:pPr>
              <w:jc w:val="both"/>
              <w:rPr>
                <w:b/>
                <w:bCs/>
                <w:sz w:val="21"/>
                <w:szCs w:val="21"/>
                <w:lang w:val="en-GB"/>
              </w:rPr>
            </w:pPr>
            <w:r>
              <w:rPr>
                <w:b/>
                <w:bCs/>
                <w:sz w:val="21"/>
                <w:szCs w:val="21"/>
                <w:lang w:val="en-GB"/>
              </w:rPr>
              <w:t>These</w:t>
            </w:r>
            <w:r w:rsidR="001F6122">
              <w:rPr>
                <w:b/>
                <w:bCs/>
                <w:sz w:val="21"/>
                <w:szCs w:val="21"/>
                <w:lang w:val="en-GB"/>
              </w:rPr>
              <w:t xml:space="preserve"> projects</w:t>
            </w:r>
            <w:r>
              <w:rPr>
                <w:b/>
                <w:bCs/>
                <w:sz w:val="21"/>
                <w:szCs w:val="21"/>
                <w:lang w:val="en-GB"/>
              </w:rPr>
              <w:t xml:space="preserve"> meet the requirements of the national </w:t>
            </w:r>
            <w:r w:rsidR="001F6122">
              <w:rPr>
                <w:b/>
                <w:bCs/>
                <w:sz w:val="21"/>
                <w:szCs w:val="21"/>
                <w:lang w:val="en-GB"/>
              </w:rPr>
              <w:t>curriculum</w:t>
            </w:r>
            <w:r>
              <w:rPr>
                <w:b/>
                <w:bCs/>
                <w:sz w:val="21"/>
                <w:szCs w:val="21"/>
                <w:lang w:val="en-GB"/>
              </w:rPr>
              <w:t xml:space="preserve"> </w:t>
            </w:r>
            <w:r w:rsidR="001F6122">
              <w:rPr>
                <w:b/>
                <w:bCs/>
                <w:sz w:val="21"/>
                <w:szCs w:val="21"/>
                <w:lang w:val="en-GB"/>
              </w:rPr>
              <w:t xml:space="preserve">for KS3 and ensure that pupils are equipped to work methodically through </w:t>
            </w:r>
            <w:r w:rsidR="0005383E">
              <w:rPr>
                <w:b/>
                <w:bCs/>
                <w:sz w:val="21"/>
                <w:szCs w:val="21"/>
                <w:lang w:val="en-GB"/>
              </w:rPr>
              <w:t xml:space="preserve">a unit of work in later years. </w:t>
            </w:r>
            <w:r w:rsidR="001F6122">
              <w:rPr>
                <w:b/>
                <w:bCs/>
                <w:sz w:val="21"/>
                <w:szCs w:val="21"/>
                <w:lang w:val="en-GB"/>
              </w:rPr>
              <w:t>There are a lot of generic skills that can be transferred whe</w:t>
            </w:r>
            <w:r w:rsidR="00C07C66">
              <w:rPr>
                <w:b/>
                <w:bCs/>
                <w:sz w:val="21"/>
                <w:szCs w:val="21"/>
                <w:lang w:val="en-GB"/>
              </w:rPr>
              <w:t>n students do projects in year 7</w:t>
            </w:r>
            <w:r w:rsidR="001F6122">
              <w:rPr>
                <w:b/>
                <w:bCs/>
                <w:sz w:val="21"/>
                <w:szCs w:val="21"/>
                <w:lang w:val="en-GB"/>
              </w:rPr>
              <w:t xml:space="preserve"> and which are </w:t>
            </w:r>
            <w:r w:rsidR="0005383E">
              <w:rPr>
                <w:b/>
                <w:bCs/>
                <w:sz w:val="21"/>
                <w:szCs w:val="21"/>
                <w:lang w:val="en-GB"/>
              </w:rPr>
              <w:t xml:space="preserve">constantly </w:t>
            </w:r>
            <w:r w:rsidR="001F6122">
              <w:rPr>
                <w:b/>
                <w:bCs/>
                <w:sz w:val="21"/>
                <w:szCs w:val="21"/>
                <w:lang w:val="en-GB"/>
              </w:rPr>
              <w:t>reinforced in order to ultimately enable students to develop these at a higher level at KS4 and KS5</w:t>
            </w:r>
            <w:r w:rsidR="00127DF5">
              <w:rPr>
                <w:b/>
                <w:bCs/>
                <w:sz w:val="21"/>
                <w:szCs w:val="21"/>
                <w:lang w:val="en-GB"/>
              </w:rPr>
              <w:t xml:space="preserve">.  Pathways produced for year 7 reflect the range of abilities pupils can work at on these projects due to their prior knowledge and general ability. </w:t>
            </w:r>
          </w:p>
          <w:p w:rsidRPr="004F3C65" w:rsidR="00D57FF3" w:rsidP="004F3C65" w:rsidRDefault="00D57FF3" w14:paraId="27C56A2D" w14:textId="451AEAAD">
            <w:pPr>
              <w:jc w:val="both"/>
              <w:rPr>
                <w:b/>
                <w:sz w:val="21"/>
                <w:szCs w:val="21"/>
                <w:lang w:val="en-GB"/>
              </w:rPr>
            </w:pPr>
            <w:r w:rsidRPr="004F3C65">
              <w:rPr>
                <w:i/>
                <w:sz w:val="21"/>
                <w:szCs w:val="21"/>
                <w:lang w:val="en-GB"/>
              </w:rPr>
              <w:t xml:space="preserve"> </w:t>
            </w:r>
          </w:p>
        </w:tc>
      </w:tr>
      <w:tr w:rsidRPr="007B04C0" w:rsidR="00AA005C" w:rsidTr="7705BAB6" w14:paraId="6BD43A62" w14:textId="77777777">
        <w:tc>
          <w:tcPr>
            <w:tcW w:w="10632" w:type="dxa"/>
            <w:shd w:val="clear" w:color="auto" w:fill="E2EFD9" w:themeFill="accent6" w:themeFillTint="33"/>
            <w:tcMar/>
          </w:tcPr>
          <w:p w:rsidRPr="007B04C0" w:rsidR="00AA005C" w:rsidRDefault="003B1C40" w14:paraId="23E38E3B" w14:textId="7A3755DA">
            <w:pPr>
              <w:rPr>
                <w:b/>
                <w:sz w:val="21"/>
                <w:szCs w:val="21"/>
                <w:lang w:val="en-GB"/>
              </w:rPr>
            </w:pPr>
            <w:r w:rsidRPr="007B04C0">
              <w:rPr>
                <w:b/>
                <w:sz w:val="21"/>
                <w:szCs w:val="21"/>
                <w:lang w:val="en-GB"/>
              </w:rPr>
              <w:t>K</w:t>
            </w:r>
            <w:r w:rsidRPr="007B04C0" w:rsidR="00AA005C">
              <w:rPr>
                <w:b/>
                <w:sz w:val="21"/>
                <w:szCs w:val="21"/>
                <w:lang w:val="en-GB"/>
              </w:rPr>
              <w:t>ey concepts/ideas that are taught to students in this unit/topic</w:t>
            </w:r>
            <w:r w:rsidRPr="007B04C0" w:rsidR="007B1995">
              <w:rPr>
                <w:b/>
                <w:sz w:val="21"/>
                <w:szCs w:val="21"/>
                <w:lang w:val="en-GB"/>
              </w:rPr>
              <w:t xml:space="preserve">, including </w:t>
            </w:r>
            <w:r w:rsidRPr="007B04C0">
              <w:rPr>
                <w:b/>
                <w:sz w:val="21"/>
                <w:szCs w:val="21"/>
                <w:lang w:val="en-GB"/>
              </w:rPr>
              <w:t>a</w:t>
            </w:r>
            <w:r w:rsidRPr="007B04C0" w:rsidR="007B1995">
              <w:rPr>
                <w:b/>
                <w:sz w:val="21"/>
                <w:szCs w:val="21"/>
                <w:lang w:val="en-GB"/>
              </w:rPr>
              <w:t xml:space="preserve">ny </w:t>
            </w:r>
            <w:r w:rsidRPr="007B04C0" w:rsidR="00F56CCA">
              <w:rPr>
                <w:b/>
                <w:sz w:val="21"/>
                <w:szCs w:val="21"/>
                <w:lang w:val="en-GB"/>
              </w:rPr>
              <w:t xml:space="preserve">anticipated gaps in </w:t>
            </w:r>
            <w:r w:rsidRPr="007B04C0" w:rsidR="007B1995">
              <w:rPr>
                <w:b/>
                <w:sz w:val="21"/>
                <w:szCs w:val="21"/>
                <w:lang w:val="en-GB"/>
              </w:rPr>
              <w:t>knowledge</w:t>
            </w:r>
            <w:r w:rsidRPr="007B04C0" w:rsidR="00F56CCA">
              <w:rPr>
                <w:b/>
                <w:sz w:val="21"/>
                <w:szCs w:val="21"/>
                <w:lang w:val="en-GB"/>
              </w:rPr>
              <w:t xml:space="preserve"> </w:t>
            </w:r>
            <w:r w:rsidRPr="007B04C0">
              <w:rPr>
                <w:b/>
                <w:sz w:val="21"/>
                <w:szCs w:val="21"/>
                <w:lang w:val="en-GB"/>
              </w:rPr>
              <w:t xml:space="preserve">and </w:t>
            </w:r>
            <w:r w:rsidRPr="007B04C0" w:rsidR="007B1995">
              <w:rPr>
                <w:b/>
                <w:sz w:val="21"/>
                <w:szCs w:val="21"/>
                <w:lang w:val="en-GB"/>
              </w:rPr>
              <w:t>plan</w:t>
            </w:r>
            <w:r w:rsidRPr="007B04C0" w:rsidR="00F56CCA">
              <w:rPr>
                <w:b/>
                <w:sz w:val="21"/>
                <w:szCs w:val="21"/>
                <w:lang w:val="en-GB"/>
              </w:rPr>
              <w:t xml:space="preserve"> to overcome</w:t>
            </w:r>
            <w:r w:rsidRPr="007B04C0" w:rsidR="007B1995">
              <w:rPr>
                <w:b/>
                <w:sz w:val="21"/>
                <w:szCs w:val="21"/>
                <w:lang w:val="en-GB"/>
              </w:rPr>
              <w:t xml:space="preserve"> these</w:t>
            </w:r>
          </w:p>
        </w:tc>
      </w:tr>
      <w:tr w:rsidRPr="007B04C0" w:rsidR="008315F1" w:rsidTr="7705BAB6" w14:paraId="70E88F15" w14:textId="77777777">
        <w:tc>
          <w:tcPr>
            <w:tcW w:w="10632" w:type="dxa"/>
            <w:tcMar/>
          </w:tcPr>
          <w:p w:rsidR="001F6122" w:rsidP="4927F68E" w:rsidRDefault="001F6122" w14:paraId="6635F413" w14:textId="466DA106">
            <w:pPr>
              <w:pStyle w:val="Normal"/>
              <w:jc w:val="both"/>
              <w:rPr>
                <w:b w:val="1"/>
                <w:bCs w:val="1"/>
                <w:sz w:val="21"/>
                <w:szCs w:val="21"/>
                <w:lang w:val="en-GB"/>
              </w:rPr>
            </w:pPr>
            <w:r w:rsidRPr="4927F68E" w:rsidR="001F6122">
              <w:rPr>
                <w:b w:val="1"/>
                <w:bCs w:val="1"/>
                <w:sz w:val="21"/>
                <w:szCs w:val="21"/>
                <w:lang w:val="en-GB"/>
              </w:rPr>
              <w:t>These projects are planned to meet the requirements of the national curriculum in the following ways:</w:t>
            </w:r>
          </w:p>
          <w:p w:rsidR="00C07C66" w:rsidP="001F6122" w:rsidRDefault="00C07C66" w14:paraId="62E8064A" w14:textId="77777777">
            <w:pPr>
              <w:jc w:val="both"/>
              <w:rPr>
                <w:b/>
                <w:bCs/>
                <w:sz w:val="21"/>
                <w:szCs w:val="21"/>
                <w:lang w:val="en-GB"/>
              </w:rPr>
            </w:pPr>
          </w:p>
          <w:p w:rsidR="001F6122" w:rsidP="001F6122" w:rsidRDefault="001F6122" w14:paraId="3EE17072" w14:textId="77777777">
            <w:pPr>
              <w:jc w:val="both"/>
              <w:rPr>
                <w:b/>
                <w:bCs/>
                <w:sz w:val="21"/>
                <w:szCs w:val="21"/>
                <w:lang w:val="en-GB"/>
              </w:rPr>
            </w:pPr>
            <w:r>
              <w:rPr>
                <w:b/>
                <w:bCs/>
                <w:sz w:val="21"/>
                <w:szCs w:val="21"/>
                <w:lang w:val="en-GB"/>
              </w:rPr>
              <w:t>Allow pupils to identify design possibilities in the initial stages of a project for a provided context</w:t>
            </w:r>
          </w:p>
          <w:p w:rsidR="001F6122" w:rsidP="001F6122" w:rsidRDefault="001F6122" w14:paraId="69A39356" w14:textId="77777777">
            <w:pPr>
              <w:jc w:val="both"/>
              <w:rPr>
                <w:b/>
                <w:bCs/>
                <w:sz w:val="21"/>
                <w:szCs w:val="21"/>
                <w:lang w:val="en-GB"/>
              </w:rPr>
            </w:pPr>
            <w:r>
              <w:rPr>
                <w:b/>
                <w:bCs/>
                <w:sz w:val="21"/>
                <w:szCs w:val="21"/>
                <w:lang w:val="en-GB"/>
              </w:rPr>
              <w:lastRenderedPageBreak/>
              <w:t>Pupils need to be able to produce a design brief and identify specification points in terms of needs and wants of a potential client</w:t>
            </w:r>
          </w:p>
          <w:p w:rsidR="001F6122" w:rsidP="001F6122" w:rsidRDefault="001F6122" w14:paraId="435846D9" w14:textId="77777777">
            <w:pPr>
              <w:jc w:val="both"/>
              <w:rPr>
                <w:b/>
                <w:bCs/>
                <w:sz w:val="21"/>
                <w:szCs w:val="21"/>
                <w:lang w:val="en-GB"/>
              </w:rPr>
            </w:pPr>
            <w:r>
              <w:rPr>
                <w:b/>
                <w:bCs/>
                <w:sz w:val="21"/>
                <w:szCs w:val="21"/>
                <w:lang w:val="en-GB"/>
              </w:rPr>
              <w:t>Investigation into the work of others should impact on their design possibilities</w:t>
            </w:r>
          </w:p>
          <w:p w:rsidR="001F6122" w:rsidP="001F6122" w:rsidRDefault="001F6122" w14:paraId="2CA2CF4C" w14:textId="3A5544DE" w14:noSpellErr="1">
            <w:pPr>
              <w:jc w:val="both"/>
              <w:rPr>
                <w:b w:val="1"/>
                <w:bCs w:val="1"/>
                <w:sz w:val="21"/>
                <w:szCs w:val="21"/>
                <w:lang w:val="en-GB"/>
              </w:rPr>
            </w:pPr>
            <w:r w:rsidRPr="4927F68E" w:rsidR="001F6122">
              <w:rPr>
                <w:b w:val="1"/>
                <w:bCs w:val="1"/>
                <w:sz w:val="21"/>
                <w:szCs w:val="21"/>
                <w:lang w:val="en-GB"/>
              </w:rPr>
              <w:t xml:space="preserve">Pupils need to generate a range of design ideas </w:t>
            </w:r>
            <w:r w:rsidRPr="4927F68E" w:rsidR="6F0780BC">
              <w:rPr>
                <w:b w:val="1"/>
                <w:bCs w:val="1"/>
                <w:sz w:val="21"/>
                <w:szCs w:val="21"/>
                <w:lang w:val="en-GB"/>
              </w:rPr>
              <w:t>using 2D and 2D drawing techniques</w:t>
            </w:r>
            <w:r w:rsidRPr="4927F68E" w:rsidR="6F0780BC">
              <w:rPr>
                <w:b w:val="1"/>
                <w:bCs w:val="1"/>
                <w:sz w:val="21"/>
                <w:szCs w:val="21"/>
                <w:lang w:val="en-GB"/>
              </w:rPr>
              <w:t xml:space="preserve"> </w:t>
            </w:r>
            <w:r w:rsidRPr="4927F68E" w:rsidR="001F6122">
              <w:rPr>
                <w:b w:val="1"/>
                <w:bCs w:val="1"/>
                <w:sz w:val="21"/>
                <w:szCs w:val="21"/>
                <w:lang w:val="en-GB"/>
              </w:rPr>
              <w:t xml:space="preserve">and annotate these to show inspiration, function </w:t>
            </w:r>
            <w:r w:rsidRPr="4927F68E" w:rsidR="00C07C66">
              <w:rPr>
                <w:b w:val="1"/>
                <w:bCs w:val="1"/>
                <w:sz w:val="21"/>
                <w:szCs w:val="21"/>
                <w:lang w:val="en-GB"/>
              </w:rPr>
              <w:t xml:space="preserve">and </w:t>
            </w:r>
            <w:r w:rsidRPr="4927F68E" w:rsidR="001F6122">
              <w:rPr>
                <w:b w:val="1"/>
                <w:bCs w:val="1"/>
                <w:sz w:val="21"/>
                <w:szCs w:val="21"/>
                <w:lang w:val="en-GB"/>
              </w:rPr>
              <w:t>aesthetics</w:t>
            </w:r>
            <w:r w:rsidRPr="4927F68E" w:rsidR="00C07C66">
              <w:rPr>
                <w:b w:val="1"/>
                <w:bCs w:val="1"/>
                <w:sz w:val="21"/>
                <w:szCs w:val="21"/>
                <w:lang w:val="en-GB"/>
              </w:rPr>
              <w:t>.</w:t>
            </w:r>
          </w:p>
          <w:p w:rsidR="001F6122" w:rsidP="001F6122" w:rsidRDefault="001F6122" w14:paraId="7CF74FA0" w14:textId="544CC98E">
            <w:pPr>
              <w:jc w:val="both"/>
              <w:rPr>
                <w:b/>
                <w:bCs/>
                <w:sz w:val="21"/>
                <w:szCs w:val="21"/>
                <w:lang w:val="en-GB"/>
              </w:rPr>
            </w:pPr>
            <w:r>
              <w:rPr>
                <w:b/>
                <w:bCs/>
                <w:sz w:val="21"/>
                <w:szCs w:val="21"/>
                <w:lang w:val="en-GB"/>
              </w:rPr>
              <w:t xml:space="preserve">Pupils should be </w:t>
            </w:r>
            <w:r w:rsidR="00C07C66">
              <w:rPr>
                <w:b/>
                <w:bCs/>
                <w:sz w:val="21"/>
                <w:szCs w:val="21"/>
                <w:lang w:val="en-GB"/>
              </w:rPr>
              <w:t xml:space="preserve">able to </w:t>
            </w:r>
            <w:r>
              <w:rPr>
                <w:b/>
                <w:bCs/>
                <w:sz w:val="21"/>
                <w:szCs w:val="21"/>
                <w:lang w:val="en-GB"/>
              </w:rPr>
              <w:t>select materials to develop their prototype and be able to plan the order of making their product</w:t>
            </w:r>
            <w:r w:rsidR="007A7085">
              <w:rPr>
                <w:b/>
                <w:bCs/>
                <w:sz w:val="21"/>
                <w:szCs w:val="21"/>
                <w:lang w:val="en-GB"/>
              </w:rPr>
              <w:t xml:space="preserve">. They should evidence some understanding of suitable materials and components. </w:t>
            </w:r>
          </w:p>
          <w:p w:rsidR="001F6122" w:rsidP="001F6122" w:rsidRDefault="001F6122" w14:paraId="36B6B618" w14:textId="77777777" w14:noSpellErr="1">
            <w:pPr>
              <w:jc w:val="both"/>
              <w:rPr>
                <w:b w:val="1"/>
                <w:bCs w:val="1"/>
                <w:sz w:val="21"/>
                <w:szCs w:val="21"/>
                <w:lang w:val="en-GB"/>
              </w:rPr>
            </w:pPr>
            <w:r w:rsidRPr="4927F68E" w:rsidR="001F6122">
              <w:rPr>
                <w:b w:val="1"/>
                <w:bCs w:val="1"/>
                <w:sz w:val="21"/>
                <w:szCs w:val="21"/>
                <w:lang w:val="en-GB"/>
              </w:rPr>
              <w:t xml:space="preserve">Pupils should produce 2D and 3D models </w:t>
            </w:r>
            <w:r w:rsidRPr="4927F68E" w:rsidR="001F6122">
              <w:rPr>
                <w:b w:val="1"/>
                <w:bCs w:val="1"/>
                <w:sz w:val="21"/>
                <w:szCs w:val="21"/>
                <w:lang w:val="en-GB"/>
              </w:rPr>
              <w:t>demonstrating</w:t>
            </w:r>
            <w:r w:rsidRPr="4927F68E" w:rsidR="001F6122">
              <w:rPr>
                <w:b w:val="1"/>
                <w:bCs w:val="1"/>
                <w:sz w:val="21"/>
                <w:szCs w:val="21"/>
                <w:lang w:val="en-GB"/>
              </w:rPr>
              <w:t xml:space="preserve"> skills when using tools and materials and follow safe working practices</w:t>
            </w:r>
          </w:p>
          <w:p w:rsidR="0F2271BC" w:rsidP="4927F68E" w:rsidRDefault="0F2271BC" w14:paraId="18A45CD9" w14:textId="7241458C">
            <w:pPr>
              <w:jc w:val="both"/>
              <w:rPr>
                <w:b w:val="1"/>
                <w:bCs w:val="1"/>
                <w:sz w:val="21"/>
                <w:szCs w:val="21"/>
                <w:lang w:val="en-GB"/>
              </w:rPr>
            </w:pPr>
            <w:r w:rsidRPr="4927F68E" w:rsidR="0F2271BC">
              <w:rPr>
                <w:b w:val="1"/>
                <w:bCs w:val="1"/>
                <w:sz w:val="21"/>
                <w:szCs w:val="21"/>
                <w:lang w:val="en-GB"/>
              </w:rPr>
              <w:t xml:space="preserve">Pupils should be able to evaluate their prototype in </w:t>
            </w:r>
            <w:proofErr w:type="gramStart"/>
            <w:r w:rsidRPr="4927F68E" w:rsidR="0F2271BC">
              <w:rPr>
                <w:b w:val="1"/>
                <w:bCs w:val="1"/>
                <w:sz w:val="21"/>
                <w:szCs w:val="21"/>
                <w:lang w:val="en-GB"/>
              </w:rPr>
              <w:t>a number of</w:t>
            </w:r>
            <w:proofErr w:type="gramEnd"/>
            <w:r w:rsidRPr="4927F68E" w:rsidR="0F2271BC">
              <w:rPr>
                <w:b w:val="1"/>
                <w:bCs w:val="1"/>
                <w:sz w:val="21"/>
                <w:szCs w:val="21"/>
                <w:lang w:val="en-GB"/>
              </w:rPr>
              <w:t xml:space="preserve"> ways and understand how their prototype has met their original intentions and the needs of the potential customer.</w:t>
            </w:r>
          </w:p>
          <w:p w:rsidR="41FB5E0B" w:rsidP="4927F68E" w:rsidRDefault="41FB5E0B" w14:paraId="3F51B770" w14:textId="2C15F6CE">
            <w:pPr>
              <w:pStyle w:val="Normal"/>
              <w:jc w:val="both"/>
              <w:rPr>
                <w:b w:val="1"/>
                <w:bCs w:val="1"/>
                <w:sz w:val="21"/>
                <w:szCs w:val="21"/>
                <w:lang w:val="en-GB"/>
              </w:rPr>
            </w:pPr>
            <w:r w:rsidRPr="4927F68E" w:rsidR="41FB5E0B">
              <w:rPr>
                <w:b w:val="1"/>
                <w:bCs w:val="1"/>
                <w:sz w:val="21"/>
                <w:szCs w:val="21"/>
                <w:lang w:val="en-GB"/>
              </w:rPr>
              <w:t xml:space="preserve">In Food technology, students will have an extremely varied set of practical skills and nutritional knowledge based on their Primary School experience and home life. Students will be able to overcome these gaps through the theory lessons and </w:t>
            </w:r>
            <w:r w:rsidRPr="4927F68E" w:rsidR="41FB5E0B">
              <w:rPr>
                <w:b w:val="1"/>
                <w:bCs w:val="1"/>
                <w:sz w:val="21"/>
                <w:szCs w:val="21"/>
                <w:lang w:val="en-GB"/>
              </w:rPr>
              <w:t>accompanying</w:t>
            </w:r>
            <w:r w:rsidRPr="4927F68E" w:rsidR="41FB5E0B">
              <w:rPr>
                <w:b w:val="1"/>
                <w:bCs w:val="1"/>
                <w:sz w:val="21"/>
                <w:szCs w:val="21"/>
                <w:lang w:val="en-GB"/>
              </w:rPr>
              <w:t xml:space="preserve"> practical lessons. For those students who have a greater level of skill or knowledge opportunities to develop leaderships skills as ‘Top Chef’ will be offered</w:t>
            </w:r>
            <w:r w:rsidRPr="4927F68E" w:rsidR="41FB5E0B">
              <w:rPr>
                <w:b w:val="1"/>
                <w:bCs w:val="1"/>
                <w:sz w:val="21"/>
                <w:szCs w:val="21"/>
                <w:lang w:val="en-GB"/>
              </w:rPr>
              <w:t xml:space="preserve">. </w:t>
            </w:r>
          </w:p>
          <w:p w:rsidR="2FCFFF23" w:rsidP="7705BAB6" w:rsidRDefault="2FCFFF23" w14:paraId="47A59112" w14:textId="5D641698">
            <w:pPr>
              <w:pStyle w:val="Normal"/>
              <w:jc w:val="both"/>
              <w:rPr>
                <w:rFonts w:ascii="Calibri" w:hAnsi="Calibri" w:eastAsia="Calibri" w:cs="Calibri"/>
                <w:noProof w:val="0"/>
                <w:sz w:val="21"/>
                <w:szCs w:val="21"/>
                <w:lang w:val="en-GB"/>
              </w:rPr>
            </w:pPr>
            <w:r w:rsidRPr="7705BAB6" w:rsidR="2FCFFF23">
              <w:rPr>
                <w:b w:val="1"/>
                <w:bCs w:val="1"/>
                <w:sz w:val="21"/>
                <w:szCs w:val="21"/>
                <w:lang w:val="en-GB"/>
              </w:rPr>
              <w:t xml:space="preserve">Students will learn how to work safely in the kitchen and with different foods, this will include food preparation and storage. Areas of focus will </w:t>
            </w:r>
            <w:r w:rsidRPr="7705BAB6" w:rsidR="3CFE9372">
              <w:rPr>
                <w:b w:val="1"/>
                <w:bCs w:val="1"/>
                <w:sz w:val="21"/>
                <w:szCs w:val="21"/>
                <w:lang w:val="en-GB"/>
              </w:rPr>
              <w:t>include:</w:t>
            </w:r>
            <w:r w:rsidRPr="7705BAB6" w:rsidR="2FCFFF23">
              <w:rPr>
                <w:b w:val="1"/>
                <w:bCs w:val="1"/>
                <w:sz w:val="21"/>
                <w:szCs w:val="21"/>
                <w:lang w:val="en-GB"/>
              </w:rPr>
              <w:t xml:space="preserve"> Health, </w:t>
            </w:r>
            <w:r w:rsidRPr="7705BAB6" w:rsidR="2FCFFF23">
              <w:rPr>
                <w:b w:val="1"/>
                <w:bCs w:val="1"/>
                <w:sz w:val="21"/>
                <w:szCs w:val="21"/>
                <w:lang w:val="en-GB"/>
              </w:rPr>
              <w:t>safety</w:t>
            </w:r>
            <w:r w:rsidRPr="7705BAB6" w:rsidR="2FCFFF23">
              <w:rPr>
                <w:b w:val="1"/>
                <w:bCs w:val="1"/>
                <w:sz w:val="21"/>
                <w:szCs w:val="21"/>
                <w:lang w:val="en-GB"/>
              </w:rPr>
              <w:t xml:space="preserve"> and hygiene; baking methods; processing and sourcing of foods; ethical and sustainable issues relating to food; the dangers of sugar and the role of yeast in bread making.</w:t>
            </w:r>
            <w:r w:rsidRPr="7705BAB6" w:rsidR="2A7347D5">
              <w:rPr>
                <w:b w:val="1"/>
                <w:bCs w:val="1"/>
                <w:sz w:val="21"/>
                <w:szCs w:val="21"/>
                <w:lang w:val="en-GB"/>
              </w:rPr>
              <w:t xml:space="preserve"> </w:t>
            </w:r>
            <w:r w:rsidRPr="7705BAB6" w:rsidR="2A7347D5">
              <w:rPr>
                <w:rFonts w:ascii="Calibri" w:hAnsi="Calibri" w:eastAsia="Calibri" w:cs="Calibri"/>
                <w:b w:val="1"/>
                <w:bCs w:val="1"/>
                <w:i w:val="0"/>
                <w:iCs w:val="0"/>
                <w:caps w:val="0"/>
                <w:smallCaps w:val="0"/>
                <w:strike w:val="0"/>
                <w:dstrike w:val="0"/>
                <w:noProof w:val="0"/>
                <w:color w:val="000000" w:themeColor="text1" w:themeTint="FF" w:themeShade="FF"/>
                <w:sz w:val="21"/>
                <w:szCs w:val="21"/>
                <w:u w:val="none"/>
                <w:lang w:val="en-GB"/>
              </w:rPr>
              <w:t>As well as practical skills, students will also develop their food product analysis, meal planning and evaluation skills.</w:t>
            </w:r>
          </w:p>
          <w:p w:rsidR="00C07C66" w:rsidP="004F3C65" w:rsidRDefault="00C07C66" w14:paraId="0801EAE8" w14:textId="6BA4A96A">
            <w:pPr>
              <w:jc w:val="both"/>
              <w:rPr>
                <w:b w:val="1"/>
                <w:bCs w:val="1"/>
                <w:sz w:val="21"/>
                <w:szCs w:val="21"/>
                <w:lang w:val="en-GB"/>
              </w:rPr>
            </w:pPr>
            <w:r w:rsidRPr="4927F68E" w:rsidR="00C07C66">
              <w:rPr>
                <w:b w:val="1"/>
                <w:bCs w:val="1"/>
                <w:sz w:val="21"/>
                <w:szCs w:val="21"/>
                <w:lang w:val="en-GB"/>
              </w:rPr>
              <w:t xml:space="preserve">To ensure inclusive teaching, staff will collaborate with the </w:t>
            </w:r>
            <w:r w:rsidRPr="4927F68E" w:rsidR="00C07C66">
              <w:rPr>
                <w:b w:val="1"/>
                <w:bCs w:val="1"/>
                <w:sz w:val="21"/>
                <w:szCs w:val="21"/>
                <w:lang w:val="en-GB"/>
              </w:rPr>
              <w:t>SEN</w:t>
            </w:r>
            <w:r w:rsidRPr="4927F68E" w:rsidR="7AAB04EB">
              <w:rPr>
                <w:b w:val="1"/>
                <w:bCs w:val="1"/>
                <w:sz w:val="21"/>
                <w:szCs w:val="21"/>
                <w:lang w:val="en-GB"/>
              </w:rPr>
              <w:t>D</w:t>
            </w:r>
            <w:r w:rsidRPr="4927F68E" w:rsidR="00C07C66">
              <w:rPr>
                <w:b w:val="1"/>
                <w:bCs w:val="1"/>
                <w:sz w:val="21"/>
                <w:szCs w:val="21"/>
                <w:lang w:val="en-GB"/>
              </w:rPr>
              <w:t xml:space="preserve"> department and use pupil passports to ensure the needs of these students are met and they can access the Dt curriculum. </w:t>
            </w:r>
          </w:p>
          <w:p w:rsidRPr="004F3C65" w:rsidR="004F3C65" w:rsidP="4927F68E" w:rsidRDefault="004F3C65" w14:paraId="6784E8EC" w14:textId="1A04CABF">
            <w:pPr>
              <w:jc w:val="both"/>
              <w:rPr>
                <w:b w:val="1"/>
                <w:bCs w:val="1"/>
                <w:sz w:val="21"/>
                <w:szCs w:val="21"/>
                <w:lang w:val="en-GB"/>
              </w:rPr>
            </w:pPr>
            <w:r w:rsidRPr="4927F68E" w:rsidR="00C07C66">
              <w:rPr>
                <w:b w:val="1"/>
                <w:bCs w:val="1"/>
                <w:sz w:val="21"/>
                <w:szCs w:val="21"/>
                <w:lang w:val="en-GB"/>
              </w:rPr>
              <w:t xml:space="preserve">Resources will be adapted when </w:t>
            </w:r>
            <w:r w:rsidRPr="4927F68E" w:rsidR="00C07C66">
              <w:rPr>
                <w:b w:val="1"/>
                <w:bCs w:val="1"/>
                <w:sz w:val="21"/>
                <w:szCs w:val="21"/>
                <w:lang w:val="en-GB"/>
              </w:rPr>
              <w:t>required</w:t>
            </w:r>
            <w:r w:rsidRPr="4927F68E" w:rsidR="00C07C66">
              <w:rPr>
                <w:b w:val="1"/>
                <w:bCs w:val="1"/>
                <w:sz w:val="21"/>
                <w:szCs w:val="21"/>
                <w:lang w:val="en-GB"/>
              </w:rPr>
              <w:t xml:space="preserve"> to suit the needs to students.</w:t>
            </w:r>
          </w:p>
        </w:tc>
      </w:tr>
      <w:tr w:rsidRPr="007B04C0" w:rsidR="00AA005C" w:rsidTr="7705BAB6" w14:paraId="5B2CDDBC" w14:textId="77777777">
        <w:tc>
          <w:tcPr>
            <w:tcW w:w="10632" w:type="dxa"/>
            <w:shd w:val="clear" w:color="auto" w:fill="E2EFD9" w:themeFill="accent6" w:themeFillTint="33"/>
            <w:tcMar/>
          </w:tcPr>
          <w:p w:rsidRPr="007B04C0" w:rsidR="00AA005C" w:rsidRDefault="003B1C40" w14:paraId="24C6014E" w14:textId="31085703">
            <w:pPr>
              <w:rPr>
                <w:b/>
                <w:sz w:val="21"/>
                <w:szCs w:val="21"/>
                <w:lang w:val="en-GB"/>
              </w:rPr>
            </w:pPr>
            <w:r w:rsidRPr="007B04C0">
              <w:rPr>
                <w:b/>
                <w:sz w:val="21"/>
                <w:szCs w:val="21"/>
                <w:lang w:val="en-GB"/>
              </w:rPr>
              <w:lastRenderedPageBreak/>
              <w:t>New</w:t>
            </w:r>
            <w:r w:rsidRPr="007B04C0" w:rsidR="004124B4">
              <w:rPr>
                <w:b/>
                <w:sz w:val="21"/>
                <w:szCs w:val="21"/>
                <w:lang w:val="en-GB"/>
              </w:rPr>
              <w:t xml:space="preserve"> </w:t>
            </w:r>
            <w:r w:rsidRPr="007B04C0" w:rsidR="00AA005C">
              <w:rPr>
                <w:b/>
                <w:sz w:val="21"/>
                <w:szCs w:val="21"/>
                <w:lang w:val="en-GB"/>
              </w:rPr>
              <w:t xml:space="preserve">key terminology </w:t>
            </w:r>
            <w:r w:rsidRPr="007B04C0">
              <w:rPr>
                <w:b/>
                <w:sz w:val="21"/>
                <w:szCs w:val="21"/>
                <w:lang w:val="en-GB"/>
              </w:rPr>
              <w:t>s</w:t>
            </w:r>
            <w:r w:rsidRPr="007B04C0" w:rsidR="00AA005C">
              <w:rPr>
                <w:b/>
                <w:sz w:val="21"/>
                <w:szCs w:val="21"/>
                <w:lang w:val="en-GB"/>
              </w:rPr>
              <w:t xml:space="preserve">tudents </w:t>
            </w:r>
            <w:r w:rsidRPr="007B04C0">
              <w:rPr>
                <w:b/>
                <w:sz w:val="21"/>
                <w:szCs w:val="21"/>
                <w:lang w:val="en-GB"/>
              </w:rPr>
              <w:t xml:space="preserve">will be </w:t>
            </w:r>
            <w:r w:rsidRPr="007B04C0" w:rsidR="00AA005C">
              <w:rPr>
                <w:b/>
                <w:sz w:val="21"/>
                <w:szCs w:val="21"/>
                <w:lang w:val="en-GB"/>
              </w:rPr>
              <w:t>taught during this topic/unit</w:t>
            </w:r>
          </w:p>
        </w:tc>
      </w:tr>
      <w:tr w:rsidRPr="007B04C0" w:rsidR="008315F1" w:rsidTr="7705BAB6" w14:paraId="09BEEACA" w14:textId="77777777">
        <w:trPr>
          <w:trHeight w:val="640"/>
        </w:trPr>
        <w:tc>
          <w:tcPr>
            <w:tcW w:w="10632" w:type="dxa"/>
            <w:tcMar/>
          </w:tcPr>
          <w:p w:rsidRPr="004F3C65" w:rsidR="00F95822" w:rsidP="00D471D2" w:rsidRDefault="001F6122" w14:paraId="7134982D" w14:textId="1067F15F">
            <w:pPr>
              <w:rPr>
                <w:b/>
                <w:sz w:val="21"/>
                <w:szCs w:val="21"/>
                <w:lang w:val="en-GB"/>
              </w:rPr>
            </w:pPr>
            <w:r>
              <w:rPr>
                <w:b/>
                <w:sz w:val="21"/>
                <w:szCs w:val="21"/>
                <w:lang w:val="en-GB"/>
              </w:rPr>
              <w:t xml:space="preserve">Vocabulary lists are used in the three subject </w:t>
            </w:r>
            <w:r w:rsidR="00D471D2">
              <w:rPr>
                <w:b/>
                <w:sz w:val="21"/>
                <w:szCs w:val="21"/>
                <w:lang w:val="en-GB"/>
              </w:rPr>
              <w:t xml:space="preserve">areas linking to the </w:t>
            </w:r>
            <w:r>
              <w:rPr>
                <w:b/>
                <w:sz w:val="21"/>
                <w:szCs w:val="21"/>
                <w:lang w:val="en-GB"/>
              </w:rPr>
              <w:t>using</w:t>
            </w:r>
            <w:r w:rsidR="00D471D2">
              <w:rPr>
                <w:b/>
                <w:sz w:val="21"/>
                <w:szCs w:val="21"/>
                <w:lang w:val="en-GB"/>
              </w:rPr>
              <w:t xml:space="preserve"> a wide range of tools and equipment </w:t>
            </w:r>
            <w:r>
              <w:rPr>
                <w:b/>
                <w:sz w:val="21"/>
                <w:szCs w:val="21"/>
                <w:lang w:val="en-GB"/>
              </w:rPr>
              <w:t xml:space="preserve">but also the process of designing. </w:t>
            </w:r>
            <w:r w:rsidR="007A7085">
              <w:rPr>
                <w:b/>
                <w:sz w:val="21"/>
                <w:szCs w:val="21"/>
                <w:lang w:val="en-GB"/>
              </w:rPr>
              <w:t>Key words and definitions are included in booklets.</w:t>
            </w:r>
          </w:p>
        </w:tc>
      </w:tr>
      <w:tr w:rsidRPr="007B04C0" w:rsidR="00717220" w:rsidTr="7705BAB6" w14:paraId="0BD4097E" w14:textId="77777777">
        <w:tc>
          <w:tcPr>
            <w:tcW w:w="10632" w:type="dxa"/>
            <w:shd w:val="clear" w:color="auto" w:fill="E2EFD9" w:themeFill="accent6" w:themeFillTint="33"/>
            <w:tcMar/>
          </w:tcPr>
          <w:p w:rsidRPr="007B04C0" w:rsidR="00717220" w:rsidRDefault="003B1C40" w14:paraId="7C420558" w14:textId="71D83BBA">
            <w:pPr>
              <w:rPr>
                <w:b/>
                <w:sz w:val="21"/>
                <w:szCs w:val="21"/>
                <w:lang w:val="en-GB"/>
              </w:rPr>
            </w:pPr>
            <w:r w:rsidRPr="007B04C0">
              <w:rPr>
                <w:b/>
                <w:sz w:val="21"/>
                <w:szCs w:val="21"/>
                <w:lang w:val="en-GB"/>
              </w:rPr>
              <w:t xml:space="preserve">Plan for Assessment </w:t>
            </w:r>
          </w:p>
        </w:tc>
      </w:tr>
      <w:tr w:rsidRPr="007B04C0" w:rsidR="00717220" w:rsidTr="7705BAB6" w14:paraId="56B7F9FC" w14:textId="77777777">
        <w:tc>
          <w:tcPr>
            <w:tcW w:w="10632" w:type="dxa"/>
            <w:tcMar/>
          </w:tcPr>
          <w:p w:rsidR="00717220" w:rsidP="4927F68E" w:rsidRDefault="00717220" w14:paraId="4616ADCE" w14:textId="31B6CB4F">
            <w:pPr>
              <w:jc w:val="both"/>
              <w:rPr>
                <w:rFonts w:ascii="Calibri" w:hAnsi="Calibri" w:eastAsia="Calibri" w:cs="Calibri"/>
                <w:noProof w:val="0"/>
                <w:sz w:val="21"/>
                <w:szCs w:val="21"/>
                <w:lang w:val="en-GB"/>
              </w:rPr>
            </w:pPr>
            <w:r w:rsidRPr="4927F68E" w:rsidR="27D90B7D">
              <w:rPr>
                <w:rFonts w:ascii="Calibri" w:hAnsi="Calibri" w:eastAsia="Calibri" w:cs="Calibri"/>
                <w:b w:val="1"/>
                <w:bCs w:val="1"/>
                <w:i w:val="0"/>
                <w:iCs w:val="0"/>
                <w:caps w:val="0"/>
                <w:smallCaps w:val="0"/>
                <w:noProof w:val="0"/>
                <w:color w:val="000000" w:themeColor="text1" w:themeTint="FF" w:themeShade="FF"/>
                <w:sz w:val="21"/>
                <w:szCs w:val="21"/>
                <w:lang w:val="en-GB"/>
              </w:rPr>
              <w:t xml:space="preserve">There are 2 assessments in each specialism across Y7. These assessments will be set at the </w:t>
            </w:r>
            <w:r w:rsidRPr="4927F68E" w:rsidR="27D90B7D">
              <w:rPr>
                <w:rFonts w:ascii="Calibri" w:hAnsi="Calibri" w:eastAsia="Calibri" w:cs="Calibri"/>
                <w:b w:val="1"/>
                <w:bCs w:val="1"/>
                <w:i w:val="0"/>
                <w:iCs w:val="0"/>
                <w:caps w:val="0"/>
                <w:smallCaps w:val="0"/>
                <w:noProof w:val="0"/>
                <w:color w:val="000000" w:themeColor="text1" w:themeTint="FF" w:themeShade="FF"/>
                <w:sz w:val="21"/>
                <w:szCs w:val="21"/>
                <w:lang w:val="en-GB"/>
              </w:rPr>
              <w:t>appropriate stage</w:t>
            </w:r>
            <w:r w:rsidRPr="4927F68E" w:rsidR="27D90B7D">
              <w:rPr>
                <w:rFonts w:ascii="Calibri" w:hAnsi="Calibri" w:eastAsia="Calibri" w:cs="Calibri"/>
                <w:b w:val="1"/>
                <w:bCs w:val="1"/>
                <w:i w:val="0"/>
                <w:iCs w:val="0"/>
                <w:caps w:val="0"/>
                <w:smallCaps w:val="0"/>
                <w:noProof w:val="0"/>
                <w:color w:val="000000" w:themeColor="text1" w:themeTint="FF" w:themeShade="FF"/>
                <w:sz w:val="21"/>
                <w:szCs w:val="21"/>
                <w:lang w:val="en-GB"/>
              </w:rPr>
              <w:t xml:space="preserve"> in each project and may not be in the same weeks or half term</w:t>
            </w:r>
            <w:r w:rsidRPr="4927F68E" w:rsidR="27D90B7D">
              <w:rPr>
                <w:rFonts w:ascii="Calibri" w:hAnsi="Calibri" w:eastAsia="Calibri" w:cs="Calibri"/>
                <w:b w:val="1"/>
                <w:bCs w:val="1"/>
                <w:i w:val="0"/>
                <w:iCs w:val="0"/>
                <w:caps w:val="0"/>
                <w:smallCaps w:val="0"/>
                <w:noProof w:val="0"/>
                <w:color w:val="000000" w:themeColor="text1" w:themeTint="FF" w:themeShade="FF"/>
                <w:sz w:val="21"/>
                <w:szCs w:val="21"/>
                <w:lang w:val="en-GB"/>
              </w:rPr>
              <w:t xml:space="preserve">. </w:t>
            </w:r>
            <w:r w:rsidRPr="4927F68E" w:rsidR="27D90B7D">
              <w:rPr>
                <w:rFonts w:ascii="Calibri" w:hAnsi="Calibri" w:eastAsia="Calibri" w:cs="Calibri"/>
                <w:noProof w:val="0"/>
                <w:sz w:val="21"/>
                <w:szCs w:val="21"/>
                <w:lang w:val="en-GB"/>
              </w:rPr>
              <w:t xml:space="preserve"> </w:t>
            </w:r>
          </w:p>
          <w:p w:rsidR="004F3C65" w:rsidP="004F3C65" w:rsidRDefault="00D471D2" w14:paraId="50806447" w14:textId="2D2AF1A6">
            <w:pPr>
              <w:jc w:val="both"/>
              <w:rPr>
                <w:b/>
                <w:sz w:val="21"/>
                <w:szCs w:val="21"/>
                <w:lang w:val="en-GB"/>
              </w:rPr>
            </w:pPr>
            <w:r>
              <w:rPr>
                <w:b/>
                <w:sz w:val="21"/>
                <w:szCs w:val="21"/>
                <w:lang w:val="en-GB"/>
              </w:rPr>
              <w:t xml:space="preserve">Informal assessment </w:t>
            </w:r>
            <w:r w:rsidR="0005383E">
              <w:rPr>
                <w:b/>
                <w:sz w:val="21"/>
                <w:szCs w:val="21"/>
                <w:lang w:val="en-GB"/>
              </w:rPr>
              <w:t>is</w:t>
            </w:r>
            <w:r>
              <w:rPr>
                <w:b/>
                <w:sz w:val="21"/>
                <w:szCs w:val="21"/>
                <w:lang w:val="en-GB"/>
              </w:rPr>
              <w:t xml:space="preserve"> ongoing through homework, classwork and contributions and dev</w:t>
            </w:r>
            <w:r w:rsidR="00C07C66">
              <w:rPr>
                <w:b/>
                <w:sz w:val="21"/>
                <w:szCs w:val="21"/>
                <w:lang w:val="en-GB"/>
              </w:rPr>
              <w:t>elopment throughout the lessons and at different stages of project work.</w:t>
            </w:r>
          </w:p>
          <w:p w:rsidR="00D471D2" w:rsidP="004F3C65" w:rsidRDefault="00D471D2" w14:paraId="7237C693" w14:textId="686C0732">
            <w:pPr>
              <w:jc w:val="both"/>
              <w:rPr>
                <w:b/>
                <w:sz w:val="21"/>
                <w:szCs w:val="21"/>
                <w:lang w:val="en-GB"/>
              </w:rPr>
            </w:pPr>
            <w:r>
              <w:rPr>
                <w:b/>
                <w:sz w:val="21"/>
                <w:szCs w:val="21"/>
                <w:lang w:val="en-GB"/>
              </w:rPr>
              <w:t>Work is marked in homework and classwork booklets against a ra</w:t>
            </w:r>
            <w:r w:rsidR="0005383E">
              <w:rPr>
                <w:b/>
                <w:sz w:val="21"/>
                <w:szCs w:val="21"/>
                <w:lang w:val="en-GB"/>
              </w:rPr>
              <w:t>n</w:t>
            </w:r>
            <w:r>
              <w:rPr>
                <w:b/>
                <w:sz w:val="21"/>
                <w:szCs w:val="21"/>
                <w:lang w:val="en-GB"/>
              </w:rPr>
              <w:t>ge of success criteria which students</w:t>
            </w:r>
            <w:r w:rsidR="007A7085">
              <w:rPr>
                <w:b/>
                <w:sz w:val="21"/>
                <w:szCs w:val="21"/>
                <w:lang w:val="en-GB"/>
              </w:rPr>
              <w:t xml:space="preserve"> also use to assess their work </w:t>
            </w:r>
            <w:r w:rsidR="00C07C66">
              <w:rPr>
                <w:b/>
                <w:sz w:val="21"/>
                <w:szCs w:val="21"/>
                <w:lang w:val="en-GB"/>
              </w:rPr>
              <w:t>and gaps in their knowledge and understanding. F</w:t>
            </w:r>
            <w:r w:rsidR="007A7085">
              <w:rPr>
                <w:b/>
                <w:sz w:val="21"/>
                <w:szCs w:val="21"/>
                <w:lang w:val="en-GB"/>
              </w:rPr>
              <w:t>urther assessments will be built into schemes of work.</w:t>
            </w:r>
          </w:p>
          <w:p w:rsidR="00D471D2" w:rsidP="004F3C65" w:rsidRDefault="00D471D2" w14:paraId="66DC30A3" w14:textId="29183832">
            <w:pPr>
              <w:jc w:val="both"/>
              <w:rPr>
                <w:b/>
                <w:sz w:val="21"/>
                <w:szCs w:val="21"/>
                <w:lang w:val="en-GB"/>
              </w:rPr>
            </w:pPr>
            <w:r>
              <w:rPr>
                <w:b/>
                <w:sz w:val="21"/>
                <w:szCs w:val="21"/>
                <w:lang w:val="en-GB"/>
              </w:rPr>
              <w:t>A skills and knowledge audit is completed at the beginning of the project’s, mid project and at the end to identify gaps in the pupils understanding</w:t>
            </w:r>
          </w:p>
          <w:p w:rsidR="00D471D2" w:rsidP="004F3C65" w:rsidRDefault="00D471D2" w14:paraId="213091A9" w14:textId="7362C72D">
            <w:pPr>
              <w:jc w:val="both"/>
              <w:rPr>
                <w:b/>
                <w:sz w:val="21"/>
                <w:szCs w:val="21"/>
                <w:lang w:val="en-GB"/>
              </w:rPr>
            </w:pPr>
            <w:r>
              <w:rPr>
                <w:b/>
                <w:sz w:val="21"/>
                <w:szCs w:val="21"/>
                <w:lang w:val="en-GB"/>
              </w:rPr>
              <w:t xml:space="preserve">Spelling tests and testing of basic skills throughout the project are recorded. </w:t>
            </w:r>
          </w:p>
          <w:p w:rsidR="00411C95" w:rsidP="004F3C65" w:rsidRDefault="00411C95" w14:paraId="2F7FECEE" w14:textId="078695D3">
            <w:pPr>
              <w:jc w:val="both"/>
              <w:rPr>
                <w:b/>
                <w:sz w:val="21"/>
                <w:szCs w:val="21"/>
                <w:lang w:val="en-GB"/>
              </w:rPr>
            </w:pPr>
            <w:r>
              <w:rPr>
                <w:b/>
                <w:sz w:val="21"/>
                <w:szCs w:val="21"/>
                <w:lang w:val="en-GB"/>
              </w:rPr>
              <w:t xml:space="preserve">Mid and end of project assessments in all 3 disciples. </w:t>
            </w:r>
          </w:p>
          <w:p w:rsidRPr="004F3C65" w:rsidR="004F3C65" w:rsidP="155D65A4" w:rsidRDefault="004F3C65" w14:paraId="04233BC0" w14:noSpellErr="1" w14:textId="61F6EDED">
            <w:pPr>
              <w:pStyle w:val="Normal"/>
              <w:jc w:val="both"/>
              <w:rPr>
                <w:b w:val="1"/>
                <w:bCs w:val="1"/>
                <w:sz w:val="21"/>
                <w:szCs w:val="21"/>
                <w:lang w:val="en-GB"/>
              </w:rPr>
            </w:pPr>
          </w:p>
        </w:tc>
      </w:tr>
    </w:tbl>
    <w:p w:rsidRPr="007B04C0" w:rsidR="00F95822" w:rsidRDefault="00F95822" w14:paraId="1CE33F4D" w14:textId="0A74C09C">
      <w:pPr>
        <w:rPr>
          <w:sz w:val="21"/>
          <w:szCs w:val="21"/>
          <w:lang w:val="en-GB"/>
        </w:rPr>
      </w:pPr>
    </w:p>
    <w:p w:rsidRPr="007B04C0" w:rsidR="007B1995" w:rsidRDefault="007B1995" w14:paraId="3C0DD892" w14:textId="7A3A1FD8">
      <w:pPr>
        <w:rPr>
          <w:sz w:val="21"/>
          <w:szCs w:val="21"/>
          <w:lang w:val="en-GB"/>
        </w:rPr>
      </w:pPr>
    </w:p>
    <w:p w:rsidRPr="007B1995" w:rsidR="007B1995" w:rsidRDefault="007B1995" w14:paraId="22E49443" w14:textId="36188C4E">
      <w:pPr>
        <w:rPr>
          <w:sz w:val="20"/>
          <w:szCs w:val="20"/>
          <w:lang w:val="en-GB"/>
        </w:rPr>
      </w:pPr>
    </w:p>
    <w:p w:rsidRPr="00312C50" w:rsidR="00312C50" w:rsidRDefault="00312C50" w14:paraId="6542BD36" w14:textId="56608F34">
      <w:pPr>
        <w:rPr>
          <w:lang w:val="en-GB"/>
        </w:rPr>
      </w:pPr>
    </w:p>
    <w:sectPr w:rsidRPr="00312C50" w:rsidR="00312C50" w:rsidSect="007B1995">
      <w:pgSz w:w="11900" w:h="16840" w:orient="portrait"/>
      <w:pgMar w:top="720" w:right="714"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6426E"/>
    <w:multiLevelType w:val="hybridMultilevel"/>
    <w:tmpl w:val="683E782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75F71D6"/>
    <w:multiLevelType w:val="hybridMultilevel"/>
    <w:tmpl w:val="C354FDE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1DCB27FF"/>
    <w:multiLevelType w:val="multilevel"/>
    <w:tmpl w:val="0532AB5A"/>
    <w:lvl w:ilvl="0">
      <w:start w:val="1"/>
      <w:numFmt w:val="bullet"/>
      <w:lvlText w:val=""/>
      <w:lvlJc w:val="left"/>
      <w:pPr>
        <w:ind w:left="720" w:hanging="360"/>
      </w:pPr>
      <w:rPr>
        <w:rFonts w:hint="default" w:ascii="Symbol" w:hAnsi="Symbol"/>
      </w:rPr>
    </w:lvl>
    <w:lvl w:ilvl="1">
      <w:start w:val="1"/>
      <w:numFmt w:val="bullet"/>
      <w:lvlText w:val=""/>
      <w:lvlJc w:val="left"/>
      <w:pPr>
        <w:ind w:left="720" w:hanging="360"/>
      </w:pPr>
      <w:rPr>
        <w:rFonts w:hint="default" w:ascii="Wingdings" w:hAnsi="Wingdings"/>
      </w:rPr>
    </w:lvl>
    <w:lvl w:ilvl="2">
      <w:start w:val="1"/>
      <w:numFmt w:val="bullet"/>
      <w:lvlText w:val=""/>
      <w:lvlJc w:val="left"/>
      <w:pPr>
        <w:ind w:left="1080" w:hanging="360"/>
      </w:pPr>
      <w:rPr>
        <w:rFonts w:hint="default" w:ascii="Wingdings" w:hAnsi="Wingdings"/>
      </w:rPr>
    </w:lvl>
    <w:lvl w:ilvl="3">
      <w:start w:val="1"/>
      <w:numFmt w:val="bullet"/>
      <w:lvlText w:val=""/>
      <w:lvlJc w:val="left"/>
      <w:pPr>
        <w:ind w:left="1440" w:hanging="360"/>
      </w:pPr>
      <w:rPr>
        <w:rFonts w:hint="default" w:ascii="Symbol" w:hAnsi="Symbol"/>
      </w:rPr>
    </w:lvl>
    <w:lvl w:ilvl="4">
      <w:start w:val="1"/>
      <w:numFmt w:val="bullet"/>
      <w:lvlText w:val="o"/>
      <w:lvlJc w:val="left"/>
      <w:pPr>
        <w:ind w:left="1800" w:hanging="360"/>
      </w:pPr>
      <w:rPr>
        <w:rFonts w:hint="default" w:ascii="Courier New" w:hAnsi="Courier New" w:cs="Courier New"/>
      </w:rPr>
    </w:lvl>
    <w:lvl w:ilvl="5">
      <w:start w:val="1"/>
      <w:numFmt w:val="bullet"/>
      <w:lvlText w:val=""/>
      <w:lvlJc w:val="left"/>
      <w:pPr>
        <w:ind w:left="2160" w:hanging="360"/>
      </w:pPr>
      <w:rPr>
        <w:rFonts w:hint="default" w:ascii="Wingdings" w:hAnsi="Wingdings"/>
      </w:rPr>
    </w:lvl>
    <w:lvl w:ilvl="6">
      <w:start w:val="1"/>
      <w:numFmt w:val="bullet"/>
      <w:lvlText w:val=""/>
      <w:lvlJc w:val="left"/>
      <w:pPr>
        <w:ind w:left="2520" w:hanging="360"/>
      </w:pPr>
      <w:rPr>
        <w:rFonts w:hint="default" w:ascii="Wingdings" w:hAnsi="Wingdings"/>
      </w:rPr>
    </w:lvl>
    <w:lvl w:ilvl="7">
      <w:start w:val="1"/>
      <w:numFmt w:val="bullet"/>
      <w:lvlText w:val=""/>
      <w:lvlJc w:val="left"/>
      <w:pPr>
        <w:ind w:left="2880" w:hanging="360"/>
      </w:pPr>
      <w:rPr>
        <w:rFonts w:hint="default" w:ascii="Symbol" w:hAnsi="Symbol"/>
      </w:rPr>
    </w:lvl>
    <w:lvl w:ilvl="8">
      <w:start w:val="1"/>
      <w:numFmt w:val="bullet"/>
      <w:lvlText w:val=""/>
      <w:lvlJc w:val="left"/>
      <w:pPr>
        <w:ind w:left="3240" w:hanging="360"/>
      </w:pPr>
      <w:rPr>
        <w:rFonts w:hint="default" w:ascii="Symbol" w:hAnsi="Symbol"/>
      </w:rPr>
    </w:lvl>
  </w:abstractNum>
  <w:abstractNum w:abstractNumId="3" w15:restartNumberingAfterBreak="0">
    <w:nsid w:val="1E223123"/>
    <w:multiLevelType w:val="hybridMultilevel"/>
    <w:tmpl w:val="9A30C250"/>
    <w:lvl w:ilvl="0" w:tplc="04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32D60343"/>
    <w:multiLevelType w:val="hybridMultilevel"/>
    <w:tmpl w:val="9DCAD50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35326C71"/>
    <w:multiLevelType w:val="hybridMultilevel"/>
    <w:tmpl w:val="D292D4C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37377640"/>
    <w:multiLevelType w:val="hybridMultilevel"/>
    <w:tmpl w:val="ADEE296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3BF26A65"/>
    <w:multiLevelType w:val="hybridMultilevel"/>
    <w:tmpl w:val="FF482538"/>
    <w:lvl w:ilvl="0" w:tplc="04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3C07092F"/>
    <w:multiLevelType w:val="hybridMultilevel"/>
    <w:tmpl w:val="023ADE5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3D657D8F"/>
    <w:multiLevelType w:val="multilevel"/>
    <w:tmpl w:val="0532AB5A"/>
    <w:lvl w:ilvl="0">
      <w:start w:val="1"/>
      <w:numFmt w:val="bullet"/>
      <w:lvlText w:val=""/>
      <w:lvlJc w:val="left"/>
      <w:pPr>
        <w:ind w:left="720" w:hanging="360"/>
      </w:pPr>
      <w:rPr>
        <w:rFonts w:hint="default" w:ascii="Symbol" w:hAnsi="Symbol"/>
      </w:rPr>
    </w:lvl>
    <w:lvl w:ilvl="1">
      <w:start w:val="1"/>
      <w:numFmt w:val="bullet"/>
      <w:lvlText w:val=""/>
      <w:lvlJc w:val="left"/>
      <w:pPr>
        <w:ind w:left="720" w:hanging="360"/>
      </w:pPr>
      <w:rPr>
        <w:rFonts w:hint="default" w:ascii="Wingdings" w:hAnsi="Wingdings"/>
      </w:rPr>
    </w:lvl>
    <w:lvl w:ilvl="2">
      <w:start w:val="1"/>
      <w:numFmt w:val="bullet"/>
      <w:lvlText w:val=""/>
      <w:lvlJc w:val="left"/>
      <w:pPr>
        <w:ind w:left="1080" w:hanging="360"/>
      </w:pPr>
      <w:rPr>
        <w:rFonts w:hint="default" w:ascii="Wingdings" w:hAnsi="Wingdings"/>
      </w:rPr>
    </w:lvl>
    <w:lvl w:ilvl="3">
      <w:start w:val="1"/>
      <w:numFmt w:val="bullet"/>
      <w:lvlText w:val=""/>
      <w:lvlJc w:val="left"/>
      <w:pPr>
        <w:ind w:left="1440" w:hanging="360"/>
      </w:pPr>
      <w:rPr>
        <w:rFonts w:hint="default" w:ascii="Symbol" w:hAnsi="Symbol"/>
      </w:rPr>
    </w:lvl>
    <w:lvl w:ilvl="4">
      <w:start w:val="1"/>
      <w:numFmt w:val="bullet"/>
      <w:lvlText w:val="o"/>
      <w:lvlJc w:val="left"/>
      <w:pPr>
        <w:ind w:left="1800" w:hanging="360"/>
      </w:pPr>
      <w:rPr>
        <w:rFonts w:hint="default" w:ascii="Courier New" w:hAnsi="Courier New" w:cs="Courier New"/>
      </w:rPr>
    </w:lvl>
    <w:lvl w:ilvl="5">
      <w:start w:val="1"/>
      <w:numFmt w:val="bullet"/>
      <w:lvlText w:val=""/>
      <w:lvlJc w:val="left"/>
      <w:pPr>
        <w:ind w:left="2160" w:hanging="360"/>
      </w:pPr>
      <w:rPr>
        <w:rFonts w:hint="default" w:ascii="Wingdings" w:hAnsi="Wingdings"/>
      </w:rPr>
    </w:lvl>
    <w:lvl w:ilvl="6">
      <w:start w:val="1"/>
      <w:numFmt w:val="bullet"/>
      <w:lvlText w:val=""/>
      <w:lvlJc w:val="left"/>
      <w:pPr>
        <w:ind w:left="2520" w:hanging="360"/>
      </w:pPr>
      <w:rPr>
        <w:rFonts w:hint="default" w:ascii="Wingdings" w:hAnsi="Wingdings"/>
      </w:rPr>
    </w:lvl>
    <w:lvl w:ilvl="7">
      <w:start w:val="1"/>
      <w:numFmt w:val="bullet"/>
      <w:lvlText w:val=""/>
      <w:lvlJc w:val="left"/>
      <w:pPr>
        <w:ind w:left="2880" w:hanging="360"/>
      </w:pPr>
      <w:rPr>
        <w:rFonts w:hint="default" w:ascii="Symbol" w:hAnsi="Symbol"/>
      </w:rPr>
    </w:lvl>
    <w:lvl w:ilvl="8">
      <w:start w:val="1"/>
      <w:numFmt w:val="bullet"/>
      <w:lvlText w:val=""/>
      <w:lvlJc w:val="left"/>
      <w:pPr>
        <w:ind w:left="3240" w:hanging="360"/>
      </w:pPr>
      <w:rPr>
        <w:rFonts w:hint="default" w:ascii="Symbol" w:hAnsi="Symbol"/>
      </w:rPr>
    </w:lvl>
  </w:abstractNum>
  <w:abstractNum w:abstractNumId="10" w15:restartNumberingAfterBreak="0">
    <w:nsid w:val="57A34983"/>
    <w:multiLevelType w:val="hybridMultilevel"/>
    <w:tmpl w:val="EAD4548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5B797B44"/>
    <w:multiLevelType w:val="hybridMultilevel"/>
    <w:tmpl w:val="723E2B1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5E0000D2"/>
    <w:multiLevelType w:val="multilevel"/>
    <w:tmpl w:val="908491EA"/>
    <w:lvl w:ilvl="0">
      <w:start w:val="1"/>
      <w:numFmt w:val="bullet"/>
      <w:lvlText w:val=""/>
      <w:lvlJc w:val="left"/>
      <w:pPr>
        <w:ind w:left="360" w:hanging="360"/>
      </w:pPr>
      <w:rPr>
        <w:rFonts w:hint="default" w:ascii="Wingdings" w:hAnsi="Wingdings"/>
      </w:rPr>
    </w:lvl>
    <w:lvl w:ilvl="1">
      <w:start w:val="1"/>
      <w:numFmt w:val="bullet"/>
      <w:lvlText w:val=""/>
      <w:lvlJc w:val="left"/>
      <w:pPr>
        <w:ind w:left="720" w:hanging="360"/>
      </w:pPr>
      <w:rPr>
        <w:rFonts w:hint="default" w:ascii="Wingdings" w:hAnsi="Wingdings"/>
      </w:rPr>
    </w:lvl>
    <w:lvl w:ilvl="2">
      <w:start w:val="1"/>
      <w:numFmt w:val="bullet"/>
      <w:lvlText w:val=""/>
      <w:lvlJc w:val="left"/>
      <w:pPr>
        <w:ind w:left="1080" w:hanging="360"/>
      </w:pPr>
      <w:rPr>
        <w:rFonts w:hint="default" w:ascii="Wingdings" w:hAnsi="Wingdings"/>
      </w:rPr>
    </w:lvl>
    <w:lvl w:ilvl="3">
      <w:start w:val="1"/>
      <w:numFmt w:val="bullet"/>
      <w:lvlText w:val=""/>
      <w:lvlJc w:val="left"/>
      <w:pPr>
        <w:ind w:left="1440" w:hanging="360"/>
      </w:pPr>
      <w:rPr>
        <w:rFonts w:hint="default" w:ascii="Symbol" w:hAnsi="Symbol"/>
      </w:rPr>
    </w:lvl>
    <w:lvl w:ilvl="4">
      <w:start w:val="1"/>
      <w:numFmt w:val="bullet"/>
      <w:lvlText w:val="o"/>
      <w:lvlJc w:val="left"/>
      <w:pPr>
        <w:ind w:left="1800" w:hanging="360"/>
      </w:pPr>
      <w:rPr>
        <w:rFonts w:hint="default" w:ascii="Courier New" w:hAnsi="Courier New" w:cs="Courier New"/>
      </w:rPr>
    </w:lvl>
    <w:lvl w:ilvl="5">
      <w:start w:val="1"/>
      <w:numFmt w:val="bullet"/>
      <w:lvlText w:val=""/>
      <w:lvlJc w:val="left"/>
      <w:pPr>
        <w:ind w:left="2160" w:hanging="360"/>
      </w:pPr>
      <w:rPr>
        <w:rFonts w:hint="default" w:ascii="Wingdings" w:hAnsi="Wingdings"/>
      </w:rPr>
    </w:lvl>
    <w:lvl w:ilvl="6">
      <w:start w:val="1"/>
      <w:numFmt w:val="bullet"/>
      <w:lvlText w:val=""/>
      <w:lvlJc w:val="left"/>
      <w:pPr>
        <w:ind w:left="2520" w:hanging="360"/>
      </w:pPr>
      <w:rPr>
        <w:rFonts w:hint="default" w:ascii="Wingdings" w:hAnsi="Wingdings"/>
      </w:rPr>
    </w:lvl>
    <w:lvl w:ilvl="7">
      <w:start w:val="1"/>
      <w:numFmt w:val="bullet"/>
      <w:lvlText w:val=""/>
      <w:lvlJc w:val="left"/>
      <w:pPr>
        <w:ind w:left="2880" w:hanging="360"/>
      </w:pPr>
      <w:rPr>
        <w:rFonts w:hint="default" w:ascii="Symbol" w:hAnsi="Symbol"/>
      </w:rPr>
    </w:lvl>
    <w:lvl w:ilvl="8">
      <w:start w:val="1"/>
      <w:numFmt w:val="bullet"/>
      <w:lvlText w:val=""/>
      <w:lvlJc w:val="left"/>
      <w:pPr>
        <w:ind w:left="3240" w:hanging="360"/>
      </w:pPr>
      <w:rPr>
        <w:rFonts w:hint="default" w:ascii="Symbol" w:hAnsi="Symbol"/>
      </w:rPr>
    </w:lvl>
  </w:abstractNum>
  <w:abstractNum w:abstractNumId="13" w15:restartNumberingAfterBreak="0">
    <w:nsid w:val="63642E07"/>
    <w:multiLevelType w:val="multilevel"/>
    <w:tmpl w:val="0532AB5A"/>
    <w:lvl w:ilvl="0">
      <w:start w:val="1"/>
      <w:numFmt w:val="bullet"/>
      <w:lvlText w:val=""/>
      <w:lvlJc w:val="left"/>
      <w:pPr>
        <w:ind w:left="720" w:hanging="360"/>
      </w:pPr>
      <w:rPr>
        <w:rFonts w:hint="default" w:ascii="Symbol" w:hAnsi="Symbol"/>
      </w:rPr>
    </w:lvl>
    <w:lvl w:ilvl="1">
      <w:start w:val="1"/>
      <w:numFmt w:val="bullet"/>
      <w:lvlText w:val=""/>
      <w:lvlJc w:val="left"/>
      <w:pPr>
        <w:ind w:left="720" w:hanging="360"/>
      </w:pPr>
      <w:rPr>
        <w:rFonts w:hint="default" w:ascii="Wingdings" w:hAnsi="Wingdings"/>
      </w:rPr>
    </w:lvl>
    <w:lvl w:ilvl="2">
      <w:start w:val="1"/>
      <w:numFmt w:val="bullet"/>
      <w:lvlText w:val=""/>
      <w:lvlJc w:val="left"/>
      <w:pPr>
        <w:ind w:left="1080" w:hanging="360"/>
      </w:pPr>
      <w:rPr>
        <w:rFonts w:hint="default" w:ascii="Wingdings" w:hAnsi="Wingdings"/>
      </w:rPr>
    </w:lvl>
    <w:lvl w:ilvl="3">
      <w:start w:val="1"/>
      <w:numFmt w:val="bullet"/>
      <w:lvlText w:val=""/>
      <w:lvlJc w:val="left"/>
      <w:pPr>
        <w:ind w:left="1440" w:hanging="360"/>
      </w:pPr>
      <w:rPr>
        <w:rFonts w:hint="default" w:ascii="Symbol" w:hAnsi="Symbol"/>
      </w:rPr>
    </w:lvl>
    <w:lvl w:ilvl="4">
      <w:start w:val="1"/>
      <w:numFmt w:val="bullet"/>
      <w:lvlText w:val="o"/>
      <w:lvlJc w:val="left"/>
      <w:pPr>
        <w:ind w:left="1800" w:hanging="360"/>
      </w:pPr>
      <w:rPr>
        <w:rFonts w:hint="default" w:ascii="Courier New" w:hAnsi="Courier New" w:cs="Courier New"/>
      </w:rPr>
    </w:lvl>
    <w:lvl w:ilvl="5">
      <w:start w:val="1"/>
      <w:numFmt w:val="bullet"/>
      <w:lvlText w:val=""/>
      <w:lvlJc w:val="left"/>
      <w:pPr>
        <w:ind w:left="2160" w:hanging="360"/>
      </w:pPr>
      <w:rPr>
        <w:rFonts w:hint="default" w:ascii="Wingdings" w:hAnsi="Wingdings"/>
      </w:rPr>
    </w:lvl>
    <w:lvl w:ilvl="6">
      <w:start w:val="1"/>
      <w:numFmt w:val="bullet"/>
      <w:lvlText w:val=""/>
      <w:lvlJc w:val="left"/>
      <w:pPr>
        <w:ind w:left="2520" w:hanging="360"/>
      </w:pPr>
      <w:rPr>
        <w:rFonts w:hint="default" w:ascii="Wingdings" w:hAnsi="Wingdings"/>
      </w:rPr>
    </w:lvl>
    <w:lvl w:ilvl="7">
      <w:start w:val="1"/>
      <w:numFmt w:val="bullet"/>
      <w:lvlText w:val=""/>
      <w:lvlJc w:val="left"/>
      <w:pPr>
        <w:ind w:left="2880" w:hanging="360"/>
      </w:pPr>
      <w:rPr>
        <w:rFonts w:hint="default" w:ascii="Symbol" w:hAnsi="Symbol"/>
      </w:rPr>
    </w:lvl>
    <w:lvl w:ilvl="8">
      <w:start w:val="1"/>
      <w:numFmt w:val="bullet"/>
      <w:lvlText w:val=""/>
      <w:lvlJc w:val="left"/>
      <w:pPr>
        <w:ind w:left="3240" w:hanging="360"/>
      </w:pPr>
      <w:rPr>
        <w:rFonts w:hint="default" w:ascii="Symbol" w:hAnsi="Symbol"/>
      </w:rPr>
    </w:lvl>
  </w:abstractNum>
  <w:abstractNum w:abstractNumId="14" w15:restartNumberingAfterBreak="0">
    <w:nsid w:val="6E2A09A2"/>
    <w:multiLevelType w:val="multilevel"/>
    <w:tmpl w:val="8DA6A942"/>
    <w:lvl w:ilvl="0">
      <w:start w:val="1"/>
      <w:numFmt w:val="bullet"/>
      <w:lvlText w:val=""/>
      <w:lvlJc w:val="left"/>
      <w:pPr>
        <w:ind w:left="720" w:hanging="360"/>
      </w:pPr>
      <w:rPr>
        <w:rFonts w:hint="default" w:ascii="Symbol" w:hAnsi="Symbol"/>
      </w:rPr>
    </w:lvl>
    <w:lvl w:ilvl="1">
      <w:start w:val="1"/>
      <w:numFmt w:val="bullet"/>
      <w:lvlText w:val=""/>
      <w:lvlJc w:val="left"/>
      <w:pPr>
        <w:ind w:left="720" w:hanging="360"/>
      </w:pPr>
      <w:rPr>
        <w:rFonts w:hint="default" w:ascii="Wingdings" w:hAnsi="Wingdings"/>
      </w:rPr>
    </w:lvl>
    <w:lvl w:ilvl="2">
      <w:start w:val="1"/>
      <w:numFmt w:val="bullet"/>
      <w:lvlText w:val="o"/>
      <w:lvlJc w:val="left"/>
      <w:pPr>
        <w:ind w:left="1080" w:hanging="360"/>
      </w:pPr>
      <w:rPr>
        <w:rFonts w:hint="default" w:ascii="Courier New" w:hAnsi="Courier New" w:cs="Courier New"/>
      </w:rPr>
    </w:lvl>
    <w:lvl w:ilvl="3">
      <w:start w:val="1"/>
      <w:numFmt w:val="bullet"/>
      <w:lvlText w:val=""/>
      <w:lvlJc w:val="left"/>
      <w:pPr>
        <w:ind w:left="1440" w:hanging="360"/>
      </w:pPr>
      <w:rPr>
        <w:rFonts w:hint="default" w:ascii="Symbol" w:hAnsi="Symbol"/>
      </w:rPr>
    </w:lvl>
    <w:lvl w:ilvl="4">
      <w:start w:val="1"/>
      <w:numFmt w:val="bullet"/>
      <w:lvlText w:val="o"/>
      <w:lvlJc w:val="left"/>
      <w:pPr>
        <w:ind w:left="1800" w:hanging="360"/>
      </w:pPr>
      <w:rPr>
        <w:rFonts w:hint="default" w:ascii="Courier New" w:hAnsi="Courier New" w:cs="Courier New"/>
      </w:rPr>
    </w:lvl>
    <w:lvl w:ilvl="5">
      <w:start w:val="1"/>
      <w:numFmt w:val="bullet"/>
      <w:lvlText w:val=""/>
      <w:lvlJc w:val="left"/>
      <w:pPr>
        <w:ind w:left="2160" w:hanging="360"/>
      </w:pPr>
      <w:rPr>
        <w:rFonts w:hint="default" w:ascii="Wingdings" w:hAnsi="Wingdings"/>
      </w:rPr>
    </w:lvl>
    <w:lvl w:ilvl="6">
      <w:start w:val="1"/>
      <w:numFmt w:val="bullet"/>
      <w:lvlText w:val=""/>
      <w:lvlJc w:val="left"/>
      <w:pPr>
        <w:ind w:left="2520" w:hanging="360"/>
      </w:pPr>
      <w:rPr>
        <w:rFonts w:hint="default" w:ascii="Wingdings" w:hAnsi="Wingdings"/>
      </w:rPr>
    </w:lvl>
    <w:lvl w:ilvl="7">
      <w:start w:val="1"/>
      <w:numFmt w:val="bullet"/>
      <w:lvlText w:val=""/>
      <w:lvlJc w:val="left"/>
      <w:pPr>
        <w:ind w:left="2880" w:hanging="360"/>
      </w:pPr>
      <w:rPr>
        <w:rFonts w:hint="default" w:ascii="Symbol" w:hAnsi="Symbol"/>
      </w:rPr>
    </w:lvl>
    <w:lvl w:ilvl="8">
      <w:start w:val="1"/>
      <w:numFmt w:val="bullet"/>
      <w:lvlText w:val=""/>
      <w:lvlJc w:val="left"/>
      <w:pPr>
        <w:ind w:left="3240" w:hanging="360"/>
      </w:pPr>
      <w:rPr>
        <w:rFonts w:hint="default" w:ascii="Symbol" w:hAnsi="Symbol"/>
      </w:rPr>
    </w:lvl>
  </w:abstractNum>
  <w:abstractNum w:abstractNumId="15" w15:restartNumberingAfterBreak="0">
    <w:nsid w:val="7097104E"/>
    <w:multiLevelType w:val="hybridMultilevel"/>
    <w:tmpl w:val="66A2F18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abstractNumId w:val="1"/>
  </w:num>
  <w:num w:numId="2">
    <w:abstractNumId w:val="4"/>
  </w:num>
  <w:num w:numId="3">
    <w:abstractNumId w:val="12"/>
  </w:num>
  <w:num w:numId="4">
    <w:abstractNumId w:val="14"/>
  </w:num>
  <w:num w:numId="5">
    <w:abstractNumId w:val="2"/>
  </w:num>
  <w:num w:numId="6">
    <w:abstractNumId w:val="13"/>
  </w:num>
  <w:num w:numId="7">
    <w:abstractNumId w:val="9"/>
  </w:num>
  <w:num w:numId="8">
    <w:abstractNumId w:val="11"/>
  </w:num>
  <w:num w:numId="9">
    <w:abstractNumId w:val="15"/>
  </w:num>
  <w:num w:numId="10">
    <w:abstractNumId w:val="0"/>
  </w:num>
  <w:num w:numId="11">
    <w:abstractNumId w:val="10"/>
  </w:num>
  <w:num w:numId="12">
    <w:abstractNumId w:val="5"/>
  </w:num>
  <w:num w:numId="13">
    <w:abstractNumId w:val="8"/>
  </w:num>
  <w:num w:numId="14">
    <w:abstractNumId w:val="6"/>
  </w:num>
  <w:num w:numId="15">
    <w:abstractNumId w:val="7"/>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C50"/>
    <w:rsid w:val="000368B9"/>
    <w:rsid w:val="0005383E"/>
    <w:rsid w:val="0007733D"/>
    <w:rsid w:val="000C3865"/>
    <w:rsid w:val="001000DD"/>
    <w:rsid w:val="00122AA1"/>
    <w:rsid w:val="00127DF5"/>
    <w:rsid w:val="00166FEB"/>
    <w:rsid w:val="001A2BA4"/>
    <w:rsid w:val="001C5F99"/>
    <w:rsid w:val="001F6122"/>
    <w:rsid w:val="00226561"/>
    <w:rsid w:val="00255136"/>
    <w:rsid w:val="002A25D0"/>
    <w:rsid w:val="002E3DD3"/>
    <w:rsid w:val="00312C50"/>
    <w:rsid w:val="00341A93"/>
    <w:rsid w:val="003465A2"/>
    <w:rsid w:val="00373102"/>
    <w:rsid w:val="003B1C40"/>
    <w:rsid w:val="00401BEE"/>
    <w:rsid w:val="00411C95"/>
    <w:rsid w:val="004124B4"/>
    <w:rsid w:val="004643CB"/>
    <w:rsid w:val="004F3865"/>
    <w:rsid w:val="004F3C65"/>
    <w:rsid w:val="0054237E"/>
    <w:rsid w:val="005F5BFF"/>
    <w:rsid w:val="006133FF"/>
    <w:rsid w:val="00664176"/>
    <w:rsid w:val="006B6F74"/>
    <w:rsid w:val="006B7BD1"/>
    <w:rsid w:val="006E589C"/>
    <w:rsid w:val="006E5B6C"/>
    <w:rsid w:val="007145FF"/>
    <w:rsid w:val="00717220"/>
    <w:rsid w:val="00792234"/>
    <w:rsid w:val="007A7085"/>
    <w:rsid w:val="007B04C0"/>
    <w:rsid w:val="007B1995"/>
    <w:rsid w:val="00822276"/>
    <w:rsid w:val="008315F1"/>
    <w:rsid w:val="00866D5A"/>
    <w:rsid w:val="008B5B4F"/>
    <w:rsid w:val="008F472A"/>
    <w:rsid w:val="009218EA"/>
    <w:rsid w:val="00921DCB"/>
    <w:rsid w:val="00932B49"/>
    <w:rsid w:val="00970470"/>
    <w:rsid w:val="009F4EE7"/>
    <w:rsid w:val="00AA005C"/>
    <w:rsid w:val="00AB16D0"/>
    <w:rsid w:val="00AC1394"/>
    <w:rsid w:val="00B16942"/>
    <w:rsid w:val="00B3778A"/>
    <w:rsid w:val="00B45D97"/>
    <w:rsid w:val="00BA2324"/>
    <w:rsid w:val="00BE7DB1"/>
    <w:rsid w:val="00C07C66"/>
    <w:rsid w:val="00C72A78"/>
    <w:rsid w:val="00CF578F"/>
    <w:rsid w:val="00D06802"/>
    <w:rsid w:val="00D239EE"/>
    <w:rsid w:val="00D41C18"/>
    <w:rsid w:val="00D471D2"/>
    <w:rsid w:val="00D5104D"/>
    <w:rsid w:val="00D57FF3"/>
    <w:rsid w:val="00D6643F"/>
    <w:rsid w:val="00DA5EA1"/>
    <w:rsid w:val="00DF5028"/>
    <w:rsid w:val="00EE6B81"/>
    <w:rsid w:val="00F30C8B"/>
    <w:rsid w:val="00F564A7"/>
    <w:rsid w:val="00F56CCA"/>
    <w:rsid w:val="00F62155"/>
    <w:rsid w:val="00F670CF"/>
    <w:rsid w:val="00F81FAC"/>
    <w:rsid w:val="00F8494E"/>
    <w:rsid w:val="00F95822"/>
    <w:rsid w:val="00FC1E1B"/>
    <w:rsid w:val="00FD1AA6"/>
    <w:rsid w:val="0D0E95A8"/>
    <w:rsid w:val="0EAA6609"/>
    <w:rsid w:val="0F2271BC"/>
    <w:rsid w:val="155D65A4"/>
    <w:rsid w:val="197F84F5"/>
    <w:rsid w:val="27D90B7D"/>
    <w:rsid w:val="2A7347D5"/>
    <w:rsid w:val="2FCFFF23"/>
    <w:rsid w:val="3B6558CE"/>
    <w:rsid w:val="3CFE9372"/>
    <w:rsid w:val="410B7701"/>
    <w:rsid w:val="41FB5E0B"/>
    <w:rsid w:val="4927F68E"/>
    <w:rsid w:val="56776BF6"/>
    <w:rsid w:val="5B516ED0"/>
    <w:rsid w:val="640C7BA9"/>
    <w:rsid w:val="68C8E596"/>
    <w:rsid w:val="6B57B889"/>
    <w:rsid w:val="6F0780BC"/>
    <w:rsid w:val="7705BAB6"/>
    <w:rsid w:val="7834DACB"/>
    <w:rsid w:val="7AAB04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E37C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AA005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7172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ompleted xmlns="070f71ce-64c7-4b17-bb6b-21ebf0c68387">false</Completed>
    <Notes xmlns="070f71ce-64c7-4b17-bb6b-21ebf0c68387" xsi:nil="true"/>
    <TaxCatchAll xmlns="8c49430d-f190-4cd8-83c3-84bb6a3d29af" xsi:nil="true"/>
    <lcf76f155ced4ddcb4097134ff3c332f xmlns="070f71ce-64c7-4b17-bb6b-21ebf0c6838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ED9C647E071ED4D9B7D0BA81432F5C2" ma:contentTypeVersion="17" ma:contentTypeDescription="Create a new document." ma:contentTypeScope="" ma:versionID="48b29fa8638abee717d1fdd10b1328d1">
  <xsd:schema xmlns:xsd="http://www.w3.org/2001/XMLSchema" xmlns:xs="http://www.w3.org/2001/XMLSchema" xmlns:p="http://schemas.microsoft.com/office/2006/metadata/properties" xmlns:ns2="070f71ce-64c7-4b17-bb6b-21ebf0c68387" xmlns:ns3="8c49430d-f190-4cd8-83c3-84bb6a3d29af" targetNamespace="http://schemas.microsoft.com/office/2006/metadata/properties" ma:root="true" ma:fieldsID="e44dfcf108e842c73ed980802cedbc8a" ns2:_="" ns3:_="">
    <xsd:import namespace="070f71ce-64c7-4b17-bb6b-21ebf0c68387"/>
    <xsd:import namespace="8c49430d-f190-4cd8-83c3-84bb6a3d29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Complete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71ce-64c7-4b17-bb6b-21ebf0c6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Completed" ma:index="17" nillable="true" ma:displayName="Completed" ma:default="0" ma:format="Dropdown" ma:internalName="Completed">
      <xsd:simpleType>
        <xsd:restriction base="dms:Boolea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2bb472-3a9c-4f56-9e6f-fdae2be011a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49430d-f190-4cd8-83c3-84bb6a3d29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199d808-df6e-4fcd-b362-d9c1aab5c644}" ma:internalName="TaxCatchAll" ma:showField="CatchAllData" ma:web="8c49430d-f190-4cd8-83c3-84bb6a3d29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D96827-FBE6-4F3A-A9DF-2549E8D08302}">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0d1606b3-993c-497b-9919-e2de147701e7"/>
    <ds:schemaRef ds:uri="http://www.w3.org/XML/1998/namespace"/>
    <ds:schemaRef ds:uri="http://purl.org/dc/dcmitype/"/>
  </ds:schemaRefs>
</ds:datastoreItem>
</file>

<file path=customXml/itemProps2.xml><?xml version="1.0" encoding="utf-8"?>
<ds:datastoreItem xmlns:ds="http://schemas.openxmlformats.org/officeDocument/2006/customXml" ds:itemID="{07D5B617-08F2-45CB-9947-390508F1D40D}">
  <ds:schemaRefs>
    <ds:schemaRef ds:uri="http://schemas.microsoft.com/sharepoint/v3/contenttype/forms"/>
  </ds:schemaRefs>
</ds:datastoreItem>
</file>

<file path=customXml/itemProps3.xml><?xml version="1.0" encoding="utf-8"?>
<ds:datastoreItem xmlns:ds="http://schemas.openxmlformats.org/officeDocument/2006/customXml" ds:itemID="{6EAB9DEC-34F7-4492-9854-EEB91A5B89B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St Mary's Catholic School</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McKeating</dc:creator>
  <cp:keywords/>
  <dc:description/>
  <cp:lastModifiedBy>McVay, Catherine</cp:lastModifiedBy>
  <cp:revision>6</cp:revision>
  <cp:lastPrinted>2019-11-03T11:53:00Z</cp:lastPrinted>
  <dcterms:created xsi:type="dcterms:W3CDTF">2022-07-22T08:36:00Z</dcterms:created>
  <dcterms:modified xsi:type="dcterms:W3CDTF">2022-09-20T09:11:44Z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0x0101001ED9C647E071ED4D9B7D0BA81432F5C2</vt:lpwstr>
  </property>
  <property fmtid="{D5CDD505-2E9C-101B-9397-08002B2CF9AE}" pid="3" name="Order">
    <vt:r8>89300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