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0F43E" w14:textId="50172823" w:rsidR="00341A93" w:rsidRPr="009218EA" w:rsidRDefault="009218EA">
      <w:pPr>
        <w:rPr>
          <w:b/>
          <w:lang w:val="en-GB"/>
        </w:rPr>
      </w:pPr>
      <w:r w:rsidRPr="009218EA">
        <w:rPr>
          <w:b/>
          <w:noProof/>
          <w:lang w:val="en-GB" w:eastAsia="en-GB"/>
        </w:rPr>
        <w:drawing>
          <wp:anchor distT="0" distB="0" distL="114300" distR="114300" simplePos="0" relativeHeight="251659264" behindDoc="1" locked="0" layoutInCell="1" allowOverlap="1" wp14:anchorId="236BB9A8" wp14:editId="57F286A9">
            <wp:simplePos x="0" y="0"/>
            <wp:positionH relativeFrom="leftMargin">
              <wp:posOffset>362585</wp:posOffset>
            </wp:positionH>
            <wp:positionV relativeFrom="paragraph">
              <wp:posOffset>484</wp:posOffset>
            </wp:positionV>
            <wp:extent cx="523875" cy="626745"/>
            <wp:effectExtent l="0" t="0" r="9525" b="1905"/>
            <wp:wrapTight wrapText="bothSides">
              <wp:wrapPolygon edited="0">
                <wp:start x="0" y="0"/>
                <wp:lineTo x="0" y="14444"/>
                <wp:lineTo x="7855" y="21009"/>
                <wp:lineTo x="13353" y="21009"/>
                <wp:lineTo x="21207" y="14444"/>
                <wp:lineTo x="212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Marys-Badge-Transparen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3875" cy="626745"/>
                    </a:xfrm>
                    <a:prstGeom prst="rect">
                      <a:avLst/>
                    </a:prstGeom>
                  </pic:spPr>
                </pic:pic>
              </a:graphicData>
            </a:graphic>
            <wp14:sizeRelH relativeFrom="page">
              <wp14:pctWidth>0</wp14:pctWidth>
            </wp14:sizeRelH>
            <wp14:sizeRelV relativeFrom="page">
              <wp14:pctHeight>0</wp14:pctHeight>
            </wp14:sizeRelV>
          </wp:anchor>
        </w:drawing>
      </w:r>
      <w:r w:rsidR="00341A93" w:rsidRPr="009218EA">
        <w:rPr>
          <w:b/>
          <w:lang w:val="en-GB"/>
        </w:rPr>
        <w:t>St Mary’s Catholic School</w:t>
      </w:r>
    </w:p>
    <w:p w14:paraId="55E6A78B" w14:textId="36BDF499" w:rsidR="00341A93" w:rsidRDefault="007B1995">
      <w:pPr>
        <w:rPr>
          <w:lang w:val="en-GB"/>
        </w:rPr>
      </w:pPr>
      <w:r>
        <w:rPr>
          <w:lang w:val="en-GB"/>
        </w:rPr>
        <w:t>Department</w:t>
      </w:r>
      <w:r w:rsidR="00341A93">
        <w:rPr>
          <w:lang w:val="en-GB"/>
        </w:rPr>
        <w:t xml:space="preserve"> Curriculum Planning</w:t>
      </w:r>
    </w:p>
    <w:p w14:paraId="0CB6621B" w14:textId="62A68299" w:rsidR="00341A93" w:rsidRDefault="009218EA">
      <w:pPr>
        <w:rPr>
          <w:lang w:val="en-GB"/>
        </w:rPr>
      </w:pPr>
      <w:r>
        <w:rPr>
          <w:lang w:val="en-GB"/>
        </w:rPr>
        <w:t>Department</w:t>
      </w:r>
      <w:r w:rsidR="00AB16D0">
        <w:rPr>
          <w:lang w:val="en-GB"/>
        </w:rPr>
        <w:t xml:space="preserve">: </w:t>
      </w:r>
    </w:p>
    <w:p w14:paraId="3B5CEA64" w14:textId="77777777" w:rsidR="00D57FF3" w:rsidRDefault="00D57FF3">
      <w:pPr>
        <w:rPr>
          <w:lang w:val="en-GB"/>
        </w:rPr>
      </w:pPr>
    </w:p>
    <w:p w14:paraId="2C4D949B" w14:textId="48F3FEA5" w:rsidR="00D06802" w:rsidRPr="007B04C0" w:rsidRDefault="00312C50">
      <w:pPr>
        <w:rPr>
          <w:sz w:val="21"/>
          <w:szCs w:val="21"/>
          <w:lang w:val="en-GB"/>
        </w:rPr>
      </w:pPr>
      <w:r w:rsidRPr="007B04C0">
        <w:rPr>
          <w:sz w:val="21"/>
          <w:szCs w:val="21"/>
          <w:lang w:val="en-GB"/>
        </w:rPr>
        <w:t>Year Group</w:t>
      </w:r>
      <w:r w:rsidR="009218EA" w:rsidRPr="007B04C0">
        <w:rPr>
          <w:sz w:val="21"/>
          <w:szCs w:val="21"/>
          <w:lang w:val="en-GB"/>
        </w:rPr>
        <w:t xml:space="preserve">: </w:t>
      </w:r>
      <w:r w:rsidR="005D4DF8">
        <w:rPr>
          <w:sz w:val="21"/>
          <w:szCs w:val="21"/>
          <w:lang w:val="en-GB"/>
        </w:rPr>
        <w:t>13</w:t>
      </w:r>
      <w:r w:rsidR="00583570">
        <w:rPr>
          <w:sz w:val="21"/>
          <w:szCs w:val="21"/>
          <w:lang w:val="en-GB"/>
        </w:rPr>
        <w:t xml:space="preserve"> (2021) </w:t>
      </w:r>
    </w:p>
    <w:p w14:paraId="374AD201" w14:textId="77777777" w:rsidR="00312C50" w:rsidRPr="007B04C0" w:rsidRDefault="00312C50">
      <w:pPr>
        <w:rPr>
          <w:sz w:val="21"/>
          <w:szCs w:val="21"/>
          <w:lang w:val="en-GB"/>
        </w:rPr>
      </w:pPr>
    </w:p>
    <w:p w14:paraId="4C674615" w14:textId="5E82D9DA" w:rsidR="00312C50" w:rsidRPr="007B04C0" w:rsidRDefault="00F95822">
      <w:pPr>
        <w:rPr>
          <w:b/>
          <w:color w:val="7030A0"/>
          <w:sz w:val="21"/>
          <w:szCs w:val="21"/>
          <w:lang w:val="en-GB"/>
        </w:rPr>
      </w:pPr>
      <w:r w:rsidRPr="007B04C0">
        <w:rPr>
          <w:sz w:val="21"/>
          <w:szCs w:val="21"/>
          <w:lang w:val="en-GB"/>
        </w:rPr>
        <w:t>This is the plan for the taught curriculum during a</w:t>
      </w:r>
      <w:r w:rsidR="00AB16D0" w:rsidRPr="007B04C0">
        <w:rPr>
          <w:sz w:val="21"/>
          <w:szCs w:val="21"/>
          <w:lang w:val="en-GB"/>
        </w:rPr>
        <w:t>chievement</w:t>
      </w:r>
      <w:r w:rsidRPr="007B04C0">
        <w:rPr>
          <w:sz w:val="21"/>
          <w:szCs w:val="21"/>
          <w:lang w:val="en-GB"/>
        </w:rPr>
        <w:t xml:space="preserve"> period</w:t>
      </w:r>
      <w:r w:rsidR="00122AA1" w:rsidRPr="007B04C0">
        <w:rPr>
          <w:sz w:val="21"/>
          <w:szCs w:val="21"/>
          <w:lang w:val="en-GB"/>
        </w:rPr>
        <w:t>:</w:t>
      </w:r>
      <w:r w:rsidR="00AB16D0" w:rsidRPr="007B04C0">
        <w:rPr>
          <w:sz w:val="21"/>
          <w:szCs w:val="21"/>
          <w:lang w:val="en-GB"/>
        </w:rPr>
        <w:t xml:space="preserve"> </w:t>
      </w:r>
      <w:r w:rsidR="00583570">
        <w:rPr>
          <w:sz w:val="21"/>
          <w:szCs w:val="21"/>
          <w:lang w:val="en-GB"/>
        </w:rPr>
        <w:t xml:space="preserve">Autumn </w:t>
      </w:r>
    </w:p>
    <w:p w14:paraId="30F865AD" w14:textId="77777777" w:rsidR="00AA005C" w:rsidRPr="007B04C0" w:rsidRDefault="00AA005C">
      <w:pPr>
        <w:rPr>
          <w:sz w:val="21"/>
          <w:szCs w:val="21"/>
          <w:lang w:val="en-GB"/>
        </w:rPr>
      </w:pPr>
    </w:p>
    <w:tbl>
      <w:tblPr>
        <w:tblStyle w:val="TableGrid"/>
        <w:tblW w:w="10632" w:type="dxa"/>
        <w:tblInd w:w="-147" w:type="dxa"/>
        <w:tblLook w:val="04A0" w:firstRow="1" w:lastRow="0" w:firstColumn="1" w:lastColumn="0" w:noHBand="0" w:noVBand="1"/>
      </w:tblPr>
      <w:tblGrid>
        <w:gridCol w:w="10632"/>
      </w:tblGrid>
      <w:tr w:rsidR="00AA005C" w:rsidRPr="007B04C0" w14:paraId="69A11376" w14:textId="77777777" w:rsidTr="00D57FF3">
        <w:tc>
          <w:tcPr>
            <w:tcW w:w="10632" w:type="dxa"/>
            <w:shd w:val="clear" w:color="auto" w:fill="E2EFD9" w:themeFill="accent6" w:themeFillTint="33"/>
          </w:tcPr>
          <w:p w14:paraId="446173B7" w14:textId="7016F072" w:rsidR="00AA005C" w:rsidRPr="007B04C0" w:rsidRDefault="007B1995" w:rsidP="00717220">
            <w:pPr>
              <w:tabs>
                <w:tab w:val="right" w:pos="8794"/>
              </w:tabs>
              <w:rPr>
                <w:b/>
                <w:sz w:val="21"/>
                <w:szCs w:val="21"/>
                <w:lang w:val="en-GB"/>
              </w:rPr>
            </w:pPr>
            <w:r w:rsidRPr="007B04C0">
              <w:rPr>
                <w:b/>
                <w:sz w:val="21"/>
                <w:szCs w:val="21"/>
                <w:lang w:val="en-GB"/>
              </w:rPr>
              <w:t>B</w:t>
            </w:r>
            <w:r w:rsidR="00AA005C" w:rsidRPr="007B04C0">
              <w:rPr>
                <w:b/>
                <w:sz w:val="21"/>
                <w:szCs w:val="21"/>
                <w:lang w:val="en-GB"/>
              </w:rPr>
              <w:t>rief summary of the topic/work being covered during this period</w:t>
            </w:r>
            <w:r w:rsidR="00717220" w:rsidRPr="007B04C0">
              <w:rPr>
                <w:b/>
                <w:sz w:val="21"/>
                <w:szCs w:val="21"/>
                <w:lang w:val="en-GB"/>
              </w:rPr>
              <w:tab/>
            </w:r>
          </w:p>
        </w:tc>
      </w:tr>
      <w:tr w:rsidR="008315F1" w:rsidRPr="007B04C0" w14:paraId="4BF128E6" w14:textId="77777777" w:rsidTr="00D57FF3">
        <w:tc>
          <w:tcPr>
            <w:tcW w:w="10632" w:type="dxa"/>
          </w:tcPr>
          <w:p w14:paraId="062F2A78" w14:textId="4AF67D3D" w:rsidR="00583570" w:rsidRDefault="001D7DEC" w:rsidP="006D6156">
            <w:pPr>
              <w:pStyle w:val="ListParagraph"/>
              <w:numPr>
                <w:ilvl w:val="0"/>
                <w:numId w:val="17"/>
              </w:numPr>
              <w:jc w:val="both"/>
              <w:rPr>
                <w:b/>
                <w:sz w:val="21"/>
                <w:szCs w:val="21"/>
                <w:lang w:val="en-GB"/>
              </w:rPr>
            </w:pPr>
            <w:r>
              <w:rPr>
                <w:b/>
                <w:sz w:val="21"/>
                <w:szCs w:val="21"/>
                <w:lang w:val="en-GB"/>
              </w:rPr>
              <w:t xml:space="preserve">Students are </w:t>
            </w:r>
            <w:r w:rsidR="005D4DF8">
              <w:rPr>
                <w:b/>
                <w:sz w:val="21"/>
                <w:szCs w:val="21"/>
                <w:lang w:val="en-GB"/>
              </w:rPr>
              <w:t xml:space="preserve">introduced to their stimulus text for component one devising </w:t>
            </w:r>
          </w:p>
          <w:p w14:paraId="6D2F7169" w14:textId="6FFCCBF3" w:rsidR="005D4DF8" w:rsidRDefault="005D4DF8" w:rsidP="006D6156">
            <w:pPr>
              <w:pStyle w:val="ListParagraph"/>
              <w:numPr>
                <w:ilvl w:val="0"/>
                <w:numId w:val="17"/>
              </w:numPr>
              <w:jc w:val="both"/>
              <w:rPr>
                <w:b/>
                <w:sz w:val="21"/>
                <w:szCs w:val="21"/>
                <w:lang w:val="en-GB"/>
              </w:rPr>
            </w:pPr>
            <w:r>
              <w:rPr>
                <w:b/>
                <w:sz w:val="21"/>
                <w:szCs w:val="21"/>
                <w:lang w:val="en-GB"/>
              </w:rPr>
              <w:t>Students will follow the devising process to develop a piece of original theatre</w:t>
            </w:r>
          </w:p>
          <w:p w14:paraId="6B3C159B" w14:textId="45178565" w:rsidR="005D4DF8" w:rsidRDefault="005D4DF8" w:rsidP="006D6156">
            <w:pPr>
              <w:pStyle w:val="ListParagraph"/>
              <w:numPr>
                <w:ilvl w:val="0"/>
                <w:numId w:val="17"/>
              </w:numPr>
              <w:jc w:val="both"/>
              <w:rPr>
                <w:b/>
                <w:sz w:val="21"/>
                <w:szCs w:val="21"/>
                <w:lang w:val="en-GB"/>
              </w:rPr>
            </w:pPr>
            <w:r>
              <w:rPr>
                <w:b/>
                <w:sz w:val="21"/>
                <w:szCs w:val="21"/>
                <w:lang w:val="en-GB"/>
              </w:rPr>
              <w:t xml:space="preserve">Students will track the devising process by responding to questions in the devised log </w:t>
            </w:r>
          </w:p>
          <w:p w14:paraId="19C23ED5" w14:textId="649AB0A8" w:rsidR="001D7DEC" w:rsidRPr="004F3C65" w:rsidRDefault="001D7DEC" w:rsidP="00581E76">
            <w:pPr>
              <w:pStyle w:val="ListParagraph"/>
              <w:numPr>
                <w:ilvl w:val="0"/>
                <w:numId w:val="17"/>
              </w:numPr>
              <w:jc w:val="both"/>
              <w:rPr>
                <w:b/>
                <w:sz w:val="21"/>
                <w:szCs w:val="21"/>
                <w:lang w:val="en-GB"/>
              </w:rPr>
            </w:pPr>
            <w:r>
              <w:rPr>
                <w:b/>
                <w:sz w:val="21"/>
                <w:szCs w:val="21"/>
                <w:lang w:val="en-GB"/>
              </w:rPr>
              <w:t xml:space="preserve">Students are </w:t>
            </w:r>
            <w:r w:rsidR="005D4DF8">
              <w:rPr>
                <w:b/>
                <w:sz w:val="21"/>
                <w:szCs w:val="21"/>
                <w:lang w:val="en-GB"/>
              </w:rPr>
              <w:t>re-</w:t>
            </w:r>
            <w:r>
              <w:rPr>
                <w:b/>
                <w:sz w:val="21"/>
                <w:szCs w:val="21"/>
                <w:lang w:val="en-GB"/>
              </w:rPr>
              <w:t>introduced to live theatre in the form of a trip</w:t>
            </w:r>
          </w:p>
        </w:tc>
      </w:tr>
      <w:tr w:rsidR="007B1995" w:rsidRPr="007B04C0" w14:paraId="07B414B0" w14:textId="77777777" w:rsidTr="007B1995">
        <w:tc>
          <w:tcPr>
            <w:tcW w:w="10632" w:type="dxa"/>
            <w:shd w:val="clear" w:color="auto" w:fill="E2EFD9" w:themeFill="accent6" w:themeFillTint="33"/>
          </w:tcPr>
          <w:p w14:paraId="74FC2212" w14:textId="72A33205" w:rsidR="007B1995" w:rsidRPr="007B04C0" w:rsidRDefault="006E5B6C" w:rsidP="007B1995">
            <w:pPr>
              <w:jc w:val="both"/>
              <w:rPr>
                <w:sz w:val="21"/>
                <w:szCs w:val="21"/>
                <w:lang w:val="en-GB"/>
              </w:rPr>
            </w:pPr>
            <w:r>
              <w:rPr>
                <w:b/>
                <w:sz w:val="21"/>
                <w:szCs w:val="21"/>
                <w:lang w:val="en-GB"/>
              </w:rPr>
              <w:t>P</w:t>
            </w:r>
            <w:r w:rsidR="007B1995" w:rsidRPr="007B04C0">
              <w:rPr>
                <w:b/>
                <w:sz w:val="21"/>
                <w:szCs w:val="21"/>
                <w:lang w:val="en-GB"/>
              </w:rPr>
              <w:t>rior knowledge needed for this unit/topic from previous teaching</w:t>
            </w:r>
          </w:p>
        </w:tc>
      </w:tr>
      <w:tr w:rsidR="007B1995" w:rsidRPr="007B04C0" w14:paraId="5B1F8AB2" w14:textId="77777777" w:rsidTr="00D57FF3">
        <w:tc>
          <w:tcPr>
            <w:tcW w:w="10632" w:type="dxa"/>
          </w:tcPr>
          <w:p w14:paraId="65AF6E50" w14:textId="144A52F9" w:rsidR="004F3C65" w:rsidRDefault="00583570" w:rsidP="006D6156">
            <w:pPr>
              <w:pStyle w:val="ListParagraph"/>
              <w:numPr>
                <w:ilvl w:val="0"/>
                <w:numId w:val="18"/>
              </w:numPr>
              <w:rPr>
                <w:b/>
                <w:sz w:val="21"/>
                <w:szCs w:val="21"/>
                <w:lang w:val="en-GB"/>
              </w:rPr>
            </w:pPr>
            <w:r>
              <w:rPr>
                <w:b/>
                <w:sz w:val="21"/>
                <w:szCs w:val="21"/>
                <w:lang w:val="en-GB"/>
              </w:rPr>
              <w:t xml:space="preserve">Knowledge of different genre, styles and play texts </w:t>
            </w:r>
            <w:r w:rsidR="005D4DF8">
              <w:rPr>
                <w:b/>
                <w:sz w:val="21"/>
                <w:szCs w:val="21"/>
                <w:lang w:val="en-GB"/>
              </w:rPr>
              <w:t xml:space="preserve">and practitioners </w:t>
            </w:r>
          </w:p>
          <w:p w14:paraId="2ED2DF48" w14:textId="029E7CC8" w:rsidR="00583570" w:rsidRDefault="00583570" w:rsidP="006D6156">
            <w:pPr>
              <w:pStyle w:val="ListParagraph"/>
              <w:numPr>
                <w:ilvl w:val="0"/>
                <w:numId w:val="18"/>
              </w:numPr>
              <w:rPr>
                <w:b/>
                <w:sz w:val="21"/>
                <w:szCs w:val="21"/>
                <w:lang w:val="en-GB"/>
              </w:rPr>
            </w:pPr>
            <w:r>
              <w:rPr>
                <w:b/>
                <w:sz w:val="21"/>
                <w:szCs w:val="21"/>
                <w:lang w:val="en-GB"/>
              </w:rPr>
              <w:t xml:space="preserve">Knowledge of the impact of theatre makers in live production </w:t>
            </w:r>
            <w:r w:rsidR="005D4DF8">
              <w:rPr>
                <w:b/>
                <w:sz w:val="21"/>
                <w:szCs w:val="21"/>
                <w:lang w:val="en-GB"/>
              </w:rPr>
              <w:t xml:space="preserve">and how to develop a critical voice in debating a statement in light of the live theatre seen (in 2020-21 digitally only) </w:t>
            </w:r>
          </w:p>
          <w:p w14:paraId="2D5A9D81" w14:textId="78AB4123" w:rsidR="00583570" w:rsidRDefault="00583570" w:rsidP="006D6156">
            <w:pPr>
              <w:pStyle w:val="ListParagraph"/>
              <w:numPr>
                <w:ilvl w:val="0"/>
                <w:numId w:val="18"/>
              </w:numPr>
              <w:rPr>
                <w:b/>
                <w:sz w:val="21"/>
                <w:szCs w:val="21"/>
                <w:lang w:val="en-GB"/>
              </w:rPr>
            </w:pPr>
            <w:r>
              <w:rPr>
                <w:b/>
                <w:sz w:val="21"/>
                <w:szCs w:val="21"/>
                <w:lang w:val="en-GB"/>
              </w:rPr>
              <w:t>Knowledge</w:t>
            </w:r>
            <w:r w:rsidR="005D4DF8">
              <w:rPr>
                <w:b/>
                <w:sz w:val="21"/>
                <w:szCs w:val="21"/>
                <w:lang w:val="en-GB"/>
              </w:rPr>
              <w:t xml:space="preserve"> and practice</w:t>
            </w:r>
            <w:r>
              <w:rPr>
                <w:b/>
                <w:sz w:val="21"/>
                <w:szCs w:val="21"/>
                <w:lang w:val="en-GB"/>
              </w:rPr>
              <w:t xml:space="preserve"> of analysis and evaluation of live theatre both within peers and professional work </w:t>
            </w:r>
          </w:p>
          <w:p w14:paraId="738EB8EF" w14:textId="389C80DC" w:rsidR="00581E76" w:rsidRDefault="00581E76" w:rsidP="006D6156">
            <w:pPr>
              <w:pStyle w:val="ListParagraph"/>
              <w:numPr>
                <w:ilvl w:val="0"/>
                <w:numId w:val="18"/>
              </w:numPr>
              <w:rPr>
                <w:b/>
                <w:sz w:val="21"/>
                <w:szCs w:val="21"/>
                <w:lang w:val="en-GB"/>
              </w:rPr>
            </w:pPr>
            <w:r>
              <w:rPr>
                <w:b/>
                <w:sz w:val="21"/>
                <w:szCs w:val="21"/>
                <w:lang w:val="en-GB"/>
              </w:rPr>
              <w:t>Knowledge</w:t>
            </w:r>
            <w:r w:rsidR="005D4DF8">
              <w:rPr>
                <w:b/>
                <w:sz w:val="21"/>
                <w:szCs w:val="21"/>
                <w:lang w:val="en-GB"/>
              </w:rPr>
              <w:t xml:space="preserve"> and practice</w:t>
            </w:r>
            <w:r>
              <w:rPr>
                <w:b/>
                <w:sz w:val="21"/>
                <w:szCs w:val="21"/>
                <w:lang w:val="en-GB"/>
              </w:rPr>
              <w:t xml:space="preserve"> of how to respond to stimulus and develop original theatre </w:t>
            </w:r>
          </w:p>
          <w:p w14:paraId="67083E81" w14:textId="1188B6FC" w:rsidR="005D4DF8" w:rsidRDefault="005D4DF8" w:rsidP="006D6156">
            <w:pPr>
              <w:pStyle w:val="ListParagraph"/>
              <w:numPr>
                <w:ilvl w:val="0"/>
                <w:numId w:val="18"/>
              </w:numPr>
              <w:rPr>
                <w:b/>
                <w:sz w:val="21"/>
                <w:szCs w:val="21"/>
                <w:lang w:val="en-GB"/>
              </w:rPr>
            </w:pPr>
            <w:r>
              <w:rPr>
                <w:b/>
                <w:sz w:val="21"/>
                <w:szCs w:val="21"/>
                <w:lang w:val="en-GB"/>
              </w:rPr>
              <w:t xml:space="preserve">Understanding of the contrasting characteristics of </w:t>
            </w:r>
            <w:r w:rsidR="00B15E77">
              <w:rPr>
                <w:b/>
                <w:sz w:val="21"/>
                <w:szCs w:val="21"/>
                <w:lang w:val="en-GB"/>
              </w:rPr>
              <w:t>influential</w:t>
            </w:r>
            <w:r>
              <w:rPr>
                <w:b/>
                <w:sz w:val="21"/>
                <w:szCs w:val="21"/>
                <w:lang w:val="en-GB"/>
              </w:rPr>
              <w:t xml:space="preserve"> theatre pr</w:t>
            </w:r>
            <w:r w:rsidR="00E53919">
              <w:rPr>
                <w:b/>
                <w:sz w:val="21"/>
                <w:szCs w:val="21"/>
                <w:lang w:val="en-GB"/>
              </w:rPr>
              <w:t xml:space="preserve">actitioners, such as Brecht, </w:t>
            </w:r>
            <w:r>
              <w:rPr>
                <w:b/>
                <w:sz w:val="21"/>
                <w:szCs w:val="21"/>
                <w:lang w:val="en-GB"/>
              </w:rPr>
              <w:t xml:space="preserve">Stanislavski </w:t>
            </w:r>
            <w:r w:rsidR="00E53919">
              <w:rPr>
                <w:b/>
                <w:sz w:val="21"/>
                <w:szCs w:val="21"/>
                <w:lang w:val="en-GB"/>
              </w:rPr>
              <w:t xml:space="preserve">and the Paper Birds </w:t>
            </w:r>
          </w:p>
          <w:p w14:paraId="30878C56" w14:textId="03A2A5E6" w:rsidR="001D7DEC" w:rsidRPr="00B15E77" w:rsidRDefault="005D4DF8" w:rsidP="00B15E77">
            <w:pPr>
              <w:pStyle w:val="ListParagraph"/>
              <w:numPr>
                <w:ilvl w:val="0"/>
                <w:numId w:val="18"/>
              </w:numPr>
              <w:rPr>
                <w:b/>
                <w:sz w:val="21"/>
                <w:szCs w:val="21"/>
                <w:lang w:val="en-GB"/>
              </w:rPr>
            </w:pPr>
            <w:r>
              <w:rPr>
                <w:b/>
                <w:sz w:val="21"/>
                <w:szCs w:val="21"/>
                <w:lang w:val="en-GB"/>
              </w:rPr>
              <w:t>K</w:t>
            </w:r>
            <w:r w:rsidR="001D7DEC">
              <w:rPr>
                <w:b/>
                <w:sz w:val="21"/>
                <w:szCs w:val="21"/>
                <w:lang w:val="en-GB"/>
              </w:rPr>
              <w:t xml:space="preserve">nowledge of practioner influence upon professional and devised theatre </w:t>
            </w:r>
          </w:p>
        </w:tc>
      </w:tr>
      <w:tr w:rsidR="00AA005C" w:rsidRPr="007B04C0" w14:paraId="079F81EC" w14:textId="77777777" w:rsidTr="00D57FF3">
        <w:tc>
          <w:tcPr>
            <w:tcW w:w="10632" w:type="dxa"/>
            <w:shd w:val="clear" w:color="auto" w:fill="E2EFD9" w:themeFill="accent6" w:themeFillTint="33"/>
          </w:tcPr>
          <w:p w14:paraId="7DBAF03E" w14:textId="26CF0E01" w:rsidR="00AA005C" w:rsidRPr="007B04C0" w:rsidRDefault="007B1995">
            <w:pPr>
              <w:rPr>
                <w:b/>
                <w:sz w:val="21"/>
                <w:szCs w:val="21"/>
                <w:lang w:val="en-GB"/>
              </w:rPr>
            </w:pPr>
            <w:r w:rsidRPr="007B04C0">
              <w:rPr>
                <w:b/>
                <w:sz w:val="21"/>
                <w:szCs w:val="21"/>
                <w:lang w:val="en-GB"/>
              </w:rPr>
              <w:t>R</w:t>
            </w:r>
            <w:r w:rsidR="00AA005C" w:rsidRPr="007B04C0">
              <w:rPr>
                <w:b/>
                <w:sz w:val="21"/>
                <w:szCs w:val="21"/>
                <w:lang w:val="en-GB"/>
              </w:rPr>
              <w:t>ationale for students studying this unit/topic</w:t>
            </w:r>
            <w:r w:rsidRPr="007B04C0">
              <w:rPr>
                <w:b/>
                <w:sz w:val="21"/>
                <w:szCs w:val="21"/>
                <w:lang w:val="en-GB"/>
              </w:rPr>
              <w:t xml:space="preserve"> </w:t>
            </w:r>
          </w:p>
        </w:tc>
      </w:tr>
      <w:tr w:rsidR="008315F1" w:rsidRPr="007B04C0" w14:paraId="5B871996" w14:textId="77777777" w:rsidTr="00D57FF3">
        <w:tc>
          <w:tcPr>
            <w:tcW w:w="10632" w:type="dxa"/>
          </w:tcPr>
          <w:p w14:paraId="207CCB31" w14:textId="3C559617" w:rsidR="007B1995" w:rsidRPr="001D7DEC" w:rsidRDefault="007B1995" w:rsidP="001D7DEC">
            <w:pPr>
              <w:rPr>
                <w:b/>
                <w:sz w:val="21"/>
                <w:szCs w:val="21"/>
                <w:lang w:val="en-GB"/>
              </w:rPr>
            </w:pPr>
            <w:r w:rsidRPr="001D7DEC">
              <w:rPr>
                <w:b/>
                <w:sz w:val="21"/>
                <w:szCs w:val="21"/>
                <w:lang w:val="en-GB"/>
              </w:rPr>
              <w:t>Rationale for studying this topic</w:t>
            </w:r>
          </w:p>
          <w:p w14:paraId="7CCC17F6" w14:textId="36765C2A" w:rsidR="00E53919" w:rsidRDefault="00E53919" w:rsidP="00E53919">
            <w:pPr>
              <w:pStyle w:val="ListParagraph"/>
              <w:numPr>
                <w:ilvl w:val="0"/>
                <w:numId w:val="27"/>
              </w:numPr>
              <w:jc w:val="both"/>
              <w:rPr>
                <w:b/>
                <w:bCs/>
                <w:sz w:val="21"/>
                <w:szCs w:val="21"/>
                <w:lang w:val="en-GB"/>
              </w:rPr>
            </w:pPr>
            <w:r>
              <w:rPr>
                <w:b/>
                <w:bCs/>
                <w:sz w:val="21"/>
                <w:szCs w:val="21"/>
                <w:lang w:val="en-GB"/>
              </w:rPr>
              <w:t xml:space="preserve">Students are required to study a play of choice in order to develop ideas for their own original devised work. The Riots by Gillian </w:t>
            </w:r>
            <w:proofErr w:type="spellStart"/>
            <w:r>
              <w:rPr>
                <w:b/>
                <w:bCs/>
                <w:sz w:val="21"/>
                <w:szCs w:val="21"/>
                <w:lang w:val="en-GB"/>
              </w:rPr>
              <w:t>Slovo</w:t>
            </w:r>
            <w:proofErr w:type="spellEnd"/>
            <w:r>
              <w:rPr>
                <w:b/>
                <w:bCs/>
                <w:sz w:val="21"/>
                <w:szCs w:val="21"/>
                <w:lang w:val="en-GB"/>
              </w:rPr>
              <w:t xml:space="preserve"> was chosen</w:t>
            </w:r>
            <w:r w:rsidR="00EA1B12">
              <w:rPr>
                <w:b/>
                <w:bCs/>
                <w:sz w:val="21"/>
                <w:szCs w:val="21"/>
                <w:lang w:val="en-GB"/>
              </w:rPr>
              <w:t xml:space="preserve"> by the centre</w:t>
            </w:r>
            <w:r>
              <w:rPr>
                <w:b/>
                <w:bCs/>
                <w:sz w:val="21"/>
                <w:szCs w:val="21"/>
                <w:lang w:val="en-GB"/>
              </w:rPr>
              <w:t xml:space="preserve"> due to the verbatim nature of </w:t>
            </w:r>
            <w:r w:rsidR="00EA1B12">
              <w:rPr>
                <w:b/>
                <w:bCs/>
                <w:sz w:val="21"/>
                <w:szCs w:val="21"/>
                <w:lang w:val="en-GB"/>
              </w:rPr>
              <w:t xml:space="preserve">the text and the crossover with the genre of Verbatim and the centre chosen practioner of the Paper Birds </w:t>
            </w:r>
          </w:p>
          <w:p w14:paraId="1C48D8BC" w14:textId="77777777" w:rsidR="00EA1B12" w:rsidRDefault="00EA1B12" w:rsidP="00E53919">
            <w:pPr>
              <w:pStyle w:val="ListParagraph"/>
              <w:numPr>
                <w:ilvl w:val="0"/>
                <w:numId w:val="27"/>
              </w:numPr>
              <w:jc w:val="both"/>
              <w:rPr>
                <w:b/>
                <w:bCs/>
                <w:sz w:val="21"/>
                <w:szCs w:val="21"/>
                <w:lang w:val="en-GB"/>
              </w:rPr>
            </w:pPr>
            <w:r>
              <w:rPr>
                <w:b/>
                <w:bCs/>
                <w:sz w:val="21"/>
                <w:szCs w:val="21"/>
                <w:lang w:val="en-GB"/>
              </w:rPr>
              <w:t xml:space="preserve">The Paper Birds were chosen as this cohort’s practitioner for component one, due to the fact that the company deal with a lot of verbatim in their work, which fits with the chosen stimulus text </w:t>
            </w:r>
          </w:p>
          <w:p w14:paraId="344917A4" w14:textId="3878AB92" w:rsidR="00EA1B12" w:rsidRDefault="00EA1B12" w:rsidP="00E53919">
            <w:pPr>
              <w:pStyle w:val="ListParagraph"/>
              <w:numPr>
                <w:ilvl w:val="0"/>
                <w:numId w:val="27"/>
              </w:numPr>
              <w:jc w:val="both"/>
              <w:rPr>
                <w:b/>
                <w:bCs/>
                <w:sz w:val="21"/>
                <w:szCs w:val="21"/>
                <w:lang w:val="en-GB"/>
              </w:rPr>
            </w:pPr>
            <w:r>
              <w:rPr>
                <w:b/>
                <w:bCs/>
                <w:sz w:val="21"/>
                <w:szCs w:val="21"/>
                <w:lang w:val="en-GB"/>
              </w:rPr>
              <w:t xml:space="preserve">The Paper Birds were also chosen by the centre in order to allow students to study Brecht alongside Antigone in component 3 section C as it is a political play which fits with Brecht’s intentions  </w:t>
            </w:r>
          </w:p>
          <w:p w14:paraId="6D4B0121" w14:textId="66FC42C2" w:rsidR="00E53919" w:rsidRDefault="001D7DEC" w:rsidP="00E53919">
            <w:pPr>
              <w:pStyle w:val="ListParagraph"/>
              <w:numPr>
                <w:ilvl w:val="0"/>
                <w:numId w:val="27"/>
              </w:numPr>
              <w:jc w:val="both"/>
              <w:rPr>
                <w:b/>
                <w:bCs/>
                <w:sz w:val="21"/>
                <w:szCs w:val="21"/>
                <w:lang w:val="en-GB"/>
              </w:rPr>
            </w:pPr>
            <w:r w:rsidRPr="00E53919">
              <w:rPr>
                <w:b/>
                <w:bCs/>
                <w:sz w:val="21"/>
                <w:szCs w:val="21"/>
                <w:lang w:val="en-GB"/>
              </w:rPr>
              <w:t xml:space="preserve">Within component one students are required to develop their own piece of theatre with a practitioner influence. </w:t>
            </w:r>
            <w:r w:rsidR="00E53919" w:rsidRPr="00E53919">
              <w:rPr>
                <w:b/>
                <w:bCs/>
                <w:sz w:val="21"/>
                <w:szCs w:val="21"/>
                <w:lang w:val="en-GB"/>
              </w:rPr>
              <w:t xml:space="preserve">This has begun in summer term of year 12 but it was unable to be performed due to </w:t>
            </w:r>
            <w:proofErr w:type="spellStart"/>
            <w:r w:rsidR="00E53919" w:rsidRPr="00E53919">
              <w:rPr>
                <w:b/>
                <w:bCs/>
                <w:sz w:val="21"/>
                <w:szCs w:val="21"/>
                <w:lang w:val="en-GB"/>
              </w:rPr>
              <w:t>covid</w:t>
            </w:r>
            <w:proofErr w:type="spellEnd"/>
            <w:r w:rsidR="00E53919" w:rsidRPr="00E53919">
              <w:rPr>
                <w:b/>
                <w:bCs/>
                <w:sz w:val="21"/>
                <w:szCs w:val="21"/>
                <w:lang w:val="en-GB"/>
              </w:rPr>
              <w:t xml:space="preserve"> isolations</w:t>
            </w:r>
            <w:r w:rsidR="00EA1B12">
              <w:rPr>
                <w:b/>
                <w:bCs/>
                <w:sz w:val="21"/>
                <w:szCs w:val="21"/>
                <w:lang w:val="en-GB"/>
              </w:rPr>
              <w:t xml:space="preserve">, therefore we will begin with this performance </w:t>
            </w:r>
          </w:p>
          <w:p w14:paraId="769A03C2" w14:textId="606E6AC6" w:rsidR="00EA1B12" w:rsidRPr="00E53919" w:rsidRDefault="00EA1B12" w:rsidP="00E53919">
            <w:pPr>
              <w:pStyle w:val="ListParagraph"/>
              <w:numPr>
                <w:ilvl w:val="0"/>
                <w:numId w:val="27"/>
              </w:numPr>
              <w:jc w:val="both"/>
              <w:rPr>
                <w:b/>
                <w:bCs/>
                <w:sz w:val="21"/>
                <w:szCs w:val="21"/>
                <w:lang w:val="en-GB"/>
              </w:rPr>
            </w:pPr>
            <w:r>
              <w:rPr>
                <w:b/>
                <w:bCs/>
                <w:sz w:val="21"/>
                <w:szCs w:val="21"/>
                <w:lang w:val="en-GB"/>
              </w:rPr>
              <w:t xml:space="preserve">The written portfolio will follow, as students completed 5/6 sections in year 12 summer, but were unable to complete section 6 due to the fact it is evaluative in nature and the performance was not performed </w:t>
            </w:r>
          </w:p>
          <w:p w14:paraId="4DD5FD05" w14:textId="5BB558B1" w:rsidR="001D7DEC" w:rsidRDefault="001D7DEC" w:rsidP="001D7DEC">
            <w:pPr>
              <w:pStyle w:val="ListParagraph"/>
              <w:numPr>
                <w:ilvl w:val="0"/>
                <w:numId w:val="25"/>
              </w:numPr>
              <w:jc w:val="both"/>
              <w:rPr>
                <w:b/>
                <w:bCs/>
                <w:sz w:val="21"/>
                <w:szCs w:val="21"/>
                <w:lang w:val="en-GB"/>
              </w:rPr>
            </w:pPr>
            <w:r w:rsidRPr="001D7DEC">
              <w:rPr>
                <w:b/>
                <w:bCs/>
                <w:sz w:val="21"/>
                <w:szCs w:val="21"/>
                <w:lang w:val="en-GB"/>
              </w:rPr>
              <w:t xml:space="preserve">Students are required to develop their own theatre in groups as part of component one, upon deciding a practitioner, therefore students complete this element in mock form after the practitioner workshops </w:t>
            </w:r>
          </w:p>
          <w:p w14:paraId="5E11C6A4" w14:textId="64EC8A99" w:rsidR="002F5388" w:rsidRPr="001D7DEC" w:rsidRDefault="002F5388" w:rsidP="001D7DEC">
            <w:pPr>
              <w:pStyle w:val="ListParagraph"/>
              <w:numPr>
                <w:ilvl w:val="0"/>
                <w:numId w:val="25"/>
              </w:numPr>
              <w:jc w:val="both"/>
              <w:rPr>
                <w:b/>
                <w:bCs/>
                <w:sz w:val="21"/>
                <w:szCs w:val="21"/>
                <w:lang w:val="en-GB"/>
              </w:rPr>
            </w:pPr>
            <w:r w:rsidRPr="001D7DEC">
              <w:rPr>
                <w:b/>
                <w:bCs/>
                <w:sz w:val="21"/>
                <w:szCs w:val="21"/>
                <w:lang w:val="en-GB"/>
              </w:rPr>
              <w:t>Students are required to see a live production as p</w:t>
            </w:r>
            <w:r w:rsidR="001D7DEC" w:rsidRPr="001D7DEC">
              <w:rPr>
                <w:b/>
                <w:bCs/>
                <w:sz w:val="21"/>
                <w:szCs w:val="21"/>
                <w:lang w:val="en-GB"/>
              </w:rPr>
              <w:t>art of component three of the A Level</w:t>
            </w:r>
            <w:r w:rsidRPr="001D7DEC">
              <w:rPr>
                <w:b/>
                <w:bCs/>
                <w:sz w:val="21"/>
                <w:szCs w:val="21"/>
                <w:lang w:val="en-GB"/>
              </w:rPr>
              <w:t xml:space="preserve">. </w:t>
            </w:r>
            <w:r w:rsidR="00EA1B12">
              <w:rPr>
                <w:b/>
                <w:bCs/>
                <w:sz w:val="21"/>
                <w:szCs w:val="21"/>
                <w:lang w:val="en-GB"/>
              </w:rPr>
              <w:t>In year 12, the students were only able to access digital theatre, therefore seeing a production live in the autumn terms a</w:t>
            </w:r>
            <w:r w:rsidRPr="001D7DEC">
              <w:rPr>
                <w:b/>
                <w:bCs/>
                <w:sz w:val="21"/>
                <w:szCs w:val="21"/>
                <w:lang w:val="en-GB"/>
              </w:rPr>
              <w:t>llows students to</w:t>
            </w:r>
            <w:r w:rsidR="00EA1B12">
              <w:rPr>
                <w:b/>
                <w:bCs/>
                <w:sz w:val="21"/>
                <w:szCs w:val="21"/>
                <w:lang w:val="en-GB"/>
              </w:rPr>
              <w:t xml:space="preserve"> further</w:t>
            </w:r>
            <w:r w:rsidRPr="001D7DEC">
              <w:rPr>
                <w:b/>
                <w:bCs/>
                <w:sz w:val="21"/>
                <w:szCs w:val="21"/>
                <w:lang w:val="en-GB"/>
              </w:rPr>
              <w:t xml:space="preserve"> develop their skills in analysis and evaluation of live theatre and the contribution of others including professional theatre makers. </w:t>
            </w:r>
            <w:r w:rsidR="001D7DEC" w:rsidRPr="001D7DEC">
              <w:rPr>
                <w:b/>
                <w:bCs/>
                <w:sz w:val="21"/>
                <w:szCs w:val="21"/>
                <w:lang w:val="en-GB"/>
              </w:rPr>
              <w:t xml:space="preserve">Students are also required to respond to a statement about the role of live theatre in society today, therefore seeing a live production early on is essential to be able to do this </w:t>
            </w:r>
            <w:r w:rsidR="00EA1B12">
              <w:rPr>
                <w:b/>
                <w:bCs/>
                <w:sz w:val="21"/>
                <w:szCs w:val="21"/>
                <w:lang w:val="en-GB"/>
              </w:rPr>
              <w:t xml:space="preserve">in a more detailed and personalised manner after seeing live theatre themselves and witnessing audience reaction </w:t>
            </w:r>
          </w:p>
          <w:p w14:paraId="748DFCD0" w14:textId="74C9C479" w:rsidR="00583570" w:rsidRDefault="007B1995" w:rsidP="00583570">
            <w:pPr>
              <w:autoSpaceDE w:val="0"/>
              <w:autoSpaceDN w:val="0"/>
              <w:adjustRightInd w:val="0"/>
              <w:rPr>
                <w:b/>
                <w:bCs/>
                <w:sz w:val="21"/>
                <w:szCs w:val="21"/>
                <w:lang w:val="en-GB"/>
              </w:rPr>
            </w:pPr>
            <w:r w:rsidRPr="007B04C0">
              <w:rPr>
                <w:b/>
                <w:bCs/>
                <w:sz w:val="21"/>
                <w:szCs w:val="21"/>
                <w:lang w:val="en-GB"/>
              </w:rPr>
              <w:t>Ra</w:t>
            </w:r>
            <w:r w:rsidR="00583570">
              <w:rPr>
                <w:b/>
                <w:bCs/>
                <w:sz w:val="21"/>
                <w:szCs w:val="21"/>
                <w:lang w:val="en-GB"/>
              </w:rPr>
              <w:t>tionale for timing of this topic</w:t>
            </w:r>
          </w:p>
          <w:p w14:paraId="7B834153" w14:textId="2635E0A4" w:rsidR="001D7DEC" w:rsidRDefault="00EA1B12" w:rsidP="001D7DEC">
            <w:pPr>
              <w:pStyle w:val="ListParagraph"/>
              <w:numPr>
                <w:ilvl w:val="0"/>
                <w:numId w:val="25"/>
              </w:numPr>
              <w:jc w:val="both"/>
              <w:rPr>
                <w:bCs/>
                <w:sz w:val="21"/>
                <w:szCs w:val="21"/>
                <w:lang w:val="en-GB"/>
              </w:rPr>
            </w:pPr>
            <w:r>
              <w:rPr>
                <w:bCs/>
                <w:sz w:val="21"/>
                <w:szCs w:val="21"/>
                <w:lang w:val="en-GB"/>
              </w:rPr>
              <w:t xml:space="preserve">Devised begins in year 13 autumn as it was left unfinished in year 12 and it allows students to have an understanding of how theatre is developed, which will enhance their work on component 2 script work in the spring term </w:t>
            </w:r>
          </w:p>
          <w:p w14:paraId="7BF7ADCB" w14:textId="0C8A0126" w:rsidR="004C0C07" w:rsidRPr="001D7DEC" w:rsidRDefault="004C0C07" w:rsidP="001D7DEC">
            <w:pPr>
              <w:pStyle w:val="ListParagraph"/>
              <w:numPr>
                <w:ilvl w:val="0"/>
                <w:numId w:val="25"/>
              </w:numPr>
              <w:jc w:val="both"/>
              <w:rPr>
                <w:bCs/>
                <w:sz w:val="21"/>
                <w:szCs w:val="21"/>
                <w:lang w:val="en-GB"/>
              </w:rPr>
            </w:pPr>
            <w:r>
              <w:rPr>
                <w:bCs/>
                <w:sz w:val="21"/>
                <w:szCs w:val="21"/>
                <w:lang w:val="en-GB"/>
              </w:rPr>
              <w:t xml:space="preserve">Antigone is introduced after </w:t>
            </w:r>
            <w:proofErr w:type="spellStart"/>
            <w:r>
              <w:rPr>
                <w:bCs/>
                <w:sz w:val="21"/>
                <w:szCs w:val="21"/>
                <w:lang w:val="en-GB"/>
              </w:rPr>
              <w:t>Machinal</w:t>
            </w:r>
            <w:proofErr w:type="spellEnd"/>
            <w:r>
              <w:rPr>
                <w:bCs/>
                <w:sz w:val="21"/>
                <w:szCs w:val="21"/>
                <w:lang w:val="en-GB"/>
              </w:rPr>
              <w:t xml:space="preserve"> as the text is more challenging and all appropriate skills in interpreting a performance text are introduced and practiced in the </w:t>
            </w:r>
            <w:proofErr w:type="spellStart"/>
            <w:r>
              <w:rPr>
                <w:bCs/>
                <w:sz w:val="21"/>
                <w:szCs w:val="21"/>
                <w:lang w:val="en-GB"/>
              </w:rPr>
              <w:t>Machinal</w:t>
            </w:r>
            <w:proofErr w:type="spellEnd"/>
            <w:r>
              <w:rPr>
                <w:bCs/>
                <w:sz w:val="21"/>
                <w:szCs w:val="21"/>
                <w:lang w:val="en-GB"/>
              </w:rPr>
              <w:t xml:space="preserve"> scheme of work therefore students have the skills to explore this text as they have prior knowledge and skills from year 12 </w:t>
            </w:r>
          </w:p>
          <w:p w14:paraId="27C56A2D" w14:textId="17C26E65" w:rsidR="00D57FF3" w:rsidRPr="00B224B1" w:rsidRDefault="002F5388" w:rsidP="004F3C65">
            <w:pPr>
              <w:pStyle w:val="ListParagraph"/>
              <w:numPr>
                <w:ilvl w:val="0"/>
                <w:numId w:val="25"/>
              </w:numPr>
              <w:jc w:val="both"/>
              <w:rPr>
                <w:i/>
                <w:sz w:val="21"/>
                <w:szCs w:val="21"/>
                <w:lang w:val="en-GB"/>
              </w:rPr>
            </w:pPr>
            <w:r w:rsidRPr="002F5388">
              <w:rPr>
                <w:sz w:val="21"/>
                <w:szCs w:val="21"/>
                <w:lang w:val="en-GB"/>
              </w:rPr>
              <w:t>Students should see live theatre in term one in order to develop their skills in analysis and evaluation of other, which in turn will develop their understanding of developing their own theatre</w:t>
            </w:r>
            <w:r w:rsidR="00B224B1">
              <w:rPr>
                <w:sz w:val="21"/>
                <w:szCs w:val="21"/>
                <w:lang w:val="en-GB"/>
              </w:rPr>
              <w:t xml:space="preserve">. The trip in the autumn inspires and engages the students to begin to tackle challenging statements and give a personal viewpoint as a valued audience member. Seeing theatre in the autumn term also serves to influence students own devised work </w:t>
            </w:r>
          </w:p>
        </w:tc>
      </w:tr>
      <w:tr w:rsidR="00AA005C" w:rsidRPr="007B04C0" w14:paraId="6BD43A62" w14:textId="77777777" w:rsidTr="00D57FF3">
        <w:tc>
          <w:tcPr>
            <w:tcW w:w="10632" w:type="dxa"/>
            <w:shd w:val="clear" w:color="auto" w:fill="E2EFD9" w:themeFill="accent6" w:themeFillTint="33"/>
          </w:tcPr>
          <w:p w14:paraId="23E38E3B" w14:textId="7A3755DA" w:rsidR="00AA005C" w:rsidRPr="007B04C0" w:rsidRDefault="003B1C40">
            <w:pPr>
              <w:rPr>
                <w:b/>
                <w:sz w:val="21"/>
                <w:szCs w:val="21"/>
                <w:lang w:val="en-GB"/>
              </w:rPr>
            </w:pPr>
            <w:r w:rsidRPr="007B04C0">
              <w:rPr>
                <w:b/>
                <w:sz w:val="21"/>
                <w:szCs w:val="21"/>
                <w:lang w:val="en-GB"/>
              </w:rPr>
              <w:t>K</w:t>
            </w:r>
            <w:r w:rsidR="00AA005C" w:rsidRPr="007B04C0">
              <w:rPr>
                <w:b/>
                <w:sz w:val="21"/>
                <w:szCs w:val="21"/>
                <w:lang w:val="en-GB"/>
              </w:rPr>
              <w:t>ey concepts/ideas that are taught to students in this unit/topic</w:t>
            </w:r>
            <w:r w:rsidR="007B1995" w:rsidRPr="007B04C0">
              <w:rPr>
                <w:b/>
                <w:sz w:val="21"/>
                <w:szCs w:val="21"/>
                <w:lang w:val="en-GB"/>
              </w:rPr>
              <w:t xml:space="preserve">, including </w:t>
            </w:r>
            <w:r w:rsidRPr="007B04C0">
              <w:rPr>
                <w:b/>
                <w:sz w:val="21"/>
                <w:szCs w:val="21"/>
                <w:lang w:val="en-GB"/>
              </w:rPr>
              <w:t>a</w:t>
            </w:r>
            <w:r w:rsidR="007B1995" w:rsidRPr="007B04C0">
              <w:rPr>
                <w:b/>
                <w:sz w:val="21"/>
                <w:szCs w:val="21"/>
                <w:lang w:val="en-GB"/>
              </w:rPr>
              <w:t xml:space="preserve">ny </w:t>
            </w:r>
            <w:r w:rsidR="00F56CCA" w:rsidRPr="007B04C0">
              <w:rPr>
                <w:b/>
                <w:sz w:val="21"/>
                <w:szCs w:val="21"/>
                <w:lang w:val="en-GB"/>
              </w:rPr>
              <w:t xml:space="preserve">anticipated gaps in </w:t>
            </w:r>
            <w:r w:rsidR="007B1995" w:rsidRPr="007B04C0">
              <w:rPr>
                <w:b/>
                <w:sz w:val="21"/>
                <w:szCs w:val="21"/>
                <w:lang w:val="en-GB"/>
              </w:rPr>
              <w:t>knowledge</w:t>
            </w:r>
            <w:r w:rsidR="00F56CCA" w:rsidRPr="007B04C0">
              <w:rPr>
                <w:b/>
                <w:sz w:val="21"/>
                <w:szCs w:val="21"/>
                <w:lang w:val="en-GB"/>
              </w:rPr>
              <w:t xml:space="preserve"> </w:t>
            </w:r>
            <w:r w:rsidRPr="007B04C0">
              <w:rPr>
                <w:b/>
                <w:sz w:val="21"/>
                <w:szCs w:val="21"/>
                <w:lang w:val="en-GB"/>
              </w:rPr>
              <w:t xml:space="preserve">and </w:t>
            </w:r>
            <w:r w:rsidR="007B1995" w:rsidRPr="007B04C0">
              <w:rPr>
                <w:b/>
                <w:sz w:val="21"/>
                <w:szCs w:val="21"/>
                <w:lang w:val="en-GB"/>
              </w:rPr>
              <w:t>plan</w:t>
            </w:r>
            <w:r w:rsidR="00F56CCA" w:rsidRPr="007B04C0">
              <w:rPr>
                <w:b/>
                <w:sz w:val="21"/>
                <w:szCs w:val="21"/>
                <w:lang w:val="en-GB"/>
              </w:rPr>
              <w:t xml:space="preserve"> to overcome</w:t>
            </w:r>
            <w:r w:rsidR="007B1995" w:rsidRPr="007B04C0">
              <w:rPr>
                <w:b/>
                <w:sz w:val="21"/>
                <w:szCs w:val="21"/>
                <w:lang w:val="en-GB"/>
              </w:rPr>
              <w:t xml:space="preserve"> these</w:t>
            </w:r>
          </w:p>
        </w:tc>
      </w:tr>
      <w:tr w:rsidR="008315F1" w:rsidRPr="007B04C0" w14:paraId="70E88F15" w14:textId="77777777" w:rsidTr="00D57FF3">
        <w:tc>
          <w:tcPr>
            <w:tcW w:w="10632" w:type="dxa"/>
          </w:tcPr>
          <w:p w14:paraId="78332DCD" w14:textId="3A8D3127" w:rsidR="003E75FA" w:rsidRDefault="002F5388" w:rsidP="002F5388">
            <w:pPr>
              <w:pStyle w:val="ListParagraph"/>
              <w:numPr>
                <w:ilvl w:val="0"/>
                <w:numId w:val="23"/>
              </w:numPr>
              <w:jc w:val="both"/>
              <w:rPr>
                <w:b/>
                <w:sz w:val="21"/>
                <w:szCs w:val="21"/>
                <w:lang w:val="en-GB"/>
              </w:rPr>
            </w:pPr>
            <w:r>
              <w:rPr>
                <w:b/>
                <w:sz w:val="21"/>
                <w:szCs w:val="21"/>
                <w:lang w:val="en-GB"/>
              </w:rPr>
              <w:lastRenderedPageBreak/>
              <w:t xml:space="preserve">Students will know </w:t>
            </w:r>
            <w:r w:rsidR="001C137C">
              <w:rPr>
                <w:b/>
                <w:sz w:val="21"/>
                <w:szCs w:val="21"/>
                <w:lang w:val="en-GB"/>
              </w:rPr>
              <w:t xml:space="preserve">the characteristics of </w:t>
            </w:r>
            <w:proofErr w:type="spellStart"/>
            <w:r w:rsidR="001C137C">
              <w:rPr>
                <w:b/>
                <w:sz w:val="21"/>
                <w:szCs w:val="21"/>
                <w:lang w:val="en-GB"/>
              </w:rPr>
              <w:t>Bertolt</w:t>
            </w:r>
            <w:proofErr w:type="spellEnd"/>
            <w:r w:rsidR="001C137C">
              <w:rPr>
                <w:b/>
                <w:sz w:val="21"/>
                <w:szCs w:val="21"/>
                <w:lang w:val="en-GB"/>
              </w:rPr>
              <w:t xml:space="preserve"> Brecht as a </w:t>
            </w:r>
            <w:r w:rsidR="003E75FA">
              <w:rPr>
                <w:b/>
                <w:sz w:val="21"/>
                <w:szCs w:val="21"/>
                <w:lang w:val="en-GB"/>
              </w:rPr>
              <w:t xml:space="preserve">practitioners and be able to </w:t>
            </w:r>
            <w:r w:rsidR="001C137C">
              <w:rPr>
                <w:b/>
                <w:sz w:val="21"/>
                <w:szCs w:val="21"/>
                <w:lang w:val="en-GB"/>
              </w:rPr>
              <w:t>identify common features see in this theory within the Paper Birds company and therefore incorporate</w:t>
            </w:r>
            <w:r>
              <w:rPr>
                <w:b/>
                <w:sz w:val="21"/>
                <w:szCs w:val="21"/>
                <w:lang w:val="en-GB"/>
              </w:rPr>
              <w:t xml:space="preserve"> </w:t>
            </w:r>
            <w:r w:rsidR="003E75FA">
              <w:rPr>
                <w:b/>
                <w:sz w:val="21"/>
                <w:szCs w:val="21"/>
                <w:lang w:val="en-GB"/>
              </w:rPr>
              <w:t xml:space="preserve">features of their work to their own devised work </w:t>
            </w:r>
          </w:p>
          <w:p w14:paraId="4A4E26A5" w14:textId="59C5B51C" w:rsidR="004F3C65" w:rsidRDefault="003E75FA" w:rsidP="002F5388">
            <w:pPr>
              <w:pStyle w:val="ListParagraph"/>
              <w:numPr>
                <w:ilvl w:val="0"/>
                <w:numId w:val="23"/>
              </w:numPr>
              <w:jc w:val="both"/>
              <w:rPr>
                <w:b/>
                <w:sz w:val="21"/>
                <w:szCs w:val="21"/>
                <w:lang w:val="en-GB"/>
              </w:rPr>
            </w:pPr>
            <w:r>
              <w:rPr>
                <w:b/>
                <w:sz w:val="21"/>
                <w:szCs w:val="21"/>
                <w:lang w:val="en-GB"/>
              </w:rPr>
              <w:t xml:space="preserve">Students will be able to </w:t>
            </w:r>
            <w:r w:rsidR="001C137C">
              <w:rPr>
                <w:b/>
                <w:sz w:val="21"/>
                <w:szCs w:val="21"/>
                <w:lang w:val="en-GB"/>
              </w:rPr>
              <w:t>independently apply</w:t>
            </w:r>
            <w:r>
              <w:rPr>
                <w:b/>
                <w:sz w:val="21"/>
                <w:szCs w:val="21"/>
                <w:lang w:val="en-GB"/>
              </w:rPr>
              <w:t xml:space="preserve"> </w:t>
            </w:r>
            <w:r w:rsidR="002F5388">
              <w:rPr>
                <w:b/>
                <w:sz w:val="21"/>
                <w:szCs w:val="21"/>
                <w:lang w:val="en-GB"/>
              </w:rPr>
              <w:t xml:space="preserve">style, genre, </w:t>
            </w:r>
            <w:r w:rsidR="001C137C">
              <w:rPr>
                <w:b/>
                <w:sz w:val="21"/>
                <w:szCs w:val="21"/>
                <w:lang w:val="en-GB"/>
              </w:rPr>
              <w:t xml:space="preserve">character types and form into their own </w:t>
            </w:r>
            <w:r>
              <w:rPr>
                <w:b/>
                <w:sz w:val="21"/>
                <w:szCs w:val="21"/>
                <w:lang w:val="en-GB"/>
              </w:rPr>
              <w:t xml:space="preserve">devised theatre </w:t>
            </w:r>
          </w:p>
          <w:p w14:paraId="3BEC99D6" w14:textId="0908BCBB" w:rsidR="00E00F99" w:rsidRDefault="00E00F99" w:rsidP="00E00F99">
            <w:pPr>
              <w:pStyle w:val="ListParagraph"/>
              <w:numPr>
                <w:ilvl w:val="0"/>
                <w:numId w:val="23"/>
              </w:numPr>
              <w:jc w:val="both"/>
              <w:rPr>
                <w:b/>
                <w:sz w:val="21"/>
                <w:szCs w:val="21"/>
                <w:lang w:val="en-GB"/>
              </w:rPr>
            </w:pPr>
            <w:r>
              <w:rPr>
                <w:b/>
                <w:sz w:val="21"/>
                <w:szCs w:val="21"/>
                <w:lang w:val="en-GB"/>
              </w:rPr>
              <w:t xml:space="preserve">Students will know and be able to take part in the devising process </w:t>
            </w:r>
            <w:r w:rsidR="001C137C">
              <w:rPr>
                <w:b/>
                <w:sz w:val="21"/>
                <w:szCs w:val="21"/>
                <w:lang w:val="en-GB"/>
              </w:rPr>
              <w:t xml:space="preserve">and move onto the refinement of performance work for an audience, considering the performance aims and their impact on the target audience </w:t>
            </w:r>
          </w:p>
          <w:p w14:paraId="1CA4C801" w14:textId="499EA959" w:rsidR="00E00F99" w:rsidRPr="00E00F99" w:rsidRDefault="00E00F99" w:rsidP="00E00F99">
            <w:pPr>
              <w:pStyle w:val="ListParagraph"/>
              <w:numPr>
                <w:ilvl w:val="0"/>
                <w:numId w:val="23"/>
              </w:numPr>
              <w:jc w:val="both"/>
              <w:rPr>
                <w:b/>
                <w:sz w:val="21"/>
                <w:szCs w:val="21"/>
                <w:lang w:val="en-GB"/>
              </w:rPr>
            </w:pPr>
            <w:r>
              <w:rPr>
                <w:b/>
                <w:sz w:val="21"/>
                <w:szCs w:val="21"/>
                <w:lang w:val="en-GB"/>
              </w:rPr>
              <w:t xml:space="preserve">Students will practice responding to a variety of stimulus </w:t>
            </w:r>
          </w:p>
          <w:p w14:paraId="2139C618" w14:textId="73C8EDF7" w:rsidR="009B5AFE" w:rsidRDefault="009B5AFE" w:rsidP="002F5388">
            <w:pPr>
              <w:pStyle w:val="ListParagraph"/>
              <w:numPr>
                <w:ilvl w:val="0"/>
                <w:numId w:val="23"/>
              </w:numPr>
              <w:jc w:val="both"/>
              <w:rPr>
                <w:b/>
                <w:sz w:val="21"/>
                <w:szCs w:val="21"/>
                <w:lang w:val="en-GB"/>
              </w:rPr>
            </w:pPr>
            <w:bookmarkStart w:id="0" w:name="_GoBack"/>
            <w:bookmarkEnd w:id="0"/>
            <w:r>
              <w:rPr>
                <w:b/>
                <w:sz w:val="21"/>
                <w:szCs w:val="21"/>
                <w:lang w:val="en-GB"/>
              </w:rPr>
              <w:t xml:space="preserve">Students will be </w:t>
            </w:r>
            <w:r w:rsidR="00952608">
              <w:rPr>
                <w:b/>
                <w:sz w:val="21"/>
                <w:szCs w:val="21"/>
                <w:lang w:val="en-GB"/>
              </w:rPr>
              <w:t>reminded of</w:t>
            </w:r>
            <w:r>
              <w:rPr>
                <w:b/>
                <w:sz w:val="21"/>
                <w:szCs w:val="21"/>
                <w:lang w:val="en-GB"/>
              </w:rPr>
              <w:t xml:space="preserve"> to the role of the theatre maker in live professional performance and will understand their importance in the grand scheme of the success of the performance </w:t>
            </w:r>
          </w:p>
          <w:p w14:paraId="4EB6A9BA" w14:textId="5EA9F785" w:rsidR="003E75FA" w:rsidRDefault="003E75FA" w:rsidP="002F5388">
            <w:pPr>
              <w:pStyle w:val="ListParagraph"/>
              <w:numPr>
                <w:ilvl w:val="0"/>
                <w:numId w:val="23"/>
              </w:numPr>
              <w:jc w:val="both"/>
              <w:rPr>
                <w:b/>
                <w:sz w:val="21"/>
                <w:szCs w:val="21"/>
                <w:lang w:val="en-GB"/>
              </w:rPr>
            </w:pPr>
            <w:r>
              <w:rPr>
                <w:b/>
                <w:sz w:val="21"/>
                <w:szCs w:val="21"/>
                <w:lang w:val="en-GB"/>
              </w:rPr>
              <w:t xml:space="preserve">Students will </w:t>
            </w:r>
            <w:r w:rsidR="00952608">
              <w:rPr>
                <w:b/>
                <w:sz w:val="21"/>
                <w:szCs w:val="21"/>
                <w:lang w:val="en-GB"/>
              </w:rPr>
              <w:t xml:space="preserve"> continue to </w:t>
            </w:r>
            <w:r>
              <w:rPr>
                <w:b/>
                <w:sz w:val="21"/>
                <w:szCs w:val="21"/>
                <w:lang w:val="en-GB"/>
              </w:rPr>
              <w:t xml:space="preserve">develop their own voce as a valued theatre audience member and develop debate skills in response to statements such as “theatre today says nothing to young people” </w:t>
            </w:r>
            <w:r w:rsidR="00952608">
              <w:rPr>
                <w:b/>
                <w:sz w:val="21"/>
                <w:szCs w:val="21"/>
                <w:lang w:val="en-GB"/>
              </w:rPr>
              <w:t xml:space="preserve">by seeing live in person theatre </w:t>
            </w:r>
          </w:p>
          <w:p w14:paraId="3CAD6AA8" w14:textId="0B264C37" w:rsidR="009B5AFE" w:rsidRDefault="009B5AFE" w:rsidP="002F5388">
            <w:pPr>
              <w:pStyle w:val="ListParagraph"/>
              <w:numPr>
                <w:ilvl w:val="0"/>
                <w:numId w:val="23"/>
              </w:numPr>
              <w:jc w:val="both"/>
              <w:rPr>
                <w:b/>
                <w:sz w:val="21"/>
                <w:szCs w:val="21"/>
                <w:lang w:val="en-GB"/>
              </w:rPr>
            </w:pPr>
            <w:r>
              <w:rPr>
                <w:b/>
                <w:sz w:val="21"/>
                <w:szCs w:val="21"/>
                <w:lang w:val="en-GB"/>
              </w:rPr>
              <w:t xml:space="preserve">Students will know the </w:t>
            </w:r>
            <w:r w:rsidR="00E00F99">
              <w:rPr>
                <w:b/>
                <w:sz w:val="21"/>
                <w:szCs w:val="21"/>
                <w:lang w:val="en-GB"/>
              </w:rPr>
              <w:t xml:space="preserve">impact of </w:t>
            </w:r>
            <w:r>
              <w:rPr>
                <w:b/>
                <w:sz w:val="21"/>
                <w:szCs w:val="21"/>
                <w:lang w:val="en-GB"/>
              </w:rPr>
              <w:t>performance elements and analyse and evaluate them in the context of seeing a live show</w:t>
            </w:r>
            <w:r w:rsidR="00952608">
              <w:rPr>
                <w:b/>
                <w:sz w:val="21"/>
                <w:szCs w:val="21"/>
                <w:lang w:val="en-GB"/>
              </w:rPr>
              <w:t xml:space="preserve"> and make links to the statement within their evaluative and analytical approach </w:t>
            </w:r>
          </w:p>
          <w:p w14:paraId="6E46B040" w14:textId="77777777" w:rsidR="004F3C65" w:rsidRDefault="004F3C65" w:rsidP="004F3C65">
            <w:pPr>
              <w:jc w:val="both"/>
              <w:rPr>
                <w:b/>
                <w:sz w:val="21"/>
                <w:szCs w:val="21"/>
                <w:lang w:val="en-GB"/>
              </w:rPr>
            </w:pPr>
          </w:p>
          <w:p w14:paraId="5EBAC684" w14:textId="77777777" w:rsidR="004F3C65" w:rsidRDefault="004F3C65" w:rsidP="004F3C65">
            <w:pPr>
              <w:jc w:val="both"/>
              <w:rPr>
                <w:b/>
                <w:sz w:val="21"/>
                <w:szCs w:val="21"/>
                <w:lang w:val="en-GB"/>
              </w:rPr>
            </w:pPr>
          </w:p>
          <w:p w14:paraId="4C8E529E" w14:textId="77777777" w:rsidR="004F3C65" w:rsidRDefault="004F3C65" w:rsidP="004F3C65">
            <w:pPr>
              <w:jc w:val="both"/>
              <w:rPr>
                <w:b/>
                <w:sz w:val="21"/>
                <w:szCs w:val="21"/>
                <w:lang w:val="en-GB"/>
              </w:rPr>
            </w:pPr>
          </w:p>
          <w:p w14:paraId="3E9C4F1E" w14:textId="77777777" w:rsidR="004F3C65" w:rsidRDefault="004F3C65" w:rsidP="004F3C65">
            <w:pPr>
              <w:jc w:val="both"/>
              <w:rPr>
                <w:b/>
                <w:sz w:val="21"/>
                <w:szCs w:val="21"/>
                <w:lang w:val="en-GB"/>
              </w:rPr>
            </w:pPr>
          </w:p>
          <w:p w14:paraId="04AFB688" w14:textId="77777777" w:rsidR="004F3C65" w:rsidRDefault="004F3C65" w:rsidP="004F3C65">
            <w:pPr>
              <w:jc w:val="both"/>
              <w:rPr>
                <w:b/>
                <w:sz w:val="21"/>
                <w:szCs w:val="21"/>
                <w:lang w:val="en-GB"/>
              </w:rPr>
            </w:pPr>
          </w:p>
          <w:p w14:paraId="1287225E" w14:textId="77777777" w:rsidR="004F3C65" w:rsidRDefault="004F3C65" w:rsidP="004F3C65">
            <w:pPr>
              <w:jc w:val="both"/>
              <w:rPr>
                <w:b/>
                <w:sz w:val="21"/>
                <w:szCs w:val="21"/>
                <w:lang w:val="en-GB"/>
              </w:rPr>
            </w:pPr>
          </w:p>
          <w:p w14:paraId="1F0B7EB8" w14:textId="77777777" w:rsidR="004F3C65" w:rsidRDefault="004F3C65" w:rsidP="004F3C65">
            <w:pPr>
              <w:jc w:val="both"/>
              <w:rPr>
                <w:b/>
                <w:sz w:val="21"/>
                <w:szCs w:val="21"/>
                <w:lang w:val="en-GB"/>
              </w:rPr>
            </w:pPr>
          </w:p>
          <w:p w14:paraId="5144564C" w14:textId="77777777" w:rsidR="004F3C65" w:rsidRDefault="004F3C65" w:rsidP="004F3C65">
            <w:pPr>
              <w:jc w:val="both"/>
              <w:rPr>
                <w:b/>
                <w:sz w:val="21"/>
                <w:szCs w:val="21"/>
                <w:lang w:val="en-GB"/>
              </w:rPr>
            </w:pPr>
          </w:p>
          <w:p w14:paraId="783F5B06" w14:textId="77777777" w:rsidR="004F3C65" w:rsidRDefault="004F3C65" w:rsidP="004F3C65">
            <w:pPr>
              <w:jc w:val="both"/>
              <w:rPr>
                <w:b/>
                <w:sz w:val="21"/>
                <w:szCs w:val="21"/>
                <w:lang w:val="en-GB"/>
              </w:rPr>
            </w:pPr>
          </w:p>
          <w:p w14:paraId="131CEF14" w14:textId="77777777" w:rsidR="004F3C65" w:rsidRDefault="004F3C65" w:rsidP="004F3C65">
            <w:pPr>
              <w:jc w:val="both"/>
              <w:rPr>
                <w:b/>
                <w:sz w:val="21"/>
                <w:szCs w:val="21"/>
                <w:lang w:val="en-GB"/>
              </w:rPr>
            </w:pPr>
          </w:p>
          <w:p w14:paraId="6784E8EC" w14:textId="3193EDF7" w:rsidR="004F3C65" w:rsidRPr="004F3C65" w:rsidRDefault="004F3C65" w:rsidP="004F3C65">
            <w:pPr>
              <w:jc w:val="both"/>
              <w:rPr>
                <w:b/>
                <w:sz w:val="21"/>
                <w:szCs w:val="21"/>
                <w:lang w:val="en-GB"/>
              </w:rPr>
            </w:pPr>
          </w:p>
        </w:tc>
      </w:tr>
      <w:tr w:rsidR="00AA005C" w:rsidRPr="007B04C0" w14:paraId="5B2CDDBC" w14:textId="77777777" w:rsidTr="00D57FF3">
        <w:tc>
          <w:tcPr>
            <w:tcW w:w="10632" w:type="dxa"/>
            <w:shd w:val="clear" w:color="auto" w:fill="E2EFD9" w:themeFill="accent6" w:themeFillTint="33"/>
          </w:tcPr>
          <w:p w14:paraId="24C6014E" w14:textId="31085703" w:rsidR="00AA005C" w:rsidRPr="007B04C0" w:rsidRDefault="003B1C40">
            <w:pPr>
              <w:rPr>
                <w:b/>
                <w:sz w:val="21"/>
                <w:szCs w:val="21"/>
                <w:lang w:val="en-GB"/>
              </w:rPr>
            </w:pPr>
            <w:r w:rsidRPr="007B04C0">
              <w:rPr>
                <w:b/>
                <w:sz w:val="21"/>
                <w:szCs w:val="21"/>
                <w:lang w:val="en-GB"/>
              </w:rPr>
              <w:t>New</w:t>
            </w:r>
            <w:r w:rsidR="004124B4" w:rsidRPr="007B04C0">
              <w:rPr>
                <w:b/>
                <w:sz w:val="21"/>
                <w:szCs w:val="21"/>
                <w:lang w:val="en-GB"/>
              </w:rPr>
              <w:t xml:space="preserve"> </w:t>
            </w:r>
            <w:r w:rsidR="00AA005C" w:rsidRPr="007B04C0">
              <w:rPr>
                <w:b/>
                <w:sz w:val="21"/>
                <w:szCs w:val="21"/>
                <w:lang w:val="en-GB"/>
              </w:rPr>
              <w:t xml:space="preserve">key terminology </w:t>
            </w:r>
            <w:r w:rsidRPr="007B04C0">
              <w:rPr>
                <w:b/>
                <w:sz w:val="21"/>
                <w:szCs w:val="21"/>
                <w:lang w:val="en-GB"/>
              </w:rPr>
              <w:t>s</w:t>
            </w:r>
            <w:r w:rsidR="00AA005C" w:rsidRPr="007B04C0">
              <w:rPr>
                <w:b/>
                <w:sz w:val="21"/>
                <w:szCs w:val="21"/>
                <w:lang w:val="en-GB"/>
              </w:rPr>
              <w:t xml:space="preserve">tudents </w:t>
            </w:r>
            <w:r w:rsidRPr="007B04C0">
              <w:rPr>
                <w:b/>
                <w:sz w:val="21"/>
                <w:szCs w:val="21"/>
                <w:lang w:val="en-GB"/>
              </w:rPr>
              <w:t xml:space="preserve">will be </w:t>
            </w:r>
            <w:r w:rsidR="00AA005C" w:rsidRPr="007B04C0">
              <w:rPr>
                <w:b/>
                <w:sz w:val="21"/>
                <w:szCs w:val="21"/>
                <w:lang w:val="en-GB"/>
              </w:rPr>
              <w:t>taught during this topic/unit</w:t>
            </w:r>
          </w:p>
        </w:tc>
      </w:tr>
      <w:tr w:rsidR="008315F1" w:rsidRPr="007B04C0" w14:paraId="09BEEACA" w14:textId="77777777" w:rsidTr="007B04C0">
        <w:trPr>
          <w:trHeight w:val="640"/>
        </w:trPr>
        <w:tc>
          <w:tcPr>
            <w:tcW w:w="10632" w:type="dxa"/>
          </w:tcPr>
          <w:p w14:paraId="7134982D" w14:textId="4EA09F48" w:rsidR="00F95822" w:rsidRPr="004F3C65" w:rsidRDefault="00E00F99" w:rsidP="004F3C65">
            <w:pPr>
              <w:rPr>
                <w:b/>
                <w:sz w:val="21"/>
                <w:szCs w:val="21"/>
                <w:lang w:val="en-GB"/>
              </w:rPr>
            </w:pPr>
            <w:r>
              <w:rPr>
                <w:b/>
                <w:sz w:val="21"/>
                <w:szCs w:val="21"/>
                <w:lang w:val="en-GB"/>
              </w:rPr>
              <w:t>Form, style, practitioners, epic theatre, v-effect, alienation</w:t>
            </w:r>
            <w:r w:rsidR="00427222">
              <w:rPr>
                <w:b/>
                <w:sz w:val="21"/>
                <w:szCs w:val="21"/>
                <w:lang w:val="en-GB"/>
              </w:rPr>
              <w:t xml:space="preserve"> technique, method acting, naturalism, objectives, obstacles, theatre of cruelty, expressionism, episodic, abstract</w:t>
            </w:r>
          </w:p>
        </w:tc>
      </w:tr>
      <w:tr w:rsidR="00717220" w:rsidRPr="007B04C0" w14:paraId="0BD4097E" w14:textId="77777777" w:rsidTr="00D57FF3">
        <w:tc>
          <w:tcPr>
            <w:tcW w:w="10632" w:type="dxa"/>
            <w:shd w:val="clear" w:color="auto" w:fill="E2EFD9" w:themeFill="accent6" w:themeFillTint="33"/>
          </w:tcPr>
          <w:p w14:paraId="7C420558" w14:textId="71D83BBA" w:rsidR="00717220" w:rsidRPr="007B04C0" w:rsidRDefault="003B1C40">
            <w:pPr>
              <w:rPr>
                <w:b/>
                <w:sz w:val="21"/>
                <w:szCs w:val="21"/>
                <w:lang w:val="en-GB"/>
              </w:rPr>
            </w:pPr>
            <w:r w:rsidRPr="007B04C0">
              <w:rPr>
                <w:b/>
                <w:sz w:val="21"/>
                <w:szCs w:val="21"/>
                <w:lang w:val="en-GB"/>
              </w:rPr>
              <w:t xml:space="preserve">Plan for Assessment </w:t>
            </w:r>
          </w:p>
        </w:tc>
      </w:tr>
      <w:tr w:rsidR="00717220" w:rsidRPr="007B04C0" w14:paraId="56B7F9FC" w14:textId="77777777" w:rsidTr="00D57FF3">
        <w:tc>
          <w:tcPr>
            <w:tcW w:w="10632" w:type="dxa"/>
          </w:tcPr>
          <w:p w14:paraId="33640202" w14:textId="1E7475C7" w:rsidR="007D1508" w:rsidRDefault="007D1508" w:rsidP="004F3C65">
            <w:pPr>
              <w:pStyle w:val="ListParagraph"/>
              <w:numPr>
                <w:ilvl w:val="0"/>
                <w:numId w:val="24"/>
              </w:numPr>
              <w:jc w:val="both"/>
              <w:rPr>
                <w:b/>
                <w:sz w:val="21"/>
                <w:szCs w:val="21"/>
                <w:lang w:val="en-GB"/>
              </w:rPr>
            </w:pPr>
            <w:r>
              <w:rPr>
                <w:b/>
                <w:sz w:val="21"/>
                <w:szCs w:val="21"/>
                <w:lang w:val="en-GB"/>
              </w:rPr>
              <w:t>Informal assessment in ongoing through classwork and homework</w:t>
            </w:r>
          </w:p>
          <w:p w14:paraId="74D71F6B" w14:textId="4F7458A7" w:rsidR="007D1508" w:rsidRDefault="007D1508" w:rsidP="004F3C65">
            <w:pPr>
              <w:pStyle w:val="ListParagraph"/>
              <w:numPr>
                <w:ilvl w:val="0"/>
                <w:numId w:val="24"/>
              </w:numPr>
              <w:jc w:val="both"/>
              <w:rPr>
                <w:b/>
                <w:sz w:val="21"/>
                <w:szCs w:val="21"/>
                <w:lang w:val="en-GB"/>
              </w:rPr>
            </w:pPr>
            <w:r>
              <w:rPr>
                <w:b/>
                <w:sz w:val="21"/>
                <w:szCs w:val="21"/>
                <w:lang w:val="en-GB"/>
              </w:rPr>
              <w:t>Informal</w:t>
            </w:r>
            <w:r w:rsidR="00427222">
              <w:rPr>
                <w:b/>
                <w:sz w:val="21"/>
                <w:szCs w:val="21"/>
                <w:lang w:val="en-GB"/>
              </w:rPr>
              <w:t xml:space="preserve"> assessment is ongoing</w:t>
            </w:r>
            <w:r>
              <w:rPr>
                <w:b/>
                <w:sz w:val="21"/>
                <w:szCs w:val="21"/>
                <w:lang w:val="en-GB"/>
              </w:rPr>
              <w:t xml:space="preserve"> each practical lesson by teachers and peers</w:t>
            </w:r>
          </w:p>
          <w:p w14:paraId="6D20FC7F" w14:textId="7DCF287F" w:rsidR="007D1508" w:rsidRDefault="007D1508" w:rsidP="004F3C65">
            <w:pPr>
              <w:pStyle w:val="ListParagraph"/>
              <w:numPr>
                <w:ilvl w:val="0"/>
                <w:numId w:val="24"/>
              </w:numPr>
              <w:jc w:val="both"/>
              <w:rPr>
                <w:b/>
                <w:sz w:val="21"/>
                <w:szCs w:val="21"/>
                <w:lang w:val="en-GB"/>
              </w:rPr>
            </w:pPr>
            <w:r>
              <w:rPr>
                <w:b/>
                <w:sz w:val="21"/>
                <w:szCs w:val="21"/>
                <w:lang w:val="en-GB"/>
              </w:rPr>
              <w:t xml:space="preserve">Students will sit a formal assessment in the shape of component one </w:t>
            </w:r>
            <w:r w:rsidR="00427222">
              <w:rPr>
                <w:b/>
                <w:sz w:val="21"/>
                <w:szCs w:val="21"/>
                <w:lang w:val="en-GB"/>
              </w:rPr>
              <w:t xml:space="preserve">devising with written feedback given </w:t>
            </w:r>
          </w:p>
          <w:p w14:paraId="04233BC0" w14:textId="2B9F113B" w:rsidR="004F3C65" w:rsidRPr="004F3C65" w:rsidRDefault="007D1508" w:rsidP="00427222">
            <w:pPr>
              <w:pStyle w:val="ListParagraph"/>
              <w:numPr>
                <w:ilvl w:val="0"/>
                <w:numId w:val="24"/>
              </w:numPr>
              <w:jc w:val="both"/>
              <w:rPr>
                <w:b/>
                <w:sz w:val="21"/>
                <w:szCs w:val="21"/>
                <w:lang w:val="en-GB"/>
              </w:rPr>
            </w:pPr>
            <w:r w:rsidRPr="00581E76">
              <w:rPr>
                <w:b/>
                <w:sz w:val="21"/>
                <w:szCs w:val="21"/>
                <w:lang w:val="en-GB"/>
              </w:rPr>
              <w:t xml:space="preserve">Students will </w:t>
            </w:r>
            <w:r w:rsidR="00427222">
              <w:rPr>
                <w:b/>
                <w:sz w:val="21"/>
                <w:szCs w:val="21"/>
                <w:lang w:val="en-GB"/>
              </w:rPr>
              <w:t xml:space="preserve">sit a classroom based live theatre assessment in the form of a 20 mark sample exam question from sec A of the component three exam </w:t>
            </w:r>
            <w:r w:rsidR="00581E76" w:rsidRPr="00581E76">
              <w:rPr>
                <w:b/>
                <w:sz w:val="21"/>
                <w:szCs w:val="21"/>
                <w:lang w:val="en-GB"/>
              </w:rPr>
              <w:t xml:space="preserve"> </w:t>
            </w:r>
          </w:p>
        </w:tc>
      </w:tr>
    </w:tbl>
    <w:p w14:paraId="1CE33F4D" w14:textId="0A74C09C" w:rsidR="00F95822" w:rsidRPr="007B04C0" w:rsidRDefault="00F95822">
      <w:pPr>
        <w:rPr>
          <w:sz w:val="21"/>
          <w:szCs w:val="21"/>
          <w:lang w:val="en-GB"/>
        </w:rPr>
      </w:pPr>
    </w:p>
    <w:p w14:paraId="3C0DD892" w14:textId="7A3A1FD8" w:rsidR="007B1995" w:rsidRPr="007B04C0" w:rsidRDefault="007B1995">
      <w:pPr>
        <w:rPr>
          <w:sz w:val="21"/>
          <w:szCs w:val="21"/>
          <w:lang w:val="en-GB"/>
        </w:rPr>
      </w:pPr>
    </w:p>
    <w:p w14:paraId="22E49443" w14:textId="36188C4E" w:rsidR="007B1995" w:rsidRPr="007B1995" w:rsidRDefault="007B1995">
      <w:pPr>
        <w:rPr>
          <w:sz w:val="20"/>
          <w:szCs w:val="20"/>
          <w:lang w:val="en-GB"/>
        </w:rPr>
      </w:pPr>
    </w:p>
    <w:p w14:paraId="6542BD36" w14:textId="56608F34" w:rsidR="00312C50" w:rsidRPr="00312C50" w:rsidRDefault="00312C50">
      <w:pPr>
        <w:rPr>
          <w:lang w:val="en-GB"/>
        </w:rPr>
      </w:pPr>
    </w:p>
    <w:sectPr w:rsidR="00312C50" w:rsidRPr="00312C50" w:rsidSect="007B1995">
      <w:pgSz w:w="11900" w:h="16840"/>
      <w:pgMar w:top="720" w:right="714"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CB7"/>
    <w:multiLevelType w:val="hybridMultilevel"/>
    <w:tmpl w:val="D2E05A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6426E"/>
    <w:multiLevelType w:val="hybridMultilevel"/>
    <w:tmpl w:val="683E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F71D6"/>
    <w:multiLevelType w:val="hybridMultilevel"/>
    <w:tmpl w:val="C354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40C03"/>
    <w:multiLevelType w:val="hybridMultilevel"/>
    <w:tmpl w:val="ED08E5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B27FF"/>
    <w:multiLevelType w:val="multilevel"/>
    <w:tmpl w:val="0532AB5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E223123"/>
    <w:multiLevelType w:val="hybridMultilevel"/>
    <w:tmpl w:val="9A30C2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F12B7"/>
    <w:multiLevelType w:val="hybridMultilevel"/>
    <w:tmpl w:val="37C876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631D7"/>
    <w:multiLevelType w:val="hybridMultilevel"/>
    <w:tmpl w:val="7ABCDC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60343"/>
    <w:multiLevelType w:val="hybridMultilevel"/>
    <w:tmpl w:val="9DCA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26C71"/>
    <w:multiLevelType w:val="hybridMultilevel"/>
    <w:tmpl w:val="D292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77640"/>
    <w:multiLevelType w:val="hybridMultilevel"/>
    <w:tmpl w:val="ADEE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26A65"/>
    <w:multiLevelType w:val="hybridMultilevel"/>
    <w:tmpl w:val="FF4825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07092F"/>
    <w:multiLevelType w:val="hybridMultilevel"/>
    <w:tmpl w:val="023A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57D8F"/>
    <w:multiLevelType w:val="multilevel"/>
    <w:tmpl w:val="0532AB5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FB130B5"/>
    <w:multiLevelType w:val="hybridMultilevel"/>
    <w:tmpl w:val="96223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A45A71"/>
    <w:multiLevelType w:val="hybridMultilevel"/>
    <w:tmpl w:val="F676D5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7471"/>
    <w:multiLevelType w:val="hybridMultilevel"/>
    <w:tmpl w:val="E58C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62749"/>
    <w:multiLevelType w:val="hybridMultilevel"/>
    <w:tmpl w:val="922A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34983"/>
    <w:multiLevelType w:val="hybridMultilevel"/>
    <w:tmpl w:val="EAD4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797B44"/>
    <w:multiLevelType w:val="hybridMultilevel"/>
    <w:tmpl w:val="723E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8779ED"/>
    <w:multiLevelType w:val="hybridMultilevel"/>
    <w:tmpl w:val="85D24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000D2"/>
    <w:multiLevelType w:val="multilevel"/>
    <w:tmpl w:val="908491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3642E07"/>
    <w:multiLevelType w:val="multilevel"/>
    <w:tmpl w:val="0532AB5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E2A09A2"/>
    <w:multiLevelType w:val="multilevel"/>
    <w:tmpl w:val="8DA6A94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01D6152"/>
    <w:multiLevelType w:val="hybridMultilevel"/>
    <w:tmpl w:val="A64662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97104E"/>
    <w:multiLevelType w:val="hybridMultilevel"/>
    <w:tmpl w:val="66A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6D1BB2"/>
    <w:multiLevelType w:val="hybridMultilevel"/>
    <w:tmpl w:val="BC18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1"/>
  </w:num>
  <w:num w:numId="4">
    <w:abstractNumId w:val="23"/>
  </w:num>
  <w:num w:numId="5">
    <w:abstractNumId w:val="4"/>
  </w:num>
  <w:num w:numId="6">
    <w:abstractNumId w:val="22"/>
  </w:num>
  <w:num w:numId="7">
    <w:abstractNumId w:val="13"/>
  </w:num>
  <w:num w:numId="8">
    <w:abstractNumId w:val="19"/>
  </w:num>
  <w:num w:numId="9">
    <w:abstractNumId w:val="25"/>
  </w:num>
  <w:num w:numId="10">
    <w:abstractNumId w:val="1"/>
  </w:num>
  <w:num w:numId="11">
    <w:abstractNumId w:val="18"/>
  </w:num>
  <w:num w:numId="12">
    <w:abstractNumId w:val="9"/>
  </w:num>
  <w:num w:numId="13">
    <w:abstractNumId w:val="12"/>
  </w:num>
  <w:num w:numId="14">
    <w:abstractNumId w:val="10"/>
  </w:num>
  <w:num w:numId="15">
    <w:abstractNumId w:val="11"/>
  </w:num>
  <w:num w:numId="16">
    <w:abstractNumId w:val="5"/>
  </w:num>
  <w:num w:numId="17">
    <w:abstractNumId w:val="3"/>
  </w:num>
  <w:num w:numId="18">
    <w:abstractNumId w:val="20"/>
  </w:num>
  <w:num w:numId="19">
    <w:abstractNumId w:val="24"/>
  </w:num>
  <w:num w:numId="20">
    <w:abstractNumId w:val="15"/>
  </w:num>
  <w:num w:numId="21">
    <w:abstractNumId w:val="14"/>
  </w:num>
  <w:num w:numId="22">
    <w:abstractNumId w:val="6"/>
  </w:num>
  <w:num w:numId="23">
    <w:abstractNumId w:val="0"/>
  </w:num>
  <w:num w:numId="24">
    <w:abstractNumId w:val="7"/>
  </w:num>
  <w:num w:numId="25">
    <w:abstractNumId w:val="26"/>
  </w:num>
  <w:num w:numId="26">
    <w:abstractNumId w:val="1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C50"/>
    <w:rsid w:val="000368B9"/>
    <w:rsid w:val="0007733D"/>
    <w:rsid w:val="000C3865"/>
    <w:rsid w:val="001000DD"/>
    <w:rsid w:val="00122AA1"/>
    <w:rsid w:val="0016245A"/>
    <w:rsid w:val="00166FEB"/>
    <w:rsid w:val="001A2BA4"/>
    <w:rsid w:val="001C137C"/>
    <w:rsid w:val="001C5F99"/>
    <w:rsid w:val="001D7DEC"/>
    <w:rsid w:val="00226561"/>
    <w:rsid w:val="00255136"/>
    <w:rsid w:val="002E3DD3"/>
    <w:rsid w:val="002F5388"/>
    <w:rsid w:val="00312C50"/>
    <w:rsid w:val="00341A93"/>
    <w:rsid w:val="003465A2"/>
    <w:rsid w:val="0036256D"/>
    <w:rsid w:val="00373102"/>
    <w:rsid w:val="003B1C40"/>
    <w:rsid w:val="003E75FA"/>
    <w:rsid w:val="00401BEE"/>
    <w:rsid w:val="004124B4"/>
    <w:rsid w:val="00427222"/>
    <w:rsid w:val="004643CB"/>
    <w:rsid w:val="004C0C07"/>
    <w:rsid w:val="004F3865"/>
    <w:rsid w:val="004F3C65"/>
    <w:rsid w:val="0054237E"/>
    <w:rsid w:val="00581E76"/>
    <w:rsid w:val="00583570"/>
    <w:rsid w:val="005D4DF8"/>
    <w:rsid w:val="005F5BFF"/>
    <w:rsid w:val="006133FF"/>
    <w:rsid w:val="00664176"/>
    <w:rsid w:val="006B6F74"/>
    <w:rsid w:val="006B7BD1"/>
    <w:rsid w:val="006D6156"/>
    <w:rsid w:val="006E589C"/>
    <w:rsid w:val="006E5B6C"/>
    <w:rsid w:val="00717220"/>
    <w:rsid w:val="00792234"/>
    <w:rsid w:val="007B04C0"/>
    <w:rsid w:val="007B1995"/>
    <w:rsid w:val="007D1508"/>
    <w:rsid w:val="007D3363"/>
    <w:rsid w:val="00822276"/>
    <w:rsid w:val="008315F1"/>
    <w:rsid w:val="008F472A"/>
    <w:rsid w:val="009218EA"/>
    <w:rsid w:val="00952608"/>
    <w:rsid w:val="00970470"/>
    <w:rsid w:val="009B5AFE"/>
    <w:rsid w:val="009F4EE7"/>
    <w:rsid w:val="00AA005C"/>
    <w:rsid w:val="00AB16D0"/>
    <w:rsid w:val="00AC1394"/>
    <w:rsid w:val="00B15E77"/>
    <w:rsid w:val="00B16942"/>
    <w:rsid w:val="00B224B1"/>
    <w:rsid w:val="00B45D97"/>
    <w:rsid w:val="00BA2324"/>
    <w:rsid w:val="00C21D1A"/>
    <w:rsid w:val="00C72A78"/>
    <w:rsid w:val="00CF578F"/>
    <w:rsid w:val="00D06802"/>
    <w:rsid w:val="00D239EE"/>
    <w:rsid w:val="00D41C18"/>
    <w:rsid w:val="00D57FF3"/>
    <w:rsid w:val="00DF5028"/>
    <w:rsid w:val="00E00F99"/>
    <w:rsid w:val="00E53919"/>
    <w:rsid w:val="00EA1B12"/>
    <w:rsid w:val="00F30C8B"/>
    <w:rsid w:val="00F564A7"/>
    <w:rsid w:val="00F56CCA"/>
    <w:rsid w:val="00F62155"/>
    <w:rsid w:val="00F95822"/>
    <w:rsid w:val="00FA3EBF"/>
    <w:rsid w:val="00FC1E1B"/>
    <w:rsid w:val="00FD1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37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7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9C647E071ED4D9B7D0BA81432F5C2" ma:contentTypeVersion="17" ma:contentTypeDescription="Create a new document." ma:contentTypeScope="" ma:versionID="48b29fa8638abee717d1fdd10b1328d1">
  <xsd:schema xmlns:xsd="http://www.w3.org/2001/XMLSchema" xmlns:xs="http://www.w3.org/2001/XMLSchema" xmlns:p="http://schemas.microsoft.com/office/2006/metadata/properties" xmlns:ns2="070f71ce-64c7-4b17-bb6b-21ebf0c68387" xmlns:ns3="8c49430d-f190-4cd8-83c3-84bb6a3d29af" targetNamespace="http://schemas.microsoft.com/office/2006/metadata/properties" ma:root="true" ma:fieldsID="e44dfcf108e842c73ed980802cedbc8a" ns2:_="" ns3:_="">
    <xsd:import namespace="070f71ce-64c7-4b17-bb6b-21ebf0c68387"/>
    <xsd:import namespace="8c49430d-f190-4cd8-83c3-84bb6a3d29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Complet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71ce-64c7-4b17-bb6b-21ebf0c68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Completed" ma:index="17" nillable="true" ma:displayName="Completed" ma:default="0" ma:format="Dropdown" ma:internalName="Completed">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49430d-f190-4cd8-83c3-84bb6a3d29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99d808-df6e-4fcd-b362-d9c1aab5c644}" ma:internalName="TaxCatchAll" ma:showField="CatchAllData" ma:web="8c49430d-f190-4cd8-83c3-84bb6a3d29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leted xmlns="070f71ce-64c7-4b17-bb6b-21ebf0c68387">false</Completed>
    <Notes xmlns="070f71ce-64c7-4b17-bb6b-21ebf0c68387" xsi:nil="true"/>
    <TaxCatchAll xmlns="8c49430d-f190-4cd8-83c3-84bb6a3d29af" xsi:nil="true"/>
    <lcf76f155ced4ddcb4097134ff3c332f xmlns="070f71ce-64c7-4b17-bb6b-21ebf0c683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32E59F-D09B-469C-AD15-074C758A49DE}"/>
</file>

<file path=customXml/itemProps2.xml><?xml version="1.0" encoding="utf-8"?>
<ds:datastoreItem xmlns:ds="http://schemas.openxmlformats.org/officeDocument/2006/customXml" ds:itemID="{E0B9EB46-BBAE-4C69-AF29-FC7F1E00F27A}"/>
</file>

<file path=customXml/itemProps3.xml><?xml version="1.0" encoding="utf-8"?>
<ds:datastoreItem xmlns:ds="http://schemas.openxmlformats.org/officeDocument/2006/customXml" ds:itemID="{69977E5C-C849-4BBB-B234-DFD15F61CC23}"/>
</file>

<file path=docProps/app.xml><?xml version="1.0" encoding="utf-8"?>
<Properties xmlns="http://schemas.openxmlformats.org/officeDocument/2006/extended-properties" xmlns:vt="http://schemas.openxmlformats.org/officeDocument/2006/docPropsVTypes">
  <Template>Normal</Template>
  <TotalTime>28</TotalTime>
  <Pages>2</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Mary's Catholic School</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McKeating</dc:creator>
  <cp:keywords/>
  <dc:description/>
  <cp:lastModifiedBy>Stearman, Anna</cp:lastModifiedBy>
  <cp:revision>6</cp:revision>
  <cp:lastPrinted>2019-11-03T11:53:00Z</cp:lastPrinted>
  <dcterms:created xsi:type="dcterms:W3CDTF">2021-07-16T13:12:00Z</dcterms:created>
  <dcterms:modified xsi:type="dcterms:W3CDTF">2021-12-16T09:19:00Z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0x0101001ED9C647E071ED4D9B7D0BA81432F5C2</vt:lpwstr>
  </property>
</Properties>
</file>