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rsidP="00D309E0">
      <w:pPr>
        <w:pStyle w:val="NoSpacing"/>
        <w:rPr>
          <w:lang w:val="en-GB"/>
        </w:rPr>
      </w:pPr>
      <w:r w:rsidRPr="009218EA">
        <w:rPr>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6C6A1657" w:rsidR="00341A93" w:rsidRDefault="009218EA">
      <w:pPr>
        <w:rPr>
          <w:lang w:val="en-GB"/>
        </w:rPr>
      </w:pPr>
      <w:r>
        <w:rPr>
          <w:lang w:val="en-GB"/>
        </w:rPr>
        <w:t>Department</w:t>
      </w:r>
      <w:r w:rsidR="00AB16D0">
        <w:rPr>
          <w:lang w:val="en-GB"/>
        </w:rPr>
        <w:t xml:space="preserve">: </w:t>
      </w:r>
      <w:r w:rsidR="00D309E0">
        <w:rPr>
          <w:lang w:val="en-GB"/>
        </w:rPr>
        <w:t>ART</w:t>
      </w:r>
    </w:p>
    <w:p w14:paraId="3B5CEA64" w14:textId="77777777" w:rsidR="00D57FF3" w:rsidRDefault="00D57FF3">
      <w:pPr>
        <w:rPr>
          <w:lang w:val="en-GB"/>
        </w:rPr>
      </w:pPr>
    </w:p>
    <w:p w14:paraId="2C4D949B" w14:textId="6C9C4455" w:rsidR="00D06802" w:rsidRPr="007B04C0"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932390">
        <w:rPr>
          <w:sz w:val="21"/>
          <w:szCs w:val="21"/>
          <w:lang w:val="en-GB"/>
        </w:rPr>
        <w:t>10</w:t>
      </w:r>
    </w:p>
    <w:p w14:paraId="374AD201" w14:textId="77777777" w:rsidR="00312C50" w:rsidRPr="007B04C0" w:rsidRDefault="00312C50">
      <w:pPr>
        <w:rPr>
          <w:sz w:val="21"/>
          <w:szCs w:val="21"/>
          <w:lang w:val="en-GB"/>
        </w:rPr>
      </w:pPr>
    </w:p>
    <w:p w14:paraId="4C674615" w14:textId="1CE85781" w:rsidR="00312C50" w:rsidRPr="007B04C0" w:rsidRDefault="00F95822">
      <w:pPr>
        <w:rPr>
          <w:b/>
          <w:color w:val="7030A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675AB9" w:rsidRPr="00C4333A">
        <w:rPr>
          <w:color w:val="FF0000"/>
          <w:sz w:val="21"/>
          <w:szCs w:val="21"/>
          <w:lang w:val="en-GB"/>
        </w:rPr>
        <w:t xml:space="preserve">Achievement </w:t>
      </w:r>
      <w:r w:rsidR="004658A1" w:rsidRPr="00C4333A">
        <w:rPr>
          <w:color w:val="FF0000"/>
          <w:sz w:val="21"/>
          <w:szCs w:val="21"/>
          <w:lang w:val="en-GB"/>
        </w:rPr>
        <w:t>1 Sept</w:t>
      </w:r>
      <w:r w:rsidR="003F3881" w:rsidRPr="00C4333A">
        <w:rPr>
          <w:color w:val="FF0000"/>
          <w:sz w:val="21"/>
          <w:szCs w:val="21"/>
          <w:lang w:val="en-GB"/>
        </w:rPr>
        <w:t>–</w:t>
      </w:r>
      <w:r w:rsidR="004658A1" w:rsidRPr="00C4333A">
        <w:rPr>
          <w:color w:val="FF0000"/>
          <w:sz w:val="21"/>
          <w:szCs w:val="21"/>
          <w:lang w:val="en-GB"/>
        </w:rPr>
        <w:t xml:space="preserve">November </w:t>
      </w:r>
    </w:p>
    <w:p w14:paraId="30F865AD" w14:textId="77777777"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0C300769" w14:textId="3BC3B5A7" w:rsidR="003F3881" w:rsidRPr="0067717B" w:rsidRDefault="001D3305" w:rsidP="001D3305">
            <w:pPr>
              <w:pStyle w:val="ListParagraph"/>
              <w:numPr>
                <w:ilvl w:val="0"/>
                <w:numId w:val="17"/>
              </w:numPr>
              <w:jc w:val="both"/>
              <w:rPr>
                <w:b/>
                <w:sz w:val="21"/>
                <w:szCs w:val="21"/>
                <w:lang w:val="en-GB"/>
              </w:rPr>
            </w:pPr>
            <w:r w:rsidRPr="0067717B">
              <w:rPr>
                <w:sz w:val="21"/>
                <w:szCs w:val="21"/>
                <w:lang w:val="en-GB"/>
              </w:rPr>
              <w:t xml:space="preserve">Students </w:t>
            </w:r>
            <w:r w:rsidR="003F3881" w:rsidRPr="0067717B">
              <w:rPr>
                <w:sz w:val="21"/>
                <w:szCs w:val="21"/>
                <w:lang w:val="en-GB"/>
              </w:rPr>
              <w:t>will be introduce</w:t>
            </w:r>
            <w:r w:rsidR="00730377" w:rsidRPr="0067717B">
              <w:rPr>
                <w:sz w:val="21"/>
                <w:szCs w:val="21"/>
                <w:lang w:val="en-GB"/>
              </w:rPr>
              <w:t xml:space="preserve">d to </w:t>
            </w:r>
            <w:r w:rsidR="00932390" w:rsidRPr="0067717B">
              <w:rPr>
                <w:sz w:val="21"/>
                <w:szCs w:val="21"/>
                <w:lang w:val="en-GB"/>
              </w:rPr>
              <w:t xml:space="preserve">their first </w:t>
            </w:r>
            <w:r w:rsidR="00730377" w:rsidRPr="0067717B">
              <w:rPr>
                <w:sz w:val="21"/>
                <w:szCs w:val="21"/>
                <w:lang w:val="en-GB"/>
              </w:rPr>
              <w:t xml:space="preserve">GCSE style project </w:t>
            </w:r>
            <w:r w:rsidR="00932390" w:rsidRPr="00C4333A">
              <w:rPr>
                <w:i/>
                <w:color w:val="FF0000"/>
                <w:sz w:val="21"/>
                <w:szCs w:val="21"/>
                <w:lang w:val="en-GB"/>
              </w:rPr>
              <w:t xml:space="preserve">Northern Land. </w:t>
            </w:r>
            <w:r w:rsidR="004658A1" w:rsidRPr="00C4333A">
              <w:rPr>
                <w:color w:val="FF0000"/>
                <w:sz w:val="21"/>
                <w:szCs w:val="21"/>
                <w:lang w:val="en-GB"/>
              </w:rPr>
              <w:t xml:space="preserve"> </w:t>
            </w:r>
          </w:p>
          <w:p w14:paraId="6FB35653" w14:textId="0F946E05" w:rsidR="003F3881" w:rsidRPr="0067717B" w:rsidRDefault="003F3881" w:rsidP="001D3305">
            <w:pPr>
              <w:pStyle w:val="ListParagraph"/>
              <w:numPr>
                <w:ilvl w:val="0"/>
                <w:numId w:val="17"/>
              </w:numPr>
              <w:jc w:val="both"/>
              <w:rPr>
                <w:sz w:val="21"/>
                <w:szCs w:val="21"/>
                <w:lang w:val="en-GB"/>
              </w:rPr>
            </w:pPr>
            <w:r w:rsidRPr="0067717B">
              <w:rPr>
                <w:sz w:val="21"/>
                <w:szCs w:val="21"/>
                <w:lang w:val="en-GB"/>
              </w:rPr>
              <w:t>There will be a greater</w:t>
            </w:r>
            <w:r w:rsidR="00932390" w:rsidRPr="0067717B">
              <w:rPr>
                <w:sz w:val="21"/>
                <w:szCs w:val="21"/>
                <w:lang w:val="en-GB"/>
              </w:rPr>
              <w:t xml:space="preserve"> emphasis on quality of drawing, </w:t>
            </w:r>
            <w:r w:rsidRPr="0067717B">
              <w:rPr>
                <w:sz w:val="21"/>
                <w:szCs w:val="21"/>
                <w:lang w:val="en-GB"/>
              </w:rPr>
              <w:t xml:space="preserve">painting </w:t>
            </w:r>
            <w:r w:rsidR="0067717B" w:rsidRPr="0067717B">
              <w:rPr>
                <w:sz w:val="21"/>
                <w:szCs w:val="21"/>
                <w:lang w:val="en-GB"/>
              </w:rPr>
              <w:t xml:space="preserve">&amp; printmaking techniques inspired by the North East of England. </w:t>
            </w:r>
          </w:p>
          <w:p w14:paraId="62A13E74" w14:textId="3E327F20" w:rsidR="00932390" w:rsidRPr="0067717B" w:rsidRDefault="00932390" w:rsidP="001D3305">
            <w:pPr>
              <w:pStyle w:val="ListParagraph"/>
              <w:numPr>
                <w:ilvl w:val="0"/>
                <w:numId w:val="17"/>
              </w:numPr>
              <w:jc w:val="both"/>
              <w:rPr>
                <w:sz w:val="21"/>
                <w:szCs w:val="21"/>
                <w:lang w:val="en-GB"/>
              </w:rPr>
            </w:pPr>
            <w:r w:rsidRPr="0067717B">
              <w:rPr>
                <w:sz w:val="21"/>
                <w:szCs w:val="21"/>
                <w:lang w:val="en-GB"/>
              </w:rPr>
              <w:t>Student will be taught how to personal their GCSE proj</w:t>
            </w:r>
            <w:r w:rsidR="0067717B" w:rsidRPr="0067717B">
              <w:rPr>
                <w:sz w:val="21"/>
                <w:szCs w:val="21"/>
                <w:lang w:val="en-GB"/>
              </w:rPr>
              <w:t xml:space="preserve">ects using exciting photography and encouraged to gather research around the theme. </w:t>
            </w:r>
            <w:r w:rsidRPr="0067717B">
              <w:rPr>
                <w:sz w:val="21"/>
                <w:szCs w:val="21"/>
                <w:lang w:val="en-GB"/>
              </w:rPr>
              <w:t xml:space="preserve"> </w:t>
            </w:r>
          </w:p>
          <w:p w14:paraId="3874D677" w14:textId="0752C537" w:rsidR="00932390" w:rsidRPr="0067717B" w:rsidRDefault="00932390" w:rsidP="001D3305">
            <w:pPr>
              <w:pStyle w:val="ListParagraph"/>
              <w:numPr>
                <w:ilvl w:val="0"/>
                <w:numId w:val="17"/>
              </w:numPr>
              <w:jc w:val="both"/>
              <w:rPr>
                <w:sz w:val="21"/>
                <w:szCs w:val="21"/>
                <w:lang w:val="en-GB"/>
              </w:rPr>
            </w:pPr>
            <w:r w:rsidRPr="0067717B">
              <w:rPr>
                <w:sz w:val="21"/>
                <w:szCs w:val="21"/>
                <w:lang w:val="en-GB"/>
              </w:rPr>
              <w:t>Students will be taught how to present busy experi</w:t>
            </w:r>
            <w:r w:rsidR="0067717B" w:rsidRPr="0067717B">
              <w:rPr>
                <w:sz w:val="21"/>
                <w:szCs w:val="21"/>
                <w:lang w:val="en-GB"/>
              </w:rPr>
              <w:t xml:space="preserve">mental sketchbook pages/boards to prepare them for the main GCSE coursework projects to follow. </w:t>
            </w:r>
          </w:p>
          <w:p w14:paraId="0D649079" w14:textId="03C233DD" w:rsidR="0067717B" w:rsidRPr="0067717B" w:rsidRDefault="0067717B" w:rsidP="001D3305">
            <w:pPr>
              <w:pStyle w:val="ListParagraph"/>
              <w:numPr>
                <w:ilvl w:val="0"/>
                <w:numId w:val="17"/>
              </w:numPr>
              <w:jc w:val="both"/>
              <w:rPr>
                <w:sz w:val="21"/>
                <w:szCs w:val="21"/>
                <w:lang w:val="en-GB"/>
              </w:rPr>
            </w:pPr>
            <w:r w:rsidRPr="0067717B">
              <w:rPr>
                <w:sz w:val="21"/>
                <w:szCs w:val="21"/>
                <w:lang w:val="en-GB"/>
              </w:rPr>
              <w:t xml:space="preserve">Lessons will be used to introduce students to the AQA assessment objectives through research, experimenting, recording and development activities. </w:t>
            </w:r>
          </w:p>
          <w:p w14:paraId="19C23ED5" w14:textId="14C29A57" w:rsidR="004F3C65" w:rsidRPr="0067717B" w:rsidRDefault="004F3C65" w:rsidP="0067717B">
            <w:pPr>
              <w:ind w:left="360"/>
              <w:jc w:val="both"/>
              <w:rPr>
                <w:sz w:val="21"/>
                <w:szCs w:val="21"/>
                <w:lang w:val="en-GB"/>
              </w:rPr>
            </w:pPr>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10700278" w14:textId="42DDD425" w:rsidR="007B1995" w:rsidRDefault="001E436D" w:rsidP="00606502">
            <w:pPr>
              <w:pStyle w:val="ListParagraph"/>
              <w:numPr>
                <w:ilvl w:val="0"/>
                <w:numId w:val="20"/>
              </w:numPr>
              <w:rPr>
                <w:sz w:val="21"/>
                <w:szCs w:val="21"/>
                <w:lang w:val="en-GB"/>
              </w:rPr>
            </w:pPr>
            <w:r>
              <w:rPr>
                <w:sz w:val="21"/>
                <w:szCs w:val="21"/>
                <w:lang w:val="en-GB"/>
              </w:rPr>
              <w:t>Students wi</w:t>
            </w:r>
            <w:r w:rsidR="0067717B">
              <w:rPr>
                <w:sz w:val="21"/>
                <w:szCs w:val="21"/>
                <w:lang w:val="en-GB"/>
              </w:rPr>
              <w:t>ll have acquired and developed drawing skills in KS3</w:t>
            </w:r>
            <w:r>
              <w:rPr>
                <w:sz w:val="21"/>
                <w:szCs w:val="21"/>
                <w:lang w:val="en-GB"/>
              </w:rPr>
              <w:t xml:space="preserve"> and will be able </w:t>
            </w:r>
            <w:r w:rsidR="0067717B">
              <w:rPr>
                <w:sz w:val="21"/>
                <w:szCs w:val="21"/>
                <w:lang w:val="en-GB"/>
              </w:rPr>
              <w:t xml:space="preserve">to build upon these skills using a wider variety of materials, including </w:t>
            </w:r>
            <w:proofErr w:type="gramStart"/>
            <w:r w:rsidR="0067717B">
              <w:rPr>
                <w:sz w:val="21"/>
                <w:szCs w:val="21"/>
                <w:lang w:val="en-GB"/>
              </w:rPr>
              <w:t>painting  and</w:t>
            </w:r>
            <w:proofErr w:type="gramEnd"/>
            <w:r w:rsidR="0067717B">
              <w:rPr>
                <w:sz w:val="21"/>
                <w:szCs w:val="21"/>
                <w:lang w:val="en-GB"/>
              </w:rPr>
              <w:t xml:space="preserve"> print making techniques. </w:t>
            </w:r>
            <w:r>
              <w:rPr>
                <w:sz w:val="21"/>
                <w:szCs w:val="21"/>
                <w:lang w:val="en-GB"/>
              </w:rPr>
              <w:t xml:space="preserve"> </w:t>
            </w:r>
          </w:p>
          <w:p w14:paraId="6110CCBA" w14:textId="2C13ECB6" w:rsidR="004F3C65" w:rsidRPr="001E436D" w:rsidRDefault="00027E79" w:rsidP="00027E79">
            <w:pPr>
              <w:pStyle w:val="ListParagraph"/>
              <w:numPr>
                <w:ilvl w:val="0"/>
                <w:numId w:val="20"/>
              </w:numPr>
              <w:rPr>
                <w:b/>
                <w:sz w:val="21"/>
                <w:szCs w:val="21"/>
                <w:lang w:val="en-GB"/>
              </w:rPr>
            </w:pPr>
            <w:r>
              <w:rPr>
                <w:sz w:val="21"/>
                <w:szCs w:val="21"/>
                <w:lang w:val="en-GB"/>
              </w:rPr>
              <w:t>They will already understand that designs and experiments in sketchbooks are</w:t>
            </w:r>
            <w:r w:rsidR="0067717B">
              <w:rPr>
                <w:sz w:val="21"/>
                <w:szCs w:val="21"/>
                <w:lang w:val="en-GB"/>
              </w:rPr>
              <w:t xml:space="preserve"> used to generate final ideas from Year 9, and now will do this in a more thorough, independent way. </w:t>
            </w:r>
          </w:p>
          <w:p w14:paraId="30878C56" w14:textId="6CF24525" w:rsidR="001E436D" w:rsidRPr="00FD48C2" w:rsidRDefault="001E436D" w:rsidP="0067717B">
            <w:pPr>
              <w:pStyle w:val="ListParagraph"/>
              <w:numPr>
                <w:ilvl w:val="0"/>
                <w:numId w:val="20"/>
              </w:numPr>
              <w:rPr>
                <w:b/>
                <w:sz w:val="21"/>
                <w:szCs w:val="21"/>
                <w:lang w:val="en-GB"/>
              </w:rPr>
            </w:pPr>
            <w:r>
              <w:rPr>
                <w:sz w:val="21"/>
                <w:szCs w:val="21"/>
                <w:lang w:val="en-GB"/>
              </w:rPr>
              <w:t xml:space="preserve">They will have knowledge of </w:t>
            </w:r>
            <w:r w:rsidR="0067717B">
              <w:rPr>
                <w:sz w:val="21"/>
                <w:szCs w:val="21"/>
                <w:lang w:val="en-GB"/>
              </w:rPr>
              <w:t xml:space="preserve">how to create basic artist research pages, but this will be revisited throughout KS4 to encourage deeper understanding of artworks. </w:t>
            </w:r>
          </w:p>
        </w:tc>
      </w:tr>
      <w:tr w:rsidR="00AA005C" w:rsidRPr="007B04C0" w14:paraId="079F81EC" w14:textId="77777777" w:rsidTr="00D57FF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D57FF3">
        <w:tc>
          <w:tcPr>
            <w:tcW w:w="10632" w:type="dxa"/>
          </w:tcPr>
          <w:p w14:paraId="207CCB31" w14:textId="576F1C0A" w:rsidR="007B1995" w:rsidRDefault="007B1995" w:rsidP="007B1995">
            <w:pPr>
              <w:rPr>
                <w:b/>
                <w:sz w:val="21"/>
                <w:szCs w:val="21"/>
                <w:lang w:val="en-GB"/>
              </w:rPr>
            </w:pPr>
            <w:r w:rsidRPr="007B04C0">
              <w:rPr>
                <w:b/>
                <w:sz w:val="21"/>
                <w:szCs w:val="21"/>
                <w:lang w:val="en-GB"/>
              </w:rPr>
              <w:t>Rationale for studying this topic</w:t>
            </w:r>
          </w:p>
          <w:p w14:paraId="5C93A1F2" w14:textId="676F6830" w:rsidR="006052B5" w:rsidRDefault="006052B5" w:rsidP="006052B5">
            <w:pPr>
              <w:pStyle w:val="ListParagraph"/>
              <w:numPr>
                <w:ilvl w:val="0"/>
                <w:numId w:val="22"/>
              </w:numPr>
              <w:rPr>
                <w:sz w:val="21"/>
                <w:szCs w:val="21"/>
                <w:lang w:val="en-GB"/>
              </w:rPr>
            </w:pPr>
            <w:r w:rsidRPr="00190183">
              <w:rPr>
                <w:i/>
                <w:sz w:val="21"/>
                <w:szCs w:val="21"/>
                <w:lang w:val="en-GB"/>
              </w:rPr>
              <w:t xml:space="preserve">The </w:t>
            </w:r>
            <w:r w:rsidR="0067717B">
              <w:rPr>
                <w:i/>
                <w:sz w:val="21"/>
                <w:szCs w:val="21"/>
                <w:lang w:val="en-GB"/>
              </w:rPr>
              <w:t xml:space="preserve">Northern Lands </w:t>
            </w:r>
            <w:r w:rsidRPr="00811D6D">
              <w:rPr>
                <w:sz w:val="21"/>
                <w:szCs w:val="21"/>
                <w:lang w:val="en-GB"/>
              </w:rPr>
              <w:t xml:space="preserve">title </w:t>
            </w:r>
            <w:r w:rsidR="0067717B">
              <w:rPr>
                <w:sz w:val="21"/>
                <w:szCs w:val="21"/>
                <w:lang w:val="en-GB"/>
              </w:rPr>
              <w:t xml:space="preserve">offers students a broad title to develop their own area of interests. Students can approach the theme using their own ideas rather than teacher led projects. Last year this title inspired the students as they were able to take their own photographs easily. </w:t>
            </w:r>
            <w:r w:rsidRPr="00811D6D">
              <w:rPr>
                <w:sz w:val="21"/>
                <w:szCs w:val="21"/>
                <w:lang w:val="en-GB"/>
              </w:rPr>
              <w:t xml:space="preserve"> </w:t>
            </w:r>
          </w:p>
          <w:p w14:paraId="37FCF944" w14:textId="1E50CCFF" w:rsidR="0067717B" w:rsidRDefault="0067717B" w:rsidP="006052B5">
            <w:pPr>
              <w:pStyle w:val="ListParagraph"/>
              <w:numPr>
                <w:ilvl w:val="0"/>
                <w:numId w:val="22"/>
              </w:numPr>
              <w:rPr>
                <w:sz w:val="21"/>
                <w:szCs w:val="21"/>
                <w:lang w:val="en-GB"/>
              </w:rPr>
            </w:pPr>
            <w:r w:rsidRPr="0067717B">
              <w:rPr>
                <w:sz w:val="21"/>
                <w:szCs w:val="21"/>
                <w:lang w:val="en-GB"/>
              </w:rPr>
              <w:t>This project will ease Year 9 students into the expectations of GCSE</w:t>
            </w:r>
            <w:r>
              <w:rPr>
                <w:sz w:val="21"/>
                <w:szCs w:val="21"/>
                <w:lang w:val="en-GB"/>
              </w:rPr>
              <w:t xml:space="preserve"> and the demands of the course, before starting an Environment project which will be seen by the AQA moderators. </w:t>
            </w:r>
          </w:p>
          <w:p w14:paraId="1CD50BF6" w14:textId="1D163E46" w:rsidR="0067717B" w:rsidRDefault="0067717B" w:rsidP="006052B5">
            <w:pPr>
              <w:pStyle w:val="ListParagraph"/>
              <w:numPr>
                <w:ilvl w:val="0"/>
                <w:numId w:val="22"/>
              </w:numPr>
              <w:rPr>
                <w:sz w:val="21"/>
                <w:szCs w:val="21"/>
                <w:lang w:val="en-GB"/>
              </w:rPr>
            </w:pPr>
            <w:r>
              <w:rPr>
                <w:sz w:val="21"/>
                <w:szCs w:val="21"/>
                <w:lang w:val="en-GB"/>
              </w:rPr>
              <w:t xml:space="preserve">This project is designed to allow Year 10 students to explore and experiment with tools and materials without the pressure of </w:t>
            </w:r>
            <w:r w:rsidR="00161E2E">
              <w:rPr>
                <w:sz w:val="21"/>
                <w:szCs w:val="21"/>
                <w:lang w:val="en-GB"/>
              </w:rPr>
              <w:t xml:space="preserve">coursework. </w:t>
            </w:r>
          </w:p>
          <w:p w14:paraId="18D6B315" w14:textId="534B3BDE" w:rsidR="00161E2E" w:rsidRPr="00161E2E" w:rsidRDefault="00161E2E" w:rsidP="006D7182">
            <w:pPr>
              <w:pStyle w:val="ListParagraph"/>
              <w:numPr>
                <w:ilvl w:val="0"/>
                <w:numId w:val="22"/>
              </w:numPr>
              <w:ind w:left="360"/>
              <w:rPr>
                <w:sz w:val="21"/>
                <w:szCs w:val="21"/>
                <w:lang w:val="en-GB"/>
              </w:rPr>
            </w:pPr>
            <w:r w:rsidRPr="00161E2E">
              <w:rPr>
                <w:sz w:val="21"/>
                <w:szCs w:val="21"/>
                <w:lang w:val="en-GB"/>
              </w:rPr>
              <w:t>Pai</w:t>
            </w:r>
            <w:r w:rsidR="00D53BA7">
              <w:rPr>
                <w:sz w:val="21"/>
                <w:szCs w:val="21"/>
                <w:lang w:val="en-GB"/>
              </w:rPr>
              <w:t xml:space="preserve">nting and Printmaking elements </w:t>
            </w:r>
            <w:r w:rsidRPr="00161E2E">
              <w:rPr>
                <w:sz w:val="21"/>
                <w:szCs w:val="21"/>
                <w:lang w:val="en-GB"/>
              </w:rPr>
              <w:t xml:space="preserve">will allow students to experiment with versatile materials </w:t>
            </w:r>
            <w:r>
              <w:rPr>
                <w:sz w:val="21"/>
                <w:szCs w:val="21"/>
                <w:lang w:val="en-GB"/>
              </w:rPr>
              <w:t xml:space="preserve">and processes.  </w:t>
            </w:r>
          </w:p>
          <w:p w14:paraId="6346EF31" w14:textId="33A5EB79" w:rsidR="00161E2E" w:rsidRPr="0067717B" w:rsidRDefault="00161E2E" w:rsidP="006052B5">
            <w:pPr>
              <w:pStyle w:val="ListParagraph"/>
              <w:numPr>
                <w:ilvl w:val="0"/>
                <w:numId w:val="22"/>
              </w:numPr>
              <w:rPr>
                <w:sz w:val="21"/>
                <w:szCs w:val="21"/>
                <w:lang w:val="en-GB"/>
              </w:rPr>
            </w:pPr>
            <w:r>
              <w:rPr>
                <w:sz w:val="21"/>
                <w:szCs w:val="21"/>
                <w:lang w:val="en-GB"/>
              </w:rPr>
              <w:t xml:space="preserve">The final pieces for the scheme are presented in a mini exhibition to encourage Year 10 students to consider their audience and display methods for future projects. </w:t>
            </w:r>
          </w:p>
          <w:p w14:paraId="5E1BCBB9" w14:textId="2F7B940D" w:rsidR="001E436D" w:rsidRPr="00811D6D" w:rsidRDefault="001E436D" w:rsidP="00C168FA">
            <w:pPr>
              <w:pStyle w:val="ListParagraph"/>
              <w:numPr>
                <w:ilvl w:val="0"/>
                <w:numId w:val="22"/>
              </w:numPr>
              <w:jc w:val="both"/>
              <w:rPr>
                <w:sz w:val="21"/>
                <w:szCs w:val="21"/>
                <w:lang w:val="en-GB"/>
              </w:rPr>
            </w:pPr>
            <w:r w:rsidRPr="00811D6D">
              <w:rPr>
                <w:sz w:val="21"/>
                <w:szCs w:val="21"/>
                <w:lang w:val="en-GB"/>
              </w:rPr>
              <w:t>Introducing students to key GCSE assessment objectives key concepts at this stage will allow students to master the skills to develop a personal project befo</w:t>
            </w:r>
            <w:r w:rsidR="004059E8">
              <w:rPr>
                <w:sz w:val="21"/>
                <w:szCs w:val="21"/>
                <w:lang w:val="en-GB"/>
              </w:rPr>
              <w:t>re undertaking GCSE coursework</w:t>
            </w:r>
            <w:r w:rsidR="00161E2E">
              <w:rPr>
                <w:sz w:val="21"/>
                <w:szCs w:val="21"/>
                <w:lang w:val="en-GB"/>
              </w:rPr>
              <w:t xml:space="preserve"> later in the </w:t>
            </w:r>
            <w:proofErr w:type="gramStart"/>
            <w:r w:rsidR="00161E2E">
              <w:rPr>
                <w:sz w:val="21"/>
                <w:szCs w:val="21"/>
                <w:lang w:val="en-GB"/>
              </w:rPr>
              <w:t>Autumn</w:t>
            </w:r>
            <w:proofErr w:type="gramEnd"/>
            <w:r w:rsidR="00161E2E">
              <w:rPr>
                <w:sz w:val="21"/>
                <w:szCs w:val="21"/>
                <w:lang w:val="en-GB"/>
              </w:rPr>
              <w:t xml:space="preserve"> term</w:t>
            </w:r>
            <w:r w:rsidR="004059E8">
              <w:rPr>
                <w:sz w:val="21"/>
                <w:szCs w:val="21"/>
                <w:lang w:val="en-GB"/>
              </w:rPr>
              <w:t xml:space="preserve">. </w:t>
            </w:r>
            <w:r w:rsidR="004059E8" w:rsidRPr="00811D6D">
              <w:rPr>
                <w:sz w:val="21"/>
                <w:szCs w:val="21"/>
                <w:lang w:val="en-GB"/>
              </w:rPr>
              <w:t>(Research, Experimentation, Recording ideas and refining more personal ideas into a ran</w:t>
            </w:r>
            <w:r w:rsidR="004059E8">
              <w:rPr>
                <w:sz w:val="21"/>
                <w:szCs w:val="21"/>
                <w:lang w:val="en-GB"/>
              </w:rPr>
              <w:t xml:space="preserve">ge of larger scale outcomes) </w:t>
            </w:r>
          </w:p>
          <w:p w14:paraId="42EC5C81" w14:textId="0392338D" w:rsidR="007B1995" w:rsidRPr="00C4333A" w:rsidRDefault="007B1995" w:rsidP="007B1995">
            <w:pPr>
              <w:jc w:val="both"/>
              <w:rPr>
                <w:b/>
                <w:bCs/>
                <w:sz w:val="21"/>
                <w:szCs w:val="21"/>
                <w:lang w:val="en-GB"/>
              </w:rPr>
            </w:pPr>
            <w:bookmarkStart w:id="0" w:name="_GoBack"/>
            <w:r w:rsidRPr="00C4333A">
              <w:rPr>
                <w:b/>
                <w:bCs/>
                <w:sz w:val="21"/>
                <w:szCs w:val="21"/>
                <w:lang w:val="en-GB"/>
              </w:rPr>
              <w:t>Rationale for timing of this topic</w:t>
            </w:r>
          </w:p>
          <w:bookmarkEnd w:id="0"/>
          <w:p w14:paraId="55F9D60B" w14:textId="5572B408" w:rsidR="00FD48C2" w:rsidRPr="00161E2E" w:rsidRDefault="00161E2E" w:rsidP="00161E2E">
            <w:pPr>
              <w:pStyle w:val="ListParagraph"/>
              <w:numPr>
                <w:ilvl w:val="0"/>
                <w:numId w:val="32"/>
              </w:numPr>
              <w:jc w:val="both"/>
              <w:rPr>
                <w:b/>
                <w:sz w:val="21"/>
                <w:szCs w:val="21"/>
                <w:lang w:val="en-GB"/>
              </w:rPr>
            </w:pPr>
            <w:r>
              <w:rPr>
                <w:sz w:val="21"/>
                <w:szCs w:val="21"/>
                <w:lang w:val="en-GB"/>
              </w:rPr>
              <w:t xml:space="preserve">This cohort of students did not have the opportunity to use acrylic paint or print making processes in Year 9. It is important we allow students to experiment fully with materials before they begin their coursework projects. </w:t>
            </w:r>
          </w:p>
          <w:p w14:paraId="2C716D00" w14:textId="41F12CED" w:rsidR="00161E2E" w:rsidRPr="00770BBE" w:rsidRDefault="00B07994" w:rsidP="00161E2E">
            <w:pPr>
              <w:pStyle w:val="ListParagraph"/>
              <w:numPr>
                <w:ilvl w:val="0"/>
                <w:numId w:val="32"/>
              </w:numPr>
              <w:jc w:val="both"/>
              <w:rPr>
                <w:b/>
                <w:sz w:val="21"/>
                <w:szCs w:val="21"/>
                <w:lang w:val="en-GB"/>
              </w:rPr>
            </w:pPr>
            <w:r>
              <w:rPr>
                <w:sz w:val="21"/>
                <w:szCs w:val="21"/>
                <w:lang w:val="en-GB"/>
              </w:rPr>
              <w:t xml:space="preserve">Students will use this project to take risks with their experiments and will build an understanding of sketchbook presentation techniques before the main assessment NEA work begins. </w:t>
            </w:r>
          </w:p>
          <w:p w14:paraId="27C56A2D" w14:textId="7AAB48DE" w:rsidR="00FD48C2" w:rsidRPr="00FD48C2" w:rsidRDefault="00FD48C2" w:rsidP="004E27DC">
            <w:pPr>
              <w:jc w:val="both"/>
              <w:rPr>
                <w:b/>
                <w:sz w:val="21"/>
                <w:szCs w:val="21"/>
                <w:lang w:val="en-GB"/>
              </w:rPr>
            </w:pP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D57FF3">
        <w:tc>
          <w:tcPr>
            <w:tcW w:w="10632" w:type="dxa"/>
          </w:tcPr>
          <w:p w14:paraId="51C9D976" w14:textId="298130DD" w:rsidR="00B07994" w:rsidRDefault="00B07994" w:rsidP="004E27DC">
            <w:pPr>
              <w:pStyle w:val="ListParagraph"/>
              <w:numPr>
                <w:ilvl w:val="0"/>
                <w:numId w:val="25"/>
              </w:numPr>
              <w:rPr>
                <w:sz w:val="21"/>
                <w:szCs w:val="21"/>
              </w:rPr>
            </w:pPr>
            <w:r>
              <w:rPr>
                <w:sz w:val="21"/>
                <w:szCs w:val="21"/>
              </w:rPr>
              <w:t xml:space="preserve">Students have limited skills when using wet materials due to restrictions in Year 8 &amp; 9. Teachers will ensure students are given full demonstrations to support. </w:t>
            </w:r>
            <w:proofErr w:type="spellStart"/>
            <w:r>
              <w:rPr>
                <w:sz w:val="21"/>
                <w:szCs w:val="21"/>
              </w:rPr>
              <w:t>E.g</w:t>
            </w:r>
            <w:proofErr w:type="spellEnd"/>
            <w:r>
              <w:rPr>
                <w:sz w:val="21"/>
                <w:szCs w:val="21"/>
              </w:rPr>
              <w:t xml:space="preserve"> acrylic painting lessons and </w:t>
            </w:r>
            <w:proofErr w:type="spellStart"/>
            <w:r>
              <w:rPr>
                <w:sz w:val="21"/>
                <w:szCs w:val="21"/>
              </w:rPr>
              <w:t>colour</w:t>
            </w:r>
            <w:proofErr w:type="spellEnd"/>
            <w:r>
              <w:rPr>
                <w:sz w:val="21"/>
                <w:szCs w:val="21"/>
              </w:rPr>
              <w:t xml:space="preserve"> mixing. </w:t>
            </w:r>
          </w:p>
          <w:p w14:paraId="2538EE24" w14:textId="5245C8BE" w:rsidR="00B07994" w:rsidRPr="00B07994" w:rsidRDefault="00B07994" w:rsidP="00B20EC7">
            <w:pPr>
              <w:pStyle w:val="ListParagraph"/>
              <w:numPr>
                <w:ilvl w:val="0"/>
                <w:numId w:val="25"/>
              </w:numPr>
              <w:rPr>
                <w:sz w:val="21"/>
                <w:szCs w:val="21"/>
              </w:rPr>
            </w:pPr>
            <w:r w:rsidRPr="00B07994">
              <w:rPr>
                <w:sz w:val="21"/>
                <w:szCs w:val="21"/>
              </w:rPr>
              <w:t xml:space="preserve">Artist research and visual response lessons will need to be carefully considered for students who have not created detailed artist responses in Year 9. </w:t>
            </w:r>
          </w:p>
          <w:p w14:paraId="65E1641B" w14:textId="08449FC6" w:rsidR="00F83A74" w:rsidRDefault="00F83A74" w:rsidP="004E27DC">
            <w:pPr>
              <w:pStyle w:val="ListParagraph"/>
              <w:numPr>
                <w:ilvl w:val="0"/>
                <w:numId w:val="25"/>
              </w:numPr>
              <w:rPr>
                <w:sz w:val="21"/>
                <w:szCs w:val="21"/>
              </w:rPr>
            </w:pPr>
            <w:r w:rsidRPr="00E61164">
              <w:rPr>
                <w:sz w:val="21"/>
                <w:szCs w:val="21"/>
              </w:rPr>
              <w:t xml:space="preserve">Exemplar </w:t>
            </w:r>
            <w:r w:rsidR="004059E8">
              <w:rPr>
                <w:sz w:val="21"/>
                <w:szCs w:val="21"/>
              </w:rPr>
              <w:t xml:space="preserve">GCSE books </w:t>
            </w:r>
            <w:r w:rsidRPr="00E61164">
              <w:rPr>
                <w:sz w:val="21"/>
                <w:szCs w:val="21"/>
              </w:rPr>
              <w:t>and teacher modelling</w:t>
            </w:r>
            <w:r w:rsidR="009917B5" w:rsidRPr="00E61164">
              <w:rPr>
                <w:sz w:val="21"/>
                <w:szCs w:val="21"/>
              </w:rPr>
              <w:t xml:space="preserve"> will be </w:t>
            </w:r>
            <w:r w:rsidRPr="00E61164">
              <w:rPr>
                <w:sz w:val="21"/>
                <w:szCs w:val="21"/>
              </w:rPr>
              <w:t>used as part of most les</w:t>
            </w:r>
            <w:r w:rsidR="009917B5" w:rsidRPr="00E61164">
              <w:rPr>
                <w:sz w:val="21"/>
                <w:szCs w:val="21"/>
              </w:rPr>
              <w:t xml:space="preserve">sons to demonstrate new </w:t>
            </w:r>
            <w:r w:rsidR="004059E8">
              <w:rPr>
                <w:sz w:val="21"/>
                <w:szCs w:val="21"/>
              </w:rPr>
              <w:t xml:space="preserve">techniques. </w:t>
            </w:r>
            <w:r w:rsidR="009917B5" w:rsidRPr="00E61164">
              <w:rPr>
                <w:sz w:val="21"/>
                <w:szCs w:val="21"/>
              </w:rPr>
              <w:t xml:space="preserve"> </w:t>
            </w:r>
          </w:p>
          <w:p w14:paraId="4BB22687" w14:textId="64C3E1DA" w:rsidR="00D53BA7" w:rsidRPr="00E61164" w:rsidRDefault="00D53BA7" w:rsidP="004E27DC">
            <w:pPr>
              <w:pStyle w:val="ListParagraph"/>
              <w:numPr>
                <w:ilvl w:val="0"/>
                <w:numId w:val="25"/>
              </w:numPr>
              <w:rPr>
                <w:sz w:val="21"/>
                <w:szCs w:val="21"/>
              </w:rPr>
            </w:pPr>
            <w:r>
              <w:rPr>
                <w:sz w:val="21"/>
                <w:szCs w:val="21"/>
              </w:rPr>
              <w:t xml:space="preserve">Some of our SEND students will need differentiated artist resources, access to light boxes and </w:t>
            </w:r>
            <w:proofErr w:type="spellStart"/>
            <w:r>
              <w:rPr>
                <w:sz w:val="21"/>
                <w:szCs w:val="21"/>
              </w:rPr>
              <w:t>ipads</w:t>
            </w:r>
            <w:proofErr w:type="spellEnd"/>
            <w:r>
              <w:rPr>
                <w:sz w:val="21"/>
                <w:szCs w:val="21"/>
              </w:rPr>
              <w:t xml:space="preserve"> to help them with drawing activities. </w:t>
            </w:r>
          </w:p>
          <w:p w14:paraId="6784E8EC" w14:textId="3193EDF7" w:rsidR="004F3C65" w:rsidRPr="00E61164" w:rsidRDefault="004F3C65" w:rsidP="004F3C65">
            <w:pPr>
              <w:jc w:val="both"/>
              <w:rPr>
                <w:b/>
                <w:sz w:val="21"/>
                <w:szCs w:val="21"/>
                <w:lang w:val="en-GB"/>
              </w:rPr>
            </w:pPr>
          </w:p>
        </w:tc>
      </w:tr>
      <w:tr w:rsidR="00AA005C" w:rsidRPr="007B04C0" w14:paraId="5B2CDDBC" w14:textId="77777777" w:rsidTr="00D57FF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lastRenderedPageBreak/>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B04C0">
        <w:trPr>
          <w:trHeight w:val="640"/>
        </w:trPr>
        <w:tc>
          <w:tcPr>
            <w:tcW w:w="10632" w:type="dxa"/>
          </w:tcPr>
          <w:p w14:paraId="7134982D" w14:textId="7144D8F6" w:rsidR="00F95822" w:rsidRPr="000F42AC" w:rsidRDefault="000F42AC" w:rsidP="00B07994">
            <w:pPr>
              <w:pStyle w:val="ListParagraph"/>
              <w:numPr>
                <w:ilvl w:val="0"/>
                <w:numId w:val="27"/>
              </w:numPr>
              <w:rPr>
                <w:b/>
                <w:sz w:val="21"/>
                <w:szCs w:val="21"/>
                <w:lang w:val="en-GB"/>
              </w:rPr>
            </w:pPr>
            <w:r>
              <w:rPr>
                <w:sz w:val="21"/>
                <w:szCs w:val="21"/>
                <w:lang w:val="en-GB"/>
              </w:rPr>
              <w:t>Negative space, tonal shading, shape, depth, form, scale, textural, sculptural, detail, 2D and 3D, shadow, highlight,</w:t>
            </w:r>
            <w:r w:rsidR="008654FE">
              <w:rPr>
                <w:sz w:val="21"/>
                <w:szCs w:val="21"/>
                <w:lang w:val="en-GB"/>
              </w:rPr>
              <w:t xml:space="preserve"> mixed media, relief, slip, clay, form, </w:t>
            </w:r>
            <w:r w:rsidR="00E61164">
              <w:rPr>
                <w:sz w:val="21"/>
                <w:szCs w:val="21"/>
                <w:lang w:val="en-GB"/>
              </w:rPr>
              <w:t>(Students</w:t>
            </w:r>
            <w:r>
              <w:rPr>
                <w:sz w:val="21"/>
                <w:szCs w:val="21"/>
                <w:lang w:val="en-GB"/>
              </w:rPr>
              <w:t xml:space="preserve"> should be able to apply the relevant key formal elements when discussing an artwork and taking steps to apply these elements t</w:t>
            </w:r>
            <w:r w:rsidR="008654FE">
              <w:rPr>
                <w:sz w:val="21"/>
                <w:szCs w:val="21"/>
                <w:lang w:val="en-GB"/>
              </w:rPr>
              <w:t>o their own</w:t>
            </w:r>
            <w:r w:rsidR="0093209E">
              <w:rPr>
                <w:sz w:val="21"/>
                <w:szCs w:val="21"/>
                <w:lang w:val="en-GB"/>
              </w:rPr>
              <w:t xml:space="preserve"> drawings, paintings, ceramics), acrylic, tone, hue,</w:t>
            </w:r>
            <w:r w:rsidR="00730377">
              <w:rPr>
                <w:sz w:val="21"/>
                <w:szCs w:val="21"/>
                <w:lang w:val="en-GB"/>
              </w:rPr>
              <w:t xml:space="preserve"> t</w:t>
            </w:r>
            <w:r w:rsidR="00B07994">
              <w:rPr>
                <w:sz w:val="21"/>
                <w:szCs w:val="21"/>
                <w:lang w:val="en-GB"/>
              </w:rPr>
              <w:t xml:space="preserve">int, collage, etching, monotype, poly block, </w:t>
            </w:r>
            <w:proofErr w:type="spellStart"/>
            <w:r w:rsidR="00B07994">
              <w:rPr>
                <w:sz w:val="21"/>
                <w:szCs w:val="21"/>
                <w:lang w:val="en-GB"/>
              </w:rPr>
              <w:t>collagraph</w:t>
            </w:r>
            <w:proofErr w:type="spellEnd"/>
            <w:r w:rsidR="00B07994">
              <w:rPr>
                <w:sz w:val="21"/>
                <w:szCs w:val="21"/>
                <w:lang w:val="en-GB"/>
              </w:rPr>
              <w:t xml:space="preserve">, dry point, printmaking. </w:t>
            </w:r>
          </w:p>
        </w:tc>
      </w:tr>
      <w:tr w:rsidR="00717220" w:rsidRPr="007B04C0" w14:paraId="0BD4097E" w14:textId="77777777" w:rsidTr="00D57FF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t xml:space="preserve">Plan for Assessment </w:t>
            </w:r>
          </w:p>
        </w:tc>
      </w:tr>
      <w:tr w:rsidR="00717220" w:rsidRPr="007B04C0" w14:paraId="56B7F9FC" w14:textId="77777777" w:rsidTr="00D57FF3">
        <w:tc>
          <w:tcPr>
            <w:tcW w:w="10632" w:type="dxa"/>
          </w:tcPr>
          <w:p w14:paraId="41572AE8" w14:textId="478876E4" w:rsidR="00CC1E38" w:rsidRPr="000F1078" w:rsidRDefault="00CC1E38" w:rsidP="00CC1E38">
            <w:pPr>
              <w:pStyle w:val="ListParagraph"/>
              <w:numPr>
                <w:ilvl w:val="0"/>
                <w:numId w:val="28"/>
              </w:numPr>
              <w:jc w:val="both"/>
              <w:rPr>
                <w:b/>
                <w:sz w:val="21"/>
                <w:szCs w:val="21"/>
                <w:lang w:val="en-GB"/>
              </w:rPr>
            </w:pPr>
            <w:r>
              <w:rPr>
                <w:sz w:val="21"/>
                <w:szCs w:val="21"/>
                <w:lang w:val="en-GB"/>
              </w:rPr>
              <w:t>Informal assessment is ongoing through homework, classwork, contributions to class discussion/group work.</w:t>
            </w:r>
            <w:r w:rsidR="000F1078">
              <w:rPr>
                <w:sz w:val="21"/>
                <w:szCs w:val="21"/>
                <w:lang w:val="en-GB"/>
              </w:rPr>
              <w:t xml:space="preserve"> </w:t>
            </w:r>
          </w:p>
          <w:p w14:paraId="5945EC1B" w14:textId="762D9E0A" w:rsidR="000F1078" w:rsidRPr="000F42AC" w:rsidRDefault="000F1078" w:rsidP="00CC1E38">
            <w:pPr>
              <w:pStyle w:val="ListParagraph"/>
              <w:numPr>
                <w:ilvl w:val="0"/>
                <w:numId w:val="28"/>
              </w:numPr>
              <w:jc w:val="both"/>
              <w:rPr>
                <w:b/>
                <w:sz w:val="21"/>
                <w:szCs w:val="21"/>
                <w:lang w:val="en-GB"/>
              </w:rPr>
            </w:pPr>
            <w:r>
              <w:rPr>
                <w:sz w:val="21"/>
                <w:szCs w:val="21"/>
                <w:lang w:val="en-GB"/>
              </w:rPr>
              <w:t xml:space="preserve">Written teacher feedback in sketchbooks making reference to AQA assessment descriptors. (A01-A04) </w:t>
            </w:r>
          </w:p>
          <w:p w14:paraId="5735A441" w14:textId="3B71C292" w:rsidR="006A4002" w:rsidRPr="006A4002" w:rsidRDefault="000F42AC" w:rsidP="006A4002">
            <w:pPr>
              <w:pStyle w:val="ListParagraph"/>
              <w:numPr>
                <w:ilvl w:val="0"/>
                <w:numId w:val="31"/>
              </w:numPr>
              <w:jc w:val="both"/>
              <w:rPr>
                <w:b/>
                <w:sz w:val="21"/>
                <w:szCs w:val="21"/>
                <w:lang w:val="en-GB"/>
              </w:rPr>
            </w:pPr>
            <w:r>
              <w:rPr>
                <w:sz w:val="21"/>
                <w:szCs w:val="21"/>
                <w:lang w:val="en-GB"/>
              </w:rPr>
              <w:t>Research and how well students respond to the chosen artists</w:t>
            </w:r>
            <w:r w:rsidR="000F1078">
              <w:rPr>
                <w:sz w:val="21"/>
                <w:szCs w:val="21"/>
                <w:lang w:val="en-GB"/>
              </w:rPr>
              <w:t xml:space="preserve"> with development studies</w:t>
            </w:r>
          </w:p>
          <w:p w14:paraId="7525C2AB" w14:textId="77777777" w:rsidR="006A4002" w:rsidRPr="006A4002" w:rsidRDefault="000F42AC" w:rsidP="006A4002">
            <w:pPr>
              <w:pStyle w:val="ListParagraph"/>
              <w:numPr>
                <w:ilvl w:val="0"/>
                <w:numId w:val="31"/>
              </w:numPr>
              <w:jc w:val="both"/>
              <w:rPr>
                <w:b/>
                <w:sz w:val="21"/>
                <w:szCs w:val="21"/>
                <w:lang w:val="en-GB"/>
              </w:rPr>
            </w:pPr>
            <w:r>
              <w:rPr>
                <w:sz w:val="21"/>
                <w:szCs w:val="21"/>
                <w:lang w:val="en-GB"/>
              </w:rPr>
              <w:t xml:space="preserve">Experimentation and how confidently students </w:t>
            </w:r>
            <w:r w:rsidR="006A4002">
              <w:rPr>
                <w:sz w:val="21"/>
                <w:szCs w:val="21"/>
                <w:lang w:val="en-GB"/>
              </w:rPr>
              <w:t>manipulate a range of materials</w:t>
            </w:r>
          </w:p>
          <w:p w14:paraId="0EDBCC56" w14:textId="77777777" w:rsidR="00321A7F" w:rsidRPr="00321A7F" w:rsidRDefault="006A4002" w:rsidP="006A4002">
            <w:pPr>
              <w:pStyle w:val="ListParagraph"/>
              <w:numPr>
                <w:ilvl w:val="0"/>
                <w:numId w:val="31"/>
              </w:numPr>
              <w:jc w:val="both"/>
              <w:rPr>
                <w:b/>
                <w:sz w:val="21"/>
                <w:szCs w:val="21"/>
                <w:lang w:val="en-GB"/>
              </w:rPr>
            </w:pPr>
            <w:r>
              <w:rPr>
                <w:sz w:val="21"/>
                <w:szCs w:val="21"/>
                <w:lang w:val="en-GB"/>
              </w:rPr>
              <w:t>Q</w:t>
            </w:r>
            <w:r w:rsidR="000F42AC">
              <w:rPr>
                <w:sz w:val="21"/>
                <w:szCs w:val="21"/>
                <w:lang w:val="en-GB"/>
              </w:rPr>
              <w:t>uality of recor</w:t>
            </w:r>
            <w:r>
              <w:rPr>
                <w:sz w:val="21"/>
                <w:szCs w:val="21"/>
                <w:lang w:val="en-GB"/>
              </w:rPr>
              <w:t>ding/drawing in any material</w:t>
            </w:r>
          </w:p>
          <w:p w14:paraId="070CC6E8" w14:textId="164224C5" w:rsidR="00321A7F" w:rsidRPr="000F1078" w:rsidRDefault="00321A7F" w:rsidP="00321A7F">
            <w:pPr>
              <w:pStyle w:val="ListParagraph"/>
              <w:numPr>
                <w:ilvl w:val="0"/>
                <w:numId w:val="31"/>
              </w:numPr>
              <w:jc w:val="both"/>
              <w:rPr>
                <w:b/>
                <w:sz w:val="21"/>
                <w:szCs w:val="21"/>
                <w:lang w:val="en-GB"/>
              </w:rPr>
            </w:pPr>
            <w:r w:rsidRPr="00321A7F">
              <w:rPr>
                <w:sz w:val="21"/>
                <w:szCs w:val="21"/>
                <w:lang w:val="en-GB"/>
              </w:rPr>
              <w:t xml:space="preserve">Final </w:t>
            </w:r>
            <w:r w:rsidR="006A4002" w:rsidRPr="00321A7F">
              <w:rPr>
                <w:sz w:val="21"/>
                <w:szCs w:val="21"/>
                <w:lang w:val="en-GB"/>
              </w:rPr>
              <w:t>outcome and ho</w:t>
            </w:r>
            <w:r w:rsidR="000F42AC" w:rsidRPr="00321A7F">
              <w:rPr>
                <w:sz w:val="21"/>
                <w:szCs w:val="21"/>
                <w:lang w:val="en-GB"/>
              </w:rPr>
              <w:t xml:space="preserve">w well they have used their sketchbook work to aid the design and executing of the final piece. </w:t>
            </w:r>
          </w:p>
          <w:p w14:paraId="02896938" w14:textId="3FB0B961" w:rsidR="000F1078" w:rsidRPr="000F1078" w:rsidRDefault="000F1078" w:rsidP="000F1078">
            <w:pPr>
              <w:pStyle w:val="ListParagraph"/>
              <w:numPr>
                <w:ilvl w:val="0"/>
                <w:numId w:val="33"/>
              </w:numPr>
              <w:jc w:val="both"/>
              <w:rPr>
                <w:b/>
                <w:sz w:val="21"/>
                <w:szCs w:val="21"/>
                <w:lang w:val="en-GB"/>
              </w:rPr>
            </w:pPr>
            <w:r>
              <w:rPr>
                <w:b/>
                <w:sz w:val="21"/>
                <w:szCs w:val="21"/>
                <w:lang w:val="en-GB"/>
              </w:rPr>
              <w:t>The project is marked using the GCSE assessment objectives in November and students are awarded a mark out of 96. Levels will be awarded using the AQA grade boundaries.</w:t>
            </w:r>
          </w:p>
          <w:p w14:paraId="04233BC0" w14:textId="348A960C" w:rsidR="004F3C65" w:rsidRPr="000F1078" w:rsidRDefault="004F3C65" w:rsidP="000F1078">
            <w:pPr>
              <w:jc w:val="both"/>
              <w:rPr>
                <w:b/>
                <w:sz w:val="21"/>
                <w:szCs w:val="21"/>
                <w:lang w:val="en-GB"/>
              </w:rPr>
            </w:pPr>
          </w:p>
        </w:tc>
      </w:tr>
    </w:tbl>
    <w:p w14:paraId="1CE33F4D" w14:textId="0A74C09C" w:rsidR="00F95822" w:rsidRPr="007B04C0" w:rsidRDefault="00F95822">
      <w:pPr>
        <w:rPr>
          <w:sz w:val="21"/>
          <w:szCs w:val="21"/>
          <w:lang w:val="en-GB"/>
        </w:rPr>
      </w:pPr>
    </w:p>
    <w:p w14:paraId="3C0DD892" w14:textId="7A3A1FD8" w:rsidR="007B1995" w:rsidRPr="007B04C0" w:rsidRDefault="007B1995">
      <w:pPr>
        <w:rPr>
          <w:sz w:val="21"/>
          <w:szCs w:val="21"/>
          <w:lang w:val="en-GB"/>
        </w:rPr>
      </w:pPr>
    </w:p>
    <w:p w14:paraId="22E49443" w14:textId="36188C4E" w:rsidR="007B1995" w:rsidRPr="007B1995" w:rsidRDefault="007B1995">
      <w:pPr>
        <w:rPr>
          <w:sz w:val="20"/>
          <w:szCs w:val="20"/>
          <w:lang w:val="en-GB"/>
        </w:rPr>
      </w:pPr>
    </w:p>
    <w:p w14:paraId="6542BD36" w14:textId="56608F34"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37037"/>
    <w:multiLevelType w:val="hybridMultilevel"/>
    <w:tmpl w:val="626EA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22E18"/>
    <w:multiLevelType w:val="hybridMultilevel"/>
    <w:tmpl w:val="21FE810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1C7339"/>
    <w:multiLevelType w:val="hybridMultilevel"/>
    <w:tmpl w:val="28826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445713"/>
    <w:multiLevelType w:val="hybridMultilevel"/>
    <w:tmpl w:val="206E729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590DE2"/>
    <w:multiLevelType w:val="hybridMultilevel"/>
    <w:tmpl w:val="F8F45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2F6D14"/>
    <w:multiLevelType w:val="hybridMultilevel"/>
    <w:tmpl w:val="C33A2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478D381A"/>
    <w:multiLevelType w:val="hybridMultilevel"/>
    <w:tmpl w:val="FAA06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797B44"/>
    <w:multiLevelType w:val="hybridMultilevel"/>
    <w:tmpl w:val="5F828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9325DA"/>
    <w:multiLevelType w:val="hybridMultilevel"/>
    <w:tmpl w:val="8E7E137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A70ED0"/>
    <w:multiLevelType w:val="hybridMultilevel"/>
    <w:tmpl w:val="4D702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886BD3"/>
    <w:multiLevelType w:val="hybridMultilevel"/>
    <w:tmpl w:val="AD786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9"/>
  </w:num>
  <w:num w:numId="4">
    <w:abstractNumId w:val="21"/>
  </w:num>
  <w:num w:numId="5">
    <w:abstractNumId w:val="5"/>
  </w:num>
  <w:num w:numId="6">
    <w:abstractNumId w:val="20"/>
  </w:num>
  <w:num w:numId="7">
    <w:abstractNumId w:val="15"/>
  </w:num>
  <w:num w:numId="8">
    <w:abstractNumId w:val="18"/>
  </w:num>
  <w:num w:numId="9">
    <w:abstractNumId w:val="22"/>
  </w:num>
  <w:num w:numId="10">
    <w:abstractNumId w:val="1"/>
  </w:num>
  <w:num w:numId="11">
    <w:abstractNumId w:val="17"/>
  </w:num>
  <w:num w:numId="12">
    <w:abstractNumId w:val="10"/>
  </w:num>
  <w:num w:numId="13">
    <w:abstractNumId w:val="14"/>
  </w:num>
  <w:num w:numId="14">
    <w:abstractNumId w:val="12"/>
  </w:num>
  <w:num w:numId="15">
    <w:abstractNumId w:val="13"/>
  </w:num>
  <w:num w:numId="16">
    <w:abstractNumId w:val="6"/>
  </w:num>
  <w:num w:numId="17">
    <w:abstractNumId w:val="18"/>
  </w:num>
  <w:num w:numId="18">
    <w:abstractNumId w:val="3"/>
  </w:num>
  <w:num w:numId="19">
    <w:abstractNumId w:val="17"/>
  </w:num>
  <w:num w:numId="20">
    <w:abstractNumId w:val="23"/>
  </w:num>
  <w:num w:numId="21">
    <w:abstractNumId w:val="18"/>
  </w:num>
  <w:num w:numId="22">
    <w:abstractNumId w:val="24"/>
  </w:num>
  <w:num w:numId="23">
    <w:abstractNumId w:val="22"/>
  </w:num>
  <w:num w:numId="24">
    <w:abstractNumId w:val="13"/>
  </w:num>
  <w:num w:numId="25">
    <w:abstractNumId w:val="9"/>
  </w:num>
  <w:num w:numId="26">
    <w:abstractNumId w:val="11"/>
  </w:num>
  <w:num w:numId="27">
    <w:abstractNumId w:val="10"/>
  </w:num>
  <w:num w:numId="28">
    <w:abstractNumId w:val="17"/>
  </w:num>
  <w:num w:numId="29">
    <w:abstractNumId w:val="4"/>
  </w:num>
  <w:num w:numId="30">
    <w:abstractNumId w:val="0"/>
  </w:num>
  <w:num w:numId="31">
    <w:abstractNumId w:val="7"/>
  </w:num>
  <w:num w:numId="32">
    <w:abstractNumId w:val="16"/>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27E79"/>
    <w:rsid w:val="000368B9"/>
    <w:rsid w:val="0007733D"/>
    <w:rsid w:val="000A0255"/>
    <w:rsid w:val="000A3D31"/>
    <w:rsid w:val="000C3865"/>
    <w:rsid w:val="000E1B6F"/>
    <w:rsid w:val="000F1078"/>
    <w:rsid w:val="000F42AC"/>
    <w:rsid w:val="001000DD"/>
    <w:rsid w:val="00122AA1"/>
    <w:rsid w:val="00161E2E"/>
    <w:rsid w:val="00166FEB"/>
    <w:rsid w:val="00190183"/>
    <w:rsid w:val="001A2BA4"/>
    <w:rsid w:val="001C5F99"/>
    <w:rsid w:val="001D3305"/>
    <w:rsid w:val="001E436D"/>
    <w:rsid w:val="00226561"/>
    <w:rsid w:val="00255136"/>
    <w:rsid w:val="002E3DD3"/>
    <w:rsid w:val="00310CA8"/>
    <w:rsid w:val="00312C50"/>
    <w:rsid w:val="00321A7F"/>
    <w:rsid w:val="00341A93"/>
    <w:rsid w:val="003465A2"/>
    <w:rsid w:val="00361A03"/>
    <w:rsid w:val="00373102"/>
    <w:rsid w:val="003B1C40"/>
    <w:rsid w:val="003C7D2F"/>
    <w:rsid w:val="003F3881"/>
    <w:rsid w:val="00401BEE"/>
    <w:rsid w:val="004059E8"/>
    <w:rsid w:val="004124B4"/>
    <w:rsid w:val="004643CB"/>
    <w:rsid w:val="004658A1"/>
    <w:rsid w:val="004E27DC"/>
    <w:rsid w:val="004F3865"/>
    <w:rsid w:val="004F3C65"/>
    <w:rsid w:val="004F43AE"/>
    <w:rsid w:val="0054237E"/>
    <w:rsid w:val="005F5BFF"/>
    <w:rsid w:val="006052B5"/>
    <w:rsid w:val="00606502"/>
    <w:rsid w:val="006133FF"/>
    <w:rsid w:val="00654634"/>
    <w:rsid w:val="0066216D"/>
    <w:rsid w:val="00664176"/>
    <w:rsid w:val="00675AB9"/>
    <w:rsid w:val="0067717B"/>
    <w:rsid w:val="006A4002"/>
    <w:rsid w:val="006B6F74"/>
    <w:rsid w:val="006B7BD1"/>
    <w:rsid w:val="006E589C"/>
    <w:rsid w:val="006E5B6C"/>
    <w:rsid w:val="00717220"/>
    <w:rsid w:val="007209D8"/>
    <w:rsid w:val="00730377"/>
    <w:rsid w:val="00770BBE"/>
    <w:rsid w:val="00792234"/>
    <w:rsid w:val="007B04C0"/>
    <w:rsid w:val="007B1995"/>
    <w:rsid w:val="007B635F"/>
    <w:rsid w:val="00811D6D"/>
    <w:rsid w:val="00822276"/>
    <w:rsid w:val="008315F1"/>
    <w:rsid w:val="008654FE"/>
    <w:rsid w:val="00894946"/>
    <w:rsid w:val="008F472A"/>
    <w:rsid w:val="00901AB8"/>
    <w:rsid w:val="009218EA"/>
    <w:rsid w:val="0093209E"/>
    <w:rsid w:val="00932390"/>
    <w:rsid w:val="00970470"/>
    <w:rsid w:val="009917B5"/>
    <w:rsid w:val="009F4EE7"/>
    <w:rsid w:val="00AA005C"/>
    <w:rsid w:val="00AB16D0"/>
    <w:rsid w:val="00AC1394"/>
    <w:rsid w:val="00B07994"/>
    <w:rsid w:val="00B16942"/>
    <w:rsid w:val="00B45A6E"/>
    <w:rsid w:val="00B45D97"/>
    <w:rsid w:val="00BA2324"/>
    <w:rsid w:val="00C168FA"/>
    <w:rsid w:val="00C4333A"/>
    <w:rsid w:val="00C72A78"/>
    <w:rsid w:val="00CC1E38"/>
    <w:rsid w:val="00CD5E53"/>
    <w:rsid w:val="00CF578F"/>
    <w:rsid w:val="00D06802"/>
    <w:rsid w:val="00D20741"/>
    <w:rsid w:val="00D239EE"/>
    <w:rsid w:val="00D309E0"/>
    <w:rsid w:val="00D41C18"/>
    <w:rsid w:val="00D53BA7"/>
    <w:rsid w:val="00D57FF3"/>
    <w:rsid w:val="00DF5028"/>
    <w:rsid w:val="00E25DB5"/>
    <w:rsid w:val="00E61164"/>
    <w:rsid w:val="00EB7396"/>
    <w:rsid w:val="00EC3A6A"/>
    <w:rsid w:val="00F30C8B"/>
    <w:rsid w:val="00F34817"/>
    <w:rsid w:val="00F564A7"/>
    <w:rsid w:val="00F56CCA"/>
    <w:rsid w:val="00F62155"/>
    <w:rsid w:val="00F83A74"/>
    <w:rsid w:val="00F93DBB"/>
    <w:rsid w:val="00F95822"/>
    <w:rsid w:val="00FA1E07"/>
    <w:rsid w:val="00FC1E1B"/>
    <w:rsid w:val="00FD1AA6"/>
    <w:rsid w:val="00FD4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 w:type="paragraph" w:styleId="NoSpacing">
    <w:name w:val="No Spacing"/>
    <w:uiPriority w:val="1"/>
    <w:qFormat/>
    <w:rsid w:val="00D309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543991">
      <w:bodyDiv w:val="1"/>
      <w:marLeft w:val="0"/>
      <w:marRight w:val="0"/>
      <w:marTop w:val="0"/>
      <w:marBottom w:val="0"/>
      <w:divBdr>
        <w:top w:val="none" w:sz="0" w:space="0" w:color="auto"/>
        <w:left w:val="none" w:sz="0" w:space="0" w:color="auto"/>
        <w:bottom w:val="none" w:sz="0" w:space="0" w:color="auto"/>
        <w:right w:val="none" w:sz="0" w:space="0" w:color="auto"/>
      </w:divBdr>
    </w:div>
    <w:div w:id="483544255">
      <w:bodyDiv w:val="1"/>
      <w:marLeft w:val="0"/>
      <w:marRight w:val="0"/>
      <w:marTop w:val="0"/>
      <w:marBottom w:val="0"/>
      <w:divBdr>
        <w:top w:val="none" w:sz="0" w:space="0" w:color="auto"/>
        <w:left w:val="none" w:sz="0" w:space="0" w:color="auto"/>
        <w:bottom w:val="none" w:sz="0" w:space="0" w:color="auto"/>
        <w:right w:val="none" w:sz="0" w:space="0" w:color="auto"/>
      </w:divBdr>
    </w:div>
    <w:div w:id="810828330">
      <w:bodyDiv w:val="1"/>
      <w:marLeft w:val="0"/>
      <w:marRight w:val="0"/>
      <w:marTop w:val="0"/>
      <w:marBottom w:val="0"/>
      <w:divBdr>
        <w:top w:val="none" w:sz="0" w:space="0" w:color="auto"/>
        <w:left w:val="none" w:sz="0" w:space="0" w:color="auto"/>
        <w:bottom w:val="none" w:sz="0" w:space="0" w:color="auto"/>
        <w:right w:val="none" w:sz="0" w:space="0" w:color="auto"/>
      </w:divBdr>
    </w:div>
    <w:div w:id="1239439929">
      <w:bodyDiv w:val="1"/>
      <w:marLeft w:val="0"/>
      <w:marRight w:val="0"/>
      <w:marTop w:val="0"/>
      <w:marBottom w:val="0"/>
      <w:divBdr>
        <w:top w:val="none" w:sz="0" w:space="0" w:color="auto"/>
        <w:left w:val="none" w:sz="0" w:space="0" w:color="auto"/>
        <w:bottom w:val="none" w:sz="0" w:space="0" w:color="auto"/>
        <w:right w:val="none" w:sz="0" w:space="0" w:color="auto"/>
      </w:divBdr>
    </w:div>
    <w:div w:id="1870798588">
      <w:bodyDiv w:val="1"/>
      <w:marLeft w:val="0"/>
      <w:marRight w:val="0"/>
      <w:marTop w:val="0"/>
      <w:marBottom w:val="0"/>
      <w:divBdr>
        <w:top w:val="none" w:sz="0" w:space="0" w:color="auto"/>
        <w:left w:val="none" w:sz="0" w:space="0" w:color="auto"/>
        <w:bottom w:val="none" w:sz="0" w:space="0" w:color="auto"/>
        <w:right w:val="none" w:sz="0" w:space="0" w:color="auto"/>
      </w:divBdr>
    </w:div>
    <w:div w:id="19883187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137934-5804-4CAB-AADB-585FDC6CECEF}"/>
</file>

<file path=customXml/itemProps2.xml><?xml version="1.0" encoding="utf-8"?>
<ds:datastoreItem xmlns:ds="http://schemas.openxmlformats.org/officeDocument/2006/customXml" ds:itemID="{6A2C5DA5-1FA4-4C29-A941-AC6E359270AD}"/>
</file>

<file path=customXml/itemProps3.xml><?xml version="1.0" encoding="utf-8"?>
<ds:datastoreItem xmlns:ds="http://schemas.openxmlformats.org/officeDocument/2006/customXml" ds:itemID="{85D6C06C-2C4E-4A93-A94D-9601953F7535}"/>
</file>

<file path=docProps/app.xml><?xml version="1.0" encoding="utf-8"?>
<Properties xmlns="http://schemas.openxmlformats.org/officeDocument/2006/extended-properties" xmlns:vt="http://schemas.openxmlformats.org/officeDocument/2006/docPropsVTypes">
  <Template>Normal</Template>
  <TotalTime>68</TotalTime>
  <Pages>1</Pages>
  <Words>782</Words>
  <Characters>4459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Tait, Kathrine</cp:lastModifiedBy>
  <cp:revision>8</cp:revision>
  <cp:lastPrinted>2019-11-03T11:53:00Z</cp:lastPrinted>
  <dcterms:created xsi:type="dcterms:W3CDTF">2021-06-30T21:34:00Z</dcterms:created>
  <dcterms:modified xsi:type="dcterms:W3CDTF">2021-07-06T13:02:00Z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